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Mama (44) rijdt onder invloed met minderjarige dochter in de wagen en verliest controle over het stuur: "Ik zat midden in een vechtscheiding"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01:45 PM GMT</w:t>
      </w:r>
    </w:p>
    <w:p>
      <w:pPr>
        <w:keepNext w:val="0"/>
        <w:spacing w:after="0" w:line="240" w:lineRule="atLeast"/>
        <w:ind w:right="0"/>
        <w:jc w:val="both"/>
      </w:pPr>
      <w:bookmarkStart w:id="0" w:name="Bookmark_2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procureur des Konings noemde in de politierechtbank het </w:t>
      </w:r>
      <w:hyperlink r:id="rId9" w:history="1">
        <w:r>
          <w:rPr>
            <w:rFonts w:ascii="arial" w:eastAsia="arial" w:hAnsi="arial" w:cs="arial"/>
            <w:b w:val="0"/>
            <w:i/>
            <w:strike w:val="0"/>
            <w:noProof w:val="0"/>
            <w:color w:val="0077CC"/>
            <w:position w:val="0"/>
            <w:sz w:val="20"/>
            <w:u w:val="single"/>
            <w:vertAlign w:val="baseline"/>
          </w:rPr>
          <w:t>verkeersongeval</w:t>
        </w:r>
      </w:hyperlink>
      <w:r>
        <w:rPr>
          <w:rFonts w:ascii="arial" w:eastAsia="arial" w:hAnsi="arial" w:cs="arial"/>
          <w:b w:val="0"/>
          <w:i w:val="0"/>
          <w:strike w:val="0"/>
          <w:noProof w:val="0"/>
          <w:color w:val="000000"/>
          <w:position w:val="0"/>
          <w:sz w:val="20"/>
          <w:u w:val="none"/>
          <w:vertAlign w:val="baseline"/>
        </w:rPr>
        <w:t xml:space="preserve"> van de mama (44) en haar minderjarig kind "spectaculair". Op 3 juli 2023 verloor de vrouw de controle over het stuur in de Legeweg in Moerbrugge bij Oostkamp. De wagen knalde op een verkeersgeleider en belandde op z'n zij. De vrouw werd gewond afgevoerd. De dochter overleefde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gelukkig ook. Later bleek dat de mama positief testte op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beklaagde, meester Arielle Truant, probeerde de situatie van de vrouw uit te leggen. "Mijn cliënte zat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midden in een vechtscheiding. Ze is nu alleenstaande moeder van twee dochters (11 en 13), die ook heel hard hebben afgezien van de scheiding. Mevrouw gaat nog altijd naar een psycholoog om alles te verwerken. De kinderen wilden ook helemaal niet meer naar papa, en waren niet gelukkig. Op een gegeven moment ontdekt mijn cliënte dat een van haar dochters zichzelf verwondt. Ze was in shock en moest erover praten met een vriendin. Met die vriendin heeft ze toen enkele glazen gedronken en uren gepraat. Ze was volledig de tijd uit het oog verloren en had niet door dat ze nog te veel alcohol in haar bloed had toen ze haar dochter van een kampje kwam ophalen."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Drankprobleem?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zo aangedaan van de feiten dat ze erna acht maanden haar auto niet meer heeft aangeraakt. Ze is ook pas zes maand later haar rijbewijs op de griffie gaan halen, nadat dat rijbewijs ingetrokken was. Mevrouw kan met de fiets naar haar werk, maar heeft het als alleenstaande moeder financieel niet breed. Daarom vragen we om haar liever een rijverbod te geven dan een geldboete. Ik weet dat het openbaar ministerie een alcoholslot vordert, maar dat lijkt ons niet nodig aangezien mijn cliënte geen verslavingsproblematiek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wel een bijzonder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 mevrouw", zegt de politierechter scherp. In het dossier staat dat u in staat van dronkenschap was. Waarom zou je dan achter het stuur kruipen? En waarom heeft die vriendin je dan niet tegengehouden?" "Ik drink niet meer sinds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de vrouw aangedaan. "Het doet me denken aan die vreselijke gebeurtenis."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alcoholslot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besloot de rechter in te gaan op het voorstel van meester Truant en gaf haar dus geen alcoholslot, ondanks dat er een hoge alcoholwaarde gemeten was. Ze moet wel slagen voor een medische en psychologische proef om haar rijbewijs terug te krijgen. Daarnaast komt nog een geldboete van 2.400 euro waarvan de helft met uitstel.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cliënte moet het allemaal nog wat verwerken", zegt haar advocate. "Maar we zijn tevreden dat ze geen alcoholslot krijgt", besluit Truant.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Kon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Dieven richten ravage aan in VTI Zeebrugge en stelen 20-tal laptops: "Wisten wellicht waar ze moesten zijn"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2.000 Belgen hebben alcoholslot, waarvan slechts 9 voor het leven. Kostprijs blijkt obstakel: "Niet iedereen kan er 3.000 euro per jaar voor betalen"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Mama (44) rijdt onder invloed met minderjarige dochter in de wagen en verliest controle over het stuur: "Ik zat midden in een vechtscheiding"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rugge/kon-dodelijk-ongeval-in-haven-van-zeebrugge-vermeden-worden-ik-kan-alleen-maar-zeggen-dat-ik-mijn-collega-niet-gezien-had~ae94345e/" TargetMode="External" /><Relationship Id="rId11" Type="http://schemas.openxmlformats.org/officeDocument/2006/relationships/hyperlink" Target="https://www.hln.be/brugge/dieven-richten-ravage-aan-in-vti-zeebrugge-en-stelen-20-tal-laptops-wisten-wellicht-waar-ze-moesten-zijn~a555ef09/" TargetMode="External" /><Relationship Id="rId12" Type="http://schemas.openxmlformats.org/officeDocument/2006/relationships/hyperlink" Target="https://www.hln.be/binnenland/2-000-belgen-hebben-alcoholslot-waarvan-slechts-9-voor-het-leven-kostprijs-blijkt-obstakel-niet-iedereen-kan-er-3-000-euro-per-jaar-voor-betalen~a6a96e2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R-R8P1-DY0X-94HT-00000-00&amp;context=1519360" TargetMode="External" /><Relationship Id="rId8" Type="http://schemas.openxmlformats.org/officeDocument/2006/relationships/image" Target="media/image1.png" /><Relationship Id="rId9" Type="http://schemas.openxmlformats.org/officeDocument/2006/relationships/hyperlink" Target="https://www.hln.be/oostkamp/auto-belandt-op-z-n-zij-bij-ongeval-in-legeweg-twee-gewonden-naar-ziekenhuis~add1d35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(44) rijdt onder invloed met minderjarige dochter in de wagen en verliest controle over het stuur: "Ik zat midden in een vechtscheiding"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urn:user:PA190865048</vt:lpwstr>
  </property>
</Properties>
</file>