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Mocht hondeneigenares bebloede slachtoffers (13 en 15) fatbikeongeluk achterlaten? 'Wél als ze dit gedaan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 05:40 PM GMT</w:t>
      </w:r>
    </w:p>
    <w:p>
      <w:pPr>
        <w:keepNext w:val="0"/>
        <w:spacing w:after="0" w:line="240" w:lineRule="atLeast"/>
        <w:ind w:right="0"/>
        <w:jc w:val="both"/>
      </w:pPr>
      <w:bookmarkStart w:id="0" w:name="Bookmark_36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Luiten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BERKEL-ENSCHOT - De twee minderjarige meisjes die zondag gewond raakten bij een verkeersongeval in Berkel-Enschot hebben aangifte gedaan. De eigenares van de hond waarmee zij botsten, liet hen bebloed achter op een donkere weg. Maar is dat ook meteen strafbaar? Expert verkeersrecht Bert Kabel: ,,Dat is niet altijd het geval. Maar dat ze niets deed maakt deze zaak een stuk ernstiger."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meisjes van 15 (bestuurder) en 13 (passagier) botsten zondag rond 19.40 uur met hun fatbike tegen een loslopende hond aan, die uit het hoge gras de weg op was gerend. Ze vielen hard op het wegdek, waardoor ze beiden gewond raakten. Er ontstond een woordenwisseling, waarna de eigenares van de hond de plaats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verliet. De slachtoffers bleven </w:t>
      </w:r>
      <w:hyperlink r:id="rId9" w:history="1">
        <w:r>
          <w:rPr>
            <w:rFonts w:ascii="arial" w:eastAsia="arial" w:hAnsi="arial" w:cs="arial"/>
            <w:b w:val="0"/>
            <w:i/>
            <w:strike w:val="0"/>
            <w:noProof w:val="0"/>
            <w:color w:val="0077CC"/>
            <w:position w:val="0"/>
            <w:sz w:val="20"/>
            <w:u w:val="single"/>
            <w:vertAlign w:val="baseline"/>
          </w:rPr>
          <w:t>bebloed achter op de donkere weg</w:t>
        </w:r>
      </w:hyperlink>
      <w:r>
        <w:rPr>
          <w:rFonts w:ascii="arial" w:eastAsia="arial" w:hAnsi="arial" w:cs="arial"/>
          <w:b w:val="0"/>
          <w:i w:val="0"/>
          <w:strike w:val="0"/>
          <w:noProof w:val="0"/>
          <w:color w:val="000000"/>
          <w:position w:val="0"/>
          <w:sz w:val="20"/>
          <w:u w:val="none"/>
          <w:vertAlign w:val="baseline"/>
        </w:rPr>
        <w:t>. Daarna bood een onbekende fietser hulp, belde de ouders en 112.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er maandag aangifte gedaan is, rijst de vraag of er fout is gehandeld. Omdat op dit moment niet bekend is wie de vrouw is, kan de politie besluiten een onderzoek te starten.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ben je verplicht te doen als je betrokken raakt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zorgen dat je je kenbaar maakt. Dat kan je doen door je gegevens te delen met de ander. Of te zorgen dat bekend wordt dat jij erbij was", legt verkeersrechtspecialist Bert Kabel van Smartadvocaten uit Eindhoven uit. ,,Als je botst tegen een auto op een parkeerplaats bij de supermarkt, weet je vaak niet van wie het voertuig is. Dan is een briefje achterlaten bij blikschade bijvoorbeeld een hele praktische oplossing."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hier zijn geen gegevens uitgewisseld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zoals ik het begrijp is de eigenares van de hond weggelopen zonder gegevens te delen. Ook al vond er een woordenwisseling plaats en was zij geschrokken, dan nog had ze haar identiteit kenbaar moeten maken. Volgens de wet moet dat tot maximaal twaalf uur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gebeuren. In dit geval was het het beste geweest als zij de politie had gebeld om te vertellen wat er gebeurd was, zodat ze later nog contact met haar konden opnemen."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vervolgt: ,,Nu kan het zo zijn dat de politie naar aanleiding van de aangifte een onderzoek start en een getuigenoproep plaatst. Als de hondeneigenaar opgespoord wordt, kan dat in een zaak tegen haar werken."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zij de gewonde slachtoffers achterlaten?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dat ligt een stuk genuanceerder dan dit nu klinkt", reageert de advocaat verkeersrecht. ,,Je mag mensen niet in hulpeloze toestand achterlaten. Of je nou betrokken bent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of als passant iemand in levensgevaar ziet liggen. Als letsel niet dusdanig ernstig is dat het om een levensbedreigende situatie gaat, geldt dus die meldplicht binnen twaalf uur. Maar in dit specifieke geval kan het niet zo zijn dat je pas na uren 112 belt om te laten weten dat er twee gewonden op een donkere weg liggen. Ze had dus ook de hulpdiensten moeten bellen, als niemand anders dat kon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kwam een fietser langs, die uiteindelijk de hulp heeft ingeschakeld. Of zij dat wist, is niet bekend.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aansprakelijk in deze situatie?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klassiek verkeersrecht gaat het vaak om een botsing tussen twee voertuigen of een aanrijding met een voertuig en een persoon. Maar dit specifieke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een stuk gecompliceerder, omdat de bestuurder van de fatbike botste met een loslopende hond. Het kan voor de aansprakelijkheid pas iets betekenen, als bewezen wordt dat het tweetal door toedoen van de eigenares van de niet-aangelijnde hond letsel heeft. Dat je een hond niet mag laten loslopen in dat gebied, kan zeker helpen bij de aansprakelijkheidsvraag."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straffen worden hiervoor uitgedeeld?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veel mensen bijgestaan in zaken waarin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had plaatsgevonden. Ook mensen die blikschade hadden veroorzaakt en dat niet meldden. Meestal komen ze er met een geldboete vanaf. Maar in dit geval oogt de situatie veel ernstiger. Er is geen hulp ingeschakeld, de hondeneigenaar heeft zich niet kenbaar gemaakt, ook niet op een later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er is letsel, vervolgt hij. ,,Zij zijn gewond en de fatbike is beschadigd. Zelfs als niet bewezen wordt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door toedoen van de loslopende hond is veroorzaakt, zijn er nog wel meer dingen fout gegaan. Op grond van de richtlijn van het Openbaar Ministerie staat op het verlaten van een plaats van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alleen materiële schade een geldboete, wanneer je je niet meldt. Wanneer iemand een ander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hulpeloze toestand achterlaat, staat daar op grond van de richtlijn in beginsel een gevangenisstraf op van twee maanden."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Mocht hondeneigenares bebloede slachtoffers (13 en 15) fatbikeongeluk achterlaten? 'Wél als ze dit gedaan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S-T3R1-DY0X-9282-00000-00&amp;context=1519360" TargetMode="External" /><Relationship Id="rId8" Type="http://schemas.openxmlformats.org/officeDocument/2006/relationships/image" Target="media/image1.png" /><Relationship Id="rId9" Type="http://schemas.openxmlformats.org/officeDocument/2006/relationships/hyperlink" Target="https://www.bd.nl/tilburg/meisjes-13-en-15-bebloed-achtergelaten-na-ongeval-met-fatbike-op-donkere-weg-ik-hoop-dat-je-je-meldt~a0c227e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Mocht hondeneigenares bebloede slachtoffers (13 en 15) fatbikeongeluk achterlaten? 'Wél als ze dit gedaan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urn:user:PA190865048</vt:lpwstr>
  </property>
</Properties>
</file>