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NVWA onderzoekt alle kermiskinderachtbanen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4-jarig jongetje dat uit karretje viel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oktober 2024 zaterdag 5:00 AM GMT</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3pt;height: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Nederlandse Voedsel- en Warenautoriteit legt alle kermiskinderachtbanen opnieuw onder de loep. Dat zijn er een stuk of twaalf. Dat doet de NVWA naar aanleiding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4-jarig jongetje in Alkmaar uit een achtbaankarretje viel.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„Álle? Dat is een beetje vreemd’’, reageert Hans van Tol van de Nationale Bond van Kermisbedrijfhouders. ,,Het is alsof Ford een terugroepactie doet en ook alle Fiat-auto’s wil zien. Niet alle kinderachtbanen zijn hetzelfde.’’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jongetje van 4 jaar oud viel van drie hoog uit het voorste karretje van de Crazy Clownachtbaan in Alkmaar afgelopen zomer. Het was het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vijf jaar met dezelfde attractie. De eerste keer viel een 5-jarig meisje uit het karretje. Beide slachtoffers zijn getekend met een litteken boven het oog en - zeker in het geval van het meisje - met littekens van binnen. Het meisje ziet overal gevaar, alleen al als ze de straat oversteekt. Bij het jongetje moet die schade nog blijken.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gevallen zei de NVWA binnen een dag na het ongeluk: ‘veilig’. Slachtoffers en politiek reageerden verontwaardigd: hoe kan dit gebeurd zijn? Ook de NVWA twijfelt nu zelf. Dat er opnieuw onderzocht wordt, zegt toch dat ook de NVWA denkt dat het niet helemaal in de haak was. Specifiek onderzoekt die: heeft de exploitant de regels niet goed gevolgd? Óf moeten de regels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zegt: ,,In een periode van vijf jaar tijd twee nare ongevallen met deze attractie. Wij willen voorkomen dat er opnieuw een dergelijk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gebeuren. Daarbij wordt gekeken naar de procedures, hoe daar in de praktijk mee wordt omgegaan en ook of er technische aanpassingen gedaan moeten worden, zoals een extra riem.’’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sorteert voor op een conclusie. ,,Waarschijnlijk is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Alkmaar niet de juiste procedure gevolgd. Het slachtoffer was niet groot genoeg om alleen of samen met een ander kind op die plek in de voorste wagon te mogen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Voorbarig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Voorbarig vindt Van Tol het om de schuld in de schoenen van de achtbaanbaas te schuiven. ,,Als het niet veilig is, wordt een attractie verzegeld. Dat is niet gebeurd.’’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vooral een onderzoek zijn naar de norm. ,,Of de regels voor de begeleiding nog kloppen. Of kinderen misschien sowieso beter op de achterbankjes moeten. Daar kun je over nadenken.’’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wil de norm niet nu al aanvallen. Zelf denkt hij dat goede begeleiding genoeg is: een beugel zet het kind vast. Die kan er wel een weg eruit vinden, maar als er begeleiding bij is, gebeurt dat niet. ,,Het is zo als in de auto. Daarin voel je je toch ook veilig? Mijn kleinzoon van 3 krijgt z’n gordel ook los, maar daarom letten we er ook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Voortschrijdend inzicht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altijd voortschrijdend inzicht, zegt hij. ,,Over twintig jaar vinden we het misschien niet meer veilig zoals we het nu doen. We kijken nu ook met verbazing naar hoe zaken in 1965 geregeld waren. Het punt is dat het steeds veiliger wordt.’’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ook steeds veiliger, zonder de ophef over deze ongelukken. ,,We kijken jaarlijks naar de attracties. Als er iets misgaat bij een kermis in Spanje, kijken we of dat hier kan gebeuren. Er zijn korte lijntjes in Europa.’’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verwelkomt eventuele aanpassingen. ,,Het kan alleen maar beter worden.’’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Crazy Clownachtbaan, de attractie waar afgelopen zomer een jongetje uit viel. jjfoto.nl / Jan Jong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NVWA onderzoekt alle kermiskinderachtbanen na ongeval met 4-jarig jongetje dat uit karretje viel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J-K7S1-JBNJ-24B9-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b6lxv5-jj300824-57-006.jpg/alternates/BASE_SIXTEEN_NINE/JJ300824_57_00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NVWA onderzoekt alle kermiskinderachtbanen na ongeval met 4-jarig jongetje dat uit karretje viel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urn:user:PA190865048</vt:lpwstr>
  </property>
</Properties>
</file>