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Trucker (69) schuldig aan onopzettelijke doodslag van collega (51) die hij doodreed in haven Zeebrugge, maar krijgt geen straf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04:35 AM GMT</w:t>
      </w:r>
    </w:p>
    <w:p>
      <w:pPr>
        <w:keepNext w:val="0"/>
        <w:spacing w:after="0" w:line="240" w:lineRule="atLeast"/>
        <w:ind w:right="0"/>
        <w:jc w:val="both"/>
      </w:pPr>
      <w:bookmarkStart w:id="0" w:name="Bookmark_2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alleen maar zeggen dat ik mijn collega niet gezien had..." Een 69-jarige trucker werd woensdag schuldig bevonden aan onopzettelijke doodslag na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een bedrijventerrein in de haven van Zeebrugge. Hij reed er een man (51) aan, met wie hij luttele seconden eerder nog gepraat had. Volgens de aanklager had de man het slachtoffer moeten zien, maar advocaat Frederik Vanden Bogaerde vroeg om ook naar het slachtoffer zélf te kijken. "En dat vraag ik met enige schroom."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camerabeelden is te zien dat de beklaagde aangereden komt, halt houdt en opschuift naar de passagierszetel om door het openstaande raampje met het slachtoffer te praten", zo schetste de procureur </w:t>
      </w:r>
      <w:hyperlink r:id="rId9" w:history="1">
        <w:r>
          <w:rPr>
            <w:rFonts w:ascii="arial" w:eastAsia="arial" w:hAnsi="arial" w:cs="arial"/>
            <w:b w:val="0"/>
            <w:i/>
            <w:strike w:val="0"/>
            <w:noProof w:val="0"/>
            <w:color w:val="0077CC"/>
            <w:position w:val="0"/>
            <w:sz w:val="20"/>
            <w:u w:val="single"/>
            <w:vertAlign w:val="baseline"/>
          </w:rPr>
          <w:t>de feiten</w:t>
        </w:r>
      </w:hyperlink>
      <w:r>
        <w:rPr>
          <w:rFonts w:ascii="arial" w:eastAsia="arial" w:hAnsi="arial" w:cs="arial"/>
          <w:b w:val="0"/>
          <w:i w:val="0"/>
          <w:strike w:val="0"/>
          <w:noProof w:val="0"/>
          <w:color w:val="000000"/>
          <w:position w:val="0"/>
          <w:sz w:val="20"/>
          <w:u w:val="none"/>
          <w:vertAlign w:val="baseline"/>
        </w:rPr>
        <w:t xml:space="preserve"> tijdens de behandeling van de zaak. "Ze spreken af dat de beklaagde weg zal rijden, zodat zijn collega de parkeerplaats kan overnemen. De beklaagde gaat opnieuw achter het stuur zitten en rijdt vooruit, maar heeft niet gezien at het slachtoffer nog voor de trekker staat. Nietsvermoedend rijdt hij een paar meter verder, tot hij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vaststelt. Het Openbaar Ministerie is van mening dat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perfect vermeden kon worden. De beklaagde had nog met het slachtoffer gepraat, dus hij wist dat hij daar nog kon staan. Daarom is hij volgens ons schuldig aan het onopzettelijk doden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Frederik Vanden Bogaerde, de advocaat van de trucker, ging echter stevig in de tegenaanval. "Het feit dat mijn cliënt hiervoor gedagvaard wordt in een rechtbank, vind ik verwerpelijk", zei hij. "Het gaat duidelijk om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Mijn cliënt zal er de rest van zijn leven mee moeten leven dat hij zijn vriend onopzettelijk gedood heeft. Heeft de samenleving er nu echt belang bij dat deze gebroken man nog eens gestraft wordt?"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heb ik twee dingen niet goed begrepen", vervolgde meester Vanden Bogaerde. "Ten eerste is er na dat initiële pv niets meer van onderzoek gebeurd. Maar als het parket beslist om mijn cliënt te dagvaarden, dan verwacht ik ook dat de zaak grondig onderzocht wordt. Zo is er bijvoorbeeld niet nagegaan of het slachtoffer al dan niet in de dode hoek liep. Voorts wil ik, met enige schroom, toch ook vermelden dat het slachtoffer een problematiek inzake middelenmisbruik gehad zou hebben. Maar ook dat werd niet onderzocht. Er is dus nog te veel twijfel in het voordeel van mijn cliënt, en daarom vraag ik zonder meer de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jullie akkoord gaan met een opschorting (schuldig, maar geen straf, red.)", vroeg de rechter. "In eerste instantie vragen we de vrijspraak", antwoordde meester Vanden Bogaerde. "Maar als het niet anders kan, is opschorting ook goed."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alleen maar zeggen dat ik mijn collega echt niet gezien had", sprak de beklaagde zelf. "Verder weet ik niet wat ik moet zeggen..."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is dus schuldig, maar krijgt de gunst van de opschorting.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Duizend dagen zonder arbeidsongeval: Tarkett koploper bedrijven op vlak van veiligheid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Coca-Cola voor rechter na overlijden van productiemanager Pedro (44): "Op vrijdag stond hij al paraat terwijl hij alleen in het weekend moest werken"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Groep Maes (bekend van de hoogwerkers) beloont werknemers met ontbijt voor tweehonderd dagen zonder arbeidsongeval: "Met cowboys kunnen we hier niets doen"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Trucker (69) schuldig aan onopzettelijke doodslag van collega (51) die hij doodreed in haven Zeebrugge, maar krijgt geen straf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dendermonde/duizend-dagen-zonder-arbeidsongeval-tarkett-koploper-bedrijven-op-vlak-van-veiligheid~a923e235/" TargetMode="External" /><Relationship Id="rId11" Type="http://schemas.openxmlformats.org/officeDocument/2006/relationships/hyperlink" Target="https://www.hln.be/gent/coca-cola-voor-rechter-na-overlijden-van-productiemanager-pedro-44-op-vrijdag-stond-hij-al-paraat-terwijl-hij-alleen-in-het-weekend-moest-werken~a6e71d45/" TargetMode="External" /><Relationship Id="rId12" Type="http://schemas.openxmlformats.org/officeDocument/2006/relationships/hyperlink" Target="https://www.hln.be/zandhoven/groep-maes-bekend-van-de-hoogwerkers-beloont-werknemers-met-ontbijt-voor-tweehonderd-dagen-zonder-arbeidsongeval-met-cowboys-kunnen-we-hier-niets-doen~a7723263/"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D-1BK1-JBHV-K0CW-00000-00&amp;context=1519360" TargetMode="External" /><Relationship Id="rId8" Type="http://schemas.openxmlformats.org/officeDocument/2006/relationships/image" Target="media/image1.png" /><Relationship Id="rId9" Type="http://schemas.openxmlformats.org/officeDocument/2006/relationships/hyperlink" Target="https://www.hln.be/brugge/tragisch-ongeval-in-zeebrugge-trucker-51-belandt-onder-vrachtwagen-van-collega-en-sterft~abcec0a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Trucker (69) schuldig aan onopzettelijke doodslag van collega (51) die hij doodreed in haven Zeebrugge, maar krijgt geen straf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urn:user:PA190865048</vt:lpwstr>
  </property>
</Properties>
</file>