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AD/Groene Hart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after="0" w:line="240" w:lineRule="atLeast"/>
        <w:ind w:right="0"/>
        <w:jc w:val="both"/>
      </w:pPr>
      <w:bookmarkStart w:id="0" w:name="Bookmark_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73pt;height:34.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VFP1-DYRY-X29M-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urn:user:PA190865048</vt:lpwstr>
  </property>
</Properties>
</file>