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Vijf gewonden bij kettingbotsing met 9 vrachtwagens op E19: snelweg geblokkeerd, omleiding via A12 en Antwerpse haven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05:33 PM GMT</w:t>
      </w:r>
    </w:p>
    <w:p>
      <w:pPr>
        <w:keepNext w:val="0"/>
        <w:spacing w:after="0" w:line="240" w:lineRule="atLeast"/>
        <w:ind w:right="0"/>
        <w:jc w:val="both"/>
      </w:pPr>
      <w:bookmarkStart w:id="0" w:name="Bookmark_1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Jasper Van Der Schoot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E19 richting Breda, ter hoogte van Sint-Job-in-'t-Goor, is woensdag rond 18 uur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Een auto botste daar tegen een vrachtwagen, waarna er een kettingbotsing plaatsvond. Vijf mensen raakten gewond. Het verkeer staat momenteel volledig stil in de richting van Nederland. "Neem alstublieft de omweg via de A12 en de haven."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Enorme verkeershinder na kettingbotsing met negen vrachtwagens op 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aanzienlijke file veroorzaakt, met op dit moment een vertraging van een uur tussen Kleine Bareel en Sint-Job-in-'t-Goor. Het is nog onduidelijk wanneer de rijbaan weer volledig vrij zal zijn. Het Vlaams Verkeerscentrum adviseert automobilisten die vanuit Antwerpen naar Nederland moeten om de A12 richting Bergen-Op-Zoom te 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melding kwam bij ons binnen rond 18 uur," legt Peter Bruyninckx van het Vlaams Verkeerscentrum uit. "Inmiddels is duidelijk dat er maar liefst 9 vrachtwagens en één personenwagen met elkaar in botsing zijn gekomen. Er zijn vijf mensen gewond geraakt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 enorme verkeershinder. Er staat inmiddels zo'n 8 kilometer file en de wachttijd loopt op tot ver boven het uur. Bovendien blijft de file nog aangroeien. Enkele vrachtwagens zullen bovendien getakeld moeten worden, dus de werken zullen nog wel enige tijd in beslag nemen. Het takelmateriaal dat onderweg is, raakt namelijk zelf ook moeilijk door het verkeer heen. Wel hebben de hulpdiensten op de linkerrijstrook een doorgang gemaakt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Zwaargewonde verkeert niet in levensgevaar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verkeerscentrum drukt iedereen op het hart om de E19 absoluut te vermijden en de omweg via de A12 en de haven te nemen. "Dat is een eindje om, maar het is beter dan jezelf vastrijden op de E19."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federale politie bevestigt het verhaal. "De personenwagen die betrokken was bij de botsing zat even gekneld tussen twee vrachtwagens," vertelt woordvoerster Lien Klewais. "Inmiddels zijn de inzittenden bevrijd. Vijf mensen raakten gewond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die zijn allemaal afgevoerd naar het ziekenhuis, maar niemand is in levensgevaar. Zes voertuigen zullen getakeld moeten worden, waaronder de personenwagen."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Vijf gewonden bij kettingbotsing met 9 vrachtwagens op E19: snelweg geblokkeerd, omleiding via A12 en Antwerpse haven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42J1-JBHV-K0W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Vijf gewonden bij kettingbotsing met 9 vrachtwagens op E19: snelweg geblokkeerd, omleiding via A12 en Antwerpse haven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urn:user:PA190865048</vt:lpwstr>
  </property>
</Properties>
</file>