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AD/Rotterdams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oktober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Rotterdam Oost Editie</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KRIMPENERWAARD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Zwaargewonden hebben grote impact op VV Schoonhoven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voetballers van het Onder 19-2-elftal van de club keerden zaterdagmiddag rond 17.00 uur terug van een uitwedstrijd tegen Excelsior in Rotterdam toen het helemaal misging. De auto waarin de spelers zaten, belandde langs de N210 in Krimpen aan de Lek ondersteboven in een sloot.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Vier slachtoffers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mogen we niet iets over melden. Daar heeft de familie om gevraagd.'' Twee van de voetballers die in de auto zaten mochten zondagochtend al wel naar huis. ,,Zij maken het naar omstandigheden goed'', laat de voetbalvereniging weten. Ramdutt en Huizinga zeggen dat het ongeluk een 'enorme impact' heeft binnen en buiten de vereniging. ,,Zaterdagavond hebben we direct een bijeenkomst gehouden voor de betrokken ouders en teamgenoten van de slachtoffers'', aldus Huizinga. ,,Daar kon iedereen emoties delen.''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Hans Beenakker gaf zondagavond een korte reactie op de website van de gemeente Krimpenerwaard: ,,Heel bijzonder dat de trainer en een paar teamleden uit een andere auto meteen actie hebben ondernomen'', zegt de burgemeester.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,,Geholpen door omstanders en later de hulpdiensten. Hulde voor hun moed en vastberadenheid. We leven erg mee met de slachtoffers en familieleden.'' De politie liet maandagochtend weten dat het ongeluk nog in onderzoek is. Tot die tijd kan de politie geen mededelingen over de zaak doen, zegt een woordvoerder.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was ondertussen al grotendeels onder water geraakt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belandde ondersteboven in de sloot. foto MediaTV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6-8JY1-JC8X-630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urn:user:PA190865048</vt:lpwstr>
  </property>
</Properties>
</file>