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display_categories</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w:t>
      </w:r>
    </w:p>
    <w:p>
      <w:r>
        <w:t>Djibouti</w:t>
      </w:r>
    </w:p>
    <w:p>
      <w:r>
        <w:rPr>
          <w:color w:val="000000" w:themeColor="hyperlink"/>
          <w:u w:val="single"/>
        </w:rPr>
        <w:hyperlink r:id="rId10">
          <w:r>
            <w:rPr/>
            <w:t>Books are not babies and will you have a party for me</w:t>
          </w:r>
        </w:hyperlink>
      </w:r>
      <w:r>
        <w:t xml:space="preserve"> (09/30/2019) </w:t>
      </w:r>
      <w:r>
        <w:t>Rachel Pieh Jones discusses the release of her new book about life in Djibouti entitled "Stronger than Death" about Annalena Tonelli</w:t>
      </w:r>
    </w:p>
    <w:p>
      <w:r>
        <w:t>Mali</w:t>
      </w:r>
    </w:p>
    <w:p>
      <w:r>
        <w:rPr>
          <w:color w:val="000000" w:themeColor="hyperlink"/>
          <w:u w:val="single"/>
        </w:rPr>
        <w:hyperlink r:id="rId11">
          <w:r>
            <w:rPr/>
            <w:t>15 killed in Mali building collapse</w:t>
          </w:r>
        </w:hyperlink>
      </w:r>
      <w:r>
        <w:t xml:space="preserve"> (09/02/2019) </w:t>
      </w:r>
      <w:r>
        <w:t>Not specified</w:t>
      </w:r>
    </w:p>
    <w:p>
      <w:r>
        <w:rPr>
          <w:color w:val="000000" w:themeColor="hyperlink"/>
          <w:u w:val="single"/>
        </w:rPr>
        <w:hyperlink r:id="rId12">
          <w:r>
            <w:rPr/>
            <w:t>Mali: Building Collapse Kill Fifteen in Bamako</w:t>
          </w:r>
        </w:hyperlink>
      </w:r>
      <w:r>
        <w:t xml:space="preserve"> (09/02/2019) </w:t>
      </w:r>
      <w:r>
        <w:t>Not specified</w:t>
      </w:r>
    </w:p>
    <w:p>
      <w:r>
        <w:t>Mauritania</w:t>
      </w:r>
    </w:p>
    <w:p>
      <w:r>
        <w:rPr>
          <w:color w:val="000000" w:themeColor="hyperlink"/>
          <w:u w:val="single"/>
        </w:rPr>
        <w:hyperlink r:id="rId13">
          <w:r>
            <w:rPr/>
            <w:t>Crossing Paths - A Respondent Driven Sampling survey of migrants and refugees in Nouadhibou, Mauritania - Mauritania</w:t>
          </w:r>
        </w:hyperlink>
      </w:r>
      <w:r>
        <w:t xml:space="preserve"> (09/05/2019) </w:t>
      </w:r>
      <w:r>
        <w:t>Not specified</w:t>
      </w:r>
    </w:p>
    <w:p>
      <w:r>
        <w:rPr>
          <w:color w:val="000000" w:themeColor="hyperlink"/>
          <w:u w:val="single"/>
        </w:rPr>
        <w:hyperlink r:id="rId14">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t>Somalia</w:t>
      </w:r>
    </w:p>
    <w:p>
      <w:r>
        <w:rPr>
          <w:color w:val="000000" w:themeColor="hyperlink"/>
          <w:u w:val="single"/>
        </w:rPr>
        <w:hyperlink r:id="rId15">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16">
          <w:r>
            <w:rPr/>
            <w:t>CID operations suspended over corruption</w:t>
          </w:r>
        </w:hyperlink>
      </w:r>
      <w:r>
        <w:t xml:space="preserve"> (09/07/2019) </w:t>
      </w:r>
      <w:r>
        <w:t>Not specified</w:t>
      </w:r>
    </w:p>
    <w:p>
      <w:r>
        <w:rPr>
          <w:color w:val="000000" w:themeColor="hyperlink"/>
          <w:u w:val="single"/>
        </w:rPr>
        <w:hyperlink r:id="rId17">
          <w:r>
            <w:rPr/>
            <w:t>International community lauds the opening of the Galmudug Reconciliation Conference currently underway in Dhusamareb.</w:t>
          </w:r>
        </w:hyperlink>
      </w:r>
      <w:r>
        <w:t xml:space="preserve"> (09/07/2019) </w:t>
      </w:r>
      <w:r>
        <w:t>Not specified</w:t>
      </w:r>
    </w:p>
    <w:p>
      <w:r>
        <w:rPr>
          <w:color w:val="000000" w:themeColor="hyperlink"/>
          <w:u w:val="single"/>
        </w:rPr>
        <w:hyperlink r:id="rId18">
          <w:r>
            <w:rPr/>
            <w:t>World Bank praises economic growth prospects in Somalia</w:t>
          </w:r>
        </w:hyperlink>
      </w:r>
      <w:r>
        <w:t xml:space="preserve"> (09/07/2019) </w:t>
      </w:r>
      <w:r>
        <w:t>Not specified</w:t>
      </w:r>
    </w:p>
    <w:p>
      <w:r>
        <w:rPr>
          <w:color w:val="000000" w:themeColor="hyperlink"/>
          <w:u w:val="single"/>
        </w:rPr>
        <w:hyperlink r:id="rId19">
          <w:r>
            <w:rPr/>
            <w:t>Somalia FA Demands Apology Over “Homeless” Headline By Saudi Paper – Radio Dalsan FM 91.5 MHz</w:t>
          </w:r>
        </w:hyperlink>
      </w:r>
      <w:r>
        <w:t xml:space="preserve"> (09/07/2019) </w:t>
      </w:r>
      <w:r>
        <w:t>Not specified</w:t>
      </w:r>
    </w:p>
    <w:p>
      <w:r>
        <w:rPr>
          <w:color w:val="000000" w:themeColor="hyperlink"/>
          <w:u w:val="single"/>
        </w:rPr>
        <w:hyperlink r:id="rId20">
          <w:r>
            <w:rPr/>
            <w:t>Somalia calls on the South African government to protect its citizens in – Radio Dalsan FM 91.5 MHz</w:t>
          </w:r>
        </w:hyperlink>
      </w:r>
      <w:r>
        <w:t xml:space="preserve"> (09/06/2019) </w:t>
      </w:r>
      <w:r>
        <w:t>Not specified</w:t>
      </w:r>
    </w:p>
    <w:p>
      <w:r>
        <w:rPr>
          <w:color w:val="000000" w:themeColor="hyperlink"/>
          <w:u w:val="single"/>
        </w:rPr>
        <w:hyperlink r:id="rId21">
          <w:r>
            <w:rPr/>
            <w:t>Somalia Shocks Zimbabwe in World Cup Qualifiers</w:t>
          </w:r>
        </w:hyperlink>
      </w:r>
      <w:r>
        <w:t xml:space="preserve"> (09/06/2019) </w:t>
      </w:r>
      <w:r>
        <w:t>Not specified</w:t>
      </w:r>
    </w:p>
    <w:p>
      <w:r>
        <w:rPr>
          <w:color w:val="000000" w:themeColor="hyperlink"/>
          <w:u w:val="single"/>
        </w:rPr>
        <w:hyperlink r:id="rId22">
          <w:r>
            <w:rPr/>
            <w:t>FESOJ &amp; VIKES launch an EU funded labor rights advocacy campaign for Somali journalists</w:t>
          </w:r>
        </w:hyperlink>
      </w:r>
      <w:r>
        <w:t xml:space="preserve"> (09/05/2019) </w:t>
      </w:r>
      <w:r>
        <w:t>Not specified</w:t>
      </w:r>
    </w:p>
    <w:p>
      <w:r>
        <w:rPr>
          <w:color w:val="000000" w:themeColor="hyperlink"/>
          <w:u w:val="single"/>
        </w:rPr>
        <w:hyperlink r:id="rId23">
          <w:r>
            <w:rPr/>
            <w:t>New UNHCR boss meets deputy prime minister</w:t>
          </w:r>
        </w:hyperlink>
      </w:r>
      <w:r>
        <w:t xml:space="preserve"> (09/05/2019) </w:t>
      </w:r>
      <w:r>
        <w:t>Not specified</w:t>
      </w:r>
    </w:p>
    <w:p>
      <w:r>
        <w:rPr>
          <w:color w:val="000000" w:themeColor="hyperlink"/>
          <w:u w:val="single"/>
        </w:rPr>
        <w:hyperlink r:id="rId24">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25">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26">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27">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28">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t>South Sudan</w:t>
      </w:r>
    </w:p>
    <w:p>
      <w:r>
        <w:rPr>
          <w:color w:val="000000" w:themeColor="hyperlink"/>
          <w:u w:val="single"/>
        </w:rPr>
        <w:hyperlink r:id="rId29">
          <w:r>
            <w:rPr/>
            <w:t>Sudan armed movements: Juba Declaration is a major step forward</w:t>
          </w:r>
        </w:hyperlink>
      </w:r>
      <w:r>
        <w:t xml:space="preserve"> (09/13/2019) </w:t>
      </w:r>
      <w:r>
        <w:t>South Sudanese rebels signed a declaration in Juba where they discussed plans to open negotiations with the government in Juba.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www.djiboutijones.com/2019/09/books-are-not-babies-and-will-you-have-a-party-for-me/" TargetMode="External"/><Relationship Id="rId11" Type="http://schemas.openxmlformats.org/officeDocument/2006/relationships/hyperlink" Target="https://www.theeastafrican.co.ke/news/africa/Mali-building-collapse/4552902-5257232-x0wmmcz/index.html" TargetMode="External"/><Relationship Id="rId12" Type="http://schemas.openxmlformats.org/officeDocument/2006/relationships/hyperlink" Target="https://deythere.com/2019/09/02/mali-building-collapse-kill-fifteen-in-bamako/" TargetMode="External"/><Relationship Id="rId13" Type="http://schemas.openxmlformats.org/officeDocument/2006/relationships/hyperlink" Target="https://reliefweb.int/report/mauritania/crossing-paths-respondent-driven-sampling-survey-migrants-and-refugees-nouadhibou" TargetMode="External"/><Relationship Id="rId14" Type="http://schemas.openxmlformats.org/officeDocument/2006/relationships/hyperlink" Target="http://northafricapost.com/33726-mauritania-eu-extend-for-one-year-fisheries-agreement-pending-renewal-of-4-year-deal.html" TargetMode="External"/><Relationship Id="rId15" Type="http://schemas.openxmlformats.org/officeDocument/2006/relationships/hyperlink" Target="https://www.radiodalsan.com/en/2019/09/03/somalia-stares-worst-hunger-since-20111/" TargetMode="External"/><Relationship Id="rId16" Type="http://schemas.openxmlformats.org/officeDocument/2006/relationships/hyperlink" Target="https://www.radiodalsan.com/en/2019/09/07/cid-operations-suspended-over-corruption/" TargetMode="External"/><Relationship Id="rId17" Type="http://schemas.openxmlformats.org/officeDocument/2006/relationships/hyperlink" Target="https://www.radiodalsan.com/en/2019/09/07/international-community-lauds-the-opening-of-the-galmudug-reconciliation-conference-currently-underway-in-dhusamareb/" TargetMode="External"/><Relationship Id="rId18" Type="http://schemas.openxmlformats.org/officeDocument/2006/relationships/hyperlink" Target="https://www.radiodalsan.com/en/2019/09/07/world-bank-praises-economic-growth-prospects-in-somalia/" TargetMode="External"/><Relationship Id="rId19" Type="http://schemas.openxmlformats.org/officeDocument/2006/relationships/hyperlink" Target="https://www.radiodalsan.com/en/2019/09/07/somalia-fa-demands-apology-over-homeless-headline-by-saudi-paper/" TargetMode="External"/><Relationship Id="rId20" Type="http://schemas.openxmlformats.org/officeDocument/2006/relationships/hyperlink" Target="https://www.radiodalsan.com/en/2019/09/06/somalia-calls-on-the-south-african-government-to-protect-its-citizens-in/" TargetMode="External"/><Relationship Id="rId21" Type="http://schemas.openxmlformats.org/officeDocument/2006/relationships/hyperlink" Target="https://www.radiodalsan.com/en/2019/09/06/somalia-shocks-zimbabwe-in-world-cup-qualifiers/" TargetMode="External"/><Relationship Id="rId22" Type="http://schemas.openxmlformats.org/officeDocument/2006/relationships/hyperlink" Target="https://www.radiodalsan.com/en/2019/09/05/fesoj-vikes-launch-an-eu-funded-labor-rights-advocacy-campaign-for-somali-journalists/" TargetMode="External"/><Relationship Id="rId23" Type="http://schemas.openxmlformats.org/officeDocument/2006/relationships/hyperlink" Target="https://www.radiodalsan.com/en/2019/09/05/new-unhcr-boss-meets-deputy-prime-minister/" TargetMode="External"/><Relationship Id="rId24" Type="http://schemas.openxmlformats.org/officeDocument/2006/relationships/hyperlink" Target="https://www.radiodalsan.com/en/2019/09/30/us-military-base-italian-military-convoy-attacked-in-somalia/" TargetMode="External"/><Relationship Id="rId25" Type="http://schemas.openxmlformats.org/officeDocument/2006/relationships/hyperlink" Target="https://www.radiodalsan.com/en/2019/09/26/fesoj-worries-increasing-harassments-attacks-against-journalists-media-houses-in-somalia/" TargetMode="External"/><Relationship Id="rId26" Type="http://schemas.openxmlformats.org/officeDocument/2006/relationships/hyperlink" Target="https://enoughproject.org/policy-briefs/modernized-u-s-policy-sudan" TargetMode="External"/><Relationship Id="rId27" Type="http://schemas.openxmlformats.org/officeDocument/2006/relationships/hyperlink" Target="https://www.dabangasudan.org/en/all-news/article/anti-mining-protests-span-length-of-sudan" TargetMode="External"/><Relationship Id="rId28" Type="http://schemas.openxmlformats.org/officeDocument/2006/relationships/hyperlink" Target="https://www.dabangasudan.org/en/all-news/article/former-revenue-chief-son-arrested-for-corruption-in-sudan" TargetMode="External"/><Relationship Id="rId29" Type="http://schemas.openxmlformats.org/officeDocument/2006/relationships/hyperlink" Target="https://www.dabangasudan.org/en/all-news/article/sudan-armed-movements-juba-declaration-is-a-major-step-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