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Spacy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developed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  by explosion AI .stable release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Spacy is free open source library for NLP task that is designed to process large amount of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 uses CNN to build models for POS tagging,NER,dependency parser.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built using  Thinc: A machine learning library optimized for CPU usage and deep learning with text input.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 tagging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dependency parsing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categorization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RUle based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lemmatization,tokenization,segmentation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Spacy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more efficient than other nlp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</w:t>
        <w:tab/>
        <w:t xml:space="preserve">Tokenizer</w:t>
        <w:tab/>
        <w:t xml:space="preserve">Tagging</w:t>
        <w:tab/>
        <w:t xml:space="preserve">   Parsing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spaCy</w:t>
        <w:tab/>
        <w:t xml:space="preserve">                  0.2ms</w:t>
        <w:tab/>
        <w:t xml:space="preserve">                1ms</w:t>
        <w:tab/>
        <w:t xml:space="preserve">    19ms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CoreNLP</w:t>
        <w:tab/>
        <w:t xml:space="preserve"> 2ms</w:t>
        <w:tab/>
        <w:t xml:space="preserve">              10ms</w:t>
        <w:tab/>
        <w:t xml:space="preserve">49ms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NLTK</w:t>
        <w:tab/>
        <w:t xml:space="preserve">                  4ms</w:t>
        <w:tab/>
        <w:t xml:space="preserve">           443ms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more accurate than other nlp tools. The pos accurcay is 92 % trained on ontonote5plus.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 the below link for facts and figures of spacy.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https://spacy.io/usage/facts-figures</w:t>
        </w:r>
      </w:hyperlink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provides us the provision to train customised model for  pos tagger,NER and dependency parser using spacy standard format.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NLP libraries provides a set of algorithms to be used for processing text while spacy provides single optimized algorithm.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Lemmatization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tokenize the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assign POS tag to the tokens.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convert the tokens to lower 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lemma_forms=[]. check if the word is in the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e.g: longer -adjective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= {                                                         exception rules- contains symantically associated 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"adj": ADJECTIVES,                          e.g:bad-&gt; worst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"adv": ADVERBS,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"noun": NOUNS,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"verb": VERBS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"adj": ADJECTIVE_RULES,e.g:  ["er", ""],["est", ""]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"noun": NOUN_RULES,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"verb": VERB_RULES,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"punct": PUNCT_RULES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for the exceptions, get them if the lemma from the exception list if the word is in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the rules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the ones that are in the index lists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oov list-out of vocabulary.there are no lemma form,the word is returned as it is and append to oov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Spacy tokenization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Tokenizer exception: Special-case rule to split a string into several tokens or prevent a token from being split when punctuation rules are applied. e.g:don't do,n't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Prefix: Character(s) at the beginning, e.g. $, (, “, ¿.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Suffix: Character(s) at the end, e.g. km, ), ”, !.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Infix: Character(s) in between, e.g. -, --, /, 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priorities-token match,special cases,prefix,suffix,,url,infix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Algorithms of tokenizer used by spacy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split the text based on the white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"'Let's go to U.K.!'"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'Let's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go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to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U.K.!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search for the match token. (match token is the one which does not contain prefix,suffix and infix)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'Let's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go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U.K.!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search for the special case for tokens found in step 2.(exclusive special case ,prefix,suffix should not be present)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search for the prefix,if no prefix,then find suffix.If both found,split at prefix and suffix.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Let's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U.K!'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Let's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U.K!  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Let's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U.K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!   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5.After step4 ,search for special case and split into tokens.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's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 to U.K.  !  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abbreviations are handled in spacy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Spacy has inbuilt abbreviation model  based on wordnet  corpus which is a part of special case. It the abbr. is present in exception,it will preserve it or it will perform tokenization.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provide domain specific or customised abbreviation?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add our customised abbreviation to spacy as a component as shown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spacy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scispacy.abbreviation import AbbreviationDetector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nlp = spacy.load("en_core_sci_sm")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Add the abbreviation pipe to the spacy pipeline.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abbreviation_pipe = AbbreviationDetector(nlp)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nlp.add_pipe(abbreviation_pipe)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special tokenization case -refer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pacy.io/usage/facts-figure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