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91E" w:rsidRDefault="00F02864" w:rsidP="00F02864">
      <w:pPr>
        <w:pStyle w:val="ListParagraph"/>
        <w:numPr>
          <w:ilvl w:val="0"/>
          <w:numId w:val="1"/>
        </w:numPr>
      </w:pPr>
      <w:r>
        <w:t>Installing Required Libraries</w:t>
      </w:r>
    </w:p>
    <w:p w:rsidR="00F02864" w:rsidRDefault="00F02864" w:rsidP="00F02864">
      <w:pPr>
        <w:pStyle w:val="ListParagraph"/>
        <w:numPr>
          <w:ilvl w:val="0"/>
          <w:numId w:val="1"/>
        </w:numPr>
      </w:pPr>
      <w:r>
        <w:t>Loading the Dataset</w:t>
      </w:r>
      <w:r w:rsidR="008D7291">
        <w:t xml:space="preserve"> =</w:t>
      </w:r>
    </w:p>
    <w:p w:rsidR="008D7291" w:rsidRDefault="008D7291" w:rsidP="008D7291">
      <w:pPr>
        <w:pStyle w:val="ListParagraph"/>
      </w:pPr>
      <w:r>
        <w:t>size</w:t>
      </w:r>
      <w:r>
        <w:rPr>
          <w:rFonts w:ascii="Arial" w:hAnsi="Arial" w:cs="Arial"/>
          <w:color w:val="E3E3E3"/>
          <w:sz w:val="21"/>
          <w:szCs w:val="21"/>
          <w:shd w:val="clear" w:color="auto" w:fill="383838"/>
        </w:rPr>
        <w:t>5875 rows × 22 columns</w:t>
      </w:r>
    </w:p>
    <w:p w:rsidR="00F02864" w:rsidRDefault="00F02864" w:rsidP="00F02864">
      <w:pPr>
        <w:pStyle w:val="ListParagraph"/>
        <w:numPr>
          <w:ilvl w:val="0"/>
          <w:numId w:val="1"/>
        </w:numPr>
      </w:pPr>
      <w:r>
        <w:t>Checking for Missing Values &amp; Data Summary</w:t>
      </w:r>
    </w:p>
    <w:p w:rsidR="00F02864" w:rsidRPr="00F02864" w:rsidRDefault="00F02864" w:rsidP="00F02864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02864">
        <w:rPr>
          <w:rFonts w:ascii="Times New Roman" w:eastAsia="Times New Roman" w:hAnsi="Symbol" w:cs="Times New Roman"/>
          <w:sz w:val="24"/>
          <w:szCs w:val="24"/>
        </w:rPr>
        <w:t></w:t>
      </w:r>
      <w:r w:rsidRPr="00F0286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F02864">
        <w:rPr>
          <w:rFonts w:ascii="Courier New" w:eastAsia="Times New Roman" w:hAnsi="Courier New" w:cs="Courier New"/>
          <w:b/>
          <w:bCs/>
          <w:sz w:val="20"/>
          <w:szCs w:val="20"/>
        </w:rPr>
        <w:t>df</w:t>
      </w:r>
      <w:proofErr w:type="gramEnd"/>
      <w:r w:rsidRPr="00F02864">
        <w:rPr>
          <w:rFonts w:ascii="Courier New" w:eastAsia="Times New Roman" w:hAnsi="Courier New" w:cs="Courier New"/>
          <w:b/>
          <w:bCs/>
          <w:sz w:val="20"/>
          <w:szCs w:val="20"/>
        </w:rPr>
        <w:t>.isnull</w:t>
      </w:r>
      <w:proofErr w:type="spellEnd"/>
      <w:r w:rsidRPr="00F02864">
        <w:rPr>
          <w:rFonts w:ascii="Courier New" w:eastAsia="Times New Roman" w:hAnsi="Courier New" w:cs="Courier New"/>
          <w:b/>
          <w:bCs/>
          <w:sz w:val="20"/>
          <w:szCs w:val="20"/>
        </w:rPr>
        <w:t>().sum()</w:t>
      </w:r>
      <w:r w:rsidRPr="00F02864">
        <w:rPr>
          <w:rFonts w:ascii="Times New Roman" w:eastAsia="Times New Roman" w:hAnsi="Times New Roman" w:cs="Times New Roman"/>
          <w:sz w:val="24"/>
          <w:szCs w:val="24"/>
        </w:rPr>
        <w:t>: Counts missing values in each column.</w:t>
      </w:r>
    </w:p>
    <w:p w:rsidR="00F02864" w:rsidRPr="00F02864" w:rsidRDefault="00F02864" w:rsidP="00F02864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02864">
        <w:rPr>
          <w:rFonts w:ascii="Times New Roman" w:eastAsia="Times New Roman" w:hAnsi="Symbol" w:cs="Times New Roman"/>
          <w:sz w:val="24"/>
          <w:szCs w:val="24"/>
        </w:rPr>
        <w:t></w:t>
      </w:r>
      <w:r w:rsidRPr="00F0286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02864">
        <w:rPr>
          <w:rFonts w:ascii="Courier New" w:eastAsia="Times New Roman" w:hAnsi="Courier New" w:cs="Courier New"/>
          <w:b/>
          <w:bCs/>
          <w:sz w:val="20"/>
          <w:szCs w:val="20"/>
        </w:rPr>
        <w:t>df</w:t>
      </w:r>
      <w:proofErr w:type="gramEnd"/>
      <w:r w:rsidRPr="00F02864">
        <w:rPr>
          <w:rFonts w:ascii="Courier New" w:eastAsia="Times New Roman" w:hAnsi="Courier New" w:cs="Courier New"/>
          <w:b/>
          <w:bCs/>
          <w:sz w:val="20"/>
          <w:szCs w:val="20"/>
        </w:rPr>
        <w:t>.info()</w:t>
      </w:r>
      <w:r w:rsidRPr="00F02864">
        <w:rPr>
          <w:rFonts w:ascii="Times New Roman" w:eastAsia="Times New Roman" w:hAnsi="Times New Roman" w:cs="Times New Roman"/>
          <w:sz w:val="24"/>
          <w:szCs w:val="24"/>
        </w:rPr>
        <w:t>: Displays column names, data types, and non-null values.</w:t>
      </w:r>
    </w:p>
    <w:p w:rsidR="00F02864" w:rsidRDefault="00F02864" w:rsidP="00F02864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02864">
        <w:rPr>
          <w:rFonts w:ascii="Times New Roman" w:eastAsia="Times New Roman" w:hAnsi="Symbol" w:cs="Times New Roman"/>
          <w:sz w:val="24"/>
          <w:szCs w:val="24"/>
        </w:rPr>
        <w:t></w:t>
      </w:r>
      <w:r w:rsidRPr="00F0286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F02864">
        <w:rPr>
          <w:rFonts w:ascii="Courier New" w:eastAsia="Times New Roman" w:hAnsi="Courier New" w:cs="Courier New"/>
          <w:b/>
          <w:bCs/>
          <w:sz w:val="20"/>
          <w:szCs w:val="20"/>
        </w:rPr>
        <w:t>df</w:t>
      </w:r>
      <w:proofErr w:type="gramEnd"/>
      <w:r w:rsidRPr="00F02864">
        <w:rPr>
          <w:rFonts w:ascii="Courier New" w:eastAsia="Times New Roman" w:hAnsi="Courier New" w:cs="Courier New"/>
          <w:b/>
          <w:bCs/>
          <w:sz w:val="20"/>
          <w:szCs w:val="20"/>
        </w:rPr>
        <w:t>.corr</w:t>
      </w:r>
      <w:proofErr w:type="spellEnd"/>
      <w:r w:rsidRPr="00F02864">
        <w:rPr>
          <w:rFonts w:ascii="Courier New" w:eastAsia="Times New Roman" w:hAnsi="Courier New" w:cs="Courier New"/>
          <w:b/>
          <w:bCs/>
          <w:sz w:val="20"/>
          <w:szCs w:val="20"/>
        </w:rPr>
        <w:t>()</w:t>
      </w:r>
      <w:r w:rsidRPr="00F02864">
        <w:rPr>
          <w:rFonts w:ascii="Times New Roman" w:eastAsia="Times New Roman" w:hAnsi="Times New Roman" w:cs="Times New Roman"/>
          <w:sz w:val="24"/>
          <w:szCs w:val="24"/>
        </w:rPr>
        <w:t>: Computes correlation between features</w:t>
      </w:r>
    </w:p>
    <w:p w:rsidR="00F02864" w:rsidRDefault="00F02864" w:rsidP="00F02864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F02864" w:rsidRDefault="00F02864" w:rsidP="00F02864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F02864" w:rsidRDefault="00F02864" w:rsidP="00F02864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F02864" w:rsidRDefault="0045746A" w:rsidP="0045746A">
      <w:pPr>
        <w:pStyle w:val="ListParagraph"/>
        <w:numPr>
          <w:ilvl w:val="0"/>
          <w:numId w:val="1"/>
        </w:numPr>
      </w:pPr>
      <w:r>
        <w:t>EDA + PREPROCESSING</w:t>
      </w:r>
    </w:p>
    <w:p w:rsidR="00492C2F" w:rsidRPr="00492C2F" w:rsidRDefault="00492C2F" w:rsidP="00492C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</w:t>
      </w:r>
      <w:r w:rsidRPr="00492C2F">
        <w:rPr>
          <w:rFonts w:ascii="Times New Roman" w:eastAsia="Times New Roman" w:hAnsi="Times New Roman" w:cs="Times New Roman"/>
          <w:b/>
          <w:bCs/>
          <w:sz w:val="24"/>
          <w:szCs w:val="24"/>
        </w:rPr>
        <w:t>Feature Checking</w:t>
      </w:r>
    </w:p>
    <w:p w:rsidR="00492C2F" w:rsidRPr="00492C2F" w:rsidRDefault="00492C2F" w:rsidP="00492C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C2F">
        <w:rPr>
          <w:rFonts w:ascii="Times New Roman" w:eastAsia="Times New Roman" w:hAnsi="Times New Roman" w:cs="Times New Roman"/>
          <w:b/>
          <w:bCs/>
          <w:sz w:val="24"/>
          <w:szCs w:val="24"/>
        </w:rPr>
        <w:t>Feature checking</w:t>
      </w:r>
      <w:r w:rsidRPr="00492C2F">
        <w:rPr>
          <w:rFonts w:ascii="Times New Roman" w:eastAsia="Times New Roman" w:hAnsi="Times New Roman" w:cs="Times New Roman"/>
          <w:sz w:val="24"/>
          <w:szCs w:val="24"/>
        </w:rPr>
        <w:t xml:space="preserve"> refers to analyzing the dataset's features (columns) to understand their relationships, significance, and distribution.</w:t>
      </w:r>
    </w:p>
    <w:p w:rsidR="00492C2F" w:rsidRDefault="00492C2F" w:rsidP="00492C2F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Cs w:val="24"/>
        </w:rPr>
      </w:pPr>
      <w:r w:rsidRPr="00492C2F">
        <w:rPr>
          <w:rFonts w:ascii="Times New Roman" w:eastAsia="Times New Roman" w:hAnsi="Times New Roman" w:cs="Times New Roman"/>
          <w:szCs w:val="24"/>
        </w:rPr>
        <w:t>Feature visualization helps understand data distribution, relationships, and patterns</w:t>
      </w:r>
      <w:r>
        <w:rPr>
          <w:rFonts w:ascii="Times New Roman" w:eastAsia="Times New Roman" w:hAnsi="Times New Roman" w:cs="Times New Roman"/>
          <w:szCs w:val="24"/>
        </w:rPr>
        <w:t>.</w:t>
      </w:r>
    </w:p>
    <w:p w:rsidR="00492C2F" w:rsidRDefault="00492C2F" w:rsidP="00492C2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Cs w:val="24"/>
        </w:rPr>
      </w:pPr>
      <w:proofErr w:type="spellStart"/>
      <w:proofErr w:type="gramStart"/>
      <w:r w:rsidRPr="00492C2F">
        <w:rPr>
          <w:rFonts w:ascii="Times New Roman" w:eastAsia="Times New Roman" w:hAnsi="Times New Roman" w:cs="Times New Roman"/>
          <w:szCs w:val="24"/>
        </w:rPr>
        <w:t>sns.distplot</w:t>
      </w:r>
      <w:proofErr w:type="spellEnd"/>
      <w:proofErr w:type="gramEnd"/>
      <w:r w:rsidRPr="00492C2F">
        <w:rPr>
          <w:rFonts w:ascii="Times New Roman" w:eastAsia="Times New Roman" w:hAnsi="Times New Roman" w:cs="Times New Roman"/>
          <w:szCs w:val="24"/>
        </w:rPr>
        <w:t>(</w:t>
      </w:r>
      <w:proofErr w:type="spellStart"/>
      <w:r w:rsidRPr="00492C2F">
        <w:rPr>
          <w:rFonts w:ascii="Times New Roman" w:eastAsia="Times New Roman" w:hAnsi="Times New Roman" w:cs="Times New Roman"/>
          <w:szCs w:val="24"/>
        </w:rPr>
        <w:t>df</w:t>
      </w:r>
      <w:proofErr w:type="spellEnd"/>
      <w:r w:rsidRPr="00492C2F">
        <w:rPr>
          <w:rFonts w:ascii="Times New Roman" w:eastAsia="Times New Roman" w:hAnsi="Times New Roman" w:cs="Times New Roman"/>
          <w:szCs w:val="24"/>
        </w:rPr>
        <w:t>[</w:t>
      </w:r>
      <w:proofErr w:type="spellStart"/>
      <w:r w:rsidRPr="00492C2F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492C2F">
        <w:rPr>
          <w:rFonts w:ascii="Times New Roman" w:eastAsia="Times New Roman" w:hAnsi="Times New Roman" w:cs="Times New Roman"/>
          <w:szCs w:val="24"/>
        </w:rPr>
        <w:t>])</w:t>
      </w:r>
    </w:p>
    <w:p w:rsidR="00492C2F" w:rsidRPr="00492C2F" w:rsidRDefault="00492C2F" w:rsidP="00492C2F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18"/>
          <w:szCs w:val="24"/>
        </w:rPr>
      </w:pPr>
      <w:proofErr w:type="spellStart"/>
      <w:proofErr w:type="gramStart"/>
      <w:r w:rsidRPr="00492C2F">
        <w:rPr>
          <w:rFonts w:ascii="Times New Roman" w:eastAsia="Times New Roman" w:hAnsi="Times New Roman" w:cs="Times New Roman"/>
          <w:szCs w:val="24"/>
        </w:rPr>
        <w:t>sns.</w:t>
      </w:r>
      <w:r w:rsidRPr="00492C2F">
        <w:rPr>
          <w:rFonts w:ascii="Times New Roman" w:eastAsia="Times New Roman" w:hAnsi="Times New Roman" w:cs="Times New Roman"/>
          <w:sz w:val="18"/>
          <w:szCs w:val="24"/>
        </w:rPr>
        <w:t>histplot</w:t>
      </w:r>
      <w:proofErr w:type="spellEnd"/>
      <w:proofErr w:type="gramEnd"/>
      <w:r w:rsidRPr="00492C2F">
        <w:rPr>
          <w:rFonts w:ascii="Times New Roman" w:eastAsia="Times New Roman" w:hAnsi="Times New Roman" w:cs="Times New Roman"/>
          <w:sz w:val="18"/>
          <w:szCs w:val="24"/>
        </w:rPr>
        <w:t>(</w:t>
      </w:r>
      <w:proofErr w:type="spellStart"/>
      <w:r w:rsidRPr="00492C2F">
        <w:rPr>
          <w:rFonts w:ascii="Times New Roman" w:eastAsia="Times New Roman" w:hAnsi="Times New Roman" w:cs="Times New Roman"/>
          <w:sz w:val="18"/>
          <w:szCs w:val="24"/>
        </w:rPr>
        <w:t>df</w:t>
      </w:r>
      <w:proofErr w:type="spellEnd"/>
      <w:r w:rsidRPr="00492C2F">
        <w:rPr>
          <w:rFonts w:ascii="Times New Roman" w:eastAsia="Times New Roman" w:hAnsi="Times New Roman" w:cs="Times New Roman"/>
          <w:sz w:val="18"/>
          <w:szCs w:val="24"/>
        </w:rPr>
        <w:t>[</w:t>
      </w:r>
      <w:proofErr w:type="spellStart"/>
      <w:r w:rsidRPr="00492C2F">
        <w:rPr>
          <w:rFonts w:ascii="Times New Roman" w:eastAsia="Times New Roman" w:hAnsi="Times New Roman" w:cs="Times New Roman"/>
          <w:sz w:val="18"/>
          <w:szCs w:val="24"/>
        </w:rPr>
        <w:t>i</w:t>
      </w:r>
      <w:proofErr w:type="spellEnd"/>
      <w:r w:rsidRPr="00492C2F">
        <w:rPr>
          <w:rFonts w:ascii="Times New Roman" w:eastAsia="Times New Roman" w:hAnsi="Times New Roman" w:cs="Times New Roman"/>
          <w:sz w:val="18"/>
          <w:szCs w:val="24"/>
        </w:rPr>
        <w:t xml:space="preserve">]) </w:t>
      </w:r>
    </w:p>
    <w:p w:rsidR="00492C2F" w:rsidRPr="00492C2F" w:rsidRDefault="00492C2F" w:rsidP="00492C2F">
      <w:pPr>
        <w:pStyle w:val="Heading3"/>
        <w:ind w:firstLine="360"/>
        <w:rPr>
          <w:sz w:val="22"/>
        </w:rPr>
      </w:pPr>
      <w:r w:rsidRPr="00492C2F">
        <w:rPr>
          <w:rStyle w:val="Strong"/>
          <w:b/>
          <w:bCs/>
          <w:sz w:val="22"/>
        </w:rPr>
        <w:t xml:space="preserve">Correlation and Dependent Features: Handling </w:t>
      </w:r>
      <w:proofErr w:type="spellStart"/>
      <w:r w:rsidRPr="00492C2F">
        <w:rPr>
          <w:rStyle w:val="Strong"/>
          <w:b/>
          <w:bCs/>
          <w:sz w:val="22"/>
        </w:rPr>
        <w:t>Multicollinearity</w:t>
      </w:r>
      <w:proofErr w:type="spellEnd"/>
    </w:p>
    <w:p w:rsidR="00492C2F" w:rsidRPr="004E1EF7" w:rsidRDefault="00492C2F" w:rsidP="00492C2F">
      <w:pPr>
        <w:pStyle w:val="NormalWeb"/>
        <w:numPr>
          <w:ilvl w:val="0"/>
          <w:numId w:val="3"/>
        </w:numPr>
        <w:rPr>
          <w:sz w:val="22"/>
        </w:rPr>
      </w:pPr>
      <w:r w:rsidRPr="004E1EF7">
        <w:rPr>
          <w:rStyle w:val="Strong"/>
          <w:sz w:val="22"/>
        </w:rPr>
        <w:t>Correlation Between Features</w:t>
      </w:r>
    </w:p>
    <w:p w:rsidR="00492C2F" w:rsidRDefault="00492C2F" w:rsidP="00492C2F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The correlation between features helps identify </w:t>
      </w:r>
      <w:proofErr w:type="spellStart"/>
      <w:r>
        <w:rPr>
          <w:rStyle w:val="Strong"/>
        </w:rPr>
        <w:t>multicollinearity</w:t>
      </w:r>
      <w:proofErr w:type="spellEnd"/>
      <w:r>
        <w:t xml:space="preserve"> (when two or more features are highly correlated).</w:t>
      </w:r>
    </w:p>
    <w:p w:rsidR="00492C2F" w:rsidRDefault="00492C2F" w:rsidP="00492C2F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For example, if two features (e.g., </w:t>
      </w:r>
      <w:r>
        <w:rPr>
          <w:rStyle w:val="HTMLCode"/>
          <w:rFonts w:eastAsiaTheme="minorHAnsi"/>
        </w:rPr>
        <w:t>age</w:t>
      </w:r>
      <w:r>
        <w:t xml:space="preserve"> and </w:t>
      </w:r>
      <w:proofErr w:type="spellStart"/>
      <w:r>
        <w:rPr>
          <w:rStyle w:val="HTMLCode"/>
          <w:rFonts w:eastAsiaTheme="minorHAnsi"/>
        </w:rPr>
        <w:t>years_of_experience</w:t>
      </w:r>
      <w:proofErr w:type="spellEnd"/>
      <w:r>
        <w:t>) are highly correlated, they might convey redundant information.</w:t>
      </w:r>
    </w:p>
    <w:p w:rsidR="00492C2F" w:rsidRDefault="00492C2F" w:rsidP="00492C2F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High correlation</w:t>
      </w:r>
      <w:r>
        <w:t xml:space="preserve"> means one feature can be predicted from the other, which may not add value to the model and could lead to overfitting.</w:t>
      </w:r>
    </w:p>
    <w:p w:rsidR="00492C2F" w:rsidRPr="004E1EF7" w:rsidRDefault="00492C2F" w:rsidP="00492C2F">
      <w:pPr>
        <w:pStyle w:val="NormalWeb"/>
        <w:numPr>
          <w:ilvl w:val="0"/>
          <w:numId w:val="3"/>
        </w:numPr>
        <w:rPr>
          <w:sz w:val="22"/>
        </w:rPr>
      </w:pPr>
      <w:r w:rsidRPr="004E1EF7">
        <w:rPr>
          <w:rStyle w:val="Strong"/>
          <w:sz w:val="22"/>
        </w:rPr>
        <w:t>Correlation with the Target Variable (</w:t>
      </w:r>
      <w:r w:rsidRPr="004E1EF7">
        <w:rPr>
          <w:rStyle w:val="HTMLCode"/>
          <w:b/>
          <w:bCs/>
          <w:sz w:val="18"/>
        </w:rPr>
        <w:t>y</w:t>
      </w:r>
      <w:r w:rsidRPr="004E1EF7">
        <w:rPr>
          <w:rStyle w:val="Strong"/>
          <w:sz w:val="22"/>
        </w:rPr>
        <w:t>)</w:t>
      </w:r>
    </w:p>
    <w:p w:rsidR="00492C2F" w:rsidRDefault="00492C2F" w:rsidP="00492C2F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Strong"/>
        </w:rPr>
        <w:t>correlation of each feature with the target variable (</w:t>
      </w:r>
      <w:proofErr w:type="spellStart"/>
      <w:r>
        <w:rPr>
          <w:rStyle w:val="HTMLCode"/>
          <w:rFonts w:eastAsiaTheme="minorHAnsi"/>
          <w:b/>
          <w:bCs/>
        </w:rPr>
        <w:t>motor_UPDRS</w:t>
      </w:r>
      <w:proofErr w:type="spellEnd"/>
      <w:r>
        <w:rPr>
          <w:rStyle w:val="Strong"/>
        </w:rPr>
        <w:t>)</w:t>
      </w:r>
      <w:r>
        <w:t xml:space="preserve"> shows how much a feature contributes to predicting the target.</w:t>
      </w:r>
    </w:p>
    <w:p w:rsidR="00492C2F" w:rsidRDefault="00492C2F" w:rsidP="00492C2F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Strong correlations (positive or negative) indicate that a feature is likely important for predicting the outcome. Features with weak correlations with </w:t>
      </w:r>
      <w:r>
        <w:rPr>
          <w:rStyle w:val="HTMLCode"/>
          <w:rFonts w:eastAsiaTheme="minorHAnsi"/>
        </w:rPr>
        <w:t>y</w:t>
      </w:r>
      <w:r>
        <w:t xml:space="preserve"> may be less informative and might be removed or transformed.</w:t>
      </w:r>
    </w:p>
    <w:p w:rsidR="00492C2F" w:rsidRPr="004E1EF7" w:rsidRDefault="00492C2F" w:rsidP="00492C2F">
      <w:pPr>
        <w:pStyle w:val="NormalWeb"/>
        <w:numPr>
          <w:ilvl w:val="0"/>
          <w:numId w:val="3"/>
        </w:numPr>
        <w:rPr>
          <w:sz w:val="22"/>
        </w:rPr>
      </w:pPr>
      <w:r w:rsidRPr="004E1EF7">
        <w:rPr>
          <w:rStyle w:val="Strong"/>
          <w:sz w:val="22"/>
        </w:rPr>
        <w:t>Dealing with High Correlation</w:t>
      </w:r>
    </w:p>
    <w:p w:rsidR="00492C2F" w:rsidRDefault="00492C2F" w:rsidP="00492C2F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Removing highly correlated features</w:t>
      </w:r>
      <w:r>
        <w:t xml:space="preserve">: If two features have a correlation greater than a certain </w:t>
      </w:r>
      <w:proofErr w:type="gramStart"/>
      <w:r>
        <w:t>threshold ,</w:t>
      </w:r>
      <w:proofErr w:type="gramEnd"/>
      <w:r>
        <w:t xml:space="preserve"> you can remove one of them to avoid </w:t>
      </w:r>
      <w:proofErr w:type="spellStart"/>
      <w:r>
        <w:t>multicollinearity</w:t>
      </w:r>
      <w:proofErr w:type="spellEnd"/>
      <w:r>
        <w:t>. This simplifies the model and prevents it from overfitting.</w:t>
      </w:r>
    </w:p>
    <w:p w:rsidR="008D7291" w:rsidRDefault="004E1EF7" w:rsidP="008D7291">
      <w:pPr>
        <w:spacing w:before="100" w:beforeAutospacing="1" w:after="100" w:afterAutospacing="1" w:line="240" w:lineRule="auto"/>
        <w:ind w:left="1440"/>
      </w:pPr>
      <w:r>
        <w:t xml:space="preserve">Deleted feature with understanding </w:t>
      </w:r>
      <w:r w:rsidRPr="004E1EF7">
        <w:t>A=["motor_UPDRS","HNR","total_UPDRS","sex","</w:t>
      </w:r>
      <w:proofErr w:type="spellStart"/>
      <w:r w:rsidRPr="004E1EF7">
        <w:t>test_time</w:t>
      </w:r>
      <w:proofErr w:type="spellEnd"/>
      <w:r w:rsidRPr="004E1EF7">
        <w:t>"]</w:t>
      </w:r>
    </w:p>
    <w:p w:rsidR="008D7291" w:rsidRDefault="008D7291" w:rsidP="008D7291">
      <w:pPr>
        <w:pStyle w:val="ListParagraph"/>
        <w:rPr>
          <w:rFonts w:ascii="Arial" w:hAnsi="Arial" w:cs="Arial"/>
          <w:color w:val="E3E3E3"/>
          <w:sz w:val="21"/>
          <w:szCs w:val="21"/>
          <w:shd w:val="clear" w:color="auto" w:fill="383838"/>
        </w:rPr>
      </w:pPr>
      <w:r>
        <w:lastRenderedPageBreak/>
        <w:t xml:space="preserve">Final dataset size = </w:t>
      </w:r>
      <w:r>
        <w:rPr>
          <w:rFonts w:ascii="Arial" w:hAnsi="Arial" w:cs="Arial"/>
          <w:color w:val="E3E3E3"/>
          <w:sz w:val="21"/>
          <w:szCs w:val="21"/>
          <w:shd w:val="clear" w:color="auto" w:fill="383838"/>
        </w:rPr>
        <w:t>5875 rows × 17</w:t>
      </w:r>
      <w:r>
        <w:rPr>
          <w:rFonts w:ascii="Arial" w:hAnsi="Arial" w:cs="Arial"/>
          <w:color w:val="E3E3E3"/>
          <w:sz w:val="21"/>
          <w:szCs w:val="21"/>
          <w:shd w:val="clear" w:color="auto" w:fill="383838"/>
        </w:rPr>
        <w:t xml:space="preserve"> columns</w:t>
      </w:r>
    </w:p>
    <w:p w:rsidR="008D7291" w:rsidRDefault="008D7291" w:rsidP="008D7291">
      <w:pPr>
        <w:pStyle w:val="ListParagraph"/>
        <w:rPr>
          <w:rFonts w:ascii="Arial" w:hAnsi="Arial" w:cs="Arial"/>
          <w:color w:val="E3E3E3"/>
          <w:sz w:val="21"/>
          <w:szCs w:val="21"/>
          <w:shd w:val="clear" w:color="auto" w:fill="383838"/>
        </w:rPr>
      </w:pPr>
    </w:p>
    <w:p w:rsidR="008D7291" w:rsidRDefault="008D7291" w:rsidP="008D7291">
      <w:pPr>
        <w:pStyle w:val="ListParagraph"/>
        <w:numPr>
          <w:ilvl w:val="0"/>
          <w:numId w:val="3"/>
        </w:numPr>
      </w:pPr>
      <w:r>
        <w:t>Splitting Data</w:t>
      </w:r>
    </w:p>
    <w:p w:rsidR="008D7291" w:rsidRDefault="008D7291" w:rsidP="008D7291">
      <w:pPr>
        <w:pStyle w:val="ListParagraph"/>
      </w:pPr>
      <w:r>
        <w:t xml:space="preserve"> </w:t>
      </w:r>
      <w:r>
        <w:t xml:space="preserve">Splits data into </w:t>
      </w:r>
      <w:r>
        <w:rPr>
          <w:rStyle w:val="Strong"/>
        </w:rPr>
        <w:t>training (70%)</w:t>
      </w:r>
      <w:r>
        <w:t xml:space="preserve"> and </w:t>
      </w:r>
      <w:r>
        <w:rPr>
          <w:rStyle w:val="Strong"/>
        </w:rPr>
        <w:t>testing (30%)</w:t>
      </w:r>
      <w:r>
        <w:t xml:space="preserve"> sets</w:t>
      </w:r>
    </w:p>
    <w:p w:rsidR="008D7291" w:rsidRDefault="008D7291" w:rsidP="008D7291">
      <w:pPr>
        <w:pStyle w:val="ListParagraph"/>
      </w:pPr>
    </w:p>
    <w:p w:rsidR="008D7291" w:rsidRDefault="008D7291" w:rsidP="008D7291">
      <w:pPr>
        <w:pStyle w:val="ListParagraph"/>
        <w:numPr>
          <w:ilvl w:val="0"/>
          <w:numId w:val="3"/>
        </w:numPr>
      </w:pPr>
      <w:r>
        <w:t xml:space="preserve">Model building for comparison </w:t>
      </w:r>
    </w:p>
    <w:p w:rsidR="008D7291" w:rsidRDefault="008D7291" w:rsidP="008D7291">
      <w:pPr>
        <w:pStyle w:val="ListParagraph"/>
      </w:pPr>
      <w:r w:rsidRPr="008D7291">
        <w:t>'Random Forest',</w:t>
      </w:r>
    </w:p>
    <w:p w:rsidR="008D7291" w:rsidRDefault="008D7291" w:rsidP="008D7291">
      <w:pPr>
        <w:pStyle w:val="ListParagraph"/>
      </w:pPr>
      <w:r w:rsidRPr="008D7291">
        <w:t>'Naive Bayes',</w:t>
      </w:r>
    </w:p>
    <w:p w:rsidR="008D7291" w:rsidRDefault="008D7291" w:rsidP="008D7291">
      <w:pPr>
        <w:pStyle w:val="ListParagraph"/>
      </w:pPr>
      <w:r w:rsidRPr="008D7291">
        <w:t>'Decision Tree',</w:t>
      </w:r>
    </w:p>
    <w:p w:rsidR="008D7291" w:rsidRDefault="008D7291" w:rsidP="008D7291">
      <w:pPr>
        <w:pStyle w:val="ListParagraph"/>
      </w:pPr>
      <w:r w:rsidRPr="008D7291">
        <w:t>'SVM',</w:t>
      </w:r>
    </w:p>
    <w:p w:rsidR="008D7291" w:rsidRDefault="008D7291" w:rsidP="008D7291">
      <w:pPr>
        <w:pStyle w:val="ListParagraph"/>
      </w:pPr>
      <w:r w:rsidRPr="008D7291">
        <w:t>'KNN'</w:t>
      </w:r>
    </w:p>
    <w:p w:rsidR="008D7291" w:rsidRDefault="008D7291" w:rsidP="008D7291">
      <w:pPr>
        <w:pStyle w:val="ListParagraph"/>
      </w:pPr>
    </w:p>
    <w:p w:rsidR="008D7291" w:rsidRDefault="00261945" w:rsidP="008D7291">
      <w:pPr>
        <w:pStyle w:val="ListParagraph"/>
        <w:numPr>
          <w:ilvl w:val="0"/>
          <w:numId w:val="3"/>
        </w:numPr>
      </w:pPr>
      <w:r>
        <w:t>Proposal model building</w:t>
      </w:r>
    </w:p>
    <w:p w:rsidR="00261945" w:rsidRDefault="00261945" w:rsidP="00261945">
      <w:pPr>
        <w:pStyle w:val="ListParagraph"/>
        <w:numPr>
          <w:ilvl w:val="2"/>
          <w:numId w:val="3"/>
        </w:numPr>
      </w:pPr>
      <w:r>
        <w:t xml:space="preserve">DEEPFM use model </w:t>
      </w:r>
    </w:p>
    <w:p w:rsidR="00261945" w:rsidRDefault="00261945" w:rsidP="00261945">
      <w:pPr>
        <w:pStyle w:val="ListParagraph"/>
        <w:numPr>
          <w:ilvl w:val="2"/>
          <w:numId w:val="3"/>
        </w:numPr>
      </w:pPr>
      <w:r w:rsidRPr="00261945">
        <w:t>LIGHTGBM</w:t>
      </w:r>
      <w:r>
        <w:t xml:space="preserve"> use model</w:t>
      </w:r>
    </w:p>
    <w:p w:rsidR="00261945" w:rsidRDefault="00261945" w:rsidP="00261945">
      <w:pPr>
        <w:pStyle w:val="ListParagraph"/>
        <w:numPr>
          <w:ilvl w:val="2"/>
          <w:numId w:val="3"/>
        </w:numPr>
      </w:pPr>
      <w:r w:rsidRPr="00261945">
        <w:t xml:space="preserve">meta-model (Gradient Boosting </w:t>
      </w:r>
      <w:proofErr w:type="spellStart"/>
      <w:r w:rsidRPr="00261945">
        <w:t>Regressor</w:t>
      </w:r>
      <w:proofErr w:type="spellEnd"/>
      <w:r w:rsidRPr="00261945">
        <w:t>)</w:t>
      </w:r>
    </w:p>
    <w:p w:rsidR="00261945" w:rsidRDefault="00261945" w:rsidP="00261945">
      <w:pPr>
        <w:pStyle w:val="ListParagraph"/>
        <w:ind w:left="2160"/>
      </w:pPr>
      <w:r>
        <w:t xml:space="preserve"> </w:t>
      </w:r>
      <w:r w:rsidRPr="00261945">
        <w:t xml:space="preserve"> Hybrid Model Works: Taking Predictions from </w:t>
      </w:r>
      <w:proofErr w:type="spellStart"/>
      <w:r w:rsidRPr="00261945">
        <w:t>DeepFM</w:t>
      </w:r>
      <w:proofErr w:type="spellEnd"/>
      <w:r w:rsidRPr="00261945">
        <w:t xml:space="preserve"> &amp; </w:t>
      </w:r>
      <w:proofErr w:type="spellStart"/>
      <w:r w:rsidRPr="00261945">
        <w:t>LightGBM</w:t>
      </w:r>
      <w:proofErr w:type="spellEnd"/>
      <w:r w:rsidRPr="00261945">
        <w:t xml:space="preserve"> and Using Them for the Meta-Model</w:t>
      </w:r>
      <w:r>
        <w:t>-</w:t>
      </w:r>
    </w:p>
    <w:p w:rsidR="00261945" w:rsidRDefault="00261945" w:rsidP="00261945">
      <w:pPr>
        <w:pStyle w:val="ListParagraph"/>
        <w:ind w:left="2160"/>
      </w:pPr>
      <w:r w:rsidRPr="00261945">
        <w:t xml:space="preserve">This hybrid stacking model follows a three-step process where </w:t>
      </w:r>
      <w:proofErr w:type="spellStart"/>
      <w:r w:rsidRPr="00261945">
        <w:t>DeepFM</w:t>
      </w:r>
      <w:proofErr w:type="spellEnd"/>
      <w:r w:rsidRPr="00261945">
        <w:t xml:space="preserve"> and </w:t>
      </w:r>
      <w:proofErr w:type="spellStart"/>
      <w:r w:rsidRPr="00261945">
        <w:t>LightGBM</w:t>
      </w:r>
      <w:proofErr w:type="spellEnd"/>
      <w:r w:rsidRPr="00261945">
        <w:t xml:space="preserve"> generate predictions, and these predictions are then used as input to a final meta-model (Gradient Boosting </w:t>
      </w:r>
      <w:proofErr w:type="spellStart"/>
      <w:r w:rsidRPr="00261945">
        <w:t>Regressor</w:t>
      </w:r>
      <w:proofErr w:type="spellEnd"/>
      <w:r w:rsidRPr="00261945">
        <w:t>).</w:t>
      </w:r>
    </w:p>
    <w:p w:rsidR="007D22CD" w:rsidRDefault="007D22CD" w:rsidP="007D22CD">
      <w:pPr>
        <w:pStyle w:val="ListParagraph"/>
        <w:numPr>
          <w:ilvl w:val="0"/>
          <w:numId w:val="3"/>
        </w:numPr>
      </w:pPr>
      <w:r>
        <w:t xml:space="preserve">Result </w:t>
      </w:r>
    </w:p>
    <w:p w:rsidR="00261945" w:rsidRDefault="00261945" w:rsidP="00261945">
      <w:pPr>
        <w:ind w:left="720"/>
      </w:pPr>
    </w:p>
    <w:p w:rsidR="00261945" w:rsidRDefault="00261945" w:rsidP="00261945">
      <w:pPr>
        <w:pStyle w:val="ListParagraph"/>
      </w:pPr>
    </w:p>
    <w:p w:rsidR="008D7291" w:rsidRDefault="008D7291" w:rsidP="008D7291">
      <w:pPr>
        <w:pStyle w:val="ListParagraph"/>
      </w:pPr>
      <w:r>
        <w:t xml:space="preserve"> </w:t>
      </w:r>
    </w:p>
    <w:p w:rsidR="008D7291" w:rsidRDefault="008D7291" w:rsidP="008D7291">
      <w:pPr>
        <w:pStyle w:val="ListParagraph"/>
      </w:pPr>
      <w:r>
        <w:t xml:space="preserve"> </w:t>
      </w:r>
      <w:bookmarkStart w:id="0" w:name="_GoBack"/>
      <w:bookmarkEnd w:id="0"/>
    </w:p>
    <w:p w:rsidR="008D7291" w:rsidRDefault="008D7291" w:rsidP="008D7291">
      <w:pPr>
        <w:pStyle w:val="ListParagraph"/>
      </w:pPr>
    </w:p>
    <w:p w:rsidR="008D7291" w:rsidRDefault="008D7291" w:rsidP="008D7291">
      <w:pPr>
        <w:spacing w:before="100" w:beforeAutospacing="1" w:after="100" w:afterAutospacing="1" w:line="240" w:lineRule="auto"/>
      </w:pPr>
    </w:p>
    <w:p w:rsidR="008D7291" w:rsidRDefault="008D7291" w:rsidP="004E1EF7">
      <w:pPr>
        <w:spacing w:before="100" w:beforeAutospacing="1" w:after="100" w:afterAutospacing="1" w:line="240" w:lineRule="auto"/>
        <w:ind w:left="1440"/>
      </w:pPr>
    </w:p>
    <w:p w:rsidR="008D7291" w:rsidRDefault="008D7291" w:rsidP="004E1EF7">
      <w:pPr>
        <w:spacing w:before="100" w:beforeAutospacing="1" w:after="100" w:afterAutospacing="1" w:line="240" w:lineRule="auto"/>
        <w:ind w:left="1440"/>
      </w:pPr>
    </w:p>
    <w:p w:rsidR="004E1EF7" w:rsidRDefault="004E1EF7" w:rsidP="004E1EF7">
      <w:pPr>
        <w:spacing w:before="100" w:beforeAutospacing="1" w:after="100" w:afterAutospacing="1" w:line="240" w:lineRule="auto"/>
      </w:pPr>
    </w:p>
    <w:p w:rsidR="00492C2F" w:rsidRDefault="00492C2F" w:rsidP="00492C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</w:p>
    <w:p w:rsidR="00492C2F" w:rsidRDefault="00492C2F" w:rsidP="00492C2F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Cs w:val="24"/>
        </w:rPr>
      </w:pPr>
    </w:p>
    <w:p w:rsidR="00492C2F" w:rsidRDefault="00492C2F" w:rsidP="00492C2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Cs w:val="24"/>
        </w:rPr>
      </w:pPr>
    </w:p>
    <w:p w:rsidR="00492C2F" w:rsidRPr="00492C2F" w:rsidRDefault="00492C2F" w:rsidP="00492C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</w:p>
    <w:p w:rsidR="00492C2F" w:rsidRPr="00F02864" w:rsidRDefault="00492C2F" w:rsidP="00F0286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02864" w:rsidRDefault="00F02864" w:rsidP="00F02864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02864" w:rsidRDefault="00F02864" w:rsidP="00F02864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F02864" w:rsidRDefault="00F02864" w:rsidP="00F02864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F02864" w:rsidRDefault="00F02864" w:rsidP="00F02864">
      <w:pPr>
        <w:pStyle w:val="ListParagraph"/>
      </w:pPr>
    </w:p>
    <w:sectPr w:rsidR="00F02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996CBC"/>
    <w:multiLevelType w:val="hybridMultilevel"/>
    <w:tmpl w:val="8C16C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1C013D"/>
    <w:multiLevelType w:val="multilevel"/>
    <w:tmpl w:val="D7B27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295CF6"/>
    <w:multiLevelType w:val="multilevel"/>
    <w:tmpl w:val="20803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864"/>
    <w:rsid w:val="0026191E"/>
    <w:rsid w:val="00261945"/>
    <w:rsid w:val="0045746A"/>
    <w:rsid w:val="00492C2F"/>
    <w:rsid w:val="004E1EF7"/>
    <w:rsid w:val="007D22CD"/>
    <w:rsid w:val="007D25F3"/>
    <w:rsid w:val="008D7291"/>
    <w:rsid w:val="00F02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23F9A"/>
  <w15:chartTrackingRefBased/>
  <w15:docId w15:val="{F9E39383-1FB4-4585-BC45-2EFC9FA63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92C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86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0286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92C2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92C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92C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2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9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4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8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9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2025-02-07T18:51:00Z</dcterms:created>
  <dcterms:modified xsi:type="dcterms:W3CDTF">2025-02-07T20:16:00Z</dcterms:modified>
</cp:coreProperties>
</file>