
<file path=[Content_Types].xml><?xml version="1.0" encoding="utf-8"?>
<Types xmlns="http://schemas.openxmlformats.org/package/2006/content-types">
  <Default Extension="jpeg" ContentType="image/jpeg"/>
  <Default Extension="JPG" ContentType="image/.jpg"/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47DF">
      <w:pPr>
        <w:rPr>
          <w:rFonts w:hint="eastAsia" w:ascii="宋体" w:hAnsi="宋体"/>
          <w:sz w:val="28"/>
        </w:rPr>
      </w:pPr>
    </w:p>
    <w:p w14:paraId="452E1BC9">
      <w:pPr>
        <w:ind w:right="-90" w:rightChars="-43"/>
        <w:jc w:val="center"/>
        <w:rPr>
          <w:rFonts w:hint="eastAsia"/>
          <w:b/>
          <w:bCs/>
          <w:sz w:val="30"/>
        </w:rPr>
      </w:pPr>
      <w:r>
        <w:rPr>
          <w:rFonts w:hint="eastAsia"/>
          <w:b/>
          <w:bCs/>
          <w:sz w:val="30"/>
        </w:rPr>
        <w:t>海南大学网络空间安全学院学生实习</w:t>
      </w:r>
      <w:r>
        <w:rPr>
          <w:rFonts w:hint="eastAsia"/>
          <w:b/>
          <w:bCs/>
          <w:sz w:val="30"/>
          <w:lang w:val="en-US" w:eastAsia="zh-CN"/>
        </w:rPr>
        <w:t>实训</w:t>
      </w:r>
      <w:r>
        <w:rPr>
          <w:rFonts w:hint="eastAsia"/>
          <w:b/>
          <w:bCs/>
          <w:sz w:val="30"/>
        </w:rPr>
        <w:t>鉴定表</w:t>
      </w:r>
    </w:p>
    <w:p w14:paraId="08590DBA">
      <w:pPr>
        <w:jc w:val="center"/>
        <w:rPr>
          <w:rFonts w:hint="eastAsia"/>
          <w:b/>
          <w:bCs/>
        </w:rPr>
      </w:pPr>
    </w:p>
    <w:p w14:paraId="0A439373">
      <w:pPr>
        <w:rPr>
          <w:rFonts w:hint="eastAsia"/>
        </w:rPr>
      </w:pPr>
      <w:r>
        <w:rPr>
          <w:rFonts w:hint="eastAsia"/>
          <w:sz w:val="24"/>
        </w:rPr>
        <w:t>专业班级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2022级数据科学与大数据技术4班</w:t>
      </w:r>
      <w:r>
        <w:rPr>
          <w:rFonts w:hint="eastAsia"/>
        </w:rPr>
        <w:t xml:space="preserve">   单位：广州市中软卓越教育科技有限公司</w:t>
      </w:r>
    </w:p>
    <w:tbl>
      <w:tblPr>
        <w:tblStyle w:val="3"/>
        <w:tblW w:w="90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1695"/>
        <w:gridCol w:w="1636"/>
        <w:gridCol w:w="1375"/>
        <w:gridCol w:w="1288"/>
        <w:gridCol w:w="1484"/>
        <w:gridCol w:w="492"/>
      </w:tblGrid>
      <w:tr w14:paraId="158B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08" w:type="dxa"/>
            <w:noWrap w:val="0"/>
            <w:vAlign w:val="center"/>
          </w:tcPr>
          <w:p w14:paraId="4220E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1695" w:type="dxa"/>
            <w:noWrap w:val="0"/>
            <w:vAlign w:val="center"/>
          </w:tcPr>
          <w:p w14:paraId="4ED0C20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温见辉</w:t>
            </w:r>
          </w:p>
        </w:tc>
        <w:tc>
          <w:tcPr>
            <w:tcW w:w="1636" w:type="dxa"/>
            <w:noWrap w:val="0"/>
            <w:vAlign w:val="center"/>
          </w:tcPr>
          <w:p w14:paraId="324BB7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1375" w:type="dxa"/>
            <w:noWrap w:val="0"/>
            <w:vAlign w:val="center"/>
          </w:tcPr>
          <w:p w14:paraId="71E50C7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20223000427</w:t>
            </w:r>
          </w:p>
        </w:tc>
        <w:tc>
          <w:tcPr>
            <w:tcW w:w="1288" w:type="dxa"/>
            <w:noWrap w:val="0"/>
            <w:vAlign w:val="center"/>
          </w:tcPr>
          <w:p w14:paraId="78E4D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实习</w:t>
            </w:r>
            <w:r>
              <w:rPr>
                <w:rFonts w:hint="eastAsia"/>
                <w:lang w:val="en-US" w:eastAsia="zh-CN"/>
              </w:rPr>
              <w:t>实训</w:t>
            </w:r>
            <w:r>
              <w:rPr>
                <w:rFonts w:hint="eastAsia"/>
              </w:rPr>
              <w:t>起</w:t>
            </w:r>
          </w:p>
          <w:p w14:paraId="10D7B4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止时间</w:t>
            </w:r>
          </w:p>
        </w:tc>
        <w:tc>
          <w:tcPr>
            <w:tcW w:w="1976" w:type="dxa"/>
            <w:gridSpan w:val="2"/>
            <w:noWrap w:val="0"/>
            <w:vAlign w:val="center"/>
          </w:tcPr>
          <w:p w14:paraId="47B8B0D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2025.7.15-2025.7.25</w:t>
            </w:r>
          </w:p>
        </w:tc>
      </w:tr>
      <w:tr w14:paraId="511C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08" w:type="dxa"/>
            <w:noWrap w:val="0"/>
            <w:vAlign w:val="center"/>
          </w:tcPr>
          <w:p w14:paraId="303BC0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实习</w:t>
            </w:r>
            <w:r>
              <w:rPr>
                <w:rFonts w:hint="eastAsia"/>
                <w:lang w:val="en-US" w:eastAsia="zh-CN"/>
              </w:rPr>
              <w:t>实训</w:t>
            </w:r>
            <w:r>
              <w:rPr>
                <w:rFonts w:hint="eastAsia"/>
              </w:rPr>
              <w:t>单位</w:t>
            </w:r>
          </w:p>
          <w:p w14:paraId="0A6049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指导老师</w:t>
            </w:r>
          </w:p>
        </w:tc>
        <w:tc>
          <w:tcPr>
            <w:tcW w:w="1695" w:type="dxa"/>
            <w:noWrap w:val="0"/>
            <w:vAlign w:val="center"/>
          </w:tcPr>
          <w:p w14:paraId="6C0C217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熊文平</w:t>
            </w:r>
          </w:p>
        </w:tc>
        <w:tc>
          <w:tcPr>
            <w:tcW w:w="1636" w:type="dxa"/>
            <w:noWrap w:val="0"/>
            <w:vAlign w:val="center"/>
          </w:tcPr>
          <w:p w14:paraId="687170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实习</w:t>
            </w:r>
            <w:r>
              <w:rPr>
                <w:rFonts w:hint="eastAsia"/>
                <w:lang w:val="en-US" w:eastAsia="zh-CN"/>
              </w:rPr>
              <w:t>实训</w:t>
            </w:r>
            <w:r>
              <w:rPr>
                <w:rFonts w:hint="eastAsia"/>
              </w:rPr>
              <w:t>单位</w:t>
            </w:r>
          </w:p>
          <w:p w14:paraId="6975B4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375" w:type="dxa"/>
            <w:noWrap w:val="0"/>
            <w:vAlign w:val="center"/>
          </w:tcPr>
          <w:p w14:paraId="3E8DC6B0">
            <w:pPr>
              <w:jc w:val="center"/>
              <w:rPr>
                <w:rFonts w:hint="eastAsia"/>
              </w:rPr>
            </w:pPr>
          </w:p>
        </w:tc>
        <w:tc>
          <w:tcPr>
            <w:tcW w:w="1288" w:type="dxa"/>
            <w:noWrap w:val="0"/>
            <w:vAlign w:val="center"/>
          </w:tcPr>
          <w:p w14:paraId="16F90E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实习</w:t>
            </w:r>
            <w:r>
              <w:rPr>
                <w:rFonts w:hint="eastAsia"/>
                <w:lang w:val="en-US" w:eastAsia="zh-CN"/>
              </w:rPr>
              <w:t>实训</w:t>
            </w:r>
            <w:r>
              <w:rPr>
                <w:rFonts w:hint="eastAsia"/>
              </w:rPr>
              <w:t>单</w:t>
            </w:r>
          </w:p>
          <w:p w14:paraId="5FF465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位地址</w:t>
            </w:r>
          </w:p>
        </w:tc>
        <w:tc>
          <w:tcPr>
            <w:tcW w:w="1976" w:type="dxa"/>
            <w:gridSpan w:val="2"/>
            <w:noWrap w:val="0"/>
            <w:vAlign w:val="center"/>
          </w:tcPr>
          <w:p w14:paraId="311A34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广州市白云区永平街白云大道北886号9楼9001房</w:t>
            </w:r>
          </w:p>
        </w:tc>
      </w:tr>
      <w:tr w14:paraId="4828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1" w:hRule="atLeast"/>
          <w:jc w:val="center"/>
        </w:trPr>
        <w:tc>
          <w:tcPr>
            <w:tcW w:w="1108" w:type="dxa"/>
            <w:noWrap w:val="0"/>
            <w:vAlign w:val="top"/>
          </w:tcPr>
          <w:p w14:paraId="5370CA05">
            <w:pPr>
              <w:jc w:val="center"/>
              <w:rPr>
                <w:rFonts w:hint="eastAsia"/>
              </w:rPr>
            </w:pPr>
          </w:p>
          <w:p w14:paraId="4DB1EEC1">
            <w:pPr>
              <w:jc w:val="center"/>
              <w:rPr>
                <w:rFonts w:hint="eastAsia"/>
              </w:rPr>
            </w:pPr>
          </w:p>
          <w:p w14:paraId="3D53A430">
            <w:pPr>
              <w:jc w:val="center"/>
              <w:rPr>
                <w:rFonts w:hint="eastAsia"/>
              </w:rPr>
            </w:pPr>
          </w:p>
          <w:p w14:paraId="1036C2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</w:t>
            </w:r>
          </w:p>
          <w:p w14:paraId="3DFBED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</w:t>
            </w:r>
          </w:p>
          <w:p w14:paraId="4D2401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鉴</w:t>
            </w:r>
          </w:p>
          <w:p w14:paraId="4E1779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  <w:p w14:paraId="6A92C99F">
            <w:pPr>
              <w:jc w:val="center"/>
              <w:rPr>
                <w:rFonts w:hint="eastAsia"/>
              </w:rPr>
            </w:pPr>
          </w:p>
          <w:p w14:paraId="350C68E5">
            <w:pPr>
              <w:jc w:val="center"/>
              <w:rPr>
                <w:rFonts w:hint="eastAsia"/>
              </w:rPr>
            </w:pPr>
          </w:p>
        </w:tc>
        <w:tc>
          <w:tcPr>
            <w:tcW w:w="7970" w:type="dxa"/>
            <w:gridSpan w:val="6"/>
            <w:noWrap w:val="0"/>
            <w:vAlign w:val="top"/>
          </w:tcPr>
          <w:p w14:paraId="5A2C1F1E"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在本次为期</w:t>
            </w:r>
            <w:r>
              <w:rPr>
                <w:rFonts w:hint="eastAsia" w:eastAsia="宋体"/>
                <w:lang w:val="en-US" w:eastAsia="zh-CN"/>
              </w:rPr>
              <w:t>两</w:t>
            </w:r>
            <w:r>
              <w:rPr>
                <w:rFonts w:hint="default" w:eastAsia="宋体"/>
                <w:lang w:val="en-US" w:eastAsia="zh-CN"/>
              </w:rPr>
              <w:t>周的“电影数据分析系统”项目实习中，我全身心地投入到大数据技术的学习与实践中，不仅圆满完成了各项预定任务，更在个人能力与职业</w:t>
            </w:r>
            <w:r>
              <w:rPr>
                <w:rFonts w:hint="eastAsia" w:eastAsia="宋体"/>
                <w:lang w:val="en-US" w:eastAsia="zh-CN"/>
              </w:rPr>
              <w:t>素养</w:t>
            </w:r>
            <w:r>
              <w:rPr>
                <w:rFonts w:hint="default" w:eastAsia="宋体"/>
                <w:lang w:val="en-US" w:eastAsia="zh-CN"/>
              </w:rPr>
              <w:t>上获得了全方位的提升。</w:t>
            </w:r>
          </w:p>
          <w:p w14:paraId="7EF3CE0A"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作为项目组长，我负责项目的整体规划。在项目初期，我主导了技术方案的选型，并将整个项目拆解为多个清晰的任务模块。我根据每位组员的技术特点与意愿，合理地分配了任务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 w:eastAsia="宋体"/>
                <w:lang w:val="en-US" w:eastAsia="zh-CN"/>
              </w:rPr>
              <w:t>我主动承担了项目中最为核心和复杂的开发任务，完成了七个关键 MapReduce 分析任务中的绝大部分。除了完成自己的开发任务，我投入了大量精力去帮助团队成员解决他们在实践中遇到的困难。无论是 Hadoop 环境配置的报错，还是 MapReduce 逻辑实现的困惑，</w:t>
            </w:r>
            <w:r>
              <w:rPr>
                <w:rFonts w:hint="eastAsia" w:eastAsia="宋体"/>
                <w:lang w:val="en-US" w:eastAsia="zh-CN"/>
              </w:rPr>
              <w:t>或者说是可视化中如何展示多维数据的问题，</w:t>
            </w:r>
            <w:r>
              <w:rPr>
                <w:rFonts w:hint="default" w:eastAsia="宋体"/>
                <w:lang w:val="en-US" w:eastAsia="zh-CN"/>
              </w:rPr>
              <w:t>我都耐心倾听，并利用自己的知识和经验协助他们定位问题、找到解决方案。我努力在团队内部营造一种开放、互助、共同进步的技术氛围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71C92B63"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在整个项目周期中，我始终以结果为导向，对自己严格要求。我能自主制定清晰的每日工作计划，并高效执行，确保项目进度按时甚至提前完成。从后端数据处理、集群部署，到前端数据可视化，再到最终的汇报材料准备，每一个环节我都认真对待，追求卓越。对工作成果负责到底的精神，是我能够顺利完成本次实习任务的关键保障。</w:t>
            </w:r>
          </w:p>
          <w:p w14:paraId="24B83EF8"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总而言之，本次实习是一次极具价值的自我挑战与能力验证。我不仅在技术上实现了从理论到实践的跨越，更在思维方式、职业素养和综合能力上得到了显著的成长。我热爱大数据领域，并对技术抱有无限的热情。</w:t>
            </w:r>
          </w:p>
          <w:p w14:paraId="15A502B8">
            <w:pPr>
              <w:tabs>
                <w:tab w:val="left" w:pos="369"/>
              </w:tabs>
              <w:jc w:val="left"/>
            </w:pPr>
          </w:p>
        </w:tc>
      </w:tr>
      <w:tr w14:paraId="27A5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9" w:hRule="atLeast"/>
          <w:jc w:val="center"/>
        </w:trPr>
        <w:tc>
          <w:tcPr>
            <w:tcW w:w="1108" w:type="dxa"/>
            <w:noWrap w:val="0"/>
            <w:vAlign w:val="top"/>
          </w:tcPr>
          <w:p w14:paraId="4DF60F89">
            <w:pPr>
              <w:jc w:val="center"/>
              <w:rPr>
                <w:rFonts w:hint="eastAsia"/>
              </w:rPr>
            </w:pPr>
          </w:p>
          <w:p w14:paraId="758F02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71E39B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习</w:t>
            </w:r>
          </w:p>
          <w:p w14:paraId="142406B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</w:t>
            </w:r>
          </w:p>
          <w:p w14:paraId="7E4BB72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</w:t>
            </w:r>
          </w:p>
          <w:p w14:paraId="793AF6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</w:t>
            </w:r>
          </w:p>
          <w:p w14:paraId="1BC5BB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</w:t>
            </w:r>
          </w:p>
          <w:p w14:paraId="371732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</w:t>
            </w:r>
          </w:p>
          <w:p w14:paraId="55EEA5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语</w:t>
            </w:r>
          </w:p>
          <w:p w14:paraId="557D00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</w:p>
          <w:p w14:paraId="771C2F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</w:t>
            </w:r>
          </w:p>
          <w:p w14:paraId="6910F0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</w:tc>
        <w:tc>
          <w:tcPr>
            <w:tcW w:w="7970" w:type="dxa"/>
            <w:gridSpan w:val="6"/>
            <w:noWrap w:val="0"/>
            <w:vAlign w:val="top"/>
          </w:tcPr>
          <w:p w14:paraId="0BB481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CFCFC"/>
              <w:spacing w:before="60" w:beforeAutospacing="0" w:after="90" w:afterAutospacing="0" w:line="13" w:lineRule="atLeast"/>
              <w:ind w:left="0" w:right="0" w:firstLine="420" w:firstLineChars="200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该同学在实习期间表现优异，充分展现了扎实的专业素养和突出的实践能力。他能够迅速适应工作环境，在短时间内掌握岗位职责和业务流程，体现出极强的学习能力和适应能力。</w:t>
            </w:r>
          </w:p>
          <w:p w14:paraId="7FBB673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CFCFC"/>
              <w:spacing w:before="60" w:beforeAutospacing="0" w:after="90" w:afterAutospacing="0" w:line="13" w:lineRule="atLeast"/>
              <w:ind w:left="0" w:right="0" w:firstLine="420" w:firstLineChars="200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在工作表现方面，他始终保持积极主动的态度，能够高效优质地完成各项任务。其工作成果不仅符合要求，更常常超出预期，展现出优秀的专业水准。特别值得一提的是，他善于将理论知识与实践相结合，能够独立思考并提出创新性的解决方案。</w:t>
            </w:r>
          </w:p>
          <w:p w14:paraId="77E14A4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CFCFC"/>
              <w:spacing w:before="60" w:beforeAutospacing="0" w:after="90" w:afterAutospacing="0" w:line="13" w:lineRule="atLeast"/>
              <w:ind w:left="0" w:right="0" w:firstLine="420" w:firstLineChars="200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在团队协作方面，他展现出良好的沟通能力和团队精神。与同事相处融洽，能够主动配合团队工作，在项目推进中发挥了积极作用。其认真负责的工作态度和饱满的工作热情，也为团队注入了新的活力。</w:t>
            </w:r>
          </w:p>
          <w:p w14:paraId="5887BD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CFCFC"/>
              <w:spacing w:before="60" w:beforeAutospacing="0" w:after="90" w:afterAutospacing="0" w:line="13" w:lineRule="atLeast"/>
              <w:ind w:left="0" w:right="0" w:firstLine="420" w:firstLineChars="200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此外，他积极参与公司组织的各项培训和活动，不断提升专业技能。通过虚心请教和主动学习，在业务能力和职业素养方面都取得了显著进步，为未来的职业发展奠定了坚实基础。</w:t>
            </w:r>
          </w:p>
          <w:p w14:paraId="6DAAC54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CFCFC"/>
              <w:spacing w:before="60" w:beforeAutospacing="0" w:after="0" w:afterAutospacing="0" w:line="13" w:lineRule="atLeast"/>
              <w:ind w:left="0" w:right="0" w:firstLine="420" w:firstLineChars="200"/>
              <w:textAlignment w:val="baseline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总体而言，该同学综合素质突出，发展潜力巨大。我们相信，凭借其出色的学习能力、专业素养和积极进取的精神，必将在未来的职业生涯中取得更大的成就。</w:t>
            </w:r>
          </w:p>
          <w:p w14:paraId="47390CB9">
            <w:pPr>
              <w:ind w:firstLine="3060"/>
              <w:jc w:val="center"/>
              <w:rPr>
                <w:rFonts w:hint="eastAsia"/>
              </w:rPr>
            </w:pPr>
          </w:p>
          <w:p w14:paraId="5DCBCC43">
            <w:pPr>
              <w:ind w:firstLine="3060"/>
              <w:jc w:val="center"/>
              <w:rPr>
                <w:rFonts w:hint="eastAsia"/>
              </w:rPr>
            </w:pPr>
          </w:p>
          <w:p w14:paraId="6C175A76">
            <w:pPr>
              <w:rPr>
                <w:rFonts w:hint="eastAsia"/>
              </w:rPr>
            </w:pPr>
            <w:r>
              <w:rPr>
                <w:rFonts w:hint="eastAsia"/>
              </w:rPr>
              <w:t>指导老师签名：</w:t>
            </w:r>
            <w:r>
              <w:rPr>
                <w:rFonts w:hint="eastAsia"/>
              </w:rPr>
              <w:drawing>
                <wp:inline distT="0" distB="0" distL="114300" distR="114300">
                  <wp:extent cx="482600" cy="266700"/>
                  <wp:effectExtent l="0" t="0" r="3175" b="0"/>
                  <wp:docPr id="2" name="图片 1" descr="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00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 xml:space="preserve">单位盖章：            </w:t>
            </w:r>
            <w:r>
              <w:rPr>
                <w:rFonts w:hint="eastAsia"/>
                <w:lang w:val="en-US" w:eastAsia="zh-CN"/>
              </w:rPr>
              <w:t>2025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 xml:space="preserve"> 月 </w:t>
            </w:r>
            <w:r>
              <w:rPr>
                <w:rFonts w:hint="eastAsia"/>
                <w:lang w:val="en-US" w:eastAsia="zh-CN"/>
              </w:rPr>
              <w:t>28</w:t>
            </w:r>
            <w:r>
              <w:rPr>
                <w:rFonts w:hint="eastAsia"/>
              </w:rPr>
              <w:t xml:space="preserve"> 日</w:t>
            </w:r>
          </w:p>
        </w:tc>
      </w:tr>
      <w:tr w14:paraId="77786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2" w:hRule="atLeast"/>
          <w:jc w:val="center"/>
        </w:trPr>
        <w:tc>
          <w:tcPr>
            <w:tcW w:w="1108" w:type="dxa"/>
            <w:vMerge w:val="restart"/>
            <w:noWrap w:val="0"/>
            <w:vAlign w:val="center"/>
          </w:tcPr>
          <w:p w14:paraId="0D75F8C5">
            <w:pPr>
              <w:jc w:val="center"/>
              <w:rPr>
                <w:rFonts w:hint="eastAsia"/>
              </w:rPr>
            </w:pPr>
          </w:p>
          <w:p w14:paraId="75689C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带</w:t>
            </w:r>
          </w:p>
          <w:p w14:paraId="64C1D5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队</w:t>
            </w:r>
          </w:p>
          <w:p w14:paraId="6BA09D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老</w:t>
            </w:r>
          </w:p>
          <w:p w14:paraId="0150A4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师</w:t>
            </w:r>
          </w:p>
          <w:p w14:paraId="24F058A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</w:t>
            </w:r>
          </w:p>
          <w:p w14:paraId="513672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见</w:t>
            </w:r>
          </w:p>
        </w:tc>
        <w:tc>
          <w:tcPr>
            <w:tcW w:w="7478" w:type="dxa"/>
            <w:gridSpan w:val="5"/>
            <w:vMerge w:val="restart"/>
            <w:noWrap w:val="0"/>
            <w:vAlign w:val="top"/>
          </w:tcPr>
          <w:p w14:paraId="68B6404F">
            <w:pPr>
              <w:jc w:val="center"/>
              <w:rPr>
                <w:rFonts w:hint="eastAsia"/>
              </w:rPr>
            </w:pPr>
          </w:p>
          <w:p w14:paraId="64C0973E">
            <w:pPr>
              <w:jc w:val="center"/>
              <w:rPr>
                <w:rFonts w:hint="eastAsia"/>
              </w:rPr>
            </w:pPr>
          </w:p>
          <w:p w14:paraId="21A0F7D2">
            <w:pPr>
              <w:ind w:firstLine="210" w:firstLineChars="1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情况属实，同意。</w:t>
            </w:r>
          </w:p>
          <w:p w14:paraId="1D935AAB">
            <w:pPr>
              <w:ind w:firstLine="210" w:firstLineChars="100"/>
              <w:jc w:val="both"/>
              <w:rPr>
                <w:rFonts w:hint="default"/>
                <w:lang w:val="en-US" w:eastAsia="zh-CN"/>
              </w:rPr>
            </w:pPr>
          </w:p>
          <w:p w14:paraId="7D41C4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1750695</wp:posOffset>
                  </wp:positionH>
                  <wp:positionV relativeFrom="paragraph">
                    <wp:posOffset>167005</wp:posOffset>
                  </wp:positionV>
                  <wp:extent cx="850900" cy="285750"/>
                  <wp:effectExtent l="0" t="0" r="6350" b="0"/>
                  <wp:wrapSquare wrapText="bothSides"/>
                  <wp:docPr id="1" name="图片 2" descr="电子签名-李益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电子签名-李益红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8F6D3F7">
            <w:pPr>
              <w:ind w:firstLine="1050" w:firstLineChars="50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带队老师签名：                              </w:t>
            </w:r>
            <w:r>
              <w:rPr>
                <w:rFonts w:hint="eastAsia"/>
                <w:lang w:val="en-US" w:eastAsia="zh-CN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 xml:space="preserve"> 月</w:t>
            </w:r>
            <w:r>
              <w:rPr>
                <w:rFonts w:hint="eastAsia"/>
                <w:lang w:val="en-US" w:eastAsia="zh-CN"/>
              </w:rPr>
              <w:t>29</w:t>
            </w:r>
            <w:r>
              <w:rPr>
                <w:rFonts w:hint="eastAsia"/>
              </w:rPr>
              <w:t xml:space="preserve"> 日</w:t>
            </w:r>
          </w:p>
        </w:tc>
        <w:tc>
          <w:tcPr>
            <w:tcW w:w="492" w:type="dxa"/>
            <w:noWrap w:val="0"/>
            <w:vAlign w:val="center"/>
          </w:tcPr>
          <w:p w14:paraId="350BEA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总评</w:t>
            </w:r>
          </w:p>
          <w:p w14:paraId="659CC8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</w:tr>
      <w:tr w14:paraId="0F98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108" w:type="dxa"/>
            <w:vMerge w:val="continue"/>
            <w:noWrap w:val="0"/>
            <w:vAlign w:val="center"/>
          </w:tcPr>
          <w:p w14:paraId="5F36D423">
            <w:pPr>
              <w:jc w:val="center"/>
              <w:rPr>
                <w:rFonts w:hint="eastAsia"/>
              </w:rPr>
            </w:pPr>
          </w:p>
        </w:tc>
        <w:tc>
          <w:tcPr>
            <w:tcW w:w="7478" w:type="dxa"/>
            <w:gridSpan w:val="5"/>
            <w:vMerge w:val="continue"/>
            <w:noWrap w:val="0"/>
            <w:vAlign w:val="top"/>
          </w:tcPr>
          <w:p w14:paraId="25C669F0">
            <w:pPr>
              <w:snapToGrid w:val="0"/>
              <w:spacing w:line="260" w:lineRule="exact"/>
              <w:jc w:val="center"/>
              <w:rPr>
                <w:rFonts w:hint="eastAsia"/>
              </w:rPr>
            </w:pPr>
          </w:p>
        </w:tc>
        <w:tc>
          <w:tcPr>
            <w:tcW w:w="492" w:type="dxa"/>
            <w:noWrap w:val="0"/>
            <w:vAlign w:val="top"/>
          </w:tcPr>
          <w:p w14:paraId="50710B99">
            <w:pPr>
              <w:widowControl/>
              <w:jc w:val="center"/>
            </w:pPr>
          </w:p>
        </w:tc>
      </w:tr>
    </w:tbl>
    <w:p w14:paraId="35E8956A">
      <w:pPr>
        <w:ind w:right="-90" w:rightChars="-43"/>
      </w:pPr>
      <w:r>
        <w:rPr>
          <w:rFonts w:hint="eastAsia"/>
        </w:rPr>
        <w:t xml:space="preserve">  </w:t>
      </w:r>
    </w:p>
    <w:p w14:paraId="770A7F8E">
      <w:bookmarkStart w:id="0" w:name="_GoBack"/>
      <w:bookmarkEnd w:id="0"/>
    </w:p>
    <w:sectPr>
      <w:pgSz w:w="11907" w:h="16840"/>
      <w:pgMar w:top="1191" w:right="1474" w:bottom="1191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A132D"/>
    <w:rsid w:val="3B5A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tif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2025-08-06T09:24:00Z</dcterms:created>
  <dc:creator>k卷</dc:creator>
  <cp:lastModifiedBy>k卷</cp:lastModifiedBy>
  <dcterms:modified xsi:type="dcterms:W3CDTF">2025-08-06T09:24:31Z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3D6AA2DEA16147DCA7B0ACAC7D07D39F_11</vt:lpwstr>
  </property>
  <property fmtid="{D5CDD505-2E9C-101B-9397-08002B2CF9AE}" pid="4" name="KSOTemplateDocerSaveRecord">
    <vt:lpwstr>eyJoZGlkIjoiMjVmYzRlNjhkMTlkZGNhNDFhODVkMjA4M2I0ZmYzZDQiLCJ1c2VySWQiOiI5NzQzNDc2NDMifQ==</vt:lpwstr>
  </property>
</Properties>
</file>