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93" w:rsidRDefault="00990A93" w:rsidP="00990A93">
      <w:pPr>
        <w:pStyle w:val="Heading1"/>
        <w:jc w:val="both"/>
      </w:pPr>
      <w:r>
        <w:t xml:space="preserve">Project name: </w:t>
      </w:r>
    </w:p>
    <w:p w:rsidR="00990A93" w:rsidRPr="00990A93" w:rsidRDefault="00990A93" w:rsidP="00990A93">
      <w:pPr>
        <w:jc w:val="both"/>
      </w:pPr>
    </w:p>
    <w:p w:rsidR="00990A93" w:rsidRDefault="00990A93" w:rsidP="00990A93">
      <w:pPr>
        <w:spacing w:after="0"/>
        <w:jc w:val="both"/>
      </w:pPr>
      <w:r>
        <w:t>The learning application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1"/>
        <w:jc w:val="both"/>
      </w:pPr>
      <w:r>
        <w:t>General information:</w:t>
      </w:r>
      <w:r>
        <w:t xml:space="preserve"> 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  <w:r>
        <w:t>This application with provide with students to read, learn, take preparations, give examinations &amp; get certified within the application. This engine will also enable teachers to provide contents for learning, provide content for exam preparations, upload examination scripts, check scripts &amp; provide certification with.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1"/>
      </w:pPr>
      <w:r>
        <w:t>Project scope: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  <w:r>
        <w:t>This project will initially deliver but not limited to</w:t>
      </w:r>
      <w:r>
        <w:t>: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2"/>
        <w:ind w:firstLine="720"/>
      </w:pPr>
      <w:r>
        <w:t>Student perspective: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General reading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Taking exam preparation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exam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Get certified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2"/>
        <w:ind w:firstLine="720"/>
      </w:pPr>
      <w:r>
        <w:t>Teacher’s perspective: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reading materials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exam preparation materials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exam scripts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Check and mark exam scripts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certificates</w:t>
      </w:r>
    </w:p>
    <w:p w:rsidR="00990A93" w:rsidRDefault="00990A93" w:rsidP="00990A93">
      <w:pPr>
        <w:pStyle w:val="ListParagraph"/>
        <w:numPr>
          <w:ilvl w:val="1"/>
          <w:numId w:val="1"/>
        </w:numPr>
        <w:spacing w:after="0"/>
        <w:jc w:val="both"/>
      </w:pPr>
      <w:r>
        <w:t>Provide feedbacks</w:t>
      </w:r>
    </w:p>
    <w:p w:rsidR="00990A93" w:rsidRDefault="00990A93" w:rsidP="00990A93">
      <w:pPr>
        <w:spacing w:after="0"/>
        <w:jc w:val="both"/>
      </w:pPr>
    </w:p>
    <w:p w:rsidR="00990A93" w:rsidRDefault="00990A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0A93" w:rsidRPr="00990A93" w:rsidRDefault="00990A93" w:rsidP="00990A93">
      <w:pPr>
        <w:pStyle w:val="Heading1"/>
      </w:pPr>
      <w:r w:rsidRPr="00990A93">
        <w:lastRenderedPageBreak/>
        <w:t>Project deliverables: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  <w:r>
        <w:t>1. Student front end (application)</w:t>
      </w:r>
    </w:p>
    <w:p w:rsidR="00990A93" w:rsidRDefault="00990A93" w:rsidP="00990A93">
      <w:pPr>
        <w:spacing w:after="0"/>
        <w:jc w:val="both"/>
      </w:pPr>
      <w:r>
        <w:t>2. Student front end (web)</w:t>
      </w:r>
    </w:p>
    <w:p w:rsidR="00990A93" w:rsidRDefault="00990A93" w:rsidP="00990A93">
      <w:pPr>
        <w:spacing w:after="0"/>
        <w:jc w:val="both"/>
      </w:pPr>
      <w:r>
        <w:t>3. Teachers admin panel (application)</w:t>
      </w:r>
    </w:p>
    <w:p w:rsidR="00990A93" w:rsidRDefault="00990A93" w:rsidP="00990A93">
      <w:pPr>
        <w:spacing w:after="0"/>
        <w:jc w:val="both"/>
      </w:pPr>
      <w:r>
        <w:t>4. Teachers admin panel (web)</w:t>
      </w:r>
    </w:p>
    <w:p w:rsidR="00990A93" w:rsidRDefault="00990A93" w:rsidP="00990A93">
      <w:pPr>
        <w:spacing w:after="0"/>
        <w:jc w:val="both"/>
      </w:pPr>
      <w:r>
        <w:t>5. Admin panel &amp; management panel</w:t>
      </w:r>
    </w:p>
    <w:p w:rsidR="00990A93" w:rsidRDefault="00990A93" w:rsidP="00990A93">
      <w:pPr>
        <w:spacing w:after="0"/>
        <w:jc w:val="both"/>
      </w:pPr>
      <w:r>
        <w:t>6. Service &amp; purchase key</w:t>
      </w:r>
    </w:p>
    <w:p w:rsidR="00990A93" w:rsidRDefault="00990A93" w:rsidP="00990A93">
      <w:pPr>
        <w:spacing w:after="0"/>
        <w:jc w:val="both"/>
      </w:pPr>
      <w:r>
        <w:t>7. Middleware / API</w:t>
      </w:r>
    </w:p>
    <w:p w:rsidR="00990A93" w:rsidRDefault="00990A93" w:rsidP="00990A93">
      <w:pPr>
        <w:spacing w:after="0"/>
        <w:jc w:val="both"/>
      </w:pPr>
      <w:r>
        <w:t>8. Backend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1"/>
      </w:pPr>
      <w:r>
        <w:t>Modules: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  <w:r>
        <w:t>1. Profile</w:t>
      </w:r>
    </w:p>
    <w:p w:rsidR="00990A93" w:rsidRDefault="00990A93" w:rsidP="00990A93">
      <w:pPr>
        <w:spacing w:after="0"/>
        <w:jc w:val="both"/>
      </w:pPr>
      <w:r>
        <w:t>2. Reading module</w:t>
      </w:r>
    </w:p>
    <w:p w:rsidR="00990A93" w:rsidRDefault="00990A93" w:rsidP="00990A93">
      <w:pPr>
        <w:spacing w:after="0"/>
        <w:jc w:val="both"/>
      </w:pPr>
      <w:r>
        <w:t>3. Preparation module</w:t>
      </w:r>
    </w:p>
    <w:p w:rsidR="00990A93" w:rsidRDefault="00990A93" w:rsidP="00990A93">
      <w:pPr>
        <w:spacing w:after="0"/>
        <w:jc w:val="both"/>
      </w:pPr>
      <w:r>
        <w:t>4. Exam module</w:t>
      </w:r>
    </w:p>
    <w:p w:rsidR="00990A93" w:rsidRDefault="00990A93" w:rsidP="00990A93">
      <w:pPr>
        <w:spacing w:after="0"/>
        <w:jc w:val="both"/>
      </w:pPr>
      <w:r>
        <w:t>5. Certification module</w:t>
      </w:r>
    </w:p>
    <w:p w:rsidR="00990A93" w:rsidRDefault="00990A93" w:rsidP="00990A93">
      <w:pPr>
        <w:spacing w:after="0"/>
        <w:jc w:val="both"/>
      </w:pPr>
      <w:r>
        <w:t>6. Registration module</w:t>
      </w:r>
    </w:p>
    <w:p w:rsidR="00990A93" w:rsidRDefault="00990A93" w:rsidP="00990A93">
      <w:pPr>
        <w:spacing w:after="0"/>
        <w:jc w:val="both"/>
      </w:pPr>
      <w:r>
        <w:t>7. Tips/latest module</w:t>
      </w:r>
    </w:p>
    <w:p w:rsidR="00990A93" w:rsidRDefault="00990A93" w:rsidP="00990A93">
      <w:pPr>
        <w:spacing w:after="0"/>
        <w:jc w:val="both"/>
      </w:pPr>
      <w:r>
        <w:t>8. Notification module</w:t>
      </w:r>
    </w:p>
    <w:p w:rsidR="00990A93" w:rsidRDefault="00990A93" w:rsidP="00990A93">
      <w:pPr>
        <w:spacing w:after="0"/>
        <w:jc w:val="both"/>
      </w:pPr>
      <w:r>
        <w:t>9. Payment module</w:t>
      </w:r>
    </w:p>
    <w:p w:rsidR="00990A93" w:rsidRDefault="00990A93" w:rsidP="00990A93">
      <w:pPr>
        <w:spacing w:after="0"/>
        <w:jc w:val="both"/>
      </w:pPr>
      <w:r>
        <w:t>10. Merge module</w:t>
      </w:r>
    </w:p>
    <w:p w:rsidR="00990A93" w:rsidRDefault="00990A93" w:rsidP="00990A93">
      <w:pPr>
        <w:spacing w:after="0"/>
        <w:jc w:val="both"/>
      </w:pPr>
      <w:r>
        <w:t>11. State module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1"/>
      </w:pPr>
      <w:r>
        <w:t>Task: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both"/>
      </w:pPr>
      <w:r>
        <w:t>1. Work flow design</w:t>
      </w:r>
    </w:p>
    <w:p w:rsidR="00990A93" w:rsidRDefault="00990A93" w:rsidP="00990A93">
      <w:pPr>
        <w:spacing w:after="0"/>
        <w:jc w:val="both"/>
      </w:pPr>
      <w:r>
        <w:t>2. Modularize &amp; module design</w:t>
      </w:r>
    </w:p>
    <w:p w:rsidR="00990A93" w:rsidRDefault="00990A93" w:rsidP="00990A93">
      <w:pPr>
        <w:spacing w:after="0"/>
        <w:jc w:val="both"/>
      </w:pPr>
      <w:r>
        <w:t>3. DFD</w:t>
      </w:r>
    </w:p>
    <w:p w:rsidR="00990A93" w:rsidRDefault="00990A93" w:rsidP="00990A93">
      <w:pPr>
        <w:spacing w:after="0"/>
        <w:jc w:val="both"/>
      </w:pPr>
      <w:r>
        <w:t>4. Backend design and implementation</w:t>
      </w:r>
    </w:p>
    <w:p w:rsidR="00990A93" w:rsidRDefault="00990A93" w:rsidP="00990A93">
      <w:pPr>
        <w:spacing w:after="0"/>
        <w:jc w:val="both"/>
      </w:pPr>
      <w:r>
        <w:t>5. Service design &amp; implementation</w:t>
      </w:r>
    </w:p>
    <w:p w:rsidR="00990A93" w:rsidRDefault="00990A93" w:rsidP="00990A93">
      <w:pPr>
        <w:spacing w:after="0"/>
        <w:jc w:val="both"/>
      </w:pPr>
      <w:r>
        <w:t>6. Technology and cloud selection</w:t>
      </w:r>
    </w:p>
    <w:p w:rsidR="00990A93" w:rsidRDefault="00990A93" w:rsidP="00990A93">
      <w:pPr>
        <w:spacing w:after="0"/>
        <w:jc w:val="both"/>
      </w:pPr>
      <w:r>
        <w:t>7. UI design</w:t>
      </w:r>
    </w:p>
    <w:p w:rsidR="00990A93" w:rsidRDefault="00990A93" w:rsidP="00990A93">
      <w:pPr>
        <w:spacing w:after="0"/>
        <w:jc w:val="both"/>
      </w:pPr>
      <w:r>
        <w:t>8. Integrations</w:t>
      </w:r>
    </w:p>
    <w:p w:rsidR="00990A93" w:rsidRDefault="00990A93" w:rsidP="00990A93">
      <w:pPr>
        <w:spacing w:after="0"/>
        <w:jc w:val="both"/>
      </w:pPr>
      <w:r>
        <w:t>9. Output check</w:t>
      </w:r>
    </w:p>
    <w:p w:rsidR="00990A93" w:rsidRDefault="00990A93" w:rsidP="00990A93">
      <w:pPr>
        <w:spacing w:after="0"/>
        <w:jc w:val="both"/>
      </w:pPr>
      <w:r>
        <w:t>10. UAT</w:t>
      </w:r>
    </w:p>
    <w:p w:rsidR="00990A93" w:rsidRDefault="00990A93" w:rsidP="00990A93">
      <w:pPr>
        <w:spacing w:after="0"/>
        <w:jc w:val="both"/>
      </w:pPr>
      <w:r>
        <w:t>11. Bug fixing</w:t>
      </w:r>
    </w:p>
    <w:p w:rsidR="00990A93" w:rsidRDefault="00990A93" w:rsidP="00990A93">
      <w:pPr>
        <w:spacing w:after="0"/>
        <w:jc w:val="both"/>
      </w:pPr>
      <w:r>
        <w:t>12. UAT phase 2</w:t>
      </w:r>
    </w:p>
    <w:p w:rsidR="00990A93" w:rsidRDefault="00990A93" w:rsidP="00990A93">
      <w:pPr>
        <w:spacing w:after="0"/>
        <w:jc w:val="both"/>
      </w:pPr>
      <w:r>
        <w:lastRenderedPageBreak/>
        <w:t>12. Completion</w:t>
      </w:r>
    </w:p>
    <w:p w:rsidR="00990A93" w:rsidRDefault="00990A93" w:rsidP="00990A93">
      <w:pPr>
        <w:spacing w:after="0"/>
        <w:jc w:val="both"/>
      </w:pPr>
      <w:r>
        <w:t>13. Service roll out</w:t>
      </w:r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pStyle w:val="Heading1"/>
      </w:pPr>
      <w:r>
        <w:t>Work flow:</w:t>
      </w:r>
    </w:p>
    <w:p w:rsidR="00990A93" w:rsidRDefault="00990A93" w:rsidP="00990A93">
      <w:pPr>
        <w:spacing w:after="0"/>
        <w:jc w:val="both"/>
      </w:pPr>
    </w:p>
    <w:p w:rsidR="008457B0" w:rsidRDefault="00990A93" w:rsidP="00990A93">
      <w:pPr>
        <w:spacing w:after="0"/>
        <w:jc w:val="both"/>
      </w:pPr>
      <w:r>
        <w:t>Workflow is provided in below:</w:t>
      </w:r>
    </w:p>
    <w:p w:rsidR="00D55574" w:rsidRDefault="00D55574" w:rsidP="00990A93">
      <w:pPr>
        <w:spacing w:after="0"/>
        <w:jc w:val="both"/>
        <w:rPr>
          <w:noProof/>
          <w:lang w:bidi="bn-BD"/>
        </w:rPr>
      </w:pPr>
      <w:bookmarkStart w:id="0" w:name="_GoBack"/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193040</wp:posOffset>
            </wp:positionV>
            <wp:extent cx="5752961" cy="6819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 FLOW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4458" r="6730" b="3858"/>
                    <a:stretch/>
                  </pic:blipFill>
                  <pic:spPr bwMode="auto">
                    <a:xfrm>
                      <a:off x="0" y="0"/>
                      <a:ext cx="5752961" cy="681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90A93" w:rsidRDefault="00990A93" w:rsidP="00990A93">
      <w:pPr>
        <w:spacing w:after="0"/>
        <w:jc w:val="both"/>
      </w:pPr>
    </w:p>
    <w:p w:rsidR="00990A93" w:rsidRDefault="00990A93" w:rsidP="00990A93">
      <w:pPr>
        <w:spacing w:after="0"/>
        <w:jc w:val="center"/>
      </w:pPr>
    </w:p>
    <w:p w:rsidR="00D55574" w:rsidRDefault="00D55574" w:rsidP="00990A93">
      <w:pPr>
        <w:spacing w:after="0"/>
        <w:jc w:val="center"/>
        <w:rPr>
          <w:noProof/>
          <w:lang w:bidi="bn-BD"/>
        </w:rPr>
      </w:pPr>
    </w:p>
    <w:p w:rsidR="00990A93" w:rsidRDefault="00990A93" w:rsidP="00990A93">
      <w:pPr>
        <w:spacing w:after="0"/>
        <w:jc w:val="center"/>
      </w:pPr>
    </w:p>
    <w:sectPr w:rsidR="0099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D6720"/>
    <w:multiLevelType w:val="hybridMultilevel"/>
    <w:tmpl w:val="D4902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93"/>
    <w:rsid w:val="00337948"/>
    <w:rsid w:val="00407DC3"/>
    <w:rsid w:val="00990A93"/>
    <w:rsid w:val="00D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3C7E-FA50-4CB2-BCB6-D9C87F44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Saniun Saber Chowdhury</dc:creator>
  <cp:keywords/>
  <dc:description/>
  <cp:lastModifiedBy>Saniun Saber Chowdhury</cp:lastModifiedBy>
  <cp:revision>1</cp:revision>
  <dcterms:created xsi:type="dcterms:W3CDTF">2018-10-15T11:32:00Z</dcterms:created>
  <dcterms:modified xsi:type="dcterms:W3CDTF">2018-10-15T11:53:00Z</dcterms:modified>
</cp:coreProperties>
</file>