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3E" w:rsidRPr="00E02B3E" w:rsidRDefault="00E02B3E" w:rsidP="00E02B3E">
      <w:pPr>
        <w:widowControl/>
        <w:pBdr>
          <w:bottom w:val="single" w:sz="6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22"/>
        </w:rPr>
      </w:pPr>
      <w:r w:rsidRPr="00E02B3E">
        <w:rPr>
          <w:rFonts w:ascii="微软雅黑" w:eastAsia="微软雅黑" w:hAnsi="微软雅黑" w:cs="Helvetica"/>
          <w:b/>
          <w:bCs/>
          <w:color w:val="000000"/>
          <w:kern w:val="36"/>
          <w:sz w:val="22"/>
        </w:rPr>
        <w:fldChar w:fldCharType="begin"/>
      </w:r>
      <w:r w:rsidRPr="00E02B3E">
        <w:rPr>
          <w:rFonts w:ascii="微软雅黑" w:eastAsia="微软雅黑" w:hAnsi="微软雅黑" w:cs="Helvetica"/>
          <w:b/>
          <w:bCs/>
          <w:color w:val="000000"/>
          <w:kern w:val="36"/>
          <w:sz w:val="22"/>
        </w:rPr>
        <w:instrText xml:space="preserve"> HYPERLINK "http://www.cnblogs.com/pigtail/p/3442463.html" </w:instrText>
      </w:r>
      <w:r w:rsidRPr="00E02B3E">
        <w:rPr>
          <w:rFonts w:ascii="微软雅黑" w:eastAsia="微软雅黑" w:hAnsi="微软雅黑" w:cs="Helvetica"/>
          <w:b/>
          <w:bCs/>
          <w:color w:val="000000"/>
          <w:kern w:val="36"/>
          <w:sz w:val="22"/>
        </w:rPr>
        <w:fldChar w:fldCharType="separate"/>
      </w:r>
      <w:r w:rsidRPr="00E02B3E">
        <w:rPr>
          <w:rFonts w:ascii="微软雅黑" w:eastAsia="微软雅黑" w:hAnsi="微软雅黑" w:cs="Helvetica" w:hint="eastAsia"/>
          <w:b/>
          <w:bCs/>
          <w:color w:val="1C7791"/>
          <w:kern w:val="36"/>
          <w:sz w:val="27"/>
          <w:szCs w:val="27"/>
        </w:rPr>
        <w:t>前端开发者进阶之惰性函数定义</w:t>
      </w:r>
      <w:r w:rsidRPr="00E02B3E">
        <w:rPr>
          <w:rFonts w:ascii="微软雅黑" w:eastAsia="微软雅黑" w:hAnsi="微软雅黑" w:cs="Helvetica"/>
          <w:b/>
          <w:bCs/>
          <w:color w:val="000000"/>
          <w:kern w:val="36"/>
          <w:sz w:val="22"/>
        </w:rPr>
        <w:fldChar w:fldCharType="end"/>
      </w:r>
      <w:r w:rsidRPr="00E02B3E">
        <w:rPr>
          <w:rFonts w:ascii="微软雅黑" w:eastAsia="微软雅黑" w:hAnsi="微软雅黑" w:cs="Helvetica" w:hint="eastAsia"/>
          <w:b/>
          <w:bCs/>
          <w:color w:val="000000"/>
          <w:kern w:val="36"/>
          <w:sz w:val="22"/>
        </w:rPr>
        <w:t xml:space="preserve"> 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穆乙：</w:t>
      </w:r>
      <w:hyperlink r:id="rId4" w:tgtFrame="_blank" w:tooltip="view: 前端开发者进阶之函数柯里化Currying" w:history="1">
        <w:r w:rsidRPr="00E02B3E">
          <w:rPr>
            <w:rFonts w:ascii="微软雅黑" w:eastAsia="微软雅黑" w:hAnsi="微软雅黑" w:cs="Helvetica" w:hint="eastAsia"/>
            <w:color w:val="000000"/>
            <w:kern w:val="0"/>
            <w:sz w:val="23"/>
            <w:szCs w:val="23"/>
            <w:u w:val="single"/>
          </w:rPr>
          <w:t>http://www.cnblogs.com/pigtail/p/3447660.html</w:t>
        </w:r>
      </w:hyperlink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 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函数是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js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世界的一等公民，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js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的动态性、易变性在函数的应用上，体现的淋漓尽致。</w:t>
      </w:r>
      <w:proofErr w:type="gram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做为</w:t>
      </w:r>
      <w:proofErr w:type="gram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参数，</w:t>
      </w:r>
      <w:proofErr w:type="gram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做为</w:t>
      </w:r>
      <w:proofErr w:type="gram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返回值等，正是函数这些特性，使得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js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开发变的有趣。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下面就阐述一下，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js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一个有趣的应用--惰性函数定义（Lazy Function Definition）。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惰性载入表示函数执行的分支只会在函数</w:t>
      </w:r>
      <w:proofErr w:type="gram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第一次掉用的</w:t>
      </w:r>
      <w:proofErr w:type="gram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时候执行，在第一次调用过程中，该函数会被覆盖为另一个按照合适方式执行的函数，这样任何对原函数的调用就不用再经过执行的分支了。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下面我们看几个典型的例子：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(type, element, fun)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element.addEventListener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element.addEventListener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type, fun,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element.attachEvent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element.attachEvent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'on' + type, fun);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  <w:proofErr w:type="gramEnd"/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element[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'on' + type] = fun;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上面是注册函数监听的各浏览器兼容函数。由于，各浏览之间的差异，不得不在用的时候做能力检测。显然，单从功能上讲，已经做到了兼容浏览器。美中不足，每</w:t>
      </w: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lastRenderedPageBreak/>
        <w:t>次绑定监听，都会对能力做一次检测。然而，真正的应用中，这显然是多余的，同一个应用环境中，其实只需要检测一次即可。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下面我们重写上面的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addEvent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：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(type, element, fun)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element.addEventListener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addEvent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(type, element, fun)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element.addEventListener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type, fun,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element.attachEvent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addEvent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(type, element, fun)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element.attachEvent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'on' + type, fun);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  <w:proofErr w:type="gramEnd"/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addEvent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(type, element, fun)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element[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'on' + type] = fun;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addEvent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(type, element, fun);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由上，第一次调用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addEvent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会对浏览器做能力检测，然后，重写了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addEvent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。下次再调用的时候，由于函数被重写，不会再做能力检测。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同样的应用，</w:t>
      </w:r>
      <w:proofErr w:type="spell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javascript</w:t>
      </w:r>
      <w:proofErr w:type="spell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高级程序设计里的</w:t>
      </w:r>
      <w:proofErr w:type="gram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一</w:t>
      </w:r>
      <w:proofErr w:type="gram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例子：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createXHR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XMLHttpRequest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!= "undefined"){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XMLHttpRequest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ActiveXObject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 "undefined"){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arguments.callee.activeXString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!= "string"){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versions = ["MSXML2.XMLHttp.6.0", "MSXML2.XMLHttp.3.0",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"MSXML2.XMLHttp"];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=0,len=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versions.length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len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ActiveXObject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(versions[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arguments.callee.activeXString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versions[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(ex</w:t>
      </w:r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  <w:proofErr w:type="gramEnd"/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//skip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ActiveXObject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arguments.callee.activeXString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Error("No XHR object available.");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很显然，惰性函数在</w:t>
      </w:r>
      <w:proofErr w:type="gram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这里优势</w:t>
      </w:r>
      <w:proofErr w:type="gram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更加明显，因为这里有更多的分支。下面我们看一下重写后台的函数：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createXHR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XMLHttpRequest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!= "undefined")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createXHR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XMLHttpRequest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XMLHttpRequest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ActiveXObject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 "undefined")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curxhr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versions = ["MSXML2.XMLHttp.6.0", "MSXML2.XMLHttp.3.0",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"MSXML2.XMLHttp"];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len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versions.length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len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ActiveXObject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(versions[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curxhr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versions[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createXHR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ActiveXObject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curxhr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xhr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(ex)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           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//skip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Error("No XHR object available.");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 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浏览器之间最大的差异，莫过于Dom操作，Dom操作也是前端应用 中最频繁的操作，前端的大多性能提升，均体现在Dom操作方面。下面看一个Dom操作方面的惰性函数定义例子：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getScrollY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window.pageYOffset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'number')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getScrollY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window.pageYOffset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document.compatMode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'string') &amp;&amp;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(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document.compatMode.indexOf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'CSS') &gt;= 0) &amp;&amp;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document.documentElement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&amp;&amp;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(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document.documentElement.scrollTop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'number'))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getScrollY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document.documentElement.scrollTop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document.body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&amp;&amp;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(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document.body.scrollTop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'number'))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getScrollY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document.body.scrollTop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getScrollY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NaN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};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getScrollY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 惰性函数定义应用还体现在创建</w:t>
      </w:r>
      <w:proofErr w:type="gramStart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单例上</w:t>
      </w:r>
      <w:proofErr w:type="gramEnd"/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：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unction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Universe()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缓存的实例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instance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其它内容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.start_time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0;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.bang</w:t>
      </w:r>
      <w:proofErr w:type="spell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"Big";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E02B3E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重写构造函数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Universe = </w:t>
      </w:r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function</w:t>
      </w: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() {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B3E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instance;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};</w:t>
      </w:r>
    </w:p>
    <w:p w:rsidR="00E02B3E" w:rsidRPr="00E02B3E" w:rsidRDefault="00E02B3E" w:rsidP="00E02B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02B3E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02B3E" w:rsidRPr="00E02B3E" w:rsidRDefault="00E02B3E" w:rsidP="00E02B3E">
      <w:pPr>
        <w:widowControl/>
        <w:shd w:val="clear" w:color="auto" w:fill="F5F5F5"/>
        <w:wordWrap w:val="0"/>
        <w:jc w:val="left"/>
        <w:rPr>
          <w:rFonts w:ascii="Courier New!important" w:eastAsia="微软雅黑" w:hAnsi="Courier New!important" w:cs="Helvetica"/>
          <w:color w:val="000000"/>
          <w:kern w:val="0"/>
          <w:sz w:val="23"/>
          <w:szCs w:val="23"/>
        </w:rPr>
      </w:pPr>
      <w:r w:rsidRPr="00E02B3E">
        <w:rPr>
          <w:rFonts w:ascii="Courier New!important" w:eastAsia="微软雅黑" w:hAnsi="Courier New!important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当然，像上面这种例子有很多。惰性函数定义，应用场景我们可以总结一下：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 应用频繁，如果只用一次，是体现不出它的优点出来的，用的次数越多，越能体现这种模式的优势所在；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 固定不变，一次判定，在固定的应用环境中不会发生改变；</w:t>
      </w:r>
    </w:p>
    <w:p w:rsidR="00E02B3E" w:rsidRPr="00E02B3E" w:rsidRDefault="00E02B3E" w:rsidP="00E02B3E">
      <w:pPr>
        <w:widowControl/>
        <w:shd w:val="clear" w:color="auto" w:fill="FFFFFF"/>
        <w:wordWrap w:val="0"/>
        <w:spacing w:before="15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E02B3E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 复杂的分支判断，没有差异性，不需要应用这种模式；</w:t>
      </w:r>
    </w:p>
    <w:p w:rsidR="00803017" w:rsidRPr="00E02B3E" w:rsidRDefault="00803017">
      <w:bookmarkStart w:id="0" w:name="_GoBack"/>
      <w:bookmarkEnd w:id="0"/>
    </w:p>
    <w:sectPr w:rsidR="00803017" w:rsidRPr="00E0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3F"/>
    <w:rsid w:val="0028423F"/>
    <w:rsid w:val="00803017"/>
    <w:rsid w:val="00E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6431-6DF7-41BC-8EDF-1609E3AA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B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B3E"/>
    <w:rPr>
      <w:rFonts w:ascii="宋体" w:eastAsia="宋体" w:hAnsi="宋体" w:cs="宋体"/>
      <w:kern w:val="36"/>
      <w:sz w:val="24"/>
      <w:szCs w:val="24"/>
    </w:rPr>
  </w:style>
  <w:style w:type="character" w:customStyle="1" w:styleId="cnblogscodecopy1">
    <w:name w:val="cnblogs_code_copy1"/>
    <w:basedOn w:val="a0"/>
    <w:rsid w:val="00E02B3E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262208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035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0127232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4727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74400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70212733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9117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28983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64967071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2244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07308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3142666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1401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45468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02717375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1262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28643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95143156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12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pigtail/p/34476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2</cp:revision>
  <dcterms:created xsi:type="dcterms:W3CDTF">2016-06-24T07:37:00Z</dcterms:created>
  <dcterms:modified xsi:type="dcterms:W3CDTF">2016-06-24T07:38:00Z</dcterms:modified>
</cp:coreProperties>
</file>