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5FA" w:rsidRDefault="00CD2293" w:rsidP="00CD2293">
      <w:pPr>
        <w:jc w:val="center"/>
        <w:rPr>
          <w:sz w:val="36"/>
          <w:lang w:val="ru-RU"/>
        </w:rPr>
      </w:pPr>
      <w:r w:rsidRPr="00CD2293">
        <w:rPr>
          <w:sz w:val="36"/>
          <w:lang w:val="ru-RU"/>
        </w:rPr>
        <w:t>Вопросы к зачету</w:t>
      </w:r>
      <w:r>
        <w:rPr>
          <w:sz w:val="36"/>
          <w:lang w:val="ru-RU"/>
        </w:rPr>
        <w:t xml:space="preserve"> по предмету «Современные технологии разработки </w:t>
      </w:r>
      <w:r>
        <w:rPr>
          <w:sz w:val="36"/>
        </w:rPr>
        <w:t>web</w:t>
      </w:r>
      <w:r w:rsidRPr="00CD2293">
        <w:rPr>
          <w:sz w:val="36"/>
          <w:lang w:val="ru-RU"/>
        </w:rPr>
        <w:t>-</w:t>
      </w:r>
      <w:r>
        <w:rPr>
          <w:sz w:val="36"/>
          <w:lang w:val="ru-RU"/>
        </w:rPr>
        <w:t>приложений»</w:t>
      </w:r>
    </w:p>
    <w:p w:rsidR="00CD2293" w:rsidRDefault="00CD2293" w:rsidP="00CD2293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Что такое </w:t>
      </w:r>
      <w:r>
        <w:rPr>
          <w:sz w:val="28"/>
        </w:rPr>
        <w:t>CSS</w:t>
      </w:r>
      <w:r w:rsidRPr="00CD2293">
        <w:rPr>
          <w:sz w:val="28"/>
          <w:lang w:val="ru-RU"/>
        </w:rPr>
        <w:t xml:space="preserve"> </w:t>
      </w:r>
      <w:r>
        <w:rPr>
          <w:sz w:val="28"/>
          <w:lang w:val="ru-RU"/>
        </w:rPr>
        <w:t>селекторы и как они работают.</w:t>
      </w:r>
    </w:p>
    <w:p w:rsidR="00CD2293" w:rsidRPr="00CD2293" w:rsidRDefault="00CD2293" w:rsidP="00CD2293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Объясните разницу между значениями свойства </w:t>
      </w:r>
      <w:r>
        <w:rPr>
          <w:sz w:val="28"/>
        </w:rPr>
        <w:t>display</w:t>
      </w:r>
      <w:r>
        <w:rPr>
          <w:sz w:val="28"/>
          <w:lang w:val="ru-RU"/>
        </w:rPr>
        <w:t>.</w:t>
      </w:r>
      <w:r w:rsidRPr="00CD2293">
        <w:rPr>
          <w:sz w:val="28"/>
          <w:lang w:val="ru-RU"/>
        </w:rPr>
        <w:t xml:space="preserve"> </w:t>
      </w:r>
      <w:r>
        <w:rPr>
          <w:sz w:val="28"/>
          <w:lang w:val="ru-RU"/>
        </w:rPr>
        <w:t>Объясните разницу</w:t>
      </w:r>
      <w:r>
        <w:rPr>
          <w:sz w:val="28"/>
          <w:lang w:val="ru-RU"/>
        </w:rPr>
        <w:t xml:space="preserve"> между</w:t>
      </w:r>
      <w:r>
        <w:rPr>
          <w:sz w:val="28"/>
          <w:lang w:val="ru-RU"/>
        </w:rPr>
        <w:t xml:space="preserve"> значениями свойства </w:t>
      </w:r>
      <w:r>
        <w:rPr>
          <w:sz w:val="28"/>
        </w:rPr>
        <w:t>position</w:t>
      </w:r>
      <w:r>
        <w:rPr>
          <w:sz w:val="28"/>
          <w:lang w:val="ru-RU"/>
        </w:rPr>
        <w:t>.</w:t>
      </w:r>
    </w:p>
    <w:p w:rsidR="00CD2293" w:rsidRDefault="00CD2293" w:rsidP="00CD2293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В каких случаях и как используются </w:t>
      </w:r>
      <w:r>
        <w:rPr>
          <w:sz w:val="28"/>
        </w:rPr>
        <w:t>media</w:t>
      </w:r>
      <w:r w:rsidRPr="00CD2293">
        <w:rPr>
          <w:sz w:val="28"/>
          <w:lang w:val="ru-RU"/>
        </w:rPr>
        <w:t xml:space="preserve"> </w:t>
      </w:r>
      <w:r>
        <w:rPr>
          <w:sz w:val="28"/>
        </w:rPr>
        <w:t>queries</w:t>
      </w:r>
      <w:r>
        <w:rPr>
          <w:sz w:val="28"/>
          <w:lang w:val="ru-RU"/>
        </w:rPr>
        <w:t>?</w:t>
      </w:r>
    </w:p>
    <w:p w:rsidR="00CD2293" w:rsidRDefault="00CD2293" w:rsidP="00CD2293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В чем заключаются преимущества использования </w:t>
      </w:r>
      <w:proofErr w:type="gramStart"/>
      <w:r>
        <w:rPr>
          <w:sz w:val="28"/>
          <w:lang w:val="ru-RU"/>
        </w:rPr>
        <w:t>пре-процессоров</w:t>
      </w:r>
      <w:proofErr w:type="gramEnd"/>
      <w:r>
        <w:rPr>
          <w:sz w:val="28"/>
          <w:lang w:val="ru-RU"/>
        </w:rPr>
        <w:t xml:space="preserve"> в стилизации </w:t>
      </w:r>
      <w:r>
        <w:rPr>
          <w:sz w:val="28"/>
        </w:rPr>
        <w:t>web</w:t>
      </w:r>
      <w:r w:rsidRPr="00CD2293">
        <w:rPr>
          <w:sz w:val="28"/>
          <w:lang w:val="ru-RU"/>
        </w:rPr>
        <w:t>-</w:t>
      </w:r>
      <w:r>
        <w:rPr>
          <w:sz w:val="28"/>
          <w:lang w:val="ru-RU"/>
        </w:rPr>
        <w:t>страниц?</w:t>
      </w:r>
    </w:p>
    <w:p w:rsidR="00CD2293" w:rsidRDefault="00CD2293" w:rsidP="00CD2293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Перечислите несколько </w:t>
      </w:r>
      <w:r>
        <w:rPr>
          <w:sz w:val="28"/>
        </w:rPr>
        <w:t>CSS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псевдоэлементов</w:t>
      </w:r>
      <w:proofErr w:type="spellEnd"/>
      <w:r>
        <w:rPr>
          <w:sz w:val="28"/>
          <w:lang w:val="ru-RU"/>
        </w:rPr>
        <w:t xml:space="preserve"> и опишите механизм их работы.</w:t>
      </w:r>
    </w:p>
    <w:p w:rsidR="00CD2293" w:rsidRDefault="00CD2293" w:rsidP="00CD2293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В чем заключается разница между </w:t>
      </w:r>
      <w:proofErr w:type="spellStart"/>
      <w:r>
        <w:rPr>
          <w:sz w:val="28"/>
          <w:lang w:val="ru-RU"/>
        </w:rPr>
        <w:t>инлайновыми</w:t>
      </w:r>
      <w:proofErr w:type="spellEnd"/>
      <w:r>
        <w:rPr>
          <w:sz w:val="28"/>
          <w:lang w:val="ru-RU"/>
        </w:rPr>
        <w:t xml:space="preserve"> и блочными элементами?</w:t>
      </w:r>
    </w:p>
    <w:p w:rsidR="00CD2293" w:rsidRDefault="00CD2293" w:rsidP="00CD2293">
      <w:pPr>
        <w:ind w:left="360"/>
        <w:rPr>
          <w:sz w:val="28"/>
          <w:lang w:val="ru-RU"/>
        </w:rPr>
      </w:pPr>
    </w:p>
    <w:p w:rsidR="00061633" w:rsidRPr="00061633" w:rsidRDefault="00CD2293" w:rsidP="00061633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Что такое </w:t>
      </w:r>
      <w:r>
        <w:rPr>
          <w:sz w:val="28"/>
        </w:rPr>
        <w:t>doctype</w:t>
      </w:r>
      <w:r w:rsidRPr="00CD2293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для чего он используется? </w:t>
      </w:r>
    </w:p>
    <w:p w:rsidR="00061633" w:rsidRPr="00CD2293" w:rsidRDefault="00061633" w:rsidP="00CD2293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Назовите известные Вам </w:t>
      </w:r>
      <w:r>
        <w:rPr>
          <w:sz w:val="28"/>
        </w:rPr>
        <w:t>html</w:t>
      </w:r>
      <w:r w:rsidRPr="00061633">
        <w:rPr>
          <w:sz w:val="28"/>
          <w:lang w:val="ru-RU"/>
        </w:rPr>
        <w:t xml:space="preserve">5 </w:t>
      </w:r>
      <w:r>
        <w:rPr>
          <w:sz w:val="28"/>
          <w:lang w:val="ru-RU"/>
        </w:rPr>
        <w:t>тэги и определите их назначение.</w:t>
      </w:r>
    </w:p>
    <w:p w:rsidR="00061633" w:rsidRDefault="00CD2293" w:rsidP="00CD2293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В чем заключается разница</w:t>
      </w:r>
      <w:r w:rsidR="00061633">
        <w:rPr>
          <w:sz w:val="28"/>
          <w:lang w:val="ru-RU"/>
        </w:rPr>
        <w:t xml:space="preserve"> между: </w:t>
      </w:r>
      <w:r w:rsidR="00061633" w:rsidRPr="00061633">
        <w:rPr>
          <w:sz w:val="28"/>
          <w:lang w:val="ru-RU"/>
        </w:rPr>
        <w:t>&lt;</w:t>
      </w:r>
      <w:r w:rsidR="00061633">
        <w:rPr>
          <w:sz w:val="28"/>
        </w:rPr>
        <w:t>script</w:t>
      </w:r>
      <w:r w:rsidR="00061633" w:rsidRPr="00061633">
        <w:rPr>
          <w:sz w:val="28"/>
          <w:lang w:val="ru-RU"/>
        </w:rPr>
        <w:t>&gt;, &lt;</w:t>
      </w:r>
      <w:r w:rsidR="00061633">
        <w:rPr>
          <w:sz w:val="28"/>
        </w:rPr>
        <w:t>script</w:t>
      </w:r>
      <w:r w:rsidR="00061633" w:rsidRPr="00061633">
        <w:rPr>
          <w:sz w:val="28"/>
          <w:lang w:val="ru-RU"/>
        </w:rPr>
        <w:t xml:space="preserve"> </w:t>
      </w:r>
      <w:r w:rsidR="00061633">
        <w:rPr>
          <w:sz w:val="28"/>
        </w:rPr>
        <w:t>async</w:t>
      </w:r>
      <w:r w:rsidR="00061633" w:rsidRPr="00061633">
        <w:rPr>
          <w:sz w:val="28"/>
          <w:lang w:val="ru-RU"/>
        </w:rPr>
        <w:t xml:space="preserve">&gt; </w:t>
      </w:r>
      <w:r w:rsidR="00061633">
        <w:rPr>
          <w:sz w:val="28"/>
          <w:lang w:val="ru-RU"/>
        </w:rPr>
        <w:t xml:space="preserve">и </w:t>
      </w:r>
      <w:r w:rsidR="00061633" w:rsidRPr="00061633">
        <w:rPr>
          <w:sz w:val="28"/>
          <w:lang w:val="ru-RU"/>
        </w:rPr>
        <w:t>&lt;</w:t>
      </w:r>
      <w:r w:rsidR="00061633">
        <w:rPr>
          <w:sz w:val="28"/>
        </w:rPr>
        <w:t>script</w:t>
      </w:r>
      <w:r w:rsidR="00061633" w:rsidRPr="00061633">
        <w:rPr>
          <w:sz w:val="28"/>
          <w:lang w:val="ru-RU"/>
        </w:rPr>
        <w:t xml:space="preserve"> </w:t>
      </w:r>
      <w:r w:rsidR="00061633">
        <w:rPr>
          <w:sz w:val="28"/>
        </w:rPr>
        <w:t>defer</w:t>
      </w:r>
      <w:r w:rsidR="00061633" w:rsidRPr="00061633">
        <w:rPr>
          <w:sz w:val="28"/>
          <w:lang w:val="ru-RU"/>
        </w:rPr>
        <w:t>&gt;?</w:t>
      </w:r>
    </w:p>
    <w:p w:rsidR="00061633" w:rsidRDefault="00061633" w:rsidP="00CD2293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Где рекомендуется размещать тэг </w:t>
      </w:r>
      <w:r w:rsidRPr="00061633">
        <w:rPr>
          <w:sz w:val="28"/>
          <w:lang w:val="ru-RU"/>
        </w:rPr>
        <w:t>&lt;</w:t>
      </w:r>
      <w:r>
        <w:rPr>
          <w:sz w:val="28"/>
        </w:rPr>
        <w:t>link</w:t>
      </w:r>
      <w:r w:rsidRPr="00061633">
        <w:rPr>
          <w:sz w:val="28"/>
          <w:lang w:val="ru-RU"/>
        </w:rPr>
        <w:t xml:space="preserve">&gt;, </w:t>
      </w:r>
      <w:r>
        <w:rPr>
          <w:sz w:val="28"/>
          <w:lang w:val="ru-RU"/>
        </w:rPr>
        <w:t xml:space="preserve">тэг </w:t>
      </w:r>
      <w:r w:rsidRPr="00061633">
        <w:rPr>
          <w:sz w:val="28"/>
          <w:lang w:val="ru-RU"/>
        </w:rPr>
        <w:t>&lt;</w:t>
      </w:r>
      <w:r>
        <w:rPr>
          <w:sz w:val="28"/>
        </w:rPr>
        <w:t>script</w:t>
      </w:r>
      <w:r w:rsidRPr="00061633">
        <w:rPr>
          <w:sz w:val="28"/>
          <w:lang w:val="ru-RU"/>
        </w:rPr>
        <w:t xml:space="preserve">&gt; </w:t>
      </w:r>
      <w:r>
        <w:rPr>
          <w:sz w:val="28"/>
          <w:lang w:val="ru-RU"/>
        </w:rPr>
        <w:t>и почему?</w:t>
      </w:r>
    </w:p>
    <w:p w:rsidR="00CD2293" w:rsidRDefault="00CD2293" w:rsidP="00061633">
      <w:pPr>
        <w:ind w:left="360"/>
        <w:rPr>
          <w:sz w:val="28"/>
          <w:lang w:val="ru-RU"/>
        </w:rPr>
      </w:pPr>
    </w:p>
    <w:p w:rsidR="00061633" w:rsidRPr="00061633" w:rsidRDefault="00061633" w:rsidP="00061633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Как в </w:t>
      </w:r>
      <w:proofErr w:type="spellStart"/>
      <w:r>
        <w:rPr>
          <w:sz w:val="28"/>
        </w:rPr>
        <w:t>js</w:t>
      </w:r>
      <w:proofErr w:type="spellEnd"/>
      <w:r w:rsidRPr="00061633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работает </w:t>
      </w:r>
      <w:r>
        <w:rPr>
          <w:sz w:val="28"/>
        </w:rPr>
        <w:t>this</w:t>
      </w:r>
      <w:r w:rsidRPr="00061633">
        <w:rPr>
          <w:sz w:val="28"/>
          <w:lang w:val="ru-RU"/>
        </w:rPr>
        <w:t>?</w:t>
      </w:r>
    </w:p>
    <w:p w:rsidR="00061633" w:rsidRDefault="00061633" w:rsidP="00061633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Как в </w:t>
      </w:r>
      <w:proofErr w:type="spellStart"/>
      <w:r>
        <w:rPr>
          <w:sz w:val="28"/>
        </w:rPr>
        <w:t>js</w:t>
      </w:r>
      <w:proofErr w:type="spellEnd"/>
      <w:r w:rsidRPr="00061633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работает </w:t>
      </w:r>
      <w:proofErr w:type="spellStart"/>
      <w:r>
        <w:rPr>
          <w:sz w:val="28"/>
          <w:lang w:val="ru-RU"/>
        </w:rPr>
        <w:t>прототипное</w:t>
      </w:r>
      <w:proofErr w:type="spellEnd"/>
      <w:r>
        <w:rPr>
          <w:sz w:val="28"/>
          <w:lang w:val="ru-RU"/>
        </w:rPr>
        <w:t xml:space="preserve"> наследование?</w:t>
      </w:r>
    </w:p>
    <w:p w:rsidR="00061633" w:rsidRDefault="00061633" w:rsidP="00061633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В чем заключается разница между </w:t>
      </w:r>
      <w:r>
        <w:rPr>
          <w:sz w:val="28"/>
        </w:rPr>
        <w:t>var</w:t>
      </w:r>
      <w:r w:rsidRPr="00061633">
        <w:rPr>
          <w:sz w:val="28"/>
          <w:lang w:val="ru-RU"/>
        </w:rPr>
        <w:t xml:space="preserve">, </w:t>
      </w:r>
      <w:r>
        <w:rPr>
          <w:sz w:val="28"/>
        </w:rPr>
        <w:t>const</w:t>
      </w:r>
      <w:r w:rsidRPr="00061633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</w:t>
      </w:r>
      <w:r>
        <w:rPr>
          <w:sz w:val="28"/>
        </w:rPr>
        <w:t>let</w:t>
      </w:r>
      <w:r w:rsidRPr="00061633">
        <w:rPr>
          <w:sz w:val="28"/>
          <w:lang w:val="ru-RU"/>
        </w:rPr>
        <w:t>?</w:t>
      </w:r>
    </w:p>
    <w:p w:rsidR="00061633" w:rsidRDefault="00061633" w:rsidP="00061633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Перечислите типы данных в </w:t>
      </w:r>
      <w:r>
        <w:rPr>
          <w:sz w:val="28"/>
        </w:rPr>
        <w:t>JS</w:t>
      </w:r>
      <w:r w:rsidRPr="00061633">
        <w:rPr>
          <w:sz w:val="28"/>
          <w:lang w:val="ru-RU"/>
        </w:rPr>
        <w:t>.</w:t>
      </w:r>
    </w:p>
    <w:p w:rsidR="00061633" w:rsidRDefault="00061633" w:rsidP="00061633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В чем разница между понятиями «атрибут» и «свойство» функции?</w:t>
      </w:r>
    </w:p>
    <w:p w:rsidR="00061633" w:rsidRDefault="00061633" w:rsidP="00061633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В чем разница между «</w:t>
      </w:r>
      <w:r w:rsidRPr="00061633">
        <w:rPr>
          <w:sz w:val="28"/>
          <w:lang w:val="ru-RU"/>
        </w:rPr>
        <w:t>==</w:t>
      </w:r>
      <w:r>
        <w:rPr>
          <w:sz w:val="28"/>
          <w:lang w:val="ru-RU"/>
        </w:rPr>
        <w:t>»</w:t>
      </w:r>
      <w:r w:rsidRPr="00061633">
        <w:rPr>
          <w:sz w:val="28"/>
          <w:lang w:val="ru-RU"/>
        </w:rPr>
        <w:t xml:space="preserve"> </w:t>
      </w:r>
      <w:r>
        <w:rPr>
          <w:sz w:val="28"/>
          <w:lang w:val="ru-RU"/>
        </w:rPr>
        <w:t>и «===»?</w:t>
      </w:r>
    </w:p>
    <w:p w:rsidR="001341F3" w:rsidRDefault="001341F3" w:rsidP="00061633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Какие инструменты и методы возможно использовать при отладке кода, написанного на </w:t>
      </w:r>
      <w:r>
        <w:rPr>
          <w:sz w:val="28"/>
        </w:rPr>
        <w:t>JS</w:t>
      </w:r>
      <w:r w:rsidRPr="001341F3">
        <w:rPr>
          <w:sz w:val="28"/>
          <w:lang w:val="ru-RU"/>
        </w:rPr>
        <w:t xml:space="preserve">? </w:t>
      </w:r>
    </w:p>
    <w:p w:rsidR="00061633" w:rsidRDefault="00061633" w:rsidP="00061633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В чем заключается разница между «</w:t>
      </w:r>
      <w:r>
        <w:rPr>
          <w:sz w:val="28"/>
        </w:rPr>
        <w:t>SPA</w:t>
      </w:r>
      <w:r w:rsidRPr="00061633">
        <w:rPr>
          <w:sz w:val="28"/>
          <w:lang w:val="ru-RU"/>
        </w:rPr>
        <w:t xml:space="preserve"> </w:t>
      </w:r>
      <w:r>
        <w:rPr>
          <w:sz w:val="28"/>
        </w:rPr>
        <w:t>with</w:t>
      </w:r>
      <w:r w:rsidRPr="00061633">
        <w:rPr>
          <w:sz w:val="28"/>
          <w:lang w:val="ru-RU"/>
        </w:rPr>
        <w:t xml:space="preserve"> </w:t>
      </w:r>
      <w:r>
        <w:rPr>
          <w:sz w:val="28"/>
        </w:rPr>
        <w:t>SSR</w:t>
      </w:r>
      <w:r>
        <w:rPr>
          <w:sz w:val="28"/>
          <w:lang w:val="ru-RU"/>
        </w:rPr>
        <w:t>»</w:t>
      </w:r>
      <w:r w:rsidRPr="00061633">
        <w:rPr>
          <w:sz w:val="28"/>
          <w:lang w:val="ru-RU"/>
        </w:rPr>
        <w:t xml:space="preserve"> </w:t>
      </w:r>
      <w:r>
        <w:rPr>
          <w:sz w:val="28"/>
          <w:lang w:val="ru-RU"/>
        </w:rPr>
        <w:t>и «</w:t>
      </w:r>
      <w:r>
        <w:rPr>
          <w:sz w:val="28"/>
        </w:rPr>
        <w:t>SPA</w:t>
      </w:r>
      <w:r w:rsidRPr="00061633">
        <w:rPr>
          <w:sz w:val="28"/>
          <w:lang w:val="ru-RU"/>
        </w:rPr>
        <w:t xml:space="preserve"> </w:t>
      </w:r>
      <w:r>
        <w:rPr>
          <w:sz w:val="28"/>
        </w:rPr>
        <w:t>without</w:t>
      </w:r>
      <w:r w:rsidRPr="00061633">
        <w:rPr>
          <w:sz w:val="28"/>
          <w:lang w:val="ru-RU"/>
        </w:rPr>
        <w:t xml:space="preserve"> </w:t>
      </w:r>
      <w:r>
        <w:rPr>
          <w:sz w:val="28"/>
        </w:rPr>
        <w:t>SSR</w:t>
      </w:r>
      <w:r>
        <w:rPr>
          <w:sz w:val="28"/>
          <w:lang w:val="ru-RU"/>
        </w:rPr>
        <w:t>»</w:t>
      </w:r>
      <w:r w:rsidRPr="00061633">
        <w:rPr>
          <w:sz w:val="28"/>
          <w:lang w:val="ru-RU"/>
        </w:rPr>
        <w:t>.</w:t>
      </w:r>
    </w:p>
    <w:p w:rsidR="001341F3" w:rsidRDefault="001341F3" w:rsidP="00061633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Что такое цикл событий </w:t>
      </w:r>
      <w:r w:rsidRPr="001341F3">
        <w:rPr>
          <w:sz w:val="28"/>
          <w:lang w:val="ru-RU"/>
        </w:rPr>
        <w:t>(</w:t>
      </w:r>
      <w:r>
        <w:rPr>
          <w:sz w:val="28"/>
        </w:rPr>
        <w:t>Event</w:t>
      </w:r>
      <w:r w:rsidRPr="001341F3">
        <w:rPr>
          <w:sz w:val="28"/>
          <w:lang w:val="ru-RU"/>
        </w:rPr>
        <w:t xml:space="preserve"> </w:t>
      </w:r>
      <w:r>
        <w:rPr>
          <w:sz w:val="28"/>
        </w:rPr>
        <w:t>loop</w:t>
      </w:r>
      <w:r w:rsidRPr="001341F3">
        <w:rPr>
          <w:sz w:val="28"/>
          <w:lang w:val="ru-RU"/>
        </w:rPr>
        <w:t xml:space="preserve">) </w:t>
      </w:r>
      <w:r>
        <w:rPr>
          <w:sz w:val="28"/>
          <w:lang w:val="ru-RU"/>
        </w:rPr>
        <w:t xml:space="preserve">в </w:t>
      </w:r>
      <w:r>
        <w:rPr>
          <w:sz w:val="28"/>
        </w:rPr>
        <w:t>JS</w:t>
      </w:r>
      <w:r w:rsidRPr="001341F3">
        <w:rPr>
          <w:sz w:val="28"/>
          <w:lang w:val="ru-RU"/>
        </w:rPr>
        <w:t>?</w:t>
      </w:r>
    </w:p>
    <w:p w:rsidR="001341F3" w:rsidRDefault="001341F3" w:rsidP="00061633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В чем заключаются преимущества и недостатки стрелочных функций в </w:t>
      </w:r>
      <w:proofErr w:type="spellStart"/>
      <w:r>
        <w:rPr>
          <w:sz w:val="28"/>
        </w:rPr>
        <w:t>js</w:t>
      </w:r>
      <w:proofErr w:type="spellEnd"/>
      <w:r w:rsidRPr="001341F3">
        <w:rPr>
          <w:sz w:val="28"/>
          <w:lang w:val="ru-RU"/>
        </w:rPr>
        <w:t xml:space="preserve">? </w:t>
      </w:r>
    </w:p>
    <w:p w:rsidR="001341F3" w:rsidRDefault="001341F3" w:rsidP="00061633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Как и для чего используются шаблонные строки в </w:t>
      </w:r>
      <w:r>
        <w:rPr>
          <w:sz w:val="28"/>
        </w:rPr>
        <w:t>JS</w:t>
      </w:r>
      <w:r w:rsidRPr="001341F3">
        <w:rPr>
          <w:sz w:val="28"/>
          <w:lang w:val="ru-RU"/>
        </w:rPr>
        <w:t>?</w:t>
      </w:r>
    </w:p>
    <w:p w:rsidR="001341F3" w:rsidRDefault="001341F3" w:rsidP="001341F3">
      <w:pPr>
        <w:ind w:left="360"/>
        <w:rPr>
          <w:sz w:val="28"/>
          <w:lang w:val="ru-RU"/>
        </w:rPr>
      </w:pPr>
    </w:p>
    <w:p w:rsidR="001341F3" w:rsidRPr="001341F3" w:rsidRDefault="001341F3" w:rsidP="001341F3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Как работает </w:t>
      </w:r>
      <w:proofErr w:type="spellStart"/>
      <w:r>
        <w:rPr>
          <w:sz w:val="28"/>
          <w:lang w:val="ru-RU"/>
        </w:rPr>
        <w:t>однопоточность</w:t>
      </w:r>
      <w:proofErr w:type="spellEnd"/>
      <w:r>
        <w:rPr>
          <w:sz w:val="28"/>
          <w:lang w:val="ru-RU"/>
        </w:rPr>
        <w:t xml:space="preserve"> в </w:t>
      </w:r>
      <w:r>
        <w:rPr>
          <w:sz w:val="28"/>
        </w:rPr>
        <w:t>Node</w:t>
      </w:r>
      <w:r w:rsidRPr="001341F3">
        <w:rPr>
          <w:sz w:val="28"/>
          <w:lang w:val="ru-RU"/>
        </w:rPr>
        <w:t>.</w:t>
      </w:r>
      <w:proofErr w:type="spellStart"/>
      <w:r>
        <w:rPr>
          <w:sz w:val="28"/>
        </w:rPr>
        <w:t>js</w:t>
      </w:r>
      <w:proofErr w:type="spellEnd"/>
      <w:r w:rsidRPr="001341F3">
        <w:rPr>
          <w:sz w:val="28"/>
          <w:lang w:val="ru-RU"/>
        </w:rPr>
        <w:t>?</w:t>
      </w:r>
    </w:p>
    <w:p w:rsidR="001341F3" w:rsidRDefault="001341F3" w:rsidP="001341F3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В чем разница между блокирующими и неблокирующими функциями в </w:t>
      </w:r>
      <w:r>
        <w:rPr>
          <w:sz w:val="28"/>
        </w:rPr>
        <w:t>Node</w:t>
      </w:r>
      <w:r w:rsidRPr="001341F3">
        <w:rPr>
          <w:sz w:val="28"/>
          <w:lang w:val="ru-RU"/>
        </w:rPr>
        <w:t>.</w:t>
      </w:r>
      <w:proofErr w:type="spellStart"/>
      <w:r>
        <w:rPr>
          <w:sz w:val="28"/>
        </w:rPr>
        <w:t>js</w:t>
      </w:r>
      <w:proofErr w:type="spellEnd"/>
      <w:r w:rsidRPr="001341F3">
        <w:rPr>
          <w:sz w:val="28"/>
          <w:lang w:val="ru-RU"/>
        </w:rPr>
        <w:t>?</w:t>
      </w:r>
    </w:p>
    <w:p w:rsidR="001341F3" w:rsidRDefault="001341F3" w:rsidP="00A63CA4">
      <w:pPr>
        <w:ind w:left="360"/>
        <w:rPr>
          <w:sz w:val="28"/>
          <w:lang w:val="ru-RU"/>
        </w:rPr>
      </w:pPr>
    </w:p>
    <w:p w:rsidR="00A63CA4" w:rsidRPr="00A63CA4" w:rsidRDefault="00A63CA4" w:rsidP="00A63C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ru-RU"/>
        </w:rPr>
        <w:lastRenderedPageBreak/>
        <w:t xml:space="preserve">Опишите особенности </w:t>
      </w:r>
      <w:r>
        <w:rPr>
          <w:sz w:val="28"/>
        </w:rPr>
        <w:t>PWA.</w:t>
      </w:r>
    </w:p>
    <w:p w:rsidR="00A63CA4" w:rsidRDefault="00A63CA4" w:rsidP="00A63CA4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Опишите фазы (этапы) </w:t>
      </w:r>
      <w:r>
        <w:rPr>
          <w:sz w:val="28"/>
        </w:rPr>
        <w:t>HTTP</w:t>
      </w:r>
      <w:r w:rsidRPr="00A63CA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сессии. В чем разница между </w:t>
      </w:r>
      <w:r>
        <w:rPr>
          <w:sz w:val="28"/>
        </w:rPr>
        <w:t>HTTP</w:t>
      </w:r>
      <w:r>
        <w:rPr>
          <w:sz w:val="28"/>
          <w:lang w:val="ru-RU"/>
        </w:rPr>
        <w:t xml:space="preserve">1.0 и </w:t>
      </w:r>
      <w:r>
        <w:rPr>
          <w:sz w:val="28"/>
        </w:rPr>
        <w:t>HTTP</w:t>
      </w:r>
      <w:r w:rsidRPr="00A63CA4">
        <w:rPr>
          <w:sz w:val="28"/>
          <w:lang w:val="ru-RU"/>
        </w:rPr>
        <w:t xml:space="preserve">1.1 </w:t>
      </w:r>
      <w:r>
        <w:rPr>
          <w:sz w:val="28"/>
          <w:lang w:val="ru-RU"/>
        </w:rPr>
        <w:t>сессиями?</w:t>
      </w:r>
    </w:p>
    <w:p w:rsidR="00A63CA4" w:rsidRPr="00A63CA4" w:rsidRDefault="00A63CA4" w:rsidP="00A63CA4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В чем заключается разница между </w:t>
      </w:r>
      <w:r>
        <w:rPr>
          <w:sz w:val="28"/>
        </w:rPr>
        <w:t>cookie</w:t>
      </w:r>
      <w:r w:rsidRPr="00A63CA4">
        <w:rPr>
          <w:sz w:val="28"/>
          <w:lang w:val="ru-RU"/>
        </w:rPr>
        <w:t xml:space="preserve">, </w:t>
      </w:r>
      <w:proofErr w:type="spellStart"/>
      <w:r>
        <w:rPr>
          <w:sz w:val="28"/>
        </w:rPr>
        <w:t>sessionStorage</w:t>
      </w:r>
      <w:proofErr w:type="spellEnd"/>
      <w:r w:rsidRPr="00A63CA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</w:t>
      </w:r>
      <w:r>
        <w:rPr>
          <w:sz w:val="28"/>
        </w:rPr>
        <w:t>localStorage</w:t>
      </w:r>
      <w:r w:rsidRPr="00A63CA4">
        <w:rPr>
          <w:sz w:val="28"/>
          <w:lang w:val="ru-RU"/>
        </w:rPr>
        <w:t>?</w:t>
      </w:r>
      <w:bookmarkStart w:id="0" w:name="_GoBack"/>
      <w:bookmarkEnd w:id="0"/>
    </w:p>
    <w:sectPr w:rsidR="00A63CA4" w:rsidRPr="00A63CA4" w:rsidSect="00CD2293">
      <w:pgSz w:w="12240" w:h="15840"/>
      <w:pgMar w:top="568" w:right="1440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854B5"/>
    <w:multiLevelType w:val="hybridMultilevel"/>
    <w:tmpl w:val="8988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93"/>
    <w:rsid w:val="00061633"/>
    <w:rsid w:val="000C75FA"/>
    <w:rsid w:val="001341F3"/>
    <w:rsid w:val="001479DE"/>
    <w:rsid w:val="00A63CA4"/>
    <w:rsid w:val="00C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E248"/>
  <w15:chartTrackingRefBased/>
  <w15:docId w15:val="{271AC6F0-8A5A-4111-AF3A-D1DB3961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Mikhalovich</dc:creator>
  <cp:keywords/>
  <dc:description/>
  <cp:lastModifiedBy>Eugene Mikhalovich</cp:lastModifiedBy>
  <cp:revision>1</cp:revision>
  <dcterms:created xsi:type="dcterms:W3CDTF">2021-04-24T09:21:00Z</dcterms:created>
  <dcterms:modified xsi:type="dcterms:W3CDTF">2021-04-24T11:06:00Z</dcterms:modified>
</cp:coreProperties>
</file>