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4ba5275c94ba17c7ed406c1cfc6d9cd7b87bf8"/>
    <w:p>
      <w:pPr>
        <w:pStyle w:val="Heading1"/>
      </w:pPr>
      <w:r>
        <w:t xml:space="preserve">Karta Zadań: Dokumentacja projektowa i Markdown</w:t>
      </w:r>
    </w:p>
    <w:p>
      <w:r>
        <w:pict>
          <v:rect style="width:0;height:1.5pt" o:hralign="center" o:hrstd="t" o:hr="t"/>
        </w:pict>
      </w:r>
    </w:p>
    <w:bookmarkStart w:id="9" w:name="część-1-przykłady"/>
    <w:p>
      <w:pPr>
        <w:pStyle w:val="Heading2"/>
      </w:pPr>
      <w:r>
        <w:t xml:space="preserve">CZĘŚĆ 1: Przykłady</w:t>
      </w:r>
    </w:p>
    <w:p>
      <w:pPr>
        <w:pStyle w:val="FirstParagraph"/>
      </w:pPr>
      <w:r>
        <w:rPr>
          <w:b/>
          <w:bCs/>
        </w:rPr>
        <w:t xml:space="preserve">Przykład 1: Przekształcenie tekstu na User Story</w:t>
      </w:r>
      <w:r>
        <w:t xml:space="preserve"> </w:t>
      </w:r>
      <w:r>
        <w:t xml:space="preserve">Tekst wejściowy:</w:t>
      </w:r>
      <w:r>
        <w:t xml:space="preserve"> </w:t>
      </w:r>
      <w:r>
        <w:t xml:space="preserve">“Należy dodać do systemu logowanie za pomocą konta Google. Użytkownicy często zapominają haseł i to ułatwi im dostęp do serwisu.”</w:t>
      </w:r>
      <w:r>
        <w:t xml:space="preserve"> </w:t>
      </w:r>
      <w:r>
        <w:t xml:space="preserve">Rozwiązanie (User Story):</w:t>
      </w:r>
      <w:r>
        <w:t xml:space="preserve"> </w:t>
      </w:r>
      <w:r>
        <w:t xml:space="preserve">“Jako użytkownik serwisu, chcę móc logować się za pomocą konta Google, aby nie musieć pamiętać dodatkowego hasła i szybciej uzyskać dostęp do aplikacji.”</w:t>
      </w:r>
    </w:p>
    <w:p>
      <w:pPr>
        <w:pStyle w:val="BodyText"/>
      </w:pPr>
      <w:r>
        <w:rPr>
          <w:b/>
          <w:bCs/>
        </w:rPr>
        <w:t xml:space="preserve">Przykład 2: Formatowanie fragmentu w Markdown</w:t>
      </w:r>
      <w:r>
        <w:t xml:space="preserve"> </w:t>
      </w:r>
      <w:r>
        <w:t xml:space="preserve">Tekst do sformatowania:</w:t>
      </w:r>
      <w:r>
        <w:t xml:space="preserve"> </w:t>
      </w:r>
      <w:r>
        <w:t xml:space="preserve">“Funkcja oblicz(x, y) zwraca sumę dwóch liczb. Jest to bardzo ważna funkcja.”</w:t>
      </w:r>
      <w:r>
        <w:t xml:space="preserve"> </w:t>
      </w:r>
      <w:r>
        <w:t xml:space="preserve">(gdzie</w:t>
      </w:r>
      <w:r>
        <w:t xml:space="preserve"> </w:t>
      </w:r>
      <w:r>
        <w:t xml:space="preserve">“oblicz(x,y)”</w:t>
      </w:r>
      <w:r>
        <w:t xml:space="preserve"> </w:t>
      </w:r>
      <w:r>
        <w:t xml:space="preserve">to kod, a</w:t>
      </w:r>
      <w:r>
        <w:t xml:space="preserve"> </w:t>
      </w:r>
      <w:r>
        <w:t xml:space="preserve">“bardzo ważna”</w:t>
      </w:r>
      <w:r>
        <w:t xml:space="preserve"> </w:t>
      </w:r>
      <w:r>
        <w:t xml:space="preserve">ma być pogrubione).</w:t>
      </w:r>
      <w:r>
        <w:t xml:space="preserve"> </w:t>
      </w:r>
      <w:r>
        <w:t xml:space="preserve">Rozwiązanie:</w:t>
      </w:r>
      <w:r>
        <w:t xml:space="preserve"> </w:t>
      </w:r>
      <w:r>
        <w:t xml:space="preserve">Funkcja</w:t>
      </w:r>
      <w:r>
        <w:t xml:space="preserve"> </w:t>
      </w:r>
      <w:r>
        <w:rPr>
          <w:rStyle w:val="VerbatimChar"/>
        </w:rPr>
        <w:t xml:space="preserve">oblicz(x, y)</w:t>
      </w:r>
      <w:r>
        <w:t xml:space="preserve"> </w:t>
      </w:r>
      <w:r>
        <w:t xml:space="preserve">zwraca sumę dwóch liczb. Jest to</w:t>
      </w:r>
      <w:r>
        <w:t xml:space="preserve"> </w:t>
      </w:r>
      <w:r>
        <w:rPr>
          <w:b/>
          <w:bCs/>
        </w:rPr>
        <w:t xml:space="preserve">bardzo ważna</w:t>
      </w:r>
      <w:r>
        <w:t xml:space="preserve"> </w:t>
      </w:r>
      <w:r>
        <w:t xml:space="preserve">funkcja.</w:t>
      </w:r>
    </w:p>
    <w:p>
      <w:r>
        <w:pict>
          <v:rect style="width:0;height:1.5pt" o:hralign="center" o:hrstd="t" o:hr="t"/>
        </w:pict>
      </w:r>
    </w:p>
    <w:bookmarkEnd w:id="9"/>
    <w:bookmarkStart w:id="10" w:name="część-2-zadania-do-wykonania"/>
    <w:p>
      <w:pPr>
        <w:pStyle w:val="Heading2"/>
      </w:pPr>
      <w:r>
        <w:t xml:space="preserve">CZĘŚĆ 2: Zadania do wykonania</w:t>
      </w:r>
    </w:p>
    <w:p>
      <w:pPr>
        <w:pStyle w:val="FirstParagraph"/>
      </w:pPr>
      <w:r>
        <w:rPr>
          <w:b/>
          <w:bCs/>
        </w:rPr>
        <w:t xml:space="preserve">Zadanie 1: Tworzenie User Stories</w:t>
      </w:r>
      <w:r>
        <w:t xml:space="preserve"> </w:t>
      </w:r>
      <w:r>
        <w:t xml:space="preserve">Zapisz dwa poniższe wymagania w postaci standardowych</w:t>
      </w:r>
      <w:r>
        <w:t xml:space="preserve"> </w:t>
      </w:r>
      <w:r>
        <w:t xml:space="preserve">“User Stories”</w:t>
      </w:r>
      <w:r>
        <w:t xml:space="preserve"> </w:t>
      </w:r>
      <w:r>
        <w:t xml:space="preserve">(Jako… chcę… aby…).</w:t>
      </w:r>
    </w:p>
    <w:p>
      <w:pPr>
        <w:pStyle w:val="BodyText"/>
      </w:pPr>
      <w:r>
        <w:t xml:space="preserve">Wymaganie A: Właściciel restauracji chce widzieć na jednym ekranie wszystkie zamówienia z ostatnich 24 godzin, żeby lepiej planować zaopatrzenie w produkty.</w:t>
      </w:r>
      <w:r>
        <w:t xml:space="preserve"> </w:t>
      </w:r>
      <w:r>
        <w:t xml:space="preserve">Twoja odpowiedź: ______________________________________________________________</w:t>
      </w:r>
    </w:p>
    <w:p>
      <w:pPr>
        <w:pStyle w:val="BodyText"/>
      </w:pPr>
      <w:r>
        <w:t xml:space="preserve">Wymaganie B: Osoba kupująca bilet w kinie przez aplikację chce dostać powiadomienie push 15 minut przed seansem.</w:t>
      </w:r>
      <w:r>
        <w:t xml:space="preserve"> </w:t>
      </w:r>
      <w:r>
        <w:t xml:space="preserve">Twoja odpowiedź: 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Zadanie 2: Rozpoznawanie błędów w Markdown</w:t>
      </w:r>
      <w:r>
        <w:t xml:space="preserve"> </w:t>
      </w:r>
      <w:r>
        <w:t xml:space="preserve">Znajdź błędy w poniższym kodzie Markdown i popraw je tak, aby wyświetlały się poprawnie (chodzi o poprawne użycie znaczników dla nagłówka drugiego poziomu i linku).</w:t>
      </w:r>
    </w:p>
    <w:p>
      <w:pPr>
        <w:pStyle w:val="BodyText"/>
      </w:pPr>
      <w:r>
        <w:t xml:space="preserve">Błędny kod:</w:t>
      </w:r>
      <w:r>
        <w:t xml:space="preserve"> </w:t>
      </w:r>
      <w:r>
        <w:t xml:space="preserve">#2 Mój podtytuł</w:t>
      </w:r>
      <w:r>
        <w:t xml:space="preserve"> </w:t>
      </w:r>
      <w:r>
        <w:t xml:space="preserve">Kliknij (tutaj)[https://example.com], aby pobrać.</w:t>
      </w:r>
    </w:p>
    <w:p>
      <w:pPr>
        <w:pStyle w:val="BodyText"/>
      </w:pPr>
      <w:r>
        <w:t xml:space="preserve">Twoja odpowiedź: 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Zadanie 3: Mini-README</w:t>
      </w:r>
      <w:r>
        <w:t xml:space="preserve"> </w:t>
      </w:r>
      <w:r>
        <w:t xml:space="preserve">Napisz krótki plik README.md (max. 10 linii) dla wymyślonego projektu</w:t>
      </w:r>
      <w:r>
        <w:t xml:space="preserve"> </w:t>
      </w:r>
      <w:r>
        <w:t xml:space="preserve">“Kalkulator Ocen”</w:t>
      </w:r>
      <w:r>
        <w:t xml:space="preserve">. Użyj nagłówka, krótkiego opisu, listy technologii i bloku kodu pokazującego komendę do uruchomienia (np.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).</w:t>
      </w:r>
    </w:p>
    <w:p>
      <w:pPr>
        <w:pStyle w:val="BodyText"/>
      </w:pPr>
      <w:r>
        <w:t xml:space="preserve">Twoja odpowiedź: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2026-09-21T18:36:51Z</dcterms:created>
  <dcterms:modified xsi:type="dcterms:W3CDTF">2026-09-21T18:36:51Z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