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72"/>
          <w:szCs w:val="72"/>
        </w:rPr>
      </w:pPr>
      <w:r w:rsidDel="00000000" w:rsidR="00000000" w:rsidRPr="00000000">
        <w:rPr>
          <w:b w:val="1"/>
          <w:sz w:val="72"/>
          <w:szCs w:val="72"/>
          <w:rtl w:val="0"/>
        </w:rPr>
        <w:t xml:space="preserve">Exercise 7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More Apache Spark and Python, </w:t>
      </w:r>
    </w:p>
    <w:p w:rsidR="00000000" w:rsidDel="00000000" w:rsidP="00000000" w:rsidRDefault="00000000" w:rsidRPr="00000000" w14:paraId="00000004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Running Spark in EC2 with Flintrock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Prior Knowledge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Unix Command Line Shell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Simple Python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Learning Objectives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Using Spark on EC2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Accessing S3 files on Spark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Reading CSV files in Spark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Spark SQL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Software Requirements 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(see separate document for installation of these)</w:t>
      </w:r>
    </w:p>
    <w:p w:rsidR="00000000" w:rsidDel="00000000" w:rsidP="00000000" w:rsidRDefault="00000000" w:rsidRPr="00000000" w14:paraId="0000001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EC2 credentials</w:t>
      </w:r>
    </w:p>
    <w:p w:rsidR="00000000" w:rsidDel="00000000" w:rsidP="00000000" w:rsidRDefault="00000000" w:rsidRPr="00000000" w14:paraId="00000014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Flintrock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Part A. Starting Spark in EC2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There is a project from the creators of Spark to run it in EC2, but it is not very good</w:t>
      </w:r>
      <w:r w:rsidDel="00000000" w:rsidR="00000000" w:rsidRPr="00000000">
        <w:rPr>
          <w:rtl w:val="0"/>
        </w:rPr>
        <w:t xml:space="preserve">. There is also a built in support for Spark on EC2 (Amazon EMR). Feel free to explore it later. However, for the moment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we will use a tool called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flintrock </w:t>
      </w:r>
      <w:r w:rsidDel="00000000" w:rsidR="00000000" w:rsidRPr="00000000">
        <w:rPr>
          <w:rtl w:val="0"/>
        </w:rPr>
        <w:t xml:space="preserve">to instantiate our own Spark cluster in EC2.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Before we can use flintrock, you need to modify the config file for flintrock so that it uses your own keys.  Edit the flintrock config file: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code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~/.config/flintrock/config.yaml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1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It will look something like:</w:t>
      </w:r>
    </w:p>
    <w:p w:rsidR="00000000" w:rsidDel="00000000" w:rsidP="00000000" w:rsidRDefault="00000000" w:rsidRPr="00000000" w14:paraId="0000002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274000" cy="3746500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source for this is here:</w:t>
      </w:r>
    </w:p>
    <w:p w:rsidR="00000000" w:rsidDel="00000000" w:rsidP="00000000" w:rsidRDefault="00000000" w:rsidRPr="00000000" w14:paraId="0000002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hyperlink r:id="rId7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https://freo.me/flintrock-conf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  <w:br w:type="textWrapping"/>
      </w:r>
    </w:p>
    <w:p w:rsidR="00000000" w:rsidDel="00000000" w:rsidP="00000000" w:rsidRDefault="00000000" w:rsidRPr="00000000" w14:paraId="0000002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This is modified from the original  in a couple of ways. Firstly, it gives the Ireland region and AMI files. Secondly, there is an “instance-profile-name”. This is a AWS feature that gives the running VM access to other APIs - in this case S3.</w:t>
      </w:r>
    </w:p>
    <w:p w:rsidR="00000000" w:rsidDel="00000000" w:rsidP="00000000" w:rsidRDefault="00000000" w:rsidRPr="00000000" w14:paraId="0000002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Change the key name and identity file to match your key name and identity file.</w:t>
        <w:br w:type="textWrapping"/>
      </w:r>
    </w:p>
    <w:p w:rsidR="00000000" w:rsidDel="00000000" w:rsidP="00000000" w:rsidRDefault="00000000" w:rsidRPr="00000000" w14:paraId="00000026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Make sure 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install-hdfs: False</w:t>
      </w:r>
      <w:r w:rsidDel="00000000" w:rsidR="00000000" w:rsidRPr="00000000">
        <w:rPr>
          <w:rFonts w:ascii="Menlo Regular" w:cs="Menlo Regular" w:eastAsia="Menlo Regular" w:hAnsi="Menlo Regular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Make sure 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num-slaves: </w:t>
      </w:r>
      <w:r w:rsidDel="00000000" w:rsidR="00000000" w:rsidRPr="00000000">
        <w:rPr>
          <w:rFonts w:ascii="Source Code Pro" w:cs="Source Code Pro" w:eastAsia="Source Code Pro" w:hAnsi="Source Code Pr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28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Save the file</w:t>
        <w:br w:type="textWrapping"/>
      </w:r>
    </w:p>
    <w:p w:rsidR="00000000" w:rsidDel="00000000" w:rsidP="00000000" w:rsidRDefault="00000000" w:rsidRPr="00000000" w14:paraId="0000002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br w:type="column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should now be able to launch a cluster in Amazon:</w:t>
        <w:br w:type="textWrapping"/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flintrock launch oxcloXX-sc </w:t>
        <w:br w:type="textWrapping"/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(using your XX)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you should see something like: </w:t>
        <w:br w:type="textWrapping"/>
        <w:t xml:space="preserve">Ignore the Apache mirror warning. </w:t>
        <w:br w:type="textWrapping"/>
        <w:br w:type="textWrapping"/>
        <w:t xml:space="preserve">If you have issues you can try: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447675</wp:posOffset>
                </wp:positionH>
                <wp:positionV relativeFrom="paragraph">
                  <wp:posOffset>228600</wp:posOffset>
                </wp:positionV>
                <wp:extent cx="4319588" cy="2275568"/>
                <wp:effectExtent b="0" l="0" r="0" t="0"/>
                <wp:wrapTopAndBottom distB="0" distT="0"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714600" y="169025"/>
                          <a:ext cx="9250500" cy="4783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Warning: Downloading Spark from an Apache mirror. Apache mirrors are often slow and unreliable, and typically only serve the most recent releases. We strongly recommend you specify a custom download source. For more background on this issue, please see: https://github.com/nchammas/flintrock/issues/238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Launching 3 instances...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[34.253.234.105] SSH online.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[34.253.234.105] Configuring ephemeral storage...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[52.51.185.103] SSH online.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[52.212.199.209] SSH online.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[52.51.185.103] Configuring ephemeral storage...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[52.212.199.209] Configuring ephemeral storage...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[34.253.234.105] Installing Java 1.8...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[52.51.185.103] Installing Java 1.8...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[52.212.199.209] Installing Java 1.8...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[52.51.185.103] Installing Spark...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[34.253.234.105] Installing Spark...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[52.212.199.209] Installing Spark...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[52.212.199.209] Configuring Spark master...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Spark online.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launch finished in 0:02:33.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Cluster master: ec2-52-212-199-209.eu-west-1.compute.amazonaws.com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Login with: flintrock login oxclo01-sc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447675</wp:posOffset>
                </wp:positionH>
                <wp:positionV relativeFrom="paragraph">
                  <wp:posOffset>228600</wp:posOffset>
                </wp:positionV>
                <wp:extent cx="4319588" cy="2275568"/>
                <wp:effectExtent b="0" l="0" r="0" t="0"/>
                <wp:wrapTopAndBottom distB="0" distT="0"/>
                <wp:docPr id="1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319588" cy="227556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Menlo Regular" w:cs="Menlo Regular" w:eastAsia="Menlo Regular" w:hAnsi="Menlo Regular"/>
          <w:sz w:val="20"/>
          <w:szCs w:val="20"/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flintrock --debug launch oxcloXX-sc</w:t>
      </w:r>
    </w:p>
    <w:p w:rsidR="00000000" w:rsidDel="00000000" w:rsidP="00000000" w:rsidRDefault="00000000" w:rsidRPr="00000000" w14:paraId="0000002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Let’s login to the master (all one line):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flintrock login oxcloXX-sc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You see something like:</w:t>
        <w:br w:type="textWrapping"/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504825</wp:posOffset>
                </wp:positionH>
                <wp:positionV relativeFrom="paragraph">
                  <wp:posOffset>914400</wp:posOffset>
                </wp:positionV>
                <wp:extent cx="4581525" cy="1518138"/>
                <wp:effectExtent b="0" l="0" r="0" t="0"/>
                <wp:wrapTopAndBottom distB="0" distT="0"/>
                <wp:docPr id="7" name=""/>
                <a:graphic>
                  <a:graphicData uri="http://schemas.microsoft.com/office/word/2010/wordprocessingShape">
                    <wps:wsp>
                      <wps:cNvSpPr/>
                      <wps:cNvPr id="8" name="Shape 8"/>
                      <wps:spPr>
                        <a:xfrm>
                          <a:off x="788325" y="67300"/>
                          <a:ext cx="8025900" cy="2567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  <w:t xml:space="preserve">arning: Permanently added '34.248.141.115' (ECDSA) to the list of known hosts.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  <w:t xml:space="preserve">Last login: Mon Jun 22 12:27:50 2020 from host86-163-185-226.range86-163.btcentralplus.com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  <w:t xml:space="preserve">       __|  __|_  )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  <w:t xml:space="preserve">       _|  (     /   Amazon Linux 2 AMI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  <w:t xml:space="preserve">      ___|\___|___|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  <w:t xml:space="preserve">https://aws.amazon.com/amazon-linux-2/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  <w:t xml:space="preserve">4 package(s) needed for security, out of 10 available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  <w:t xml:space="preserve">Run "sudo yum update" to apply all updates.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504825</wp:posOffset>
                </wp:positionH>
                <wp:positionV relativeFrom="paragraph">
                  <wp:posOffset>914400</wp:posOffset>
                </wp:positionV>
                <wp:extent cx="4581525" cy="1518138"/>
                <wp:effectExtent b="0" l="0" r="0" t="0"/>
                <wp:wrapTopAndBottom distB="0" distT="0"/>
                <wp:docPr id="7" name="image13.png"/>
                <a:graphic>
                  <a:graphicData uri="http://schemas.openxmlformats.org/drawingml/2006/picture">
                    <pic:pic>
                      <pic:nvPicPr>
                        <pic:cNvPr id="0" name="image13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81525" cy="151813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F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This basically just SSH’s you into the master. You could do the same from the EC2 console as before. 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we will start pyspark once again but this time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from the flintrock SSH session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  <w:br w:type="textWrapping"/>
        <w:br w:type="textWrapping"/>
        <w:t xml:space="preserve">This time we are going to add in a Spark Package that supports accessing S3 data (Amazon object storage).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Once again, all one line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pyspark --master spark://0.0.0.0:7077 \</w:t>
      </w: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--packages org.apache.hadoop:hadoop-aws:</w:t>
      </w: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3.2.0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32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should see a lot of logging, eventually ending with:</w:t>
        <w:br w:type="textWrapping"/>
      </w:r>
      <w:r w:rsidDel="00000000" w:rsidR="00000000" w:rsidRPr="00000000">
        <w:rPr/>
        <w:drawing>
          <wp:inline distB="114300" distT="114300" distL="114300" distR="114300">
            <wp:extent cx="5274000" cy="264160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33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It is perfectly possible to get Jupyter to talk to Spark on our cluster, but it is slightly complex. We will do that later.</w:t>
      </w:r>
      <w:r w:rsidDel="00000000" w:rsidR="00000000" w:rsidRPr="00000000">
        <w:rPr>
          <w:rtl w:val="0"/>
        </w:rPr>
        <w:t xml:space="preserve"> W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 will just use the normal Python command-line for the moment.</w:t>
        <w:br w:type="textWrapping"/>
      </w:r>
    </w:p>
    <w:p w:rsidR="00000000" w:rsidDel="00000000" w:rsidP="00000000" w:rsidRDefault="00000000" w:rsidRPr="00000000" w14:paraId="00000034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are going to use Spark’s SQL support, which in turn uses Apache Hive. </w:t>
        <w:br w:type="textWrapping"/>
      </w:r>
    </w:p>
    <w:p w:rsidR="00000000" w:rsidDel="00000000" w:rsidP="00000000" w:rsidRDefault="00000000" w:rsidRPr="00000000" w14:paraId="00000035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This combined with the CSV package we saw earlier makes it very easy to work with data. </w:t>
        <w:br w:type="textWrapping"/>
        <w:t xml:space="preserve">First let’s tell spark we are using SQL. In the Python command-line type: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from pyspark.sql import SQLContext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sqlc = SQLContext(sc)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let’s load the data into a DataFrame. (one line)</w:t>
        <w:br w:type="textWrapping"/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df = sqlc.read.csv('s3a://oxclo-wind/2015/*',header='true', inferSchema='true') 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720" w:firstLine="0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Spark should go away and think a bit, and also show some ephemeral log lines about the staging. </w:t>
        <w:br w:type="textWrapping"/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df object we have is not an RDD, but instead a DataFrame. This is basically a SQL construct. (But we can easily convert it into an RDD as you will find out shortly). It is similar to the Pandas dataframe</w:t>
      </w:r>
      <w:r w:rsidDel="00000000" w:rsidR="00000000" w:rsidRPr="00000000">
        <w:rPr>
          <w:rtl w:val="0"/>
        </w:rPr>
        <w:t xml:space="preserve"> (and convertible into one: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https://docs.databricks.com/spark/latest/spark-sql/spark-pandas.html</w:t>
        </w:r>
      </w:hyperlink>
      <w:r w:rsidDel="00000000" w:rsidR="00000000" w:rsidRPr="00000000">
        <w:rPr>
          <w:rtl w:val="0"/>
        </w:rPr>
        <w:t xml:space="preserve">)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3A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can print a nice table showing the first few rows with: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df.show(4)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(I shrunk this so you can see the table nicely!)</w:t>
        <w:br w:type="textWrapping"/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444500</wp:posOffset>
                </wp:positionH>
                <wp:positionV relativeFrom="paragraph">
                  <wp:posOffset>609600</wp:posOffset>
                </wp:positionV>
                <wp:extent cx="5153025" cy="545850"/>
                <wp:effectExtent b="0" l="0" r="0" t="0"/>
                <wp:wrapTopAndBottom distB="0" distT="0"/>
                <wp:docPr id="6" name=""/>
                <a:graphic>
                  <a:graphicData uri="http://schemas.microsoft.com/office/word/2010/wordprocessingShape">
                    <wps:wsp>
                      <wps:cNvSpPr/>
                      <wps:cNvPr id="7" name="Shape 7"/>
                      <wps:spPr>
                        <a:xfrm>
                          <a:off x="381425" y="1271425"/>
                          <a:ext cx="9780600" cy="1015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  <w:t xml:space="preserve">+----------+--------------------+--------------+----------------+-----------------+---------------------+---------------------------+------------------+-------------------------+----------------------------+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  <w:t xml:space="preserve">|Station_ID|        Station_Name|Location_Label|Interval_Minutes|Interval_End_Time|Wind_Velocity_Mtr_Sec|Wind_Direction_Variance_Deg|Wind_Direction_Deg|Ambient_Temperature_Deg_C|Global_Horizontal_Irradiance|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  <w:t xml:space="preserve">+----------+--------------------+--------------+----------------+-----------------+---------------------+---------------------------+------------------+-------------------------+----------------------------+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  <w:t xml:space="preserve">|      SF15|Warnerville Switc...|   Warnerville|               5| 2015-01-5? 00:05|                1.628|                        8.1|             148.5|                     0.92|                       0.061|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  <w:t xml:space="preserve">|      SF15|Warnerville Switc...|   Warnerville|               5| 2015-01-5? 00:10|                1.519|                        9.4|             151.1|                    0.717|                       0.064|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  <w:t xml:space="preserve">|      SF15|Warnerville Switc...|   Warnerville|               5| 2015-01-5? 00:15|                1.482|                        8.7|             142.7|                    0.627|                       0.059|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  <w:t xml:space="preserve">|      SF15|Warnerville Switc...|   Warnerville|               5| 2015-01-5? 00:20|                1.985|                      6.895|             141.8|                      0.5|                       0.062|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  <w:t xml:space="preserve">+----------+--------------------+--------------+----------------+-----------------+---------------------+---------------------------+------------------+-------------------------+----------------------------+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  <w:t xml:space="preserve">only showing top 4 rows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444500</wp:posOffset>
                </wp:positionH>
                <wp:positionV relativeFrom="paragraph">
                  <wp:posOffset>609600</wp:posOffset>
                </wp:positionV>
                <wp:extent cx="5153025" cy="545850"/>
                <wp:effectExtent b="0" l="0" r="0" t="0"/>
                <wp:wrapTopAndBottom distB="0" distT="0"/>
                <wp:docPr id="6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53025" cy="5458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B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can also convert the DataFrame into an RDD, allowing us to do functional programming on it (map/reduce/etc)</w:t>
        <w:br w:type="textWrapping"/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winds = df.rdd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3C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Let’s do the normal step of mapping the data into a simple &lt;K,V&gt; pair. Each column in the row can be accessed by the syntax e.g. row.Station_ID</w:t>
        <w:br w:type="textWrapping"/>
        <w:br w:type="textWrapping"/>
        <w:t xml:space="preserve">We can therefore map our RDD with the following: </w:t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mapped = winds.map(lambda s: (s.Station_ID, s.Wind_Velocity_Mtr_Sec))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can simply calculate the maximum values with this reducer: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maxes = mapped.reduceByKey(lambda a, b: a if (b==None or a&gt;b) else b)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3E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And once again collect / print: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for (k,v) in maxes.collect(): print (k,v)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Because python uses indentation, it can’t tell if this is the end of the statement so you will see: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...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Press Enter.</w:t>
        <w:br w:type="textWrapping"/>
      </w:r>
    </w:p>
    <w:p w:rsidR="00000000" w:rsidDel="00000000" w:rsidP="00000000" w:rsidRDefault="00000000" w:rsidRPr="00000000" w14:paraId="0000004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will see a bunch of log before the following appears:</w:t>
        <w:br w:type="textWrapping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457200</wp:posOffset>
            </wp:positionH>
            <wp:positionV relativeFrom="paragraph">
              <wp:posOffset>228600</wp:posOffset>
            </wp:positionV>
            <wp:extent cx="1257300" cy="939800"/>
            <wp:effectExtent b="0" l="0" r="0" t="0"/>
            <wp:wrapTopAndBottom distB="0" dist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939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1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can also turn the response of a collect into a Python Map, which is handy. Try this: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maxes.collectAsMap()['SF04']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42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can also try: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print (maxes.collectAsMap())</w:t>
      </w:r>
    </w:p>
    <w:p w:rsidR="00000000" w:rsidDel="00000000" w:rsidP="00000000" w:rsidRDefault="00000000" w:rsidRPr="00000000" w14:paraId="0000004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720"/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b w:val="1"/>
          <w:rtl w:val="0"/>
        </w:rPr>
        <w:t xml:space="preserve">PART B – Getting Jupyter running with Flintrock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Quit the pyspark REPL (Ctrl-D) and get back to the ec2 command line</w:t>
        <w:br w:type="textWrapping"/>
      </w:r>
    </w:p>
    <w:p w:rsidR="00000000" w:rsidDel="00000000" w:rsidP="00000000" w:rsidRDefault="00000000" w:rsidRPr="00000000" w14:paraId="00000046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gjdgxs" w:id="0"/>
      <w:bookmarkEnd w:id="0"/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Type the following commands to install and run jupyter into your master node (available here: </w:t>
      </w:r>
      <w:hyperlink r:id="rId14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https://freo.me/flintrock-j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14300" distT="114300" distL="114300" distR="114300">
            <wp:extent cx="5274000" cy="1346200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134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47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will see something like:</w:t>
        <w:br w:type="textWrapping"/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447675</wp:posOffset>
                </wp:positionH>
                <wp:positionV relativeFrom="paragraph">
                  <wp:posOffset>219075</wp:posOffset>
                </wp:positionV>
                <wp:extent cx="5153025" cy="1550559"/>
                <wp:effectExtent b="0" l="0" r="0" t="0"/>
                <wp:wrapTopAndBottom distB="0" distT="0"/>
                <wp:docPr id="5" name=""/>
                <a:graphic>
                  <a:graphicData uri="http://schemas.microsoft.com/office/word/2010/wordprocessingShape">
                    <wps:wsp>
                      <wps:cNvSpPr/>
                      <wps:cNvPr id="6" name="Shape 6"/>
                      <wps:spPr>
                        <a:xfrm>
                          <a:off x="729750" y="1448300"/>
                          <a:ext cx="9477600" cy="2837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[I 21:20:38.933 NotebookApp] Serving notebooks from local directory: /home/ec2-user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[I 21:20:38.934 NotebookApp] The Jupyter Notebook is running at: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[I 21:20:38.934 NotebookApp] http://localhost:8888/?token=71c8d14cbf639b2c047e1e456a331b6b0e1d64f986c80370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[I 21:20:38.934 NotebookApp] Use Control-C to stop this server and shut down all kernels (twice to skip confirmation).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[W 21:20:38.934 NotebookApp] No web browser found: could not locate runnable browser.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[C 21:20:38.935 NotebookApp]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   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    Copy/paste this URL into your browser when you connect for the first time,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    to login with a token: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        http://localhost:8888/?token=71c8d14cbf639b2c047e1e456a331b6b0e1d64f986c80370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447675</wp:posOffset>
                </wp:positionH>
                <wp:positionV relativeFrom="paragraph">
                  <wp:posOffset>219075</wp:posOffset>
                </wp:positionV>
                <wp:extent cx="5153025" cy="1550559"/>
                <wp:effectExtent b="0" l="0" r="0" t="0"/>
                <wp:wrapTopAndBottom distB="0" distT="0"/>
                <wp:docPr id="5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1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53025" cy="155055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48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Don’t try to access that URL just yet. That is a URL that is only accessible from within the master node running on EC2 at the moment.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 allow us to access that URL, we need to setup an SSH tunnel to the master node. </w:t>
        <w:br w:type="textWrapping"/>
      </w:r>
    </w:p>
    <w:p w:rsidR="00000000" w:rsidDel="00000000" w:rsidP="00000000" w:rsidRDefault="00000000" w:rsidRPr="00000000" w14:paraId="0000004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Start a new Ubuntu terminal window.</w:t>
      </w:r>
      <w:r w:rsidDel="00000000" w:rsidR="00000000" w:rsidRPr="00000000">
        <w:rPr>
          <w:rtl w:val="0"/>
        </w:rPr>
        <w:t xml:space="preserve"> 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Find the name of the master node once again:</w:t>
        <w:br w:type="textWrapping"/>
      </w:r>
    </w:p>
    <w:p w:rsidR="00000000" w:rsidDel="00000000" w:rsidP="00000000" w:rsidRDefault="00000000" w:rsidRPr="00000000" w14:paraId="0000004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flintrock describe oxcloXX-sc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444500</wp:posOffset>
                </wp:positionH>
                <wp:positionV relativeFrom="paragraph">
                  <wp:posOffset>292100</wp:posOffset>
                </wp:positionV>
                <wp:extent cx="5381625" cy="1185167"/>
                <wp:effectExtent b="0" l="0" r="0" t="0"/>
                <wp:wrapTopAndBottom distB="0" distT="0"/>
                <wp:docPr id="2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1569550" y="2356975"/>
                          <a:ext cx="8456100" cy="1716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  <w:t xml:space="preserve">  state: running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  <w:t xml:space="preserve">  node-count: 3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  <w:t xml:space="preserve">  master: </w:t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  <w:t xml:space="preserve">ec2-34-244-248-67.eu-west-1.compute.amazonaws.com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  <w:t xml:space="preserve">  slaves: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  <w:t xml:space="preserve">    - ec2-34-240-88-3.eu-west-1.compute.amazonaws.com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  <w:t xml:space="preserve">    - ec2-34-247-53-166.eu-west-1.compute.amazonaws.com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444500</wp:posOffset>
                </wp:positionH>
                <wp:positionV relativeFrom="paragraph">
                  <wp:posOffset>292100</wp:posOffset>
                </wp:positionV>
                <wp:extent cx="5381625" cy="1185167"/>
                <wp:effectExtent b="0" l="0" r="0" t="0"/>
                <wp:wrapTopAndBottom distB="0" distT="0"/>
                <wp:docPr id="2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1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81625" cy="118516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4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start ssh thus (all one line, and replace the hostname)</w:t>
        <w:br w:type="textWrapping"/>
      </w:r>
    </w:p>
    <w:p w:rsidR="00000000" w:rsidDel="00000000" w:rsidP="00000000" w:rsidRDefault="00000000" w:rsidRPr="00000000" w14:paraId="0000004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ssh -i ~/keys/oxcloXX.pem -4 -fN -L 8888:localhost:8888 </w:t>
      </w:r>
    </w:p>
    <w:p w:rsidR="00000000" w:rsidDel="00000000" w:rsidP="00000000" w:rsidRDefault="00000000" w:rsidRPr="00000000" w14:paraId="0000004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ec2-user@ec2-34-244-248-67.eu-west-1.compute.amazonaws.com</w:t>
      </w:r>
    </w:p>
    <w:p w:rsidR="00000000" w:rsidDel="00000000" w:rsidP="00000000" w:rsidRDefault="00000000" w:rsidRPr="00000000" w14:paraId="0000005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br w:type="textWrapping"/>
        <w:t xml:space="preserve">Explanation</w:t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1"/>
          <w:sz w:val="20"/>
          <w:szCs w:val="20"/>
          <w:rtl w:val="0"/>
        </w:rPr>
        <w:t xml:space="preserve">-4  - use IPv4 only</w:t>
        <w:br w:type="textWrapping"/>
        <w:t xml:space="preserve">-fN - go into the background and don’t execute any</w:t>
        <w:br w:type="textWrapping"/>
        <w:tab/>
        <w:t xml:space="preserve"> remote command</w:t>
        <w:br w:type="textWrapping"/>
        <w:t xml:space="preserve">-L xxxx:localhost:yyyy </w:t>
        <w:br w:type="textWrapping"/>
        <w:tab/>
        <w:tab/>
        <w:t xml:space="preserve">port forward from xxxx on the local </w:t>
        <w:br w:type="textWrapping"/>
        <w:tab/>
        <w:tab/>
        <w:t xml:space="preserve">server to yyyy on the remote server</w:t>
      </w:r>
      <w:r w:rsidDel="00000000" w:rsidR="00000000" w:rsidRPr="00000000">
        <w:rPr>
          <w:i w:val="1"/>
          <w:sz w:val="20"/>
          <w:szCs w:val="20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we can open that URL in the other window. You are now accessing the Jupyter server running in EC2. Now you can use the Jupyter model as before.</w:t>
        <w:br w:type="textWrapping"/>
      </w:r>
    </w:p>
    <w:p w:rsidR="00000000" w:rsidDel="00000000" w:rsidP="00000000" w:rsidRDefault="00000000" w:rsidRPr="00000000" w14:paraId="00000052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Note that any python code you save here will be stored on the AWS instance and deleted when you destroy the cluster!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PART C - SQL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53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There is an easier way to do all this if you are willing to write some SQL.</w:t>
        <w:br w:type="textWrapping"/>
      </w:r>
    </w:p>
    <w:p w:rsidR="00000000" w:rsidDel="00000000" w:rsidP="00000000" w:rsidRDefault="00000000" w:rsidRPr="00000000" w14:paraId="00000054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need to recreate the DataFrame first, so run this in a cell: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from pyspark.sql import SQLContext, Row</w:t>
      </w:r>
    </w:p>
    <w:p w:rsidR="00000000" w:rsidDel="00000000" w:rsidP="00000000" w:rsidRDefault="00000000" w:rsidRPr="00000000" w14:paraId="00000055">
      <w:pPr>
        <w:widowControl w:val="0"/>
        <w:ind w:left="720" w:firstLine="0"/>
        <w:rPr>
          <w:rFonts w:ascii="Source Code Pro" w:cs="Source Code Pro" w:eastAsia="Source Code Pro" w:hAnsi="Source Code Pro"/>
          <w:sz w:val="22"/>
          <w:szCs w:val="22"/>
        </w:rPr>
      </w:pP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sqlc = SQLContext(sc)</w:t>
      </w:r>
    </w:p>
    <w:p w:rsidR="00000000" w:rsidDel="00000000" w:rsidP="00000000" w:rsidRDefault="00000000" w:rsidRPr="00000000" w14:paraId="00000056">
      <w:pPr>
        <w:widowControl w:val="0"/>
        <w:ind w:left="720" w:firstLine="0"/>
        <w:rPr>
          <w:rFonts w:ascii="Source Code Pro" w:cs="Source Code Pro" w:eastAsia="Source Code Pro" w:hAnsi="Source Code Pro"/>
          <w:sz w:val="22"/>
          <w:szCs w:val="22"/>
        </w:rPr>
      </w:pP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df = sqlc.read.csv('s3a://oxclo-wind/2015/*',header='true',   </w:t>
      </w:r>
    </w:p>
    <w:p w:rsidR="00000000" w:rsidDel="00000000" w:rsidP="00000000" w:rsidRDefault="00000000" w:rsidRPr="00000000" w14:paraId="00000057">
      <w:pPr>
        <w:widowControl w:val="0"/>
        <w:ind w:left="720" w:firstLine="720"/>
        <w:rPr>
          <w:rFonts w:ascii="Source Code Pro" w:cs="Source Code Pro" w:eastAsia="Source Code Pro" w:hAnsi="Source Code Pro"/>
          <w:sz w:val="22"/>
          <w:szCs w:val="22"/>
        </w:rPr>
      </w:pP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inferSchema='true') </w:t>
      </w:r>
    </w:p>
    <w:p w:rsidR="00000000" w:rsidDel="00000000" w:rsidP="00000000" w:rsidRDefault="00000000" w:rsidRPr="00000000" w14:paraId="00000058">
      <w:pPr>
        <w:widowControl w:val="0"/>
        <w:ind w:left="720" w:firstLine="0"/>
        <w:rPr>
          <w:rFonts w:ascii="Source Code Pro" w:cs="Source Code Pro" w:eastAsia="Source Code Pro" w:hAnsi="Source Code Pro"/>
          <w:sz w:val="22"/>
          <w:szCs w:val="22"/>
        </w:rPr>
      </w:pP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df.show(4)</w:t>
      </w:r>
    </w:p>
    <w:p w:rsidR="00000000" w:rsidDel="00000000" w:rsidP="00000000" w:rsidRDefault="00000000" w:rsidRPr="00000000" w14:paraId="0000005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we need to give our DataFrame a table name: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df.</w:t>
      </w: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createOrReplaceTempView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('wind')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we can use a simple SQL statement against our data. 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sqlc.sql("SELECT Station_ID, avg(Wind_Velocity_Mtr_Sec) as avg,max(Wind_Velocity_Mtr_Sec) as max from wind group by Station_ID").show()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Bingo you should see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447675</wp:posOffset>
                </wp:positionH>
                <wp:positionV relativeFrom="paragraph">
                  <wp:posOffset>190500</wp:posOffset>
                </wp:positionV>
                <wp:extent cx="3324225" cy="1581651"/>
                <wp:effectExtent b="0" l="0" r="0" t="0"/>
                <wp:wrapTopAndBottom distB="0" distT="0"/>
                <wp:docPr id="3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3688650" y="2979900"/>
                          <a:ext cx="6867000" cy="3259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  <w:t xml:space="preserve">+----------+------------------+-----+                                          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  <w:t xml:space="preserve">|Station_ID|               avg|  max|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  <w:t xml:space="preserve">+----------+------------------+-----+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  <w:t xml:space="preserve">|      SF37| 2.260403505500663|7.079|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  <w:t xml:space="preserve">|      SF15|1.8214145677504483| 7.92|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  <w:t xml:space="preserve">|      SF04| 2.300981748124102|34.12|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  <w:t xml:space="preserve">|      SF17|0.5183500253485376|5.767|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  <w:t xml:space="preserve">|      SF18|2.2202234391695437|10.57|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  <w:t xml:space="preserve">|      SF36| 2.464172530911313|11.05|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  <w:t xml:space="preserve">+----------+------------------+-----+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447675</wp:posOffset>
                </wp:positionH>
                <wp:positionV relativeFrom="paragraph">
                  <wp:posOffset>190500</wp:posOffset>
                </wp:positionV>
                <wp:extent cx="3324225" cy="1581651"/>
                <wp:effectExtent b="0" l="0" r="0" t="0"/>
                <wp:wrapTopAndBottom distB="0" distT="0"/>
                <wp:docPr id="3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1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324225" cy="158165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5F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There is a reference to SparkSQL syntax here:</w:t>
        <w:br w:type="textWrapping"/>
        <w:tab/>
        <w:br w:type="textWrapping"/>
        <w:tab/>
      </w: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https://spark.apache.org/docs/3.0.0/sql-ref.html</w:t>
        </w:r>
      </w:hyperlink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60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We can also use a different approach to SQL that doesn’t need us to give the table a name and use “SQL in Quotes”</w:t>
      </w:r>
    </w:p>
    <w:p w:rsidR="00000000" w:rsidDel="00000000" w:rsidP="00000000" w:rsidRDefault="00000000" w:rsidRPr="00000000" w14:paraId="0000006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sz w:val="22"/>
          <w:szCs w:val="22"/>
        </w:rPr>
      </w:pP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from pyspark.sql.functions import max, mean, col</w:t>
      </w:r>
    </w:p>
    <w:p w:rsidR="00000000" w:rsidDel="00000000" w:rsidP="00000000" w:rsidRDefault="00000000" w:rsidRPr="00000000" w14:paraId="0000006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sz w:val="22"/>
          <w:szCs w:val="22"/>
        </w:rPr>
      </w:pP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df.groupBy('Station_ID').\</w:t>
        <w:br w:type="textWrapping"/>
        <w:tab/>
        <w:t xml:space="preserve">agg(mean(col('Wind_Velocity_Mtr_Sec')),\</w:t>
        <w:br w:type="textWrapping"/>
        <w:tab/>
        <w:t xml:space="preserve">max(col('Wind_Velocity_Mtr_Sec'))).show()</w:t>
      </w:r>
    </w:p>
    <w:p w:rsidR="00000000" w:rsidDel="00000000" w:rsidP="00000000" w:rsidRDefault="00000000" w:rsidRPr="00000000" w14:paraId="0000006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I also use a lot of DF-&gt;RDD-&gt;DF all on one line like this:</w:t>
        <w:br w:type="textWrapping"/>
      </w:r>
    </w:p>
    <w:p w:rsidR="00000000" w:rsidDel="00000000" w:rsidP="00000000" w:rsidRDefault="00000000" w:rsidRPr="00000000" w14:paraId="0000006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cleanDF = df.rdd.map(lambda row: \</w:t>
        <w:br w:type="textWrapping"/>
        <w:tab/>
        <w:t xml:space="preserve">Row(station = row.Station_ID, \</w:t>
      </w:r>
    </w:p>
    <w:p w:rsidR="00000000" w:rsidDel="00000000" w:rsidP="00000000" w:rsidRDefault="00000000" w:rsidRPr="00000000" w14:paraId="0000006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720"/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    wind = row.Wind_Velocity_Mtr_Sec)).toDF()</w:t>
      </w:r>
    </w:p>
    <w:p w:rsidR="00000000" w:rsidDel="00000000" w:rsidP="00000000" w:rsidRDefault="00000000" w:rsidRPr="00000000" w14:paraId="0000006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cleanDF.show()</w:t>
      </w:r>
    </w:p>
    <w:p w:rsidR="00000000" w:rsidDel="00000000" w:rsidP="00000000" w:rsidRDefault="00000000" w:rsidRPr="00000000" w14:paraId="0000006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t xml:space="preserve">If you need it the code is here:</w:t>
        <w:br w:type="textWrapping"/>
      </w:r>
      <w:hyperlink r:id="rId20">
        <w:r w:rsidDel="00000000" w:rsidR="00000000" w:rsidRPr="00000000">
          <w:rPr>
            <w:color w:val="0000ff"/>
            <w:u w:val="single"/>
            <w:rtl w:val="0"/>
          </w:rPr>
          <w:t xml:space="preserve">https://freo.me/wind-sql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Please note: the notebook is being run and </w:t>
      </w:r>
      <w:r w:rsidDel="00000000" w:rsidR="00000000" w:rsidRPr="00000000">
        <w:rPr>
          <w:b w:val="1"/>
          <w:rtl w:val="0"/>
        </w:rPr>
        <w:t xml:space="preserve">saved</w:t>
      </w:r>
      <w:r w:rsidDel="00000000" w:rsidR="00000000" w:rsidRPr="00000000">
        <w:rPr>
          <w:rtl w:val="0"/>
        </w:rPr>
        <w:t xml:space="preserve"> on the Flintrock cluster </w:t>
      </w:r>
      <w:r w:rsidDel="00000000" w:rsidR="00000000" w:rsidRPr="00000000">
        <w:rPr>
          <w:b w:val="1"/>
          <w:rtl w:val="0"/>
        </w:rPr>
        <w:t xml:space="preserve">NOT on your Ubuntu VM. 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Recap. So fa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we have:</w:t>
      </w:r>
    </w:p>
    <w:p w:rsidR="00000000" w:rsidDel="00000000" w:rsidP="00000000" w:rsidRDefault="00000000" w:rsidRPr="00000000" w14:paraId="00000071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Started Spark in EC2</w:t>
      </w:r>
    </w:p>
    <w:p w:rsidR="00000000" w:rsidDel="00000000" w:rsidP="00000000" w:rsidRDefault="00000000" w:rsidRPr="00000000" w14:paraId="00000072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Loaded data from S3</w:t>
      </w:r>
    </w:p>
    <w:p w:rsidR="00000000" w:rsidDel="00000000" w:rsidP="00000000" w:rsidRDefault="00000000" w:rsidRPr="00000000" w14:paraId="00000073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Used SQL to read in CSV files</w:t>
      </w:r>
    </w:p>
    <w:p w:rsidR="00000000" w:rsidDel="00000000" w:rsidP="00000000" w:rsidRDefault="00000000" w:rsidRPr="00000000" w14:paraId="00000074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Explored Map/Reduce on those CSV files</w:t>
      </w:r>
    </w:p>
    <w:p w:rsidR="00000000" w:rsidDel="00000000" w:rsidP="00000000" w:rsidRDefault="00000000" w:rsidRPr="00000000" w14:paraId="00000075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Used SQL to query the data.</w:t>
        <w:br w:type="textWrapping"/>
      </w:r>
    </w:p>
    <w:p w:rsidR="00000000" w:rsidDel="00000000" w:rsidP="00000000" w:rsidRDefault="00000000" w:rsidRPr="00000000" w14:paraId="00000076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Find the IP address of the Spark Master: in your Ubuntu start a new terminal and type: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flintrock describe oxclo</w:t>
      </w: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XX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-sc</w:t>
      </w:r>
    </w:p>
    <w:p w:rsidR="00000000" w:rsidDel="00000000" w:rsidP="00000000" w:rsidRDefault="00000000" w:rsidRPr="00000000" w14:paraId="0000007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should see something like: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444500</wp:posOffset>
                </wp:positionH>
                <wp:positionV relativeFrom="paragraph">
                  <wp:posOffset>215900</wp:posOffset>
                </wp:positionV>
                <wp:extent cx="5153025" cy="1365380"/>
                <wp:effectExtent b="0" l="0" r="0" t="0"/>
                <wp:wrapTopAndBottom distB="0" distT="0"/>
                <wp:docPr id="4" name=""/>
                <a:graphic>
                  <a:graphicData uri="http://schemas.microsoft.com/office/word/2010/wordprocessingShape">
                    <wps:wsp>
                      <wps:cNvSpPr/>
                      <wps:cNvPr id="5" name="Shape 5"/>
                      <wps:spPr>
                        <a:xfrm>
                          <a:off x="850900" y="1682350"/>
                          <a:ext cx="8568900" cy="208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  <w:t xml:space="preserve">oxclo01-sc: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  <w:t xml:space="preserve">  state: running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  <w:t xml:space="preserve">  node-count: 3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  <w:t xml:space="preserve">  master: ec2-52-214-61-215.eu-west-1.compute.amazonaws.com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  <w:t xml:space="preserve">  slaves: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  <w:t xml:space="preserve">    - ec2-34-240-42-233.eu-west-1.compute.amazonaws.com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  <w:t xml:space="preserve">    - ec2-34-245-14-42.eu-west-1.compute.amazonaws.com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444500</wp:posOffset>
                </wp:positionH>
                <wp:positionV relativeFrom="paragraph">
                  <wp:posOffset>215900</wp:posOffset>
                </wp:positionV>
                <wp:extent cx="5153025" cy="1365380"/>
                <wp:effectExtent b="0" l="0" r="0" t="0"/>
                <wp:wrapTopAndBottom distB="0" distT="0"/>
                <wp:docPr id="4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2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53025" cy="13653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7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Go to </w:t>
      </w:r>
      <w:r w:rsidDel="00000000" w:rsidR="00000000" w:rsidRPr="00000000">
        <w:rPr>
          <w:rtl w:val="0"/>
        </w:rPr>
        <w:t xml:space="preserve">the master’s page:</w:t>
      </w:r>
    </w:p>
    <w:p w:rsidR="00000000" w:rsidDel="00000000" w:rsidP="00000000" w:rsidRDefault="00000000" w:rsidRPr="00000000" w14:paraId="0000007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/>
      </w:pPr>
      <w:hyperlink r:id="rId22">
        <w:r w:rsidDel="00000000" w:rsidR="00000000" w:rsidRPr="00000000">
          <w:rPr>
            <w:rFonts w:ascii="Source Code Pro" w:cs="Source Code Pro" w:eastAsia="Source Code Pro" w:hAnsi="Source Code Pro"/>
            <w:i w:val="0"/>
            <w:smallCaps w:val="0"/>
            <w:strike w:val="0"/>
            <w:color w:val="1155cc"/>
            <w:sz w:val="20"/>
            <w:szCs w:val="20"/>
            <w:u w:val="single"/>
            <w:shd w:fill="auto" w:val="clear"/>
            <w:vertAlign w:val="baseline"/>
            <w:rtl w:val="0"/>
          </w:rPr>
          <w:t xml:space="preserve">http://ec2-52-214-61-215.eu-west-1.compute.amazonaws.com:8080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using the master’s DNS address (not the one in this text)</w:t>
        <w:br w:type="textWrapping"/>
        <w:br w:type="textWrapping"/>
        <w:t xml:space="preserve">You should see something like:</w:t>
        <w:br w:type="textWrapping"/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ab/>
        <w:t xml:space="preserve">The same DNS name on port 4040 is also accessible - check it out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457200</wp:posOffset>
            </wp:positionH>
            <wp:positionV relativeFrom="paragraph">
              <wp:posOffset>76200</wp:posOffset>
            </wp:positionV>
            <wp:extent cx="5270500" cy="2491105"/>
            <wp:effectExtent b="0" l="0" r="0" t="0"/>
            <wp:wrapTopAndBottom distB="0" dist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9110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D">
      <w:pPr>
        <w:ind w:left="72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must remember to stop our cluster as well (it is costing</w:t>
      </w:r>
      <w:r w:rsidDel="00000000" w:rsidR="00000000" w:rsidRPr="00000000">
        <w:rPr>
          <w:rtl w:val="0"/>
        </w:rPr>
        <w:t xml:space="preserve"> actual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money…)</w:t>
        <w:br w:type="textWrapping"/>
        <w:t xml:space="preserve">From Ubuntu terminal 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flintrock destroy oxcloXX-sc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Type y when prompted.</w:t>
        <w:br w:type="textWrapping"/>
      </w:r>
    </w:p>
    <w:p w:rsidR="00000000" w:rsidDel="00000000" w:rsidP="00000000" w:rsidRDefault="00000000" w:rsidRPr="00000000" w14:paraId="00000080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Congratulations, this lab is complete.</w:t>
      </w:r>
    </w:p>
    <w:sectPr>
      <w:headerReference r:id="rId24" w:type="default"/>
      <w:headerReference r:id="rId25" w:type="first"/>
      <w:headerReference r:id="rId26" w:type="even"/>
      <w:footerReference r:id="rId27" w:type="default"/>
      <w:footerReference r:id="rId28" w:type="first"/>
      <w:footerReference r:id="rId29" w:type="even"/>
      <w:pgSz w:h="16840" w:w="11900" w:orient="portrait"/>
      <w:pgMar w:bottom="1440" w:top="1440" w:left="1800" w:right="180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mbria"/>
  <w:font w:name="Georgia"/>
  <w:font w:name="Courier New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Source Code Pr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BlairMdITC TT-Medium"/>
  <w:font w:name="Times"/>
  <w:font w:name="Menlo Regular"/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3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© Paul Fremantle 2015.  Licensed under the This work is licensed under a </w: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3543300</wp:posOffset>
          </wp:positionH>
          <wp:positionV relativeFrom="paragraph">
            <wp:posOffset>60325</wp:posOffset>
          </wp:positionV>
          <wp:extent cx="792480" cy="278765"/>
          <wp:effectExtent b="0" l="0" r="0" t="0"/>
          <wp:wrapSquare wrapText="bothSides" distB="0" distT="0" distL="114300" distR="114300"/>
          <wp:docPr id="10" name="image5.png"/>
          <a:graphic>
            <a:graphicData uri="http://schemas.openxmlformats.org/drawingml/2006/picture">
              <pic:pic>
                <pic:nvPicPr>
                  <pic:cNvPr id="0" name="image5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92480" cy="27876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84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Creative Commons Attribution-NonCommercial-ShareAlike 4.0 </w:t>
    </w:r>
  </w:p>
  <w:p w:rsidR="00000000" w:rsidDel="00000000" w:rsidP="00000000" w:rsidRDefault="00000000" w:rsidRPr="00000000" w14:paraId="00000085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Times" w:cs="Times" w:eastAsia="Times" w:hAnsi="Times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International License. See  </w:t>
    </w:r>
    <w:hyperlink r:id="rId2"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4"/>
          <w:szCs w:val="14"/>
          <w:u w:val="single"/>
          <w:shd w:fill="auto" w:val="clear"/>
          <w:vertAlign w:val="baseline"/>
          <w:rtl w:val="0"/>
        </w:rPr>
        <w:t xml:space="preserve">http://creativecommons.org/licenses/by-nc-sa/4.0/</w:t>
      </w:r>
    </w:hyperlink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 </w:t>
      <w:tab/>
      <w:tab/>
      <w:tab/>
    </w:r>
    <w:r w:rsidDel="00000000" w:rsidR="00000000" w:rsidRPr="00000000">
      <w:rPr>
        <w:rFonts w:ascii="Times" w:cs="Times" w:eastAsia="Times" w:hAnsi="Times"/>
        <w:b w:val="1"/>
        <w:i w:val="1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ab/>
      <w:tab/>
      <w:tab/>
      <w:tab/>
      <w:tab/>
      <w:tab/>
      <w:tab/>
      <w:tab/>
    </w:r>
    <w:r w:rsidDel="00000000" w:rsidR="00000000" w:rsidRPr="00000000">
      <w:rPr>
        <w:rFonts w:ascii="Times" w:cs="Times" w:eastAsia="Times" w:hAnsi="Times"/>
        <w:b w:val="1"/>
        <w:i w:val="1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7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9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1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center"/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</w:rPr>
    </w:pPr>
    <w:r w:rsidDel="00000000" w:rsidR="00000000" w:rsidRPr="00000000"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  <w:rtl w:val="0"/>
      </w:rPr>
      <w:t xml:space="preserve">Oxford University Software Engineering Programme</w:t>
    </w:r>
  </w:p>
  <w:p w:rsidR="00000000" w:rsidDel="00000000" w:rsidP="00000000" w:rsidRDefault="00000000" w:rsidRPr="00000000" w14:paraId="00000082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center"/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</w:rPr>
    </w:pPr>
    <w:r w:rsidDel="00000000" w:rsidR="00000000" w:rsidRPr="00000000"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  <w:rtl w:val="0"/>
      </w:rPr>
      <w:t xml:space="preserve">MSc CLO Module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6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8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mbria" w:cs="Cambria" w:eastAsia="Cambria" w:hAnsi="Cambria"/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freo.me/wind-sql" TargetMode="External"/><Relationship Id="rId22" Type="http://schemas.openxmlformats.org/officeDocument/2006/relationships/hyperlink" Target="http://ec2-52-214-61-215.eu-west-1.compute.amazonaws.com:8080" TargetMode="External"/><Relationship Id="rId21" Type="http://schemas.openxmlformats.org/officeDocument/2006/relationships/image" Target="media/image10.png"/><Relationship Id="rId24" Type="http://schemas.openxmlformats.org/officeDocument/2006/relationships/header" Target="header1.xml"/><Relationship Id="rId23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26" Type="http://schemas.openxmlformats.org/officeDocument/2006/relationships/header" Target="header3.xml"/><Relationship Id="rId25" Type="http://schemas.openxmlformats.org/officeDocument/2006/relationships/header" Target="header2.xml"/><Relationship Id="rId28" Type="http://schemas.openxmlformats.org/officeDocument/2006/relationships/footer" Target="footer2.xml"/><Relationship Id="rId27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29" Type="http://schemas.openxmlformats.org/officeDocument/2006/relationships/footer" Target="footer3.xml"/><Relationship Id="rId7" Type="http://schemas.openxmlformats.org/officeDocument/2006/relationships/hyperlink" Target="https://freo.me/flintrock-conf" TargetMode="External"/><Relationship Id="rId8" Type="http://schemas.openxmlformats.org/officeDocument/2006/relationships/image" Target="media/image7.png"/><Relationship Id="rId11" Type="http://schemas.openxmlformats.org/officeDocument/2006/relationships/hyperlink" Target="https://docs.databricks.com/spark/latest/spark-sql/spark-pandas.html" TargetMode="External"/><Relationship Id="rId10" Type="http://schemas.openxmlformats.org/officeDocument/2006/relationships/image" Target="media/image1.png"/><Relationship Id="rId13" Type="http://schemas.openxmlformats.org/officeDocument/2006/relationships/image" Target="media/image2.png"/><Relationship Id="rId12" Type="http://schemas.openxmlformats.org/officeDocument/2006/relationships/image" Target="media/image12.png"/><Relationship Id="rId15" Type="http://schemas.openxmlformats.org/officeDocument/2006/relationships/image" Target="media/image4.png"/><Relationship Id="rId14" Type="http://schemas.openxmlformats.org/officeDocument/2006/relationships/hyperlink" Target="https://freo.me/flintrock-j" TargetMode="External"/><Relationship Id="rId17" Type="http://schemas.openxmlformats.org/officeDocument/2006/relationships/image" Target="media/image8.png"/><Relationship Id="rId16" Type="http://schemas.openxmlformats.org/officeDocument/2006/relationships/image" Target="media/image11.png"/><Relationship Id="rId19" Type="http://schemas.openxmlformats.org/officeDocument/2006/relationships/hyperlink" Target="https://spark.apache.org/docs/3.0.0/sql-ref.html" TargetMode="External"/><Relationship Id="rId18" Type="http://schemas.openxmlformats.org/officeDocument/2006/relationships/image" Target="media/image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Relationship Id="rId5" Type="http://schemas.openxmlformats.org/officeDocument/2006/relationships/font" Target="fonts/SourceCodePro-regular.ttf"/><Relationship Id="rId6" Type="http://schemas.openxmlformats.org/officeDocument/2006/relationships/font" Target="fonts/SourceCodePro-bold.ttf"/><Relationship Id="rId7" Type="http://schemas.openxmlformats.org/officeDocument/2006/relationships/font" Target="fonts/SourceCodePro-italic.ttf"/><Relationship Id="rId8" Type="http://schemas.openxmlformats.org/officeDocument/2006/relationships/font" Target="fonts/SourceCodePro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5.png"/><Relationship Id="rId2" Type="http://schemas.openxmlformats.org/officeDocument/2006/relationships/hyperlink" Target="http://creativecommons.org/licenses/by-nc-sa/4.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