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760544"/>
        <w:docPartObj>
          <w:docPartGallery w:val="Cover Pages"/>
          <w:docPartUnique/>
        </w:docPartObj>
      </w:sdtPr>
      <w:sdtContent>
        <w:p w:rsidR="00876054" w:rsidRDefault="009C0FB4">
          <w:r>
            <w:rPr>
              <w:noProof/>
            </w:rPr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_x0000_s1039" type="#_x0000_t9" style="position:absolute;margin-left:-41.5pt;margin-top:17.15pt;width:554.1pt;height:465.7pt;z-index:251694080;mso-position-horizontal-relative:text;mso-position-vertical-relative:text;v-text-anchor:middle" fillcolor="#cff">
                <v:fill color2="fill darken(118)" rotate="t" focusposition=".5,.5" focussize="" method="linear sigma" focus="100%" type="gradientRadial"/>
                <v:shadow opacity=".5" offset="-6pt,6pt"/>
                <o:extrusion v:ext="view" on="t" viewpoint="-34.72222mm,34.72222mm" viewpointorigin="-.5,.5" skewangle="45" lightposition="-50000" lightposition2="50000"/>
                <v:textbox>
                  <w:txbxContent>
                    <w:p w:rsidR="009C0FB4" w:rsidRDefault="009C0FB4" w:rsidP="009C0FB4">
                      <w:pPr>
                        <w:spacing w:after="0" w:line="240" w:lineRule="auto"/>
                        <w:ind w:left="90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9C0FB4" w:rsidRDefault="009C0FB4" w:rsidP="009C0FB4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9C0FB4" w:rsidRDefault="009C0FB4" w:rsidP="009C0FB4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9C0FB4" w:rsidRDefault="009C0FB4" w:rsidP="009C0FB4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</w:p>
                    <w:p w:rsidR="009C0FB4" w:rsidRPr="0043565B" w:rsidRDefault="009C0FB4" w:rsidP="009C0FB4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Subject:</w:t>
                      </w:r>
                    </w:p>
                    <w:p w:rsidR="009C0FB4" w:rsidRPr="0043565B" w:rsidRDefault="009C0FB4" w:rsidP="009C0FB4">
                      <w:pPr>
                        <w:spacing w:after="0" w:line="240" w:lineRule="auto"/>
                        <w:ind w:left="90"/>
                        <w:jc w:val="center"/>
                        <w:rPr>
                          <w:rStyle w:val="apple-style-span"/>
                          <w:rFonts w:ascii="Baskerville Old Face" w:hAnsi="Baskerville Old Face" w:cs="Times New Roman"/>
                          <w:color w:val="000000"/>
                          <w:sz w:val="40"/>
                          <w:szCs w:val="40"/>
                        </w:rPr>
                      </w:pPr>
                      <w:r w:rsidRPr="0043565B">
                        <w:rPr>
                          <w:rStyle w:val="apple-style-span"/>
                          <w:rFonts w:ascii="Baskerville Old Face" w:hAnsi="Baskerville Old Face" w:cs="Times New Roman"/>
                          <w:color w:val="000000"/>
                          <w:sz w:val="40"/>
                          <w:szCs w:val="40"/>
                        </w:rPr>
                        <w:t>EET-110 Computer Applications</w:t>
                      </w:r>
                    </w:p>
                    <w:p w:rsidR="009C0FB4" w:rsidRPr="0043565B" w:rsidRDefault="009C0FB4" w:rsidP="009C0FB4">
                      <w:pPr>
                        <w:spacing w:after="0" w:line="240" w:lineRule="auto"/>
                        <w:ind w:left="90"/>
                        <w:jc w:val="center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</w:p>
                    <w:p w:rsidR="009C0FB4" w:rsidRPr="0043565B" w:rsidRDefault="009C0FB4" w:rsidP="009C0FB4">
                      <w:pPr>
                        <w:pStyle w:val="NoSpacing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</w:pPr>
                    </w:p>
                    <w:p w:rsidR="009C0FB4" w:rsidRPr="0043565B" w:rsidRDefault="009C0FB4" w:rsidP="009C0FB4">
                      <w:pPr>
                        <w:pStyle w:val="NoSpacing"/>
                        <w:jc w:val="center"/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eastAsiaTheme="majorEastAsia" w:hAnsi="Baskerville Old Face" w:cstheme="majorBidi"/>
                          <w:b/>
                          <w:sz w:val="40"/>
                          <w:szCs w:val="40"/>
                        </w:rPr>
                        <w:t>Prof.:</w:t>
                      </w:r>
                    </w:p>
                    <w:p w:rsidR="009C0FB4" w:rsidRPr="0043565B" w:rsidRDefault="009C0FB4" w:rsidP="009C0FB4">
                      <w:pPr>
                        <w:pStyle w:val="NoSpacing"/>
                        <w:jc w:val="center"/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  <w:t>Marjaneh Issapour</w:t>
                      </w:r>
                    </w:p>
                    <w:p w:rsidR="009C0FB4" w:rsidRPr="0043565B" w:rsidRDefault="009C0FB4" w:rsidP="009C0FB4">
                      <w:pPr>
                        <w:pStyle w:val="NoSpacing"/>
                        <w:ind w:left="90"/>
                        <w:jc w:val="center"/>
                        <w:rPr>
                          <w:rFonts w:ascii="Baskerville Old Face" w:eastAsiaTheme="majorEastAsia" w:hAnsi="Baskerville Old Face" w:cstheme="majorBidi"/>
                          <w:sz w:val="40"/>
                          <w:szCs w:val="40"/>
                        </w:rPr>
                      </w:pPr>
                    </w:p>
                    <w:p w:rsidR="009C0FB4" w:rsidRPr="0043565B" w:rsidRDefault="009C0FB4" w:rsidP="009C0FB4">
                      <w:pPr>
                        <w:pStyle w:val="NoSpacing"/>
                        <w:ind w:left="90"/>
                        <w:jc w:val="center"/>
                        <w:rPr>
                          <w:rFonts w:ascii="Baskerville Old Face" w:hAnsi="Baskerville Old Face"/>
                          <w:b/>
                          <w:sz w:val="24"/>
                          <w:szCs w:val="24"/>
                        </w:rPr>
                      </w:pPr>
                    </w:p>
                    <w:p w:rsidR="009C0FB4" w:rsidRPr="0043565B" w:rsidRDefault="009C0FB4" w:rsidP="009C0FB4">
                      <w:pPr>
                        <w:pStyle w:val="NoSpacing"/>
                        <w:jc w:val="center"/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hAnsi="Baskerville Old Face"/>
                          <w:b/>
                          <w:sz w:val="40"/>
                          <w:szCs w:val="40"/>
                        </w:rPr>
                        <w:t>Date:</w:t>
                      </w:r>
                    </w:p>
                    <w:p w:rsidR="009C0FB4" w:rsidRPr="0043565B" w:rsidRDefault="009C0FB4" w:rsidP="009C0FB4">
                      <w:pPr>
                        <w:pStyle w:val="NoSpacing"/>
                        <w:jc w:val="center"/>
                        <w:rPr>
                          <w:rFonts w:ascii="Baskerville Old Face" w:hAnsi="Baskerville Old Face"/>
                          <w:sz w:val="40"/>
                          <w:szCs w:val="40"/>
                        </w:rPr>
                      </w:pPr>
                      <w:r w:rsidRPr="0043565B">
                        <w:rPr>
                          <w:rFonts w:ascii="Baskerville Old Face" w:hAnsi="Baskerville Old Face"/>
                          <w:sz w:val="40"/>
                          <w:szCs w:val="40"/>
                        </w:rPr>
                        <w:t>2/16/2009</w:t>
                      </w:r>
                    </w:p>
                    <w:p w:rsidR="009C0FB4" w:rsidRDefault="009C0FB4"/>
                  </w:txbxContent>
                </v:textbox>
              </v:shape>
            </w:pict>
          </w:r>
          <w:r w:rsidR="003F1BF6">
            <w:rPr>
              <w:noProof/>
            </w:rPr>
            <w:pict>
              <v:roundrect id="_x0000_s1035" style="position:absolute;margin-left:-24.25pt;margin-top:-50.8pt;width:512.6pt;height:40.7pt;z-index:251691008;mso-position-horizontal-relative:text;mso-position-vertical-relative:text" arcsize="10923f">
                <v:shadow opacity=".5" offset="-6pt,6pt"/>
                <o:extrusion v:ext="view" backdepth="1in" on="t" viewpoint="0,34.72222mm" viewpointorigin="0,.5" skewangle="90" lightposition="-50000" lightposition2="50000" type="perspective"/>
                <v:textbox style="mso-next-textbox:#_x0000_s1035">
                  <w:txbxContent>
                    <w:p w:rsidR="00534E1E" w:rsidRPr="00534E1E" w:rsidRDefault="00534E1E" w:rsidP="006840C7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534E1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Farmingdale University of New York</w:t>
                      </w:r>
                    </w:p>
                  </w:txbxContent>
                </v:textbox>
              </v:roundrect>
            </w:pict>
          </w:r>
        </w:p>
        <w:p w:rsidR="00876054" w:rsidRDefault="00876054"/>
        <w:p w:rsidR="00876054" w:rsidRDefault="000422D7">
          <w:r>
            <w:rPr>
              <w:noProof/>
            </w:rPr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36" type="#_x0000_t98" style="position:absolute;margin-left:52.9pt;margin-top:34.35pt;width:355.3pt;height:86.85pt;z-index:251695104">
                <v:shadow on="t" type="perspective" opacity=".5" origin=",.5" offset="0,0" matrix=",,,.5,,-4768371582e-16"/>
                <v:textbox style="mso-next-textbox:#_x0000_s1036">
                  <w:txbxContent>
                    <w:p w:rsidR="00797349" w:rsidRPr="00CF2AD4" w:rsidRDefault="00E81FAF" w:rsidP="00E81FAF">
                      <w:pPr>
                        <w:shd w:val="clear" w:color="auto" w:fill="000000" w:themeFill="text1"/>
                        <w:spacing w:after="0" w:line="240" w:lineRule="auto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Laboratory </w:t>
                      </w:r>
                      <w:r w:rsidR="007973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Manual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Assignment</w:t>
                      </w:r>
                      <w:r w:rsidR="00113047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#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4</w:t>
                      </w:r>
                    </w:p>
                  </w:txbxContent>
                </v:textbox>
              </v:shape>
            </w:pict>
          </w:r>
          <w:r w:rsidR="007D7007" w:rsidRPr="003F1BF6">
            <w:rPr>
              <w:noProof/>
              <w:color w:val="000000" w:themeColor="text1"/>
            </w:rPr>
            <w:pict>
              <v:group id="_x0000_s1031" style="position:absolute;margin-left:203.95pt;margin-top:504.15pt;width:57.85pt;height:60.85pt;rotation:90;z-index:251689984;mso-position-horizontal-relative:margin;mso-position-vertical-relative:margin" coordorigin="10217,9410" coordsize="1566,590" o:regroupid="1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_x0000_s1032" type="#_x0000_t55" style="position:absolute;left:11101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v:shape id="_x0000_s1033" type="#_x0000_t55" style="position:absolute;left:10659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v:shape id="_x0000_s1034" type="#_x0000_t55" style="position:absolute;left:10217;top:9410;width:682;height:590" adj="7304" fillcolor="black [3213]" stroked="f" strokecolor="white [3212]">
                  <v:fill color2="#243f60 [1604]" angle="-135" focus="100%" type="gradient"/>
                  <v:shadow opacity=".5" offset="-6pt,6pt"/>
                </v:shape>
                <w10:wrap anchorx="margin" anchory="margin"/>
              </v:group>
            </w:pict>
          </w:r>
          <w:r w:rsidR="003F1BF6" w:rsidRPr="003F1BF6">
            <w:rPr>
              <w:noProof/>
              <w:color w:val="000000" w:themeColor="text1"/>
            </w:rPr>
            <w:pict>
              <v:roundrect id="_x0000_s1037" style="position:absolute;margin-left:-19.6pt;margin-top:529pt;width:512.6pt;height:40.7pt;z-index:251693056" arcsize="10923f">
                <v:shadow opacity=".5" offset="-6pt,-6pt"/>
                <o:extrusion v:ext="view" backdepth="1in" on="t" viewpoint="0" viewpointorigin="0" skewangle="-90" type="perspective"/>
                <v:textbox style="mso-next-textbox:#_x0000_s1037">
                  <w:txbxContent>
                    <w:p w:rsidR="000751D3" w:rsidRDefault="000751D3" w:rsidP="000751D3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Made by Piter Garcia</w:t>
                      </w:r>
                    </w:p>
                    <w:p w:rsidR="000751D3" w:rsidRPr="00534E1E" w:rsidRDefault="000751D3" w:rsidP="000751D3">
                      <w:pPr>
                        <w:shd w:val="clear" w:color="auto" w:fill="000000" w:themeFill="text1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</w:txbxContent>
                </v:textbox>
              </v:roundrect>
            </w:pict>
          </w:r>
          <w:r w:rsidR="00876054">
            <w:br w:type="page"/>
          </w:r>
        </w:p>
      </w:sdtContent>
    </w:sdt>
    <w:p w:rsidR="006C58A3" w:rsidRDefault="003A045D" w:rsidP="006113F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6C58A3">
        <w:rPr>
          <w:rFonts w:ascii="Times New Roman" w:hAnsi="Times New Roman" w:cs="Times New Roman"/>
          <w:b/>
          <w:sz w:val="72"/>
          <w:szCs w:val="72"/>
        </w:rPr>
        <w:lastRenderedPageBreak/>
        <w:t>Conclusion</w:t>
      </w:r>
    </w:p>
    <w:p w:rsidR="0028253D" w:rsidRPr="006C58A3" w:rsidRDefault="0028253D" w:rsidP="006113F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0346AD" w:rsidRDefault="000346AD" w:rsidP="00CA03FC">
      <w:pPr>
        <w:spacing w:after="0"/>
      </w:pPr>
    </w:p>
    <w:p w:rsidR="00F4613E" w:rsidRDefault="00F4613E" w:rsidP="00CA03FC">
      <w:pPr>
        <w:spacing w:after="0"/>
      </w:pPr>
    </w:p>
    <w:p w:rsidR="00A17F12" w:rsidRPr="00F4613E" w:rsidRDefault="005B7598" w:rsidP="00960A30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experiment was developed through the oscilloscope</w:t>
      </w:r>
      <w:r w:rsidR="000A1E02">
        <w:rPr>
          <w:rFonts w:ascii="Times New Roman" w:hAnsi="Times New Roman" w:cs="Times New Roman"/>
          <w:sz w:val="28"/>
          <w:szCs w:val="28"/>
        </w:rPr>
        <w:t xml:space="preserve"> to measure the voltage, time and </w:t>
      </w:r>
      <w:r w:rsidR="000F7239">
        <w:rPr>
          <w:rFonts w:ascii="Times New Roman" w:hAnsi="Times New Roman" w:cs="Times New Roman"/>
          <w:sz w:val="28"/>
          <w:szCs w:val="28"/>
        </w:rPr>
        <w:t xml:space="preserve">frequency produced by the output and input </w:t>
      </w:r>
      <w:r w:rsidR="00070198">
        <w:rPr>
          <w:rFonts w:ascii="Times New Roman" w:hAnsi="Times New Roman" w:cs="Times New Roman"/>
          <w:sz w:val="28"/>
          <w:szCs w:val="28"/>
        </w:rPr>
        <w:t>applied in a phase angle</w:t>
      </w:r>
      <w:r w:rsidR="000F7239">
        <w:rPr>
          <w:rFonts w:ascii="Times New Roman" w:hAnsi="Times New Roman" w:cs="Times New Roman"/>
          <w:sz w:val="28"/>
          <w:szCs w:val="28"/>
        </w:rPr>
        <w:t>.</w:t>
      </w:r>
      <w:r w:rsidR="00DF2068">
        <w:rPr>
          <w:rFonts w:ascii="Times New Roman" w:hAnsi="Times New Roman" w:cs="Times New Roman"/>
          <w:sz w:val="28"/>
          <w:szCs w:val="28"/>
        </w:rPr>
        <w:t xml:space="preserve"> </w:t>
      </w:r>
      <w:r w:rsidR="00B46F54">
        <w:rPr>
          <w:rFonts w:ascii="Times New Roman" w:hAnsi="Times New Roman" w:cs="Times New Roman"/>
          <w:sz w:val="28"/>
          <w:szCs w:val="28"/>
        </w:rPr>
        <w:t>I found</w:t>
      </w:r>
      <w:r w:rsidR="00972428">
        <w:rPr>
          <w:rFonts w:ascii="Times New Roman" w:hAnsi="Times New Roman" w:cs="Times New Roman"/>
          <w:sz w:val="28"/>
          <w:szCs w:val="28"/>
        </w:rPr>
        <w:t xml:space="preserve"> the a</w:t>
      </w:r>
      <w:r w:rsidR="00B46F54">
        <w:rPr>
          <w:rFonts w:ascii="Times New Roman" w:hAnsi="Times New Roman" w:cs="Times New Roman"/>
          <w:sz w:val="28"/>
          <w:szCs w:val="28"/>
        </w:rPr>
        <w:t>nswers of the tables 1, 2, and 3 through the next steps. First, I got the</w:t>
      </w:r>
      <w:r w:rsidR="00DF2068">
        <w:rPr>
          <w:rFonts w:ascii="Times New Roman" w:hAnsi="Times New Roman" w:cs="Times New Roman"/>
          <w:sz w:val="28"/>
          <w:szCs w:val="28"/>
        </w:rPr>
        <w:t xml:space="preserve"> </w:t>
      </w:r>
      <w:r w:rsidR="004E19C6">
        <w:rPr>
          <w:rFonts w:ascii="Times New Roman" w:hAnsi="Times New Roman" w:cs="Times New Roman"/>
          <w:sz w:val="28"/>
          <w:szCs w:val="28"/>
        </w:rPr>
        <w:t>sources in</w:t>
      </w:r>
      <w:r w:rsidR="00EF7AF4">
        <w:rPr>
          <w:rFonts w:ascii="Times New Roman" w:hAnsi="Times New Roman" w:cs="Times New Roman"/>
          <w:sz w:val="28"/>
          <w:szCs w:val="28"/>
        </w:rPr>
        <w:t xml:space="preserve"> the table </w:t>
      </w:r>
      <w:r w:rsidR="004E19C6">
        <w:rPr>
          <w:rFonts w:ascii="Times New Roman" w:hAnsi="Times New Roman" w:cs="Times New Roman"/>
          <w:sz w:val="28"/>
          <w:szCs w:val="28"/>
        </w:rPr>
        <w:t xml:space="preserve">1 following the </w:t>
      </w:r>
      <w:r w:rsidR="004D65CC">
        <w:rPr>
          <w:rFonts w:ascii="Times New Roman" w:hAnsi="Times New Roman" w:cs="Times New Roman"/>
          <w:sz w:val="28"/>
          <w:szCs w:val="28"/>
        </w:rPr>
        <w:t>procedure</w:t>
      </w:r>
      <w:r w:rsidR="00A86BA8">
        <w:rPr>
          <w:rFonts w:ascii="Times New Roman" w:hAnsi="Times New Roman" w:cs="Times New Roman"/>
          <w:sz w:val="28"/>
          <w:szCs w:val="28"/>
        </w:rPr>
        <w:t xml:space="preserve"> from</w:t>
      </w:r>
      <w:r w:rsidR="004D65CC">
        <w:rPr>
          <w:rFonts w:ascii="Times New Roman" w:hAnsi="Times New Roman" w:cs="Times New Roman"/>
          <w:sz w:val="28"/>
          <w:szCs w:val="28"/>
        </w:rPr>
        <w:t xml:space="preserve"> part A</w:t>
      </w:r>
      <w:r w:rsidR="00A86BA8">
        <w:rPr>
          <w:rFonts w:ascii="Times New Roman" w:hAnsi="Times New Roman" w:cs="Times New Roman"/>
          <w:sz w:val="28"/>
          <w:szCs w:val="28"/>
        </w:rPr>
        <w:t>. In the same way, I found</w:t>
      </w:r>
      <w:r w:rsidR="004D65CC">
        <w:rPr>
          <w:rFonts w:ascii="Times New Roman" w:hAnsi="Times New Roman" w:cs="Times New Roman"/>
          <w:sz w:val="28"/>
          <w:szCs w:val="28"/>
        </w:rPr>
        <w:t xml:space="preserve"> tables </w:t>
      </w:r>
      <w:r w:rsidR="00DF2068">
        <w:rPr>
          <w:rFonts w:ascii="Times New Roman" w:hAnsi="Times New Roman" w:cs="Times New Roman"/>
          <w:sz w:val="28"/>
          <w:szCs w:val="28"/>
        </w:rPr>
        <w:t xml:space="preserve">2, and 3 </w:t>
      </w:r>
      <w:r w:rsidR="004D65CC">
        <w:rPr>
          <w:rFonts w:ascii="Times New Roman" w:hAnsi="Times New Roman" w:cs="Times New Roman"/>
          <w:sz w:val="28"/>
          <w:szCs w:val="28"/>
        </w:rPr>
        <w:t>from procedures B1 and B2.</w:t>
      </w:r>
      <w:r w:rsidR="004C0EFF">
        <w:rPr>
          <w:rFonts w:ascii="Times New Roman" w:hAnsi="Times New Roman" w:cs="Times New Roman"/>
          <w:sz w:val="28"/>
          <w:szCs w:val="28"/>
        </w:rPr>
        <w:t xml:space="preserve"> </w:t>
      </w:r>
      <w:r w:rsidR="00A33B2E">
        <w:rPr>
          <w:rFonts w:ascii="Times New Roman" w:hAnsi="Times New Roman" w:cs="Times New Roman"/>
          <w:sz w:val="28"/>
          <w:szCs w:val="28"/>
        </w:rPr>
        <w:t xml:space="preserve"> Second, </w:t>
      </w:r>
      <w:r w:rsidR="0068495A">
        <w:rPr>
          <w:rFonts w:ascii="Times New Roman" w:hAnsi="Times New Roman" w:cs="Times New Roman"/>
          <w:sz w:val="28"/>
          <w:szCs w:val="28"/>
        </w:rPr>
        <w:t xml:space="preserve">the </w:t>
      </w:r>
      <w:r w:rsidR="005D0B0D">
        <w:rPr>
          <w:rFonts w:ascii="Times New Roman" w:hAnsi="Times New Roman" w:cs="Times New Roman"/>
          <w:sz w:val="28"/>
          <w:szCs w:val="28"/>
        </w:rPr>
        <w:t xml:space="preserve">gain </w:t>
      </w:r>
      <w:r w:rsidR="0068495A">
        <w:rPr>
          <w:rFonts w:ascii="Times New Roman" w:hAnsi="Times New Roman" w:cs="Times New Roman"/>
          <w:sz w:val="28"/>
          <w:szCs w:val="28"/>
        </w:rPr>
        <w:t xml:space="preserve">in table 1 </w:t>
      </w:r>
      <w:r w:rsidR="005D0B0D">
        <w:rPr>
          <w:rFonts w:ascii="Times New Roman" w:hAnsi="Times New Roman" w:cs="Times New Roman"/>
          <w:sz w:val="28"/>
          <w:szCs w:val="28"/>
        </w:rPr>
        <w:t xml:space="preserve">was found dividing </w:t>
      </w:r>
      <w:r w:rsidR="005970B6">
        <w:rPr>
          <w:rFonts w:ascii="Times New Roman" w:hAnsi="Times New Roman" w:cs="Times New Roman"/>
          <w:sz w:val="28"/>
          <w:szCs w:val="28"/>
        </w:rPr>
        <w:t>the output voltages over the input voltages.</w:t>
      </w:r>
      <w:r w:rsidR="00FC13EF">
        <w:rPr>
          <w:rFonts w:ascii="Times New Roman" w:hAnsi="Times New Roman" w:cs="Times New Roman"/>
          <w:sz w:val="28"/>
          <w:szCs w:val="28"/>
        </w:rPr>
        <w:t xml:space="preserve"> </w:t>
      </w:r>
      <w:r w:rsidR="005970B6">
        <w:rPr>
          <w:rFonts w:ascii="Times New Roman" w:hAnsi="Times New Roman" w:cs="Times New Roman"/>
          <w:sz w:val="28"/>
          <w:szCs w:val="28"/>
        </w:rPr>
        <w:t xml:space="preserve"> </w:t>
      </w:r>
      <w:r w:rsidR="00FC13EF">
        <w:rPr>
          <w:rFonts w:ascii="Times New Roman" w:hAnsi="Times New Roman" w:cs="Times New Roman"/>
          <w:sz w:val="28"/>
          <w:szCs w:val="28"/>
        </w:rPr>
        <w:t>Finally, I got the result</w:t>
      </w:r>
      <w:r w:rsidR="0058334A">
        <w:rPr>
          <w:rFonts w:ascii="Times New Roman" w:hAnsi="Times New Roman" w:cs="Times New Roman"/>
          <w:sz w:val="28"/>
          <w:szCs w:val="28"/>
        </w:rPr>
        <w:t>s</w:t>
      </w:r>
      <w:r w:rsidR="00FC13EF">
        <w:rPr>
          <w:rFonts w:ascii="Times New Roman" w:hAnsi="Times New Roman" w:cs="Times New Roman"/>
          <w:sz w:val="28"/>
          <w:szCs w:val="28"/>
        </w:rPr>
        <w:t xml:space="preserve"> for the phase angle</w:t>
      </w:r>
      <w:r w:rsidR="0058334A">
        <w:rPr>
          <w:rFonts w:ascii="Times New Roman" w:hAnsi="Times New Roman" w:cs="Times New Roman"/>
          <w:sz w:val="28"/>
          <w:szCs w:val="28"/>
        </w:rPr>
        <w:t xml:space="preserve">s of tables 1 and 2 dividing </w:t>
      </w:r>
      <w:r w:rsidR="008000F8">
        <w:rPr>
          <w:rFonts w:ascii="Times New Roman" w:hAnsi="Times New Roman" w:cs="Times New Roman"/>
          <w:sz w:val="28"/>
          <w:szCs w:val="28"/>
        </w:rPr>
        <w:t>delta time over period (t) times 360</w:t>
      </w:r>
      <w:r w:rsidR="0028253D">
        <w:rPr>
          <w:rFonts w:ascii="Times New Roman" w:hAnsi="Times New Roman" w:cs="Times New Roman"/>
          <w:sz w:val="28"/>
          <w:szCs w:val="28"/>
        </w:rPr>
        <w:t xml:space="preserve"> grade.</w:t>
      </w:r>
      <w:r w:rsidR="00FC13EF">
        <w:rPr>
          <w:rFonts w:ascii="Times New Roman" w:hAnsi="Times New Roman" w:cs="Times New Roman"/>
          <w:sz w:val="28"/>
          <w:szCs w:val="28"/>
        </w:rPr>
        <w:t xml:space="preserve"> </w:t>
      </w:r>
      <w:r w:rsidR="005970B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17F12" w:rsidRPr="00F4613E" w:rsidSect="00876054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3E15" w:rsidRDefault="00823E15" w:rsidP="00B2542A">
      <w:pPr>
        <w:spacing w:after="0" w:line="240" w:lineRule="auto"/>
      </w:pPr>
      <w:r>
        <w:separator/>
      </w:r>
    </w:p>
  </w:endnote>
  <w:endnote w:type="continuationSeparator" w:id="1">
    <w:p w:rsidR="00823E15" w:rsidRDefault="00823E15" w:rsidP="00B25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3E15" w:rsidRDefault="00823E15" w:rsidP="00B2542A">
      <w:pPr>
        <w:spacing w:after="0" w:line="240" w:lineRule="auto"/>
      </w:pPr>
      <w:r>
        <w:separator/>
      </w:r>
    </w:p>
  </w:footnote>
  <w:footnote w:type="continuationSeparator" w:id="1">
    <w:p w:rsidR="00823E15" w:rsidRDefault="00823E15" w:rsidP="00B25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12088E"/>
    <w:multiLevelType w:val="hybridMultilevel"/>
    <w:tmpl w:val="D218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7E4A89"/>
    <w:multiLevelType w:val="hybridMultilevel"/>
    <w:tmpl w:val="B05A1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6054"/>
    <w:rsid w:val="00010C3E"/>
    <w:rsid w:val="000336F0"/>
    <w:rsid w:val="000346AD"/>
    <w:rsid w:val="00040ED3"/>
    <w:rsid w:val="00041895"/>
    <w:rsid w:val="000422D7"/>
    <w:rsid w:val="00051023"/>
    <w:rsid w:val="00070198"/>
    <w:rsid w:val="00071CD1"/>
    <w:rsid w:val="000751D3"/>
    <w:rsid w:val="00080277"/>
    <w:rsid w:val="000838E1"/>
    <w:rsid w:val="00086D81"/>
    <w:rsid w:val="000873D9"/>
    <w:rsid w:val="000A1E02"/>
    <w:rsid w:val="000B4A30"/>
    <w:rsid w:val="000D7893"/>
    <w:rsid w:val="000E47FC"/>
    <w:rsid w:val="000F011C"/>
    <w:rsid w:val="000F7239"/>
    <w:rsid w:val="00104AFA"/>
    <w:rsid w:val="00113047"/>
    <w:rsid w:val="00133F5F"/>
    <w:rsid w:val="001366C5"/>
    <w:rsid w:val="00144607"/>
    <w:rsid w:val="00182D4E"/>
    <w:rsid w:val="00194202"/>
    <w:rsid w:val="001A4120"/>
    <w:rsid w:val="001A5E2E"/>
    <w:rsid w:val="001A6B49"/>
    <w:rsid w:val="001C0565"/>
    <w:rsid w:val="001C66E5"/>
    <w:rsid w:val="001E0EAD"/>
    <w:rsid w:val="001F6AFE"/>
    <w:rsid w:val="00201B80"/>
    <w:rsid w:val="00230C44"/>
    <w:rsid w:val="0023521C"/>
    <w:rsid w:val="0023549C"/>
    <w:rsid w:val="00266461"/>
    <w:rsid w:val="00271717"/>
    <w:rsid w:val="00274702"/>
    <w:rsid w:val="00276285"/>
    <w:rsid w:val="00282147"/>
    <w:rsid w:val="0028253D"/>
    <w:rsid w:val="00282901"/>
    <w:rsid w:val="00296778"/>
    <w:rsid w:val="00296ABB"/>
    <w:rsid w:val="002A3607"/>
    <w:rsid w:val="002B2F0E"/>
    <w:rsid w:val="002B3999"/>
    <w:rsid w:val="002C23A6"/>
    <w:rsid w:val="002D09BB"/>
    <w:rsid w:val="002D7571"/>
    <w:rsid w:val="002E72BF"/>
    <w:rsid w:val="002F1381"/>
    <w:rsid w:val="002F2C13"/>
    <w:rsid w:val="002F6787"/>
    <w:rsid w:val="003115E5"/>
    <w:rsid w:val="00311DC7"/>
    <w:rsid w:val="0031208F"/>
    <w:rsid w:val="0031246B"/>
    <w:rsid w:val="00320072"/>
    <w:rsid w:val="00341DC9"/>
    <w:rsid w:val="00353D23"/>
    <w:rsid w:val="0036561A"/>
    <w:rsid w:val="00374C6A"/>
    <w:rsid w:val="003943D6"/>
    <w:rsid w:val="00397DCF"/>
    <w:rsid w:val="003A045D"/>
    <w:rsid w:val="003A2EB3"/>
    <w:rsid w:val="003C48B1"/>
    <w:rsid w:val="003C50C6"/>
    <w:rsid w:val="003D0F13"/>
    <w:rsid w:val="003D7055"/>
    <w:rsid w:val="003E285F"/>
    <w:rsid w:val="003E38D2"/>
    <w:rsid w:val="003E5ADD"/>
    <w:rsid w:val="003F1BF6"/>
    <w:rsid w:val="00417ED7"/>
    <w:rsid w:val="00420E77"/>
    <w:rsid w:val="0042115C"/>
    <w:rsid w:val="00427F00"/>
    <w:rsid w:val="0043057A"/>
    <w:rsid w:val="004352B6"/>
    <w:rsid w:val="0043565B"/>
    <w:rsid w:val="00435C56"/>
    <w:rsid w:val="00443088"/>
    <w:rsid w:val="0044382A"/>
    <w:rsid w:val="00463DE8"/>
    <w:rsid w:val="0046433C"/>
    <w:rsid w:val="00472767"/>
    <w:rsid w:val="004A426F"/>
    <w:rsid w:val="004A72AC"/>
    <w:rsid w:val="004B3CD1"/>
    <w:rsid w:val="004B5556"/>
    <w:rsid w:val="004B78D9"/>
    <w:rsid w:val="004C0EFF"/>
    <w:rsid w:val="004C1070"/>
    <w:rsid w:val="004D03DC"/>
    <w:rsid w:val="004D65CC"/>
    <w:rsid w:val="004E19C6"/>
    <w:rsid w:val="004E40B8"/>
    <w:rsid w:val="004F0DFC"/>
    <w:rsid w:val="004F63F5"/>
    <w:rsid w:val="004F6C8C"/>
    <w:rsid w:val="004F7B5E"/>
    <w:rsid w:val="0050605B"/>
    <w:rsid w:val="005066E2"/>
    <w:rsid w:val="00512A43"/>
    <w:rsid w:val="00524DCB"/>
    <w:rsid w:val="00534E1E"/>
    <w:rsid w:val="005537B7"/>
    <w:rsid w:val="0055433E"/>
    <w:rsid w:val="00561CBD"/>
    <w:rsid w:val="00562C04"/>
    <w:rsid w:val="00572A91"/>
    <w:rsid w:val="0058334A"/>
    <w:rsid w:val="0059465B"/>
    <w:rsid w:val="005970B6"/>
    <w:rsid w:val="005B7598"/>
    <w:rsid w:val="005C2A07"/>
    <w:rsid w:val="005D0B0D"/>
    <w:rsid w:val="005E5D60"/>
    <w:rsid w:val="005F2C50"/>
    <w:rsid w:val="0060103C"/>
    <w:rsid w:val="00601E76"/>
    <w:rsid w:val="00602CC8"/>
    <w:rsid w:val="00604775"/>
    <w:rsid w:val="006106E2"/>
    <w:rsid w:val="006113FC"/>
    <w:rsid w:val="00617C33"/>
    <w:rsid w:val="00625BA5"/>
    <w:rsid w:val="00631EFE"/>
    <w:rsid w:val="006500DB"/>
    <w:rsid w:val="006535E6"/>
    <w:rsid w:val="006536A8"/>
    <w:rsid w:val="00657250"/>
    <w:rsid w:val="00666D33"/>
    <w:rsid w:val="0067581F"/>
    <w:rsid w:val="006772CC"/>
    <w:rsid w:val="0068046E"/>
    <w:rsid w:val="006840C7"/>
    <w:rsid w:val="0068495A"/>
    <w:rsid w:val="006A5326"/>
    <w:rsid w:val="006A71A7"/>
    <w:rsid w:val="006B3A15"/>
    <w:rsid w:val="006B3A68"/>
    <w:rsid w:val="006C58A3"/>
    <w:rsid w:val="006D0BA4"/>
    <w:rsid w:val="006D3063"/>
    <w:rsid w:val="006D53D1"/>
    <w:rsid w:val="006E6601"/>
    <w:rsid w:val="006F0A65"/>
    <w:rsid w:val="006F29A5"/>
    <w:rsid w:val="00701073"/>
    <w:rsid w:val="0070136F"/>
    <w:rsid w:val="0070303D"/>
    <w:rsid w:val="00712DD4"/>
    <w:rsid w:val="0071422D"/>
    <w:rsid w:val="00717B95"/>
    <w:rsid w:val="007212E0"/>
    <w:rsid w:val="00737BC5"/>
    <w:rsid w:val="00751E51"/>
    <w:rsid w:val="0076212E"/>
    <w:rsid w:val="007803FD"/>
    <w:rsid w:val="00780B0C"/>
    <w:rsid w:val="0078275C"/>
    <w:rsid w:val="007945DF"/>
    <w:rsid w:val="00797349"/>
    <w:rsid w:val="007A78EC"/>
    <w:rsid w:val="007B677D"/>
    <w:rsid w:val="007C7DF7"/>
    <w:rsid w:val="007D143E"/>
    <w:rsid w:val="007D7007"/>
    <w:rsid w:val="007E14B0"/>
    <w:rsid w:val="007E4743"/>
    <w:rsid w:val="008000F8"/>
    <w:rsid w:val="00801D30"/>
    <w:rsid w:val="00804338"/>
    <w:rsid w:val="008072FB"/>
    <w:rsid w:val="00814C35"/>
    <w:rsid w:val="008176A1"/>
    <w:rsid w:val="0082117D"/>
    <w:rsid w:val="0082271D"/>
    <w:rsid w:val="00823C55"/>
    <w:rsid w:val="00823E15"/>
    <w:rsid w:val="00843B92"/>
    <w:rsid w:val="008453F0"/>
    <w:rsid w:val="00865FA2"/>
    <w:rsid w:val="0087183F"/>
    <w:rsid w:val="00876054"/>
    <w:rsid w:val="00877A79"/>
    <w:rsid w:val="0088774C"/>
    <w:rsid w:val="008A6127"/>
    <w:rsid w:val="008A63C2"/>
    <w:rsid w:val="008B67D8"/>
    <w:rsid w:val="008C6C42"/>
    <w:rsid w:val="008E6139"/>
    <w:rsid w:val="008F516A"/>
    <w:rsid w:val="008F71EE"/>
    <w:rsid w:val="00906E7D"/>
    <w:rsid w:val="00906FD2"/>
    <w:rsid w:val="00924318"/>
    <w:rsid w:val="00927847"/>
    <w:rsid w:val="00945415"/>
    <w:rsid w:val="00946DDC"/>
    <w:rsid w:val="00953B60"/>
    <w:rsid w:val="00960A30"/>
    <w:rsid w:val="00964A51"/>
    <w:rsid w:val="00971656"/>
    <w:rsid w:val="00972428"/>
    <w:rsid w:val="00996F86"/>
    <w:rsid w:val="009A1F05"/>
    <w:rsid w:val="009A57B7"/>
    <w:rsid w:val="009B25C1"/>
    <w:rsid w:val="009C0FB4"/>
    <w:rsid w:val="009C1B4B"/>
    <w:rsid w:val="009D31C5"/>
    <w:rsid w:val="009E16AF"/>
    <w:rsid w:val="009F1234"/>
    <w:rsid w:val="009F20F6"/>
    <w:rsid w:val="009F2E44"/>
    <w:rsid w:val="00A07A70"/>
    <w:rsid w:val="00A10078"/>
    <w:rsid w:val="00A16A8A"/>
    <w:rsid w:val="00A24F79"/>
    <w:rsid w:val="00A33B2E"/>
    <w:rsid w:val="00A33BB4"/>
    <w:rsid w:val="00A349D1"/>
    <w:rsid w:val="00A42BD6"/>
    <w:rsid w:val="00A548CA"/>
    <w:rsid w:val="00A77255"/>
    <w:rsid w:val="00A81394"/>
    <w:rsid w:val="00A86BA8"/>
    <w:rsid w:val="00A875FC"/>
    <w:rsid w:val="00AA162E"/>
    <w:rsid w:val="00AA5603"/>
    <w:rsid w:val="00AE260C"/>
    <w:rsid w:val="00AF4578"/>
    <w:rsid w:val="00B22BE5"/>
    <w:rsid w:val="00B2542A"/>
    <w:rsid w:val="00B30955"/>
    <w:rsid w:val="00B46F54"/>
    <w:rsid w:val="00B64CFF"/>
    <w:rsid w:val="00B758F4"/>
    <w:rsid w:val="00B87B8C"/>
    <w:rsid w:val="00B87C42"/>
    <w:rsid w:val="00B87E15"/>
    <w:rsid w:val="00B96E57"/>
    <w:rsid w:val="00BA12AD"/>
    <w:rsid w:val="00BB3BB3"/>
    <w:rsid w:val="00BB3EB1"/>
    <w:rsid w:val="00BD3B59"/>
    <w:rsid w:val="00C21D7F"/>
    <w:rsid w:val="00C300A0"/>
    <w:rsid w:val="00C319E8"/>
    <w:rsid w:val="00C31B18"/>
    <w:rsid w:val="00C5301E"/>
    <w:rsid w:val="00C554F9"/>
    <w:rsid w:val="00C67B2C"/>
    <w:rsid w:val="00C72DEA"/>
    <w:rsid w:val="00C80355"/>
    <w:rsid w:val="00C80E33"/>
    <w:rsid w:val="00C82103"/>
    <w:rsid w:val="00C86CF8"/>
    <w:rsid w:val="00CA03FC"/>
    <w:rsid w:val="00CA5D88"/>
    <w:rsid w:val="00CB2AF8"/>
    <w:rsid w:val="00CB2F91"/>
    <w:rsid w:val="00CC2D88"/>
    <w:rsid w:val="00CC6558"/>
    <w:rsid w:val="00CC764C"/>
    <w:rsid w:val="00CC794E"/>
    <w:rsid w:val="00CD0CD3"/>
    <w:rsid w:val="00CE6A71"/>
    <w:rsid w:val="00CF2AD4"/>
    <w:rsid w:val="00CF3DB5"/>
    <w:rsid w:val="00D0224D"/>
    <w:rsid w:val="00D05BAD"/>
    <w:rsid w:val="00D14A28"/>
    <w:rsid w:val="00D250C5"/>
    <w:rsid w:val="00D2778B"/>
    <w:rsid w:val="00D43AED"/>
    <w:rsid w:val="00D66EE4"/>
    <w:rsid w:val="00D82DAD"/>
    <w:rsid w:val="00D92826"/>
    <w:rsid w:val="00D960E0"/>
    <w:rsid w:val="00D968B1"/>
    <w:rsid w:val="00DA5AC0"/>
    <w:rsid w:val="00DA5F8F"/>
    <w:rsid w:val="00DB0A44"/>
    <w:rsid w:val="00DC719A"/>
    <w:rsid w:val="00DE2B7D"/>
    <w:rsid w:val="00DE53CB"/>
    <w:rsid w:val="00DE6710"/>
    <w:rsid w:val="00DF2068"/>
    <w:rsid w:val="00DF5F49"/>
    <w:rsid w:val="00E246B6"/>
    <w:rsid w:val="00E2650A"/>
    <w:rsid w:val="00E2670A"/>
    <w:rsid w:val="00E37D89"/>
    <w:rsid w:val="00E41C75"/>
    <w:rsid w:val="00E47490"/>
    <w:rsid w:val="00E6496A"/>
    <w:rsid w:val="00E66FF3"/>
    <w:rsid w:val="00E732FF"/>
    <w:rsid w:val="00E7416E"/>
    <w:rsid w:val="00E80AA6"/>
    <w:rsid w:val="00E81FAF"/>
    <w:rsid w:val="00E94866"/>
    <w:rsid w:val="00EA2A4B"/>
    <w:rsid w:val="00EA73F7"/>
    <w:rsid w:val="00EA7645"/>
    <w:rsid w:val="00EC113B"/>
    <w:rsid w:val="00EE1EA7"/>
    <w:rsid w:val="00EE22C0"/>
    <w:rsid w:val="00EE381E"/>
    <w:rsid w:val="00EF0180"/>
    <w:rsid w:val="00EF372D"/>
    <w:rsid w:val="00EF7AF4"/>
    <w:rsid w:val="00F02586"/>
    <w:rsid w:val="00F25CA6"/>
    <w:rsid w:val="00F26C45"/>
    <w:rsid w:val="00F3119E"/>
    <w:rsid w:val="00F423A3"/>
    <w:rsid w:val="00F4613E"/>
    <w:rsid w:val="00F57BFA"/>
    <w:rsid w:val="00F65389"/>
    <w:rsid w:val="00F6585E"/>
    <w:rsid w:val="00F813D1"/>
    <w:rsid w:val="00F871C4"/>
    <w:rsid w:val="00F90667"/>
    <w:rsid w:val="00F934B0"/>
    <w:rsid w:val="00F9417A"/>
    <w:rsid w:val="00F97194"/>
    <w:rsid w:val="00FA2AB8"/>
    <w:rsid w:val="00FA7920"/>
    <w:rsid w:val="00FB343E"/>
    <w:rsid w:val="00FB3D52"/>
    <w:rsid w:val="00FB74BF"/>
    <w:rsid w:val="00FC13EF"/>
    <w:rsid w:val="00FD7B88"/>
    <w:rsid w:val="00FE142C"/>
    <w:rsid w:val="00FF7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605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7605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0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2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42A"/>
  </w:style>
  <w:style w:type="paragraph" w:styleId="Footer">
    <w:name w:val="footer"/>
    <w:basedOn w:val="Normal"/>
    <w:link w:val="FooterChar"/>
    <w:uiPriority w:val="99"/>
    <w:semiHidden/>
    <w:unhideWhenUsed/>
    <w:rsid w:val="00B2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542A"/>
  </w:style>
  <w:style w:type="paragraph" w:styleId="ListParagraph">
    <w:name w:val="List Paragraph"/>
    <w:basedOn w:val="Normal"/>
    <w:uiPriority w:val="34"/>
    <w:qFormat/>
    <w:rsid w:val="00C300A0"/>
    <w:pPr>
      <w:ind w:left="720"/>
      <w:contextualSpacing/>
    </w:pPr>
  </w:style>
  <w:style w:type="table" w:styleId="TableGrid">
    <w:name w:val="Table Grid"/>
    <w:basedOn w:val="TableNormal"/>
    <w:uiPriority w:val="59"/>
    <w:rsid w:val="00C31B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9C0F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2008-10-29T00:00:00</PublishDate>
  <Abstract>Experiments # 3 &amp; 4 </Abstract>
  <CompanyAddress>2350 Broadhollow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77DFA8-6671-4584-9FE0-724AFA397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#3 &amp; 4</vt:lpstr>
    </vt:vector>
  </TitlesOfParts>
  <Company>Farmingdale University of New York</Company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#3 &amp; 4</dc:title>
  <dc:creator>Lab Reports # 3 &amp; 4</dc:creator>
  <cp:lastModifiedBy>PedritoGV</cp:lastModifiedBy>
  <cp:revision>12</cp:revision>
  <dcterms:created xsi:type="dcterms:W3CDTF">2008-12-16T00:04:00Z</dcterms:created>
  <dcterms:modified xsi:type="dcterms:W3CDTF">2009-03-01T16:26:00Z</dcterms:modified>
</cp:coreProperties>
</file>