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288749"/>
        <w:docPartObj>
          <w:docPartGallery w:val="Cover Pages"/>
          <w:docPartUnique/>
        </w:docPartObj>
      </w:sdtPr>
      <w:sdtContent>
        <w:p w:rsidR="004E416C" w:rsidRDefault="004E416C"/>
        <w:p w:rsidR="00A92198" w:rsidRDefault="00A92198" w:rsidP="00A92198">
          <w:pPr>
            <w:spacing w:after="0" w:line="360" w:lineRule="auto"/>
            <w:jc w:val="center"/>
            <w:rPr>
              <w:noProof/>
              <w:lang w:eastAsia="zh-TW"/>
            </w:rPr>
          </w:pPr>
        </w:p>
        <w:p w:rsidR="00CC281B" w:rsidRPr="00A92198" w:rsidRDefault="00CC281B" w:rsidP="00A92198">
          <w:pPr>
            <w:spacing w:after="0" w:line="240" w:lineRule="auto"/>
            <w:jc w:val="right"/>
            <w:rPr>
              <w:rFonts w:ascii="Baskerville Old Face" w:hAnsi="Baskerville Old Face"/>
              <w:b/>
              <w:noProof/>
              <w:sz w:val="36"/>
              <w:szCs w:val="36"/>
              <w:lang w:eastAsia="zh-TW"/>
            </w:rPr>
          </w:pPr>
          <w:r w:rsidRPr="00A92198">
            <w:rPr>
              <w:rFonts w:ascii="Baskerville Old Face" w:hAnsi="Baskerville Old Face"/>
              <w:b/>
              <w:noProof/>
              <w:sz w:val="36"/>
              <w:szCs w:val="36"/>
              <w:lang w:eastAsia="zh-TW"/>
            </w:rPr>
            <w:t>Subject:</w:t>
          </w:r>
        </w:p>
        <w:p w:rsidR="00CC281B" w:rsidRPr="00A92198" w:rsidRDefault="00CC281B" w:rsidP="00A92198">
          <w:pPr>
            <w:spacing w:after="0" w:line="240" w:lineRule="auto"/>
            <w:jc w:val="right"/>
            <w:rPr>
              <w:rFonts w:ascii="Baskerville Old Face" w:hAnsi="Baskerville Old Face"/>
              <w:noProof/>
              <w:sz w:val="36"/>
              <w:szCs w:val="36"/>
              <w:lang w:eastAsia="zh-TW"/>
            </w:rPr>
          </w:pPr>
          <w:r w:rsidRPr="00A92198">
            <w:rPr>
              <w:rFonts w:ascii="Baskerville Old Face" w:hAnsi="Baskerville Old Face"/>
              <w:noProof/>
              <w:sz w:val="36"/>
              <w:szCs w:val="36"/>
              <w:lang w:eastAsia="zh-TW"/>
            </w:rPr>
            <w:t>EET 111</w:t>
          </w:r>
        </w:p>
        <w:p w:rsidR="00CC281B" w:rsidRPr="00A92198" w:rsidRDefault="00CC281B" w:rsidP="00A92198">
          <w:pPr>
            <w:spacing w:after="0" w:line="240" w:lineRule="auto"/>
            <w:jc w:val="right"/>
            <w:rPr>
              <w:rFonts w:ascii="Baskerville Old Face" w:hAnsi="Baskerville Old Face"/>
              <w:noProof/>
              <w:sz w:val="36"/>
              <w:szCs w:val="36"/>
              <w:lang w:eastAsia="zh-TW"/>
            </w:rPr>
          </w:pPr>
        </w:p>
        <w:p w:rsidR="00CC281B" w:rsidRPr="00A92198" w:rsidRDefault="00CC281B" w:rsidP="00A92198">
          <w:pPr>
            <w:spacing w:after="0" w:line="240" w:lineRule="auto"/>
            <w:jc w:val="right"/>
            <w:rPr>
              <w:rFonts w:ascii="Baskerville Old Face" w:hAnsi="Baskerville Old Face"/>
              <w:b/>
              <w:noProof/>
              <w:sz w:val="36"/>
              <w:szCs w:val="36"/>
              <w:lang w:eastAsia="zh-TW"/>
            </w:rPr>
          </w:pPr>
          <w:r w:rsidRPr="00A92198">
            <w:rPr>
              <w:rFonts w:ascii="Baskerville Old Face" w:hAnsi="Baskerville Old Face"/>
              <w:b/>
              <w:noProof/>
              <w:sz w:val="36"/>
              <w:szCs w:val="36"/>
              <w:lang w:eastAsia="zh-TW"/>
            </w:rPr>
            <w:t>Prof.:</w:t>
          </w:r>
        </w:p>
        <w:p w:rsidR="00CC281B" w:rsidRPr="00A92198" w:rsidRDefault="00CC281B" w:rsidP="00A92198">
          <w:pPr>
            <w:spacing w:after="0" w:line="240" w:lineRule="auto"/>
            <w:jc w:val="right"/>
            <w:rPr>
              <w:rFonts w:ascii="Baskerville Old Face" w:hAnsi="Baskerville Old Face"/>
              <w:noProof/>
              <w:sz w:val="36"/>
              <w:szCs w:val="36"/>
              <w:lang w:eastAsia="zh-TW"/>
            </w:rPr>
          </w:pPr>
          <w:r w:rsidRPr="00A92198">
            <w:rPr>
              <w:rFonts w:ascii="Baskerville Old Face" w:hAnsi="Baskerville Old Face"/>
              <w:noProof/>
              <w:sz w:val="36"/>
              <w:szCs w:val="36"/>
              <w:lang w:eastAsia="zh-TW"/>
            </w:rPr>
            <w:t>Adam A. Fillios</w:t>
          </w:r>
        </w:p>
        <w:p w:rsidR="00CC281B" w:rsidRPr="00A92198" w:rsidRDefault="00CC281B" w:rsidP="00A92198">
          <w:pPr>
            <w:spacing w:after="0" w:line="240" w:lineRule="auto"/>
            <w:jc w:val="right"/>
            <w:rPr>
              <w:rFonts w:ascii="Baskerville Old Face" w:hAnsi="Baskerville Old Face"/>
              <w:noProof/>
              <w:sz w:val="36"/>
              <w:szCs w:val="36"/>
              <w:lang w:eastAsia="zh-TW"/>
            </w:rPr>
          </w:pPr>
        </w:p>
        <w:p w:rsidR="00CC281B" w:rsidRPr="00A92198" w:rsidRDefault="00CC281B" w:rsidP="00A92198">
          <w:pPr>
            <w:spacing w:after="0" w:line="240" w:lineRule="auto"/>
            <w:jc w:val="right"/>
            <w:rPr>
              <w:rFonts w:ascii="Baskerville Old Face" w:hAnsi="Baskerville Old Face"/>
              <w:b/>
              <w:noProof/>
              <w:sz w:val="36"/>
              <w:szCs w:val="36"/>
              <w:lang w:eastAsia="zh-TW"/>
            </w:rPr>
          </w:pPr>
          <w:r w:rsidRPr="00A92198">
            <w:rPr>
              <w:rFonts w:ascii="Baskerville Old Face" w:hAnsi="Baskerville Old Face"/>
              <w:b/>
              <w:noProof/>
              <w:sz w:val="36"/>
              <w:szCs w:val="36"/>
              <w:lang w:eastAsia="zh-TW"/>
            </w:rPr>
            <w:t>Date:</w:t>
          </w:r>
        </w:p>
        <w:p w:rsidR="00CC281B" w:rsidRPr="00A92198" w:rsidRDefault="00E5744D" w:rsidP="00A92198">
          <w:pPr>
            <w:spacing w:after="0" w:line="240" w:lineRule="auto"/>
            <w:jc w:val="right"/>
            <w:rPr>
              <w:rFonts w:ascii="Baskerville Old Face" w:hAnsi="Baskerville Old Face"/>
              <w:noProof/>
              <w:sz w:val="36"/>
              <w:szCs w:val="36"/>
              <w:lang w:eastAsia="zh-TW"/>
            </w:rPr>
          </w:pPr>
          <w:r>
            <w:rPr>
              <w:rFonts w:ascii="Baskerville Old Face" w:hAnsi="Baskerville Old Face"/>
              <w:noProof/>
              <w:sz w:val="36"/>
              <w:szCs w:val="36"/>
              <w:lang w:eastAsia="zh-TW"/>
            </w:rPr>
            <w:t>Dic. 10</w:t>
          </w:r>
          <w:r w:rsidR="00CC281B" w:rsidRPr="00A92198">
            <w:rPr>
              <w:rFonts w:ascii="Baskerville Old Face" w:hAnsi="Baskerville Old Face"/>
              <w:noProof/>
              <w:sz w:val="36"/>
              <w:szCs w:val="36"/>
              <w:lang w:eastAsia="zh-TW"/>
            </w:rPr>
            <w:t>, 2008</w:t>
          </w:r>
        </w:p>
        <w:p w:rsidR="00CC281B" w:rsidRPr="00A92198" w:rsidRDefault="00CC281B" w:rsidP="00A92198">
          <w:pPr>
            <w:spacing w:after="0" w:line="240" w:lineRule="auto"/>
            <w:jc w:val="right"/>
            <w:rPr>
              <w:rFonts w:ascii="Baskerville Old Face" w:hAnsi="Baskerville Old Face"/>
              <w:noProof/>
              <w:sz w:val="36"/>
              <w:szCs w:val="36"/>
              <w:lang w:eastAsia="zh-TW"/>
            </w:rPr>
          </w:pPr>
        </w:p>
        <w:p w:rsidR="00A92198" w:rsidRDefault="00CC281B" w:rsidP="00A92198">
          <w:pPr>
            <w:spacing w:after="0" w:line="240" w:lineRule="auto"/>
            <w:jc w:val="right"/>
            <w:rPr>
              <w:rFonts w:ascii="Baskerville Old Face" w:hAnsi="Baskerville Old Face"/>
              <w:noProof/>
              <w:sz w:val="36"/>
              <w:szCs w:val="36"/>
              <w:lang w:eastAsia="zh-TW"/>
            </w:rPr>
          </w:pPr>
          <w:r w:rsidRPr="00A92198">
            <w:rPr>
              <w:rFonts w:ascii="Baskerville Old Face" w:hAnsi="Baskerville Old Face"/>
              <w:b/>
              <w:noProof/>
              <w:sz w:val="36"/>
              <w:szCs w:val="36"/>
              <w:lang w:eastAsia="zh-TW"/>
            </w:rPr>
            <w:t>Made by:</w:t>
          </w:r>
        </w:p>
        <w:p w:rsidR="0019026B" w:rsidRDefault="00CC281B" w:rsidP="00BD4E08">
          <w:pPr>
            <w:spacing w:after="0" w:line="240" w:lineRule="auto"/>
            <w:jc w:val="right"/>
            <w:rPr>
              <w:rFonts w:ascii="Times New Roman" w:hAnsi="Times New Roman" w:cs="Times New Roman"/>
              <w:b/>
              <w:sz w:val="44"/>
              <w:szCs w:val="44"/>
            </w:rPr>
          </w:pPr>
          <w:r w:rsidRPr="00A92198">
            <w:rPr>
              <w:rFonts w:ascii="Baskerville Old Face" w:hAnsi="Baskerville Old Face"/>
              <w:noProof/>
              <w:sz w:val="36"/>
              <w:szCs w:val="36"/>
              <w:lang w:eastAsia="zh-TW"/>
            </w:rPr>
            <w:t>Piter Garcia</w:t>
          </w:r>
        </w:p>
        <w:p w:rsidR="00D649A7" w:rsidRDefault="00D649A7" w:rsidP="00D649A7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44"/>
              <w:szCs w:val="44"/>
            </w:rPr>
          </w:pPr>
        </w:p>
        <w:p w:rsidR="00D649A7" w:rsidRPr="00D649A7" w:rsidRDefault="00D649A7" w:rsidP="00D649A7">
          <w:pPr>
            <w:spacing w:after="0" w:line="240" w:lineRule="auto"/>
            <w:jc w:val="center"/>
            <w:rPr>
              <w:rFonts w:ascii="Baskerville Old Face" w:hAnsi="Baskerville Old Face"/>
              <w:b/>
              <w:bCs/>
              <w:color w:val="1F497D" w:themeColor="text2"/>
              <w:sz w:val="52"/>
              <w:szCs w:val="52"/>
            </w:rPr>
          </w:pPr>
          <w:r w:rsidRPr="00D649A7">
            <w:rPr>
              <w:rFonts w:ascii="Baskerville Old Face" w:hAnsi="Baskerville Old Face" w:cs="Times New Roman"/>
              <w:b/>
              <w:sz w:val="52"/>
              <w:szCs w:val="52"/>
            </w:rPr>
            <w:t>Manual Lab Experiment # 8</w:t>
          </w:r>
        </w:p>
        <w:p w:rsidR="0019026B" w:rsidRDefault="0019026B" w:rsidP="00A92198">
          <w:pPr>
            <w:spacing w:after="0" w:line="240" w:lineRule="auto"/>
            <w:jc w:val="right"/>
            <w:rPr>
              <w:rFonts w:ascii="Baskerville Old Face" w:hAnsi="Baskerville Old Face"/>
              <w:noProof/>
              <w:sz w:val="36"/>
              <w:szCs w:val="36"/>
              <w:lang w:eastAsia="zh-TW"/>
            </w:rPr>
          </w:pPr>
        </w:p>
        <w:p w:rsidR="0019026B" w:rsidRDefault="0019026B" w:rsidP="00A92198">
          <w:pPr>
            <w:spacing w:after="0" w:line="240" w:lineRule="auto"/>
            <w:jc w:val="right"/>
            <w:rPr>
              <w:rFonts w:ascii="Baskerville Old Face" w:hAnsi="Baskerville Old Face"/>
              <w:noProof/>
              <w:sz w:val="36"/>
              <w:szCs w:val="36"/>
              <w:lang w:eastAsia="zh-TW"/>
            </w:rPr>
          </w:pPr>
        </w:p>
        <w:p w:rsidR="0019026B" w:rsidRDefault="0019026B" w:rsidP="00A92198">
          <w:pPr>
            <w:spacing w:after="0" w:line="240" w:lineRule="auto"/>
            <w:jc w:val="right"/>
            <w:rPr>
              <w:rFonts w:ascii="Baskerville Old Face" w:hAnsi="Baskerville Old Face"/>
              <w:noProof/>
              <w:sz w:val="36"/>
              <w:szCs w:val="36"/>
              <w:lang w:eastAsia="zh-TW"/>
            </w:rPr>
          </w:pPr>
        </w:p>
        <w:p w:rsidR="0019026B" w:rsidRDefault="0019026B" w:rsidP="00A92198">
          <w:pPr>
            <w:spacing w:after="0" w:line="240" w:lineRule="auto"/>
            <w:jc w:val="right"/>
            <w:rPr>
              <w:rFonts w:ascii="Baskerville Old Face" w:hAnsi="Baskerville Old Face"/>
              <w:noProof/>
              <w:sz w:val="36"/>
              <w:szCs w:val="36"/>
              <w:lang w:eastAsia="zh-TW"/>
            </w:rPr>
          </w:pPr>
        </w:p>
        <w:p w:rsidR="004E416C" w:rsidRPr="00A92198" w:rsidRDefault="001A476D" w:rsidP="00A92198">
          <w:pPr>
            <w:spacing w:after="0" w:line="240" w:lineRule="auto"/>
            <w:jc w:val="right"/>
            <w:rPr>
              <w:rFonts w:ascii="Baskerville Old Face" w:hAnsi="Baskerville Old Face"/>
              <w:sz w:val="36"/>
              <w:szCs w:val="36"/>
            </w:rPr>
          </w:pPr>
          <w:r>
            <w:rPr>
              <w:rFonts w:ascii="Baskerville Old Face" w:hAnsi="Baskerville Old Face"/>
              <w:noProof/>
              <w:sz w:val="36"/>
              <w:szCs w:val="36"/>
              <w:lang w:eastAsia="zh-TW"/>
            </w:rPr>
            <w:pict>
              <v:group id="_x0000_s1068" style="position:absolute;left:0;text-align:left;margin-left:0;margin-top:0;width:611.95pt;height:9in;z-index:-251657217;mso-width-percent:1000;mso-height-percent:1000;mso-position-horizontal:center;mso-position-horizontal-relative:page;mso-position-vertical:center;mso-position-vertical-relative:margin;mso-width-percent:1000;mso-height-percent:1000;mso-height-relative:margin" coordorigin=",1440" coordsize="12239,12960" o:allowincell="f">
                <v:group id="_x0000_s1069" style="position:absolute;top:9661;width:12239;height:4739;mso-width-percent:1000;mso-height-percent:300;mso-position-horizontal:center;mso-position-horizontal-relative:margin;mso-position-vertical:bottom;mso-position-vertical-relative:margin;mso-width-percent:1000;mso-height-percent:300" coordorigin="-6,3399" coordsize="12197,4253">
                  <v:group id="_x0000_s1070" style="position:absolute;left:-6;top:3717;width:12189;height:3550" coordorigin="18,7468" coordsize="12189,3550">
                    <v:shape id="_x0000_s1071" style="position:absolute;left:18;top:7837;width:7132;height:2863;mso-width-relative:page;mso-height-relative:page" coordsize="7132,2863" path="m,l17,2863,7132,2578r,-2378l,xe" fillcolor="#a7bfde [1620]" stroked="f">
                      <v:fill opacity=".5"/>
                      <v:path arrowok="t"/>
                    </v:shape>
                    <v:shape id="_x0000_s1072" style="position:absolute;left:7150;top:7468;width:3466;height:3550;mso-width-relative:page;mso-height-relative:page" coordsize="3466,3550" path="m,569l,2930r3466,620l3466,,,569xe" fillcolor="#d3dfee [820]" stroked="f">
                      <v:fill opacity=".5"/>
                      <v:path arrowok="t"/>
                    </v:shape>
                    <v:shape id="_x0000_s1073" style="position:absolute;left:10616;top:7468;width:1591;height:3550;mso-width-relative:page;mso-height-relative:page" coordsize="1591,3550" path="m,l,3550,1591,2746r,-2009l,xe" fillcolor="#a7bfde [1620]" stroked="f">
                      <v:fill opacity=".5"/>
                      <v:path arrowok="t"/>
                    </v:shape>
                  </v:group>
                  <v:shape id="_x0000_s1074" style="position:absolute;left:8071;top:4069;width:4120;height:2913;mso-width-relative:page;mso-height-relative:page" coordsize="4120,2913" path="m1,251l,2662r4120,251l4120,,1,251xe" fillcolor="#d8d8d8 [2732]" stroked="f">
                    <v:path arrowok="t"/>
                  </v:shape>
                  <v:shape id="_x0000_s1075" style="position:absolute;left:4104;top:3399;width:3985;height:4236;mso-width-relative:page;mso-height-relative:page" coordsize="3985,4236" path="m,l,4236,3985,3349r,-2428l,xe" fillcolor="#bfbfbf [2412]" stroked="f">
                    <v:path arrowok="t"/>
                  </v:shape>
                  <v:shape id="_x0000_s1076" style="position:absolute;left:18;top:3399;width:4086;height:4253;mso-width-relative:page;mso-height-relative:page" coordsize="4086,4253" path="m4086,r-2,4253l,3198,,1072,4086,xe" fillcolor="#d8d8d8 [2732]" stroked="f">
                    <v:path arrowok="t"/>
                  </v:shape>
                  <v:shape id="_x0000_s1077" style="position:absolute;left:17;top:3617;width:2076;height:3851;mso-width-relative:page;mso-height-relative:page" coordsize="2076,3851" path="m,921l2060,r16,3851l,2981,,921xe" fillcolor="#d3dfee [820]" stroked="f">
                    <v:fill opacity="45875f"/>
                    <v:path arrowok="t"/>
                  </v:shape>
                  <v:shape id="_x0000_s1078" style="position:absolute;left:2077;top:3617;width:6011;height:3835;mso-width-relative:page;mso-height-relative:page" coordsize="6011,3835" path="m,l17,3835,6011,2629r,-1390l,xe" fillcolor="#a7bfde [1620]" stroked="f">
                    <v:fill opacity="45875f"/>
                    <v:path arrowok="t"/>
                  </v:shape>
                  <v:shape id="_x0000_s1079" style="position:absolute;left:8088;top:3835;width:4102;height:3432;mso-width-relative:page;mso-height-relative:page" coordsize="4102,3432" path="m,1038l,2411,4102,3432,4102,,,1038xe" fillcolor="#d3dfee [820]" stroked="f">
                    <v:fill opacity="45875f"/>
                    <v:path arrowok="t"/>
                  </v:shape>
                </v:group>
                <v:rect id="_x0000_s1080" style="position:absolute;left:1800;top:1440;width:8638;height:1725;mso-width-percent:1000;mso-position-horizontal:center;mso-position-horizontal-relative:margin;mso-position-vertical:top;mso-position-vertical-relative:margin;mso-width-percent:1000;mso-width-relative:margin;mso-height-relative:margin" filled="f" stroked="f">
                  <v:textbox style="mso-next-textbox:#_x0000_s1080;mso-fit-shape-to-text:t">
                    <w:txbxContent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bCs/>
                            <w:sz w:val="52"/>
                            <w:szCs w:val="52"/>
                          </w:rPr>
                          <w:alias w:val="Company"/>
                          <w:id w:val="182898212"/>
                          <w:placeholder>
                            <w:docPart w:val="2E86B30A2DE44ACABAC1125337331ABE"/>
                          </w:placeholder>
                          <w:dataBinding w:prefixMappings="xmlns:ns0='http://schemas.openxmlformats.org/officeDocument/2006/extended-properties'" w:xpath="/ns0:Properties[1]/ns0:Company[1]" w:storeItemID="{6668398D-A668-4E3E-A5EB-62B293D839F1}"/>
                          <w:text/>
                        </w:sdtPr>
                        <w:sdtContent>
                          <w:p w:rsidR="004E416C" w:rsidRDefault="004E416C" w:rsidP="00E4669A">
                            <w:pPr>
                              <w:spacing w:after="0"/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</w:pPr>
                            <w:r w:rsidRPr="00E4669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2"/>
                                <w:szCs w:val="52"/>
                              </w:rPr>
                              <w:t>Farmingdale Stage College</w:t>
                            </w:r>
                          </w:p>
                        </w:sdtContent>
                      </w:sdt>
                      <w:p w:rsidR="004E416C" w:rsidRDefault="004E416C">
                        <w:pPr>
                          <w:spacing w:after="0"/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  <w:p w:rsidR="00A92198" w:rsidRDefault="00A92198">
                        <w:pPr>
                          <w:spacing w:after="0"/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_x0000_s1081" style="position:absolute;left:6494;top:11160;width:4998;height:1692;mso-position-horizontal-relative:margin;mso-position-vertical-relative:margin" filled="f" stroked="f">
                  <v:textbox style="mso-next-textbox:#_x0000_s1081;mso-fit-shape-to-text:t">
                    <w:txbxContent>
                      <w:sdt>
                        <w:sdtPr>
                          <w:rPr>
                            <w:sz w:val="96"/>
                            <w:szCs w:val="96"/>
                          </w:rPr>
                          <w:alias w:val="Year"/>
                          <w:id w:val="182898213"/>
                          <w:placeholder>
                            <w:docPart w:val="B57BF72B792A494BA567C39F193A782F"/>
                          </w:placeholder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08-01-01T00:00:00Z">
                            <w:dateFormat w:val="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4E416C" w:rsidRDefault="00CC281B">
                            <w:pPr>
                              <w:jc w:val="right"/>
                              <w:rPr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sz w:val="96"/>
                                <w:szCs w:val="96"/>
                              </w:rPr>
                              <w:t>08</w:t>
                            </w:r>
                          </w:p>
                        </w:sdtContent>
                      </w:sdt>
                    </w:txbxContent>
                  </v:textbox>
                </v:rect>
                <v:rect id="_x0000_s1082" style="position:absolute;left:1800;top:2294;width:8638;height:7268;mso-width-percent:1000;mso-position-horizontal:center;mso-position-horizontal-relative:margin;mso-position-vertical-relative:margin;mso-width-percent:1000;mso-width-relative:margin;mso-height-relative:margin;v-text-anchor:bottom" filled="f" stroked="f">
                  <v:textbox style="mso-next-textbox:#_x0000_s1082">
                    <w:txbxContent>
                      <w:p w:rsidR="00F75D69" w:rsidRDefault="00F75D69" w:rsidP="0019026B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44"/>
                            <w:szCs w:val="44"/>
                          </w:rPr>
                        </w:pPr>
                      </w:p>
                      <w:p w:rsidR="00F75D69" w:rsidRDefault="00F75D69" w:rsidP="0019026B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44"/>
                            <w:szCs w:val="44"/>
                          </w:rPr>
                        </w:pPr>
                      </w:p>
                      <w:p w:rsidR="00F75D69" w:rsidRDefault="00F75D69" w:rsidP="0019026B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44"/>
                            <w:szCs w:val="44"/>
                          </w:rPr>
                        </w:pPr>
                      </w:p>
                      <w:p w:rsidR="00F75D69" w:rsidRDefault="00F75D69" w:rsidP="0019026B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44"/>
                            <w:szCs w:val="44"/>
                          </w:rPr>
                        </w:pPr>
                      </w:p>
                      <w:p w:rsidR="00F75D69" w:rsidRDefault="00F75D69" w:rsidP="0019026B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44"/>
                            <w:szCs w:val="44"/>
                          </w:rPr>
                        </w:pPr>
                      </w:p>
                      <w:p w:rsidR="00F75D69" w:rsidRDefault="00F75D69" w:rsidP="0019026B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44"/>
                            <w:szCs w:val="44"/>
                          </w:rPr>
                        </w:pPr>
                      </w:p>
                      <w:p w:rsidR="00F75D69" w:rsidRDefault="00F75D69" w:rsidP="0019026B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44"/>
                            <w:szCs w:val="44"/>
                          </w:rPr>
                        </w:pPr>
                      </w:p>
                      <w:p w:rsidR="004E416C" w:rsidRPr="00E4669A" w:rsidRDefault="00F75D69" w:rsidP="0019026B">
                        <w:pPr>
                          <w:jc w:val="center"/>
                          <w:rPr>
                            <w:b/>
                            <w:bCs/>
                            <w:color w:val="4F81BD" w:themeColor="accent1"/>
                            <w:sz w:val="40"/>
                            <w:szCs w:val="4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44"/>
                            <w:szCs w:val="44"/>
                          </w:rPr>
                          <w:t>Circuit I</w:t>
                        </w:r>
                      </w:p>
                      <w:p w:rsidR="004E416C" w:rsidRDefault="004E416C">
                        <w:p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w10:wrap anchorx="page" anchory="margin"/>
              </v:group>
            </w:pict>
          </w:r>
        </w:p>
        <w:p w:rsidR="00A92198" w:rsidRDefault="00A92198" w:rsidP="00A92198">
          <w:pPr>
            <w:spacing w:after="0"/>
          </w:pPr>
        </w:p>
        <w:sdt>
          <w:sdtPr>
            <w:rPr>
              <w:b/>
              <w:bCs/>
              <w:color w:val="808080" w:themeColor="text1" w:themeTint="7F"/>
              <w:sz w:val="32"/>
              <w:szCs w:val="32"/>
            </w:rPr>
            <w:alias w:val="Author"/>
            <w:id w:val="182898179"/>
            <w:placeholder>
              <w:docPart w:val="ED77D417F5774A769F3301F542B3F4DD"/>
            </w:placeholder>
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<w:text/>
          </w:sdtPr>
          <w:sdtContent>
            <w:p w:rsidR="00D649A7" w:rsidRDefault="00D649A7" w:rsidP="00D649A7">
              <w:pPr>
                <w:rPr>
                  <w:b/>
                  <w:bCs/>
                  <w:color w:val="808080" w:themeColor="text1" w:themeTint="7F"/>
                  <w:sz w:val="32"/>
                  <w:szCs w:val="32"/>
                </w:rPr>
              </w:pPr>
              <w:r>
                <w:rPr>
                  <w:b/>
                  <w:bCs/>
                  <w:color w:val="808080" w:themeColor="text1" w:themeTint="7F"/>
                  <w:sz w:val="32"/>
                  <w:szCs w:val="32"/>
                </w:rPr>
                <w:t>Piter Garcia</w:t>
              </w:r>
            </w:p>
          </w:sdtContent>
        </w:sdt>
        <w:p w:rsidR="004E416C" w:rsidRDefault="00D649A7" w:rsidP="00D649A7">
          <w:pPr>
            <w:spacing w:after="0"/>
          </w:pPr>
          <w:r>
            <w:t xml:space="preserve"> </w:t>
          </w:r>
          <w:r w:rsidR="004E416C">
            <w:br w:type="page"/>
          </w:r>
        </w:p>
      </w:sdtContent>
    </w:sdt>
    <w:p w:rsidR="00E968B1" w:rsidRPr="005C62CF" w:rsidRDefault="006F7DF8" w:rsidP="00D649A7">
      <w:pPr>
        <w:jc w:val="center"/>
        <w:rPr>
          <w:rFonts w:ascii="Baskerville Old Face" w:hAnsi="Baskerville Old Face"/>
          <w:b/>
          <w:sz w:val="44"/>
          <w:szCs w:val="44"/>
        </w:rPr>
      </w:pPr>
      <w:r w:rsidRPr="005C62CF">
        <w:rPr>
          <w:rFonts w:ascii="Baskerville Old Face" w:hAnsi="Baskerville Old Face"/>
          <w:b/>
          <w:sz w:val="44"/>
          <w:szCs w:val="44"/>
        </w:rPr>
        <w:lastRenderedPageBreak/>
        <w:t>Experiment #8</w:t>
      </w:r>
    </w:p>
    <w:p w:rsidR="006F7DF8" w:rsidRPr="005C62CF" w:rsidRDefault="006F7DF8" w:rsidP="005C62CF">
      <w:pPr>
        <w:spacing w:after="0" w:line="240" w:lineRule="auto"/>
        <w:jc w:val="center"/>
        <w:rPr>
          <w:rFonts w:ascii="Baskerville Old Face" w:hAnsi="Baskerville Old Face"/>
          <w:b/>
          <w:sz w:val="44"/>
          <w:szCs w:val="44"/>
        </w:rPr>
      </w:pPr>
      <w:proofErr w:type="spellStart"/>
      <w:r w:rsidRPr="005C62CF">
        <w:rPr>
          <w:rFonts w:ascii="Baskerville Old Face" w:hAnsi="Baskerville Old Face"/>
          <w:b/>
          <w:sz w:val="44"/>
          <w:szCs w:val="44"/>
        </w:rPr>
        <w:t>Thevenin’s</w:t>
      </w:r>
      <w:proofErr w:type="spellEnd"/>
      <w:r w:rsidRPr="005C62CF">
        <w:rPr>
          <w:rFonts w:ascii="Baskerville Old Face" w:hAnsi="Baskerville Old Face"/>
          <w:b/>
          <w:sz w:val="44"/>
          <w:szCs w:val="44"/>
        </w:rPr>
        <w:t xml:space="preserve"> and Norton’ Equivalent Circuits</w:t>
      </w:r>
    </w:p>
    <w:p w:rsidR="006F7DF8" w:rsidRDefault="006F7DF8" w:rsidP="005C62CF">
      <w:pPr>
        <w:spacing w:after="0"/>
        <w:jc w:val="center"/>
      </w:pPr>
    </w:p>
    <w:p w:rsidR="006F7DF8" w:rsidRPr="005C62CF" w:rsidRDefault="006F7DF8" w:rsidP="005C62CF">
      <w:pPr>
        <w:jc w:val="both"/>
        <w:rPr>
          <w:rFonts w:ascii="Times New Roman" w:hAnsi="Times New Roman" w:cs="Times New Roman"/>
          <w:sz w:val="24"/>
          <w:szCs w:val="24"/>
        </w:rPr>
      </w:pPr>
      <w:r w:rsidRPr="005C62CF">
        <w:rPr>
          <w:rFonts w:ascii="Times New Roman" w:hAnsi="Times New Roman" w:cs="Times New Roman"/>
          <w:sz w:val="24"/>
          <w:szCs w:val="24"/>
        </w:rPr>
        <w:t>The purpose of this experiment is to determine the Thevenin and the Norton Equivalent Circuit of a given network both experimentally and theoretically.</w:t>
      </w:r>
    </w:p>
    <w:p w:rsidR="00E0368B" w:rsidRPr="007C1593" w:rsidRDefault="00AE51C0" w:rsidP="00AE51C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</w:t>
      </w:r>
      <w:r w:rsidR="00E0368B">
        <w:rPr>
          <w:rFonts w:ascii="Times New Roman" w:hAnsi="Times New Roman" w:cs="Times New Roman"/>
          <w:b/>
          <w:sz w:val="24"/>
          <w:szCs w:val="24"/>
          <w:lang w:val="nl-NL"/>
        </w:rPr>
        <w:t>I</w:t>
      </w:r>
      <w:r w:rsidR="00E0368B" w:rsidRPr="00CB2AF8">
        <w:rPr>
          <w:rFonts w:ascii="Times New Roman" w:hAnsi="Times New Roman" w:cs="Times New Roman"/>
          <w:b/>
          <w:sz w:val="16"/>
          <w:szCs w:val="16"/>
          <w:lang w:val="nl-NL"/>
        </w:rPr>
        <w:t>T</w:t>
      </w:r>
      <w:r w:rsidR="003C321F">
        <w:rPr>
          <w:rFonts w:ascii="Times New Roman" w:hAnsi="Times New Roman" w:cs="Times New Roman"/>
          <w:b/>
          <w:sz w:val="16"/>
          <w:szCs w:val="16"/>
          <w:lang w:val="nl-NL"/>
        </w:rPr>
        <w:t xml:space="preserve"> </w:t>
      </w:r>
    </w:p>
    <w:p w:rsidR="00E0368B" w:rsidRDefault="001A476D" w:rsidP="00E0368B">
      <w:pPr>
        <w:tabs>
          <w:tab w:val="left" w:pos="3645"/>
          <w:tab w:val="left" w:pos="5745"/>
          <w:tab w:val="right" w:pos="936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nl-NL"/>
        </w:rPr>
      </w:pPr>
      <w:r w:rsidRPr="001A476D">
        <w:rPr>
          <w:rFonts w:ascii="Times New Roman" w:hAnsi="Times New Roman" w:cs="Times New Roman"/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2" type="#_x0000_t32" style="position:absolute;margin-left:133.45pt;margin-top:8.2pt;width:253.9pt;height:.05pt;flip:x;z-index:251676672" o:connectortype="straight"/>
        </w:pict>
      </w:r>
      <w:r w:rsidRPr="001A476D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29" type="#_x0000_t32" style="position:absolute;margin-left:388.05pt;margin-top:9.05pt;width:0;height:25.4pt;z-index:251663360" o:connectortype="straight"/>
        </w:pict>
      </w:r>
      <w:r w:rsidRPr="001A476D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26" type="#_x0000_t32" style="position:absolute;margin-left:133.45pt;margin-top:8.2pt;width:0;height:60.45pt;z-index:251660288" o:connectortype="straight"/>
        </w:pict>
      </w:r>
      <w:r w:rsidRPr="001A476D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49" type="#_x0000_t32" style="position:absolute;margin-left:276.25pt;margin-top:9.05pt;width:0;height:23.85pt;z-index:251683840" o:connectortype="straight"/>
        </w:pict>
      </w:r>
      <w:r w:rsidR="00E0368B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    </w:t>
      </w:r>
      <w:r w:rsidR="00E0368B" w:rsidRPr="007C1593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</w:t>
      </w:r>
      <w:r w:rsidR="00E0368B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</w:t>
      </w:r>
      <w:r w:rsidR="00E0368B">
        <w:rPr>
          <w:rFonts w:ascii="Times New Roman" w:hAnsi="Times New Roman" w:cs="Times New Roman"/>
          <w:sz w:val="28"/>
          <w:szCs w:val="28"/>
          <w:lang w:val="nl-NL"/>
        </w:rPr>
        <w:tab/>
      </w:r>
    </w:p>
    <w:p w:rsidR="00E0368B" w:rsidRPr="0046433C" w:rsidRDefault="00E0368B" w:rsidP="00E036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480"/>
          <w:tab w:val="left" w:pos="7200"/>
          <w:tab w:val="left" w:pos="7920"/>
          <w:tab w:val="left" w:pos="8640"/>
        </w:tabs>
        <w:spacing w:after="0" w:line="240" w:lineRule="auto"/>
        <w:ind w:right="-27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  </w:t>
      </w:r>
    </w:p>
    <w:p w:rsidR="00E0368B" w:rsidRDefault="001A476D" w:rsidP="00E0368B">
      <w:pPr>
        <w:tabs>
          <w:tab w:val="left" w:pos="6417"/>
          <w:tab w:val="left" w:pos="6511"/>
        </w:tabs>
        <w:ind w:right="-990" w:firstLine="1440"/>
        <w:rPr>
          <w:rFonts w:ascii="Times New Roman" w:hAnsi="Times New Roman" w:cs="Times New Roman"/>
          <w:sz w:val="28"/>
          <w:szCs w:val="28"/>
          <w:lang w:val="nl-NL"/>
        </w:rPr>
      </w:pPr>
      <w:r w:rsidRPr="001A476D">
        <w:rPr>
          <w:rFonts w:ascii="Times New Roman" w:hAnsi="Times New Roman" w:cs="Times New Roman"/>
          <w:noProof/>
          <w:sz w:val="24"/>
          <w:szCs w:val="24"/>
        </w:rPr>
        <w:pict>
          <v:shape id="_x0000_s1036" type="#_x0000_t32" style="position:absolute;left:0;text-align:left;margin-left:388.05pt;margin-top:4.55pt;width:9.75pt;height:5.25pt;z-index:251670528" o:connectortype="straight"/>
        </w:pict>
      </w:r>
      <w:r w:rsidRPr="001A476D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35" type="#_x0000_t32" style="position:absolute;left:0;text-align:left;margin-left:369.95pt;margin-top:21.9pt;width:18.1pt;height:5.7pt;flip:x y;z-index:251669504" o:connectortype="straight"/>
        </w:pict>
      </w:r>
      <w:r w:rsidRPr="001A476D">
        <w:rPr>
          <w:rFonts w:ascii="Times New Roman" w:hAnsi="Times New Roman" w:cs="Times New Roman"/>
          <w:noProof/>
          <w:sz w:val="24"/>
          <w:szCs w:val="24"/>
        </w:rPr>
        <w:pict>
          <v:shape id="_x0000_s1045" type="#_x0000_t32" style="position:absolute;left:0;text-align:left;margin-left:387.55pt;margin-top:26.65pt;width:.5pt;height:30.35pt;flip:x;z-index:251679744" o:connectortype="straight"/>
        </w:pict>
      </w:r>
      <w:r w:rsidRPr="001A476D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34" type="#_x0000_t32" style="position:absolute;left:0;text-align:left;margin-left:370.45pt;margin-top:10.75pt;width:27.35pt;height:12.05pt;flip:y;z-index:251668480" o:connectortype="straight"/>
        </w:pict>
      </w:r>
      <w:r w:rsidRPr="001A476D">
        <w:rPr>
          <w:rFonts w:ascii="Times New Roman" w:hAnsi="Times New Roman" w:cs="Times New Roman"/>
          <w:noProof/>
          <w:sz w:val="24"/>
          <w:szCs w:val="24"/>
        </w:rPr>
        <w:pict>
          <v:shape id="_x0000_s1051" type="#_x0000_t32" style="position:absolute;left:0;text-align:left;margin-left:276.25pt;margin-top:25.75pt;width:.05pt;height:36.45pt;z-index:251685888" o:connectortype="straight"/>
        </w:pict>
      </w:r>
      <w:r w:rsidRPr="001A476D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58" type="#_x0000_t32" style="position:absolute;left:0;text-align:left;margin-left:265.55pt;margin-top:13.9pt;width:10.85pt;height:11.9pt;flip:x y;z-index:251693056" o:connectortype="straight"/>
        </w:pict>
      </w:r>
      <w:r w:rsidRPr="001A476D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53" type="#_x0000_t32" style="position:absolute;left:0;text-align:left;margin-left:265.55pt;margin-top:7.4pt;width:20.55pt;height:7.3pt;flip:y;z-index:251687936" o:connectortype="straight"/>
        </w:pict>
      </w:r>
      <w:r w:rsidRPr="001A476D">
        <w:rPr>
          <w:rFonts w:ascii="Times New Roman" w:hAnsi="Times New Roman" w:cs="Times New Roman"/>
          <w:noProof/>
          <w:sz w:val="24"/>
          <w:szCs w:val="24"/>
        </w:rPr>
        <w:pict>
          <v:shape id="_x0000_s1052" type="#_x0000_t32" style="position:absolute;left:0;text-align:left;margin-left:276.35pt;margin-top:2.15pt;width:9.75pt;height:5.25pt;z-index:251686912" o:connectortype="straight"/>
        </w:pict>
      </w:r>
      <w:r w:rsidR="00E0368B" w:rsidRPr="00EE1EA7">
        <w:rPr>
          <w:rFonts w:ascii="Times New Roman" w:hAnsi="Times New Roman" w:cs="Times New Roman"/>
          <w:sz w:val="16"/>
          <w:szCs w:val="16"/>
          <w:lang w:val="nl-NL"/>
        </w:rPr>
        <w:t xml:space="preserve">                      </w:t>
      </w:r>
      <w:r w:rsidR="00E0368B" w:rsidRPr="00EE1EA7">
        <w:rPr>
          <w:rFonts w:ascii="Times New Roman" w:hAnsi="Times New Roman" w:cs="Times New Roman"/>
          <w:b/>
          <w:sz w:val="28"/>
          <w:szCs w:val="28"/>
          <w:lang w:val="nl-NL"/>
        </w:rPr>
        <w:t>+</w:t>
      </w:r>
      <w:r w:rsidR="000E0E8F">
        <w:rPr>
          <w:rFonts w:ascii="Times New Roman" w:hAnsi="Times New Roman" w:cs="Times New Roman"/>
          <w:sz w:val="16"/>
          <w:szCs w:val="16"/>
          <w:lang w:val="nl-NL"/>
        </w:rPr>
        <w:t xml:space="preserve">                                                                                    </w:t>
      </w:r>
      <w:r w:rsidR="000E0E8F" w:rsidRPr="0031208F">
        <w:rPr>
          <w:rFonts w:ascii="Times New Roman" w:hAnsi="Times New Roman" w:cs="Times New Roman"/>
          <w:b/>
          <w:sz w:val="28"/>
          <w:szCs w:val="28"/>
          <w:lang w:val="nl-NL"/>
        </w:rPr>
        <w:t>3.3k</w:t>
      </w:r>
      <w:r w:rsidR="000E0E8F" w:rsidRPr="00F934B0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640FFC">
        <w:rPr>
          <w:rFonts w:ascii="Times New Roman" w:hAnsi="Times New Roman" w:cs="Times New Roman"/>
          <w:sz w:val="28"/>
          <w:szCs w:val="28"/>
          <w:lang w:val="nl-NL"/>
        </w:rPr>
        <w:tab/>
      </w:r>
      <w:r w:rsidR="00640FFC">
        <w:rPr>
          <w:rFonts w:ascii="Times New Roman" w:hAnsi="Times New Roman" w:cs="Times New Roman"/>
          <w:sz w:val="28"/>
          <w:szCs w:val="28"/>
          <w:lang w:val="nl-NL"/>
        </w:rPr>
        <w:tab/>
      </w:r>
      <w:r w:rsidR="00640FFC">
        <w:rPr>
          <w:rFonts w:ascii="Times New Roman" w:hAnsi="Times New Roman" w:cs="Times New Roman"/>
          <w:sz w:val="28"/>
          <w:szCs w:val="28"/>
          <w:lang w:val="nl-NL"/>
        </w:rPr>
        <w:tab/>
      </w:r>
      <w:r w:rsidR="00640FFC">
        <w:rPr>
          <w:rFonts w:ascii="Times New Roman" w:hAnsi="Times New Roman" w:cs="Times New Roman"/>
          <w:sz w:val="28"/>
          <w:szCs w:val="28"/>
          <w:lang w:val="nl-NL"/>
        </w:rPr>
        <w:tab/>
      </w:r>
      <w:r w:rsidR="00AE51C0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640FFC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640FFC" w:rsidRPr="00311DC7">
        <w:rPr>
          <w:rFonts w:ascii="Times New Roman" w:hAnsi="Times New Roman" w:cs="Times New Roman"/>
          <w:b/>
          <w:sz w:val="28"/>
          <w:szCs w:val="28"/>
          <w:lang w:val="nl-NL"/>
        </w:rPr>
        <w:t>4.7k</w:t>
      </w:r>
    </w:p>
    <w:p w:rsidR="00E0368B" w:rsidRDefault="001A476D" w:rsidP="00E0368B">
      <w:pPr>
        <w:tabs>
          <w:tab w:val="left" w:pos="6417"/>
          <w:tab w:val="left" w:pos="6511"/>
        </w:tabs>
        <w:ind w:right="-117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6" type="#_x0000_t32" style="position:absolute;margin-left:350.6pt;margin-top:12.25pt;width:36.75pt;height:0;flip:x;z-index:25169817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5" type="#_x0000_t32" style="position:absolute;margin-left:276.25pt;margin-top:12.25pt;width:36.75pt;height:0;flip:x;z-index:25169715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30" type="#_x0000_t32" style="position:absolute;margin-left:110.1pt;margin-top:12.25pt;width:36.75pt;height:0;flip:x;z-index:25166438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32" type="#_x0000_t32" style="position:absolute;margin-left:118.1pt;margin-top:20.3pt;width:23.25pt;height:0;flip:x;z-index:251666432" o:connectortype="straight"/>
        </w:pict>
      </w:r>
      <w:r w:rsidR="00E0368B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</w:t>
      </w:r>
      <w:r w:rsidR="00E0368B" w:rsidRPr="00A07A70">
        <w:rPr>
          <w:rFonts w:ascii="Times New Roman" w:hAnsi="Times New Roman" w:cs="Times New Roman"/>
          <w:b/>
          <w:sz w:val="28"/>
          <w:szCs w:val="28"/>
          <w:lang w:val="nl-NL"/>
        </w:rPr>
        <w:t>Vin</w:t>
      </w:r>
      <w:r w:rsidR="00E0368B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</w:t>
      </w:r>
      <w:r w:rsidR="003C321F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</w:t>
      </w:r>
      <w:r w:rsidR="003C321F" w:rsidRPr="003C321F">
        <w:rPr>
          <w:rFonts w:ascii="Times New Roman" w:hAnsi="Times New Roman" w:cs="Times New Roman"/>
          <w:b/>
          <w:sz w:val="28"/>
          <w:szCs w:val="28"/>
          <w:lang w:val="nl-NL"/>
        </w:rPr>
        <w:t>A</w:t>
      </w:r>
      <w:r w:rsidR="003C321F">
        <w:rPr>
          <w:rFonts w:ascii="Times New Roman" w:hAnsi="Times New Roman" w:cs="Times New Roman"/>
          <w:b/>
          <w:sz w:val="16"/>
          <w:szCs w:val="16"/>
          <w:lang w:val="nl-NL"/>
        </w:rPr>
        <w:t xml:space="preserve">       </w:t>
      </w:r>
      <w:r w:rsidR="003C321F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</w:t>
      </w:r>
      <w:r w:rsidR="003C321F" w:rsidRPr="003C321F">
        <w:rPr>
          <w:rFonts w:ascii="Times New Roman" w:hAnsi="Times New Roman" w:cs="Times New Roman"/>
          <w:b/>
          <w:sz w:val="28"/>
          <w:szCs w:val="28"/>
          <w:lang w:val="nl-NL"/>
        </w:rPr>
        <w:t>B</w:t>
      </w:r>
      <w:r w:rsidR="00E0368B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</w:t>
      </w:r>
    </w:p>
    <w:p w:rsidR="00E0368B" w:rsidRPr="007C1593" w:rsidRDefault="001A476D" w:rsidP="00E0368B">
      <w:pPr>
        <w:tabs>
          <w:tab w:val="left" w:pos="6417"/>
          <w:tab w:val="left" w:pos="6511"/>
        </w:tabs>
        <w:ind w:right="-99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37" type="#_x0000_t32" style="position:absolute;margin-left:388.05pt;margin-top:25.75pt;width:1.2pt;height:29.5pt;flip:x;z-index:25167155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4" type="#_x0000_t32" style="position:absolute;margin-left:370.45pt;margin-top:11.45pt;width:18.1pt;height:13.55pt;flip:x y;z-index:251696128" o:connectortype="straight"/>
        </w:pict>
      </w:r>
      <w:r w:rsidRPr="001A476D">
        <w:rPr>
          <w:rFonts w:ascii="Times New Roman" w:hAnsi="Times New Roman" w:cs="Times New Roman"/>
          <w:noProof/>
          <w:sz w:val="24"/>
          <w:szCs w:val="24"/>
        </w:rPr>
        <w:pict>
          <v:shape id="_x0000_s1039" type="#_x0000_t32" style="position:absolute;margin-left:370.45pt;margin-top:6.05pt;width:27.35pt;height:6.25pt;flip:y;z-index:25167360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40" type="#_x0000_t32" style="position:absolute;margin-left:387.35pt;margin-top:.85pt;width:10.45pt;height:5.2pt;flip:x y;z-index:251674624" o:connectortype="straight"/>
        </w:pict>
      </w:r>
      <w:r w:rsidR="00640FFC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                                                                       </w:t>
      </w:r>
      <w:r w:rsidR="000E0E8F" w:rsidRPr="0031208F">
        <w:rPr>
          <w:rFonts w:ascii="Times New Roman" w:hAnsi="Times New Roman" w:cs="Times New Roman"/>
          <w:b/>
          <w:sz w:val="28"/>
          <w:szCs w:val="28"/>
          <w:lang w:val="nl-NL"/>
        </w:rPr>
        <w:t>2.7k</w:t>
      </w:r>
      <w:r w:rsidR="00AE51C0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="00AE51C0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="00AE51C0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="00AE51C0">
        <w:rPr>
          <w:rFonts w:ascii="Times New Roman" w:hAnsi="Times New Roman" w:cs="Times New Roman"/>
          <w:b/>
          <w:sz w:val="28"/>
          <w:szCs w:val="28"/>
          <w:lang w:val="nl-NL"/>
        </w:rPr>
        <w:tab/>
        <w:t xml:space="preserve">  </w:t>
      </w:r>
      <w:r w:rsidR="00AE51C0" w:rsidRPr="009A57B7">
        <w:rPr>
          <w:rFonts w:ascii="Times New Roman" w:hAnsi="Times New Roman" w:cs="Times New Roman"/>
          <w:b/>
          <w:sz w:val="28"/>
          <w:szCs w:val="28"/>
          <w:lang w:val="nl-NL"/>
        </w:rPr>
        <w:t>6.8k</w:t>
      </w:r>
      <w:r w:rsidRPr="001A476D">
        <w:rPr>
          <w:rFonts w:ascii="Times New Roman" w:hAnsi="Times New Roman" w:cs="Times New Roman"/>
          <w:noProof/>
          <w:sz w:val="24"/>
          <w:szCs w:val="24"/>
        </w:rPr>
        <w:pict>
          <v:shape id="_x0000_s1063" type="#_x0000_t32" style="position:absolute;margin-left:261.85pt;margin-top:18.75pt;width:14.55pt;height:11.9pt;flip:x y;z-index:251695104;mso-position-horizontal-relative:text;mso-position-vertical-relative:text" o:connectortype="straight"/>
        </w:pict>
      </w:r>
      <w:r w:rsidRPr="001A476D">
        <w:rPr>
          <w:rFonts w:ascii="Times New Roman" w:hAnsi="Times New Roman" w:cs="Times New Roman"/>
          <w:noProof/>
          <w:sz w:val="24"/>
          <w:szCs w:val="24"/>
        </w:rPr>
        <w:pict>
          <v:shape id="_x0000_s1062" type="#_x0000_t32" style="position:absolute;margin-left:261.85pt;margin-top:11.45pt;width:20.55pt;height:7.3pt;flip:y;z-index:251694080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54" type="#_x0000_t32" style="position:absolute;margin-left:276.4pt;margin-top:5.5pt;width:6pt;height:5.95pt;flip:x y;z-index:251688960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31" type="#_x0000_t32" style="position:absolute;margin-left:111.85pt;margin-top:0;width:36.75pt;height:0;flip:x;z-index:251665408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33" type="#_x0000_t32" style="position:absolute;margin-left:119.75pt;margin-top:6.05pt;width:23.25pt;height:0;flip:x;z-index:251667456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28" type="#_x0000_t32" style="position:absolute;margin-left:132.65pt;margin-top:5.95pt;width:0;height:46.65pt;z-index:251662336;mso-position-horizontal-relative:text;mso-position-vertical-relative:text" o:connectortype="straight"/>
        </w:pict>
      </w:r>
    </w:p>
    <w:p w:rsidR="00E0368B" w:rsidRPr="00C319E8" w:rsidRDefault="001A476D" w:rsidP="00E0368B">
      <w:pPr>
        <w:tabs>
          <w:tab w:val="left" w:pos="8685"/>
          <w:tab w:val="right" w:pos="9360"/>
        </w:tabs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1A476D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43" type="#_x0000_t32" style="position:absolute;margin-left:132.7pt;margin-top:26.7pt;width:254.65pt;height:.05pt;flip:x;z-index:251677696" o:connectortype="straight"/>
        </w:pict>
      </w:r>
      <w:r w:rsidRPr="001A476D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41" type="#_x0000_t32" style="position:absolute;margin-left:276.4pt;margin-top:2.1pt;width:.05pt;height:24.6pt;z-index:251675648" o:connectortype="straight"/>
        </w:pict>
      </w:r>
      <w:r w:rsidR="00E0368B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</w:t>
      </w:r>
      <w:r w:rsidR="00E0368B" w:rsidRPr="00EE1EA7">
        <w:rPr>
          <w:rFonts w:ascii="Times New Roman" w:hAnsi="Times New Roman" w:cs="Times New Roman"/>
          <w:b/>
          <w:sz w:val="28"/>
          <w:szCs w:val="28"/>
          <w:lang w:val="nl-NL"/>
        </w:rPr>
        <w:t>-</w:t>
      </w:r>
      <w:r w:rsidR="00E0368B" w:rsidRPr="00EE1EA7">
        <w:rPr>
          <w:rFonts w:ascii="Times New Roman" w:hAnsi="Times New Roman" w:cs="Times New Roman"/>
          <w:b/>
          <w:sz w:val="28"/>
          <w:szCs w:val="28"/>
          <w:lang w:val="nl-NL"/>
        </w:rPr>
        <w:tab/>
        <w:t xml:space="preserve">                                                                              </w:t>
      </w:r>
      <w:r w:rsidR="00E0368B" w:rsidRPr="00EE1EA7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="00E0368B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</w:t>
      </w:r>
    </w:p>
    <w:p w:rsidR="006F7DF8" w:rsidRDefault="003C321F" w:rsidP="00973ADF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62723">
        <w:rPr>
          <w:rFonts w:ascii="Times New Roman" w:hAnsi="Times New Roman" w:cs="Times New Roman"/>
          <w:sz w:val="24"/>
          <w:szCs w:val="24"/>
        </w:rPr>
        <w:t xml:space="preserve">It is desired to obtain the Thevenin and the Norton Equivalent circuit </w:t>
      </w:r>
      <w:r w:rsidR="00403EA2" w:rsidRPr="00A62723">
        <w:rPr>
          <w:rFonts w:ascii="Times New Roman" w:hAnsi="Times New Roman" w:cs="Times New Roman"/>
          <w:sz w:val="24"/>
          <w:szCs w:val="24"/>
        </w:rPr>
        <w:t xml:space="preserve">“Looking” into terminals A-B.  When trying to calculate </w:t>
      </w:r>
      <w:proofErr w:type="spellStart"/>
      <w:r w:rsidR="00403EA2" w:rsidRPr="00A62723">
        <w:rPr>
          <w:rFonts w:ascii="Times New Roman" w:hAnsi="Times New Roman" w:cs="Times New Roman"/>
          <w:sz w:val="24"/>
          <w:szCs w:val="24"/>
        </w:rPr>
        <w:t>Rth</w:t>
      </w:r>
      <w:proofErr w:type="spellEnd"/>
      <w:r w:rsidR="00403EA2" w:rsidRPr="00A62723">
        <w:rPr>
          <w:rFonts w:ascii="Times New Roman" w:hAnsi="Times New Roman" w:cs="Times New Roman"/>
          <w:sz w:val="24"/>
          <w:szCs w:val="24"/>
        </w:rPr>
        <w:t xml:space="preserve"> looking into terminals you will find that series-parallel resistor combination techniques cannot be applied because there is no clear series-parallel combination.  In this experiment you will use measurement techniques and your knowledge of equivalent circuits to obtain </w:t>
      </w:r>
      <w:proofErr w:type="spellStart"/>
      <w:r w:rsidR="00403EA2" w:rsidRPr="00A62723">
        <w:rPr>
          <w:rFonts w:ascii="Times New Roman" w:hAnsi="Times New Roman" w:cs="Times New Roman"/>
          <w:sz w:val="24"/>
          <w:szCs w:val="24"/>
        </w:rPr>
        <w:t>Rth</w:t>
      </w:r>
      <w:proofErr w:type="spellEnd"/>
      <w:r w:rsidR="00403EA2" w:rsidRPr="00A627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03EA2" w:rsidRPr="00A62723">
        <w:rPr>
          <w:rFonts w:ascii="Times New Roman" w:hAnsi="Times New Roman" w:cs="Times New Roman"/>
          <w:sz w:val="24"/>
          <w:szCs w:val="24"/>
        </w:rPr>
        <w:t>Rn</w:t>
      </w:r>
      <w:proofErr w:type="spellEnd"/>
      <w:r w:rsidR="00403EA2" w:rsidRPr="00A627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03EA2" w:rsidRPr="00A62723">
        <w:rPr>
          <w:rFonts w:ascii="Times New Roman" w:hAnsi="Times New Roman" w:cs="Times New Roman"/>
          <w:sz w:val="24"/>
          <w:szCs w:val="24"/>
        </w:rPr>
        <w:t>Vth</w:t>
      </w:r>
      <w:proofErr w:type="spellEnd"/>
      <w:r w:rsidR="00403EA2" w:rsidRPr="00A62723">
        <w:rPr>
          <w:rFonts w:ascii="Times New Roman" w:hAnsi="Times New Roman" w:cs="Times New Roman"/>
          <w:sz w:val="24"/>
          <w:szCs w:val="24"/>
        </w:rPr>
        <w:t xml:space="preserve"> and then u se special calculations to verify our measurements. </w:t>
      </w:r>
    </w:p>
    <w:p w:rsidR="00A62723" w:rsidRPr="00A62723" w:rsidRDefault="00A62723" w:rsidP="00973A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03EA2" w:rsidRPr="00A62723" w:rsidRDefault="00403EA2" w:rsidP="00973AD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723">
        <w:rPr>
          <w:rFonts w:ascii="Times New Roman" w:hAnsi="Times New Roman" w:cs="Times New Roman"/>
          <w:sz w:val="24"/>
          <w:szCs w:val="24"/>
        </w:rPr>
        <w:t>Set up the circuit.</w:t>
      </w:r>
    </w:p>
    <w:p w:rsidR="00403EA2" w:rsidRPr="00A62723" w:rsidRDefault="00403EA2" w:rsidP="00973AD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723">
        <w:rPr>
          <w:rFonts w:ascii="Times New Roman" w:hAnsi="Times New Roman" w:cs="Times New Roman"/>
          <w:sz w:val="24"/>
          <w:szCs w:val="24"/>
        </w:rPr>
        <w:t xml:space="preserve">Assuming you can use only an Ohmmeter and a Voltmeter determine </w:t>
      </w:r>
      <w:proofErr w:type="spellStart"/>
      <w:r w:rsidRPr="00A62723">
        <w:rPr>
          <w:rFonts w:ascii="Times New Roman" w:hAnsi="Times New Roman" w:cs="Times New Roman"/>
          <w:sz w:val="24"/>
          <w:szCs w:val="24"/>
        </w:rPr>
        <w:t>Rth</w:t>
      </w:r>
      <w:proofErr w:type="spellEnd"/>
      <w:r w:rsidRPr="00A627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2723">
        <w:rPr>
          <w:rFonts w:ascii="Times New Roman" w:hAnsi="Times New Roman" w:cs="Times New Roman"/>
          <w:sz w:val="24"/>
          <w:szCs w:val="24"/>
        </w:rPr>
        <w:t>Rn</w:t>
      </w:r>
      <w:proofErr w:type="spellEnd"/>
      <w:r w:rsidRPr="00A62723">
        <w:rPr>
          <w:rFonts w:ascii="Times New Roman" w:hAnsi="Times New Roman" w:cs="Times New Roman"/>
          <w:sz w:val="24"/>
          <w:szCs w:val="24"/>
        </w:rPr>
        <w:t>, Eth, In. Show any additional calculations and show schematically how the available instruments should be connected.</w:t>
      </w:r>
    </w:p>
    <w:p w:rsidR="00403EA2" w:rsidRPr="00A62723" w:rsidRDefault="00403EA2" w:rsidP="00973AD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723">
        <w:rPr>
          <w:rFonts w:ascii="Times New Roman" w:hAnsi="Times New Roman" w:cs="Times New Roman"/>
          <w:sz w:val="24"/>
          <w:szCs w:val="24"/>
        </w:rPr>
        <w:t>Repeat (2) with only an Ohmmeter and an Ammeter availab</w:t>
      </w:r>
      <w:r w:rsidR="00845B14" w:rsidRPr="00A62723">
        <w:rPr>
          <w:rFonts w:ascii="Times New Roman" w:hAnsi="Times New Roman" w:cs="Times New Roman"/>
          <w:sz w:val="24"/>
          <w:szCs w:val="24"/>
        </w:rPr>
        <w:t>l</w:t>
      </w:r>
      <w:r w:rsidRPr="00A62723">
        <w:rPr>
          <w:rFonts w:ascii="Times New Roman" w:hAnsi="Times New Roman" w:cs="Times New Roman"/>
          <w:sz w:val="24"/>
          <w:szCs w:val="24"/>
        </w:rPr>
        <w:t>e.</w:t>
      </w:r>
    </w:p>
    <w:p w:rsidR="00403EA2" w:rsidRPr="00A62723" w:rsidRDefault="00403EA2" w:rsidP="00973AD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723">
        <w:rPr>
          <w:rFonts w:ascii="Times New Roman" w:hAnsi="Times New Roman" w:cs="Times New Roman"/>
          <w:sz w:val="24"/>
          <w:szCs w:val="24"/>
        </w:rPr>
        <w:t xml:space="preserve">Repeat (2) with only </w:t>
      </w:r>
      <w:r w:rsidR="00845B14" w:rsidRPr="00A62723">
        <w:rPr>
          <w:rFonts w:ascii="Times New Roman" w:hAnsi="Times New Roman" w:cs="Times New Roman"/>
          <w:sz w:val="24"/>
          <w:szCs w:val="24"/>
        </w:rPr>
        <w:t>a</w:t>
      </w:r>
      <w:r w:rsidRPr="00A62723">
        <w:rPr>
          <w:rFonts w:ascii="Times New Roman" w:hAnsi="Times New Roman" w:cs="Times New Roman"/>
          <w:sz w:val="24"/>
          <w:szCs w:val="24"/>
        </w:rPr>
        <w:t xml:space="preserve"> Voltmeter and an Ammeter available.</w:t>
      </w:r>
    </w:p>
    <w:p w:rsidR="00403EA2" w:rsidRPr="00A62723" w:rsidRDefault="00845B14" w:rsidP="00973AD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723">
        <w:rPr>
          <w:rFonts w:ascii="Times New Roman" w:hAnsi="Times New Roman" w:cs="Times New Roman"/>
          <w:sz w:val="24"/>
          <w:szCs w:val="24"/>
        </w:rPr>
        <w:t>Repeat (2) with only a power Supply and an Ammeter available.</w:t>
      </w:r>
    </w:p>
    <w:p w:rsidR="00845B14" w:rsidRPr="00A62723" w:rsidRDefault="00A62723" w:rsidP="00973AD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723">
        <w:rPr>
          <w:rFonts w:ascii="Times New Roman" w:hAnsi="Times New Roman" w:cs="Times New Roman"/>
          <w:sz w:val="24"/>
          <w:szCs w:val="24"/>
        </w:rPr>
        <w:t xml:space="preserve">Use theoretical calculations only to determine </w:t>
      </w:r>
      <w:proofErr w:type="spellStart"/>
      <w:r w:rsidRPr="00A62723">
        <w:rPr>
          <w:rFonts w:ascii="Times New Roman" w:hAnsi="Times New Roman" w:cs="Times New Roman"/>
          <w:sz w:val="24"/>
          <w:szCs w:val="24"/>
        </w:rPr>
        <w:t>Rth</w:t>
      </w:r>
      <w:proofErr w:type="spellEnd"/>
      <w:r w:rsidRPr="00A627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2723">
        <w:rPr>
          <w:rFonts w:ascii="Times New Roman" w:hAnsi="Times New Roman" w:cs="Times New Roman"/>
          <w:sz w:val="24"/>
          <w:szCs w:val="24"/>
        </w:rPr>
        <w:t>Rn</w:t>
      </w:r>
      <w:proofErr w:type="spellEnd"/>
      <w:r w:rsidRPr="00A62723">
        <w:rPr>
          <w:rFonts w:ascii="Times New Roman" w:hAnsi="Times New Roman" w:cs="Times New Roman"/>
          <w:sz w:val="24"/>
          <w:szCs w:val="24"/>
        </w:rPr>
        <w:t>, Eth, and In.</w:t>
      </w:r>
    </w:p>
    <w:p w:rsidR="00A57884" w:rsidRDefault="00A57884">
      <w:pPr>
        <w:rPr>
          <w:rFonts w:ascii="Baskerville Old Face" w:hAnsi="Baskerville Old Face" w:cs="Times New Roman"/>
          <w:b/>
          <w:sz w:val="52"/>
          <w:szCs w:val="52"/>
        </w:rPr>
      </w:pPr>
    </w:p>
    <w:p w:rsidR="006F7DF8" w:rsidRPr="004872E5" w:rsidRDefault="004872E5" w:rsidP="004872E5">
      <w:pPr>
        <w:spacing w:after="0"/>
        <w:jc w:val="center"/>
        <w:rPr>
          <w:rFonts w:ascii="Baskerville Old Face" w:hAnsi="Baskerville Old Face" w:cs="Times New Roman"/>
          <w:b/>
          <w:sz w:val="52"/>
          <w:szCs w:val="52"/>
        </w:rPr>
      </w:pPr>
      <w:r w:rsidRPr="004872E5">
        <w:rPr>
          <w:rFonts w:ascii="Baskerville Old Face" w:hAnsi="Baskerville Old Face" w:cs="Times New Roman"/>
          <w:b/>
          <w:sz w:val="52"/>
          <w:szCs w:val="52"/>
        </w:rPr>
        <w:t>Complete the Table</w:t>
      </w:r>
    </w:p>
    <w:p w:rsidR="008D22FE" w:rsidRDefault="008D22FE" w:rsidP="00A62723">
      <w:pPr>
        <w:spacing w:after="0"/>
      </w:pPr>
    </w:p>
    <w:p w:rsidR="008D22FE" w:rsidRDefault="008D22FE" w:rsidP="00A62723">
      <w:pPr>
        <w:spacing w:after="0"/>
      </w:pPr>
    </w:p>
    <w:p w:rsidR="008D22FE" w:rsidRDefault="008D22FE" w:rsidP="00A62723">
      <w:pPr>
        <w:spacing w:after="0"/>
      </w:pPr>
    </w:p>
    <w:tbl>
      <w:tblPr>
        <w:tblStyle w:val="TableGrid"/>
        <w:tblW w:w="9856" w:type="dxa"/>
        <w:jc w:val="center"/>
        <w:tblLook w:val="04A0"/>
      </w:tblPr>
      <w:tblGrid>
        <w:gridCol w:w="2370"/>
        <w:gridCol w:w="1864"/>
        <w:gridCol w:w="1847"/>
        <w:gridCol w:w="2206"/>
        <w:gridCol w:w="1569"/>
      </w:tblGrid>
      <w:tr w:rsidR="00F97E68" w:rsidRPr="008D22FE" w:rsidTr="000E08F7">
        <w:trPr>
          <w:trHeight w:val="776"/>
          <w:jc w:val="center"/>
        </w:trPr>
        <w:tc>
          <w:tcPr>
            <w:tcW w:w="2370" w:type="dxa"/>
          </w:tcPr>
          <w:p w:rsidR="008D22FE" w:rsidRPr="000E08F7" w:rsidRDefault="008D22FE" w:rsidP="000E08F7">
            <w:pPr>
              <w:jc w:val="center"/>
              <w:rPr>
                <w:rFonts w:ascii="Baskerville Old Face" w:hAnsi="Baskerville Old Face"/>
                <w:b/>
                <w:sz w:val="44"/>
                <w:szCs w:val="44"/>
              </w:rPr>
            </w:pPr>
            <w:r w:rsidRPr="000E08F7">
              <w:rPr>
                <w:rFonts w:ascii="Baskerville Old Face" w:hAnsi="Baskerville Old Face"/>
                <w:b/>
                <w:sz w:val="44"/>
                <w:szCs w:val="44"/>
              </w:rPr>
              <w:t>Condition</w:t>
            </w:r>
          </w:p>
        </w:tc>
        <w:tc>
          <w:tcPr>
            <w:tcW w:w="1864" w:type="dxa"/>
          </w:tcPr>
          <w:p w:rsidR="008D22FE" w:rsidRPr="000E08F7" w:rsidRDefault="008D22FE" w:rsidP="000E08F7">
            <w:pPr>
              <w:jc w:val="center"/>
              <w:rPr>
                <w:rFonts w:ascii="Baskerville Old Face" w:hAnsi="Baskerville Old Face"/>
                <w:b/>
                <w:sz w:val="44"/>
                <w:szCs w:val="44"/>
              </w:rPr>
            </w:pPr>
            <w:proofErr w:type="spellStart"/>
            <w:r w:rsidRPr="000E08F7">
              <w:rPr>
                <w:rFonts w:ascii="Baskerville Old Face" w:hAnsi="Baskerville Old Face"/>
                <w:b/>
                <w:sz w:val="44"/>
                <w:szCs w:val="44"/>
              </w:rPr>
              <w:t>Rth</w:t>
            </w:r>
            <w:proofErr w:type="spellEnd"/>
          </w:p>
        </w:tc>
        <w:tc>
          <w:tcPr>
            <w:tcW w:w="1847" w:type="dxa"/>
          </w:tcPr>
          <w:p w:rsidR="008D22FE" w:rsidRPr="000E08F7" w:rsidRDefault="008D22FE" w:rsidP="000E08F7">
            <w:pPr>
              <w:jc w:val="center"/>
              <w:rPr>
                <w:rFonts w:ascii="Baskerville Old Face" w:hAnsi="Baskerville Old Face"/>
                <w:b/>
                <w:sz w:val="44"/>
                <w:szCs w:val="44"/>
              </w:rPr>
            </w:pPr>
            <w:proofErr w:type="spellStart"/>
            <w:r w:rsidRPr="000E08F7">
              <w:rPr>
                <w:rFonts w:ascii="Baskerville Old Face" w:hAnsi="Baskerville Old Face"/>
                <w:b/>
                <w:sz w:val="44"/>
                <w:szCs w:val="44"/>
              </w:rPr>
              <w:t>Vth</w:t>
            </w:r>
            <w:proofErr w:type="spellEnd"/>
          </w:p>
        </w:tc>
        <w:tc>
          <w:tcPr>
            <w:tcW w:w="2206" w:type="dxa"/>
          </w:tcPr>
          <w:p w:rsidR="008D22FE" w:rsidRPr="000E08F7" w:rsidRDefault="008D22FE" w:rsidP="000E08F7">
            <w:pPr>
              <w:jc w:val="center"/>
              <w:rPr>
                <w:rFonts w:ascii="Baskerville Old Face" w:hAnsi="Baskerville Old Face"/>
                <w:b/>
                <w:sz w:val="44"/>
                <w:szCs w:val="44"/>
              </w:rPr>
            </w:pPr>
            <w:r w:rsidRPr="000E08F7">
              <w:rPr>
                <w:rFonts w:ascii="Baskerville Old Face" w:hAnsi="Baskerville Old Face"/>
                <w:b/>
                <w:sz w:val="44"/>
                <w:szCs w:val="44"/>
              </w:rPr>
              <w:t>In</w:t>
            </w:r>
          </w:p>
        </w:tc>
        <w:tc>
          <w:tcPr>
            <w:tcW w:w="1569" w:type="dxa"/>
          </w:tcPr>
          <w:p w:rsidR="008D22FE" w:rsidRPr="000E08F7" w:rsidRDefault="008D22FE" w:rsidP="000E08F7">
            <w:pPr>
              <w:jc w:val="center"/>
              <w:rPr>
                <w:rFonts w:ascii="Baskerville Old Face" w:hAnsi="Baskerville Old Face"/>
                <w:b/>
                <w:sz w:val="44"/>
                <w:szCs w:val="44"/>
              </w:rPr>
            </w:pPr>
            <w:proofErr w:type="spellStart"/>
            <w:r w:rsidRPr="000E08F7">
              <w:rPr>
                <w:rFonts w:ascii="Baskerville Old Face" w:hAnsi="Baskerville Old Face"/>
                <w:b/>
                <w:sz w:val="44"/>
                <w:szCs w:val="44"/>
              </w:rPr>
              <w:t>Rn</w:t>
            </w:r>
            <w:proofErr w:type="spellEnd"/>
          </w:p>
        </w:tc>
      </w:tr>
      <w:tr w:rsidR="000E08F7" w:rsidRPr="008D22FE" w:rsidTr="000E08F7">
        <w:trPr>
          <w:trHeight w:val="776"/>
          <w:jc w:val="center"/>
        </w:trPr>
        <w:tc>
          <w:tcPr>
            <w:tcW w:w="2370" w:type="dxa"/>
          </w:tcPr>
          <w:p w:rsidR="000E08F7" w:rsidRPr="004872E5" w:rsidRDefault="000E08F7" w:rsidP="000E08F7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 w:rsidRPr="004872E5">
              <w:rPr>
                <w:rFonts w:ascii="Baskerville Old Face" w:hAnsi="Baskerville Old Face"/>
                <w:sz w:val="40"/>
                <w:szCs w:val="40"/>
              </w:rPr>
              <w:t>2</w:t>
            </w:r>
          </w:p>
        </w:tc>
        <w:tc>
          <w:tcPr>
            <w:tcW w:w="1864" w:type="dxa"/>
          </w:tcPr>
          <w:p w:rsidR="000E08F7" w:rsidRPr="004872E5" w:rsidRDefault="000E08F7" w:rsidP="000E08F7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 w:rsidRPr="004872E5">
              <w:rPr>
                <w:rFonts w:ascii="Baskerville Old Face" w:hAnsi="Baskerville Old Face"/>
                <w:sz w:val="40"/>
                <w:szCs w:val="40"/>
              </w:rPr>
              <w:t>4.160k</w:t>
            </w:r>
          </w:p>
        </w:tc>
        <w:tc>
          <w:tcPr>
            <w:tcW w:w="1847" w:type="dxa"/>
          </w:tcPr>
          <w:p w:rsidR="000E08F7" w:rsidRPr="004872E5" w:rsidRDefault="000E08F7" w:rsidP="000E08F7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 w:rsidRPr="004872E5">
              <w:rPr>
                <w:rFonts w:ascii="Baskerville Old Face" w:hAnsi="Baskerville Old Face"/>
                <w:sz w:val="40"/>
                <w:szCs w:val="40"/>
              </w:rPr>
              <w:t>5.130v</w:t>
            </w:r>
          </w:p>
        </w:tc>
        <w:tc>
          <w:tcPr>
            <w:tcW w:w="2206" w:type="dxa"/>
          </w:tcPr>
          <w:p w:rsidR="000E08F7" w:rsidRPr="004872E5" w:rsidRDefault="000E08F7" w:rsidP="000E08F7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 w:rsidRPr="004872E5">
              <w:rPr>
                <w:rFonts w:ascii="Baskerville Old Face" w:hAnsi="Baskerville Old Face"/>
                <w:sz w:val="40"/>
                <w:szCs w:val="40"/>
              </w:rPr>
              <w:t>1.233mA</w:t>
            </w:r>
          </w:p>
        </w:tc>
        <w:tc>
          <w:tcPr>
            <w:tcW w:w="1569" w:type="dxa"/>
          </w:tcPr>
          <w:p w:rsidR="000E08F7" w:rsidRPr="004872E5" w:rsidRDefault="000E08F7" w:rsidP="000E08F7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 w:rsidRPr="004872E5">
              <w:rPr>
                <w:rFonts w:ascii="Baskerville Old Face" w:hAnsi="Baskerville Old Face"/>
                <w:sz w:val="40"/>
                <w:szCs w:val="40"/>
              </w:rPr>
              <w:t>4.160k</w:t>
            </w:r>
          </w:p>
        </w:tc>
      </w:tr>
      <w:tr w:rsidR="000E08F7" w:rsidRPr="008D22FE" w:rsidTr="000E08F7">
        <w:trPr>
          <w:trHeight w:val="776"/>
          <w:jc w:val="center"/>
        </w:trPr>
        <w:tc>
          <w:tcPr>
            <w:tcW w:w="2370" w:type="dxa"/>
          </w:tcPr>
          <w:p w:rsidR="000E08F7" w:rsidRPr="004872E5" w:rsidRDefault="000E08F7" w:rsidP="000E08F7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 w:rsidRPr="004872E5">
              <w:rPr>
                <w:rFonts w:ascii="Baskerville Old Face" w:hAnsi="Baskerville Old Face"/>
                <w:sz w:val="40"/>
                <w:szCs w:val="40"/>
              </w:rPr>
              <w:t>3</w:t>
            </w:r>
          </w:p>
        </w:tc>
        <w:tc>
          <w:tcPr>
            <w:tcW w:w="1864" w:type="dxa"/>
          </w:tcPr>
          <w:p w:rsidR="000E08F7" w:rsidRPr="004872E5" w:rsidRDefault="000E08F7" w:rsidP="000E08F7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 w:rsidRPr="004872E5">
              <w:rPr>
                <w:rFonts w:ascii="Baskerville Old Face" w:hAnsi="Baskerville Old Face"/>
                <w:sz w:val="40"/>
                <w:szCs w:val="40"/>
              </w:rPr>
              <w:t>4.160k</w:t>
            </w:r>
          </w:p>
        </w:tc>
        <w:tc>
          <w:tcPr>
            <w:tcW w:w="1847" w:type="dxa"/>
          </w:tcPr>
          <w:p w:rsidR="000E08F7" w:rsidRPr="004872E5" w:rsidRDefault="000E08F7" w:rsidP="000E08F7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 w:rsidRPr="004872E5">
              <w:rPr>
                <w:rFonts w:ascii="Baskerville Old Face" w:hAnsi="Baskerville Old Face"/>
                <w:sz w:val="40"/>
                <w:szCs w:val="40"/>
              </w:rPr>
              <w:t>5.129v</w:t>
            </w:r>
          </w:p>
        </w:tc>
        <w:tc>
          <w:tcPr>
            <w:tcW w:w="2206" w:type="dxa"/>
          </w:tcPr>
          <w:p w:rsidR="000E08F7" w:rsidRPr="004872E5" w:rsidRDefault="000E08F7" w:rsidP="000E08F7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 w:rsidRPr="004872E5">
              <w:rPr>
                <w:rFonts w:ascii="Baskerville Old Face" w:hAnsi="Baskerville Old Face"/>
                <w:sz w:val="40"/>
                <w:szCs w:val="40"/>
              </w:rPr>
              <w:t>1.233mA</w:t>
            </w:r>
          </w:p>
        </w:tc>
        <w:tc>
          <w:tcPr>
            <w:tcW w:w="1569" w:type="dxa"/>
          </w:tcPr>
          <w:p w:rsidR="000E08F7" w:rsidRPr="004872E5" w:rsidRDefault="000E08F7" w:rsidP="000E08F7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 w:rsidRPr="004872E5">
              <w:rPr>
                <w:rFonts w:ascii="Baskerville Old Face" w:hAnsi="Baskerville Old Face"/>
                <w:sz w:val="40"/>
                <w:szCs w:val="40"/>
              </w:rPr>
              <w:t>4.160k</w:t>
            </w:r>
          </w:p>
        </w:tc>
      </w:tr>
      <w:tr w:rsidR="000E08F7" w:rsidRPr="008D22FE" w:rsidTr="000E08F7">
        <w:trPr>
          <w:trHeight w:val="807"/>
          <w:jc w:val="center"/>
        </w:trPr>
        <w:tc>
          <w:tcPr>
            <w:tcW w:w="2370" w:type="dxa"/>
          </w:tcPr>
          <w:p w:rsidR="000E08F7" w:rsidRPr="004872E5" w:rsidRDefault="000E08F7" w:rsidP="000E08F7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 w:rsidRPr="004872E5">
              <w:rPr>
                <w:rFonts w:ascii="Baskerville Old Face" w:hAnsi="Baskerville Old Face"/>
                <w:sz w:val="40"/>
                <w:szCs w:val="40"/>
              </w:rPr>
              <w:t>4</w:t>
            </w:r>
          </w:p>
        </w:tc>
        <w:tc>
          <w:tcPr>
            <w:tcW w:w="1864" w:type="dxa"/>
          </w:tcPr>
          <w:p w:rsidR="000E08F7" w:rsidRPr="004872E5" w:rsidRDefault="000E08F7" w:rsidP="000E08F7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 w:rsidRPr="004872E5">
              <w:rPr>
                <w:rFonts w:ascii="Baskerville Old Face" w:hAnsi="Baskerville Old Face"/>
                <w:sz w:val="40"/>
                <w:szCs w:val="40"/>
              </w:rPr>
              <w:t>4.161k</w:t>
            </w:r>
          </w:p>
        </w:tc>
        <w:tc>
          <w:tcPr>
            <w:tcW w:w="1847" w:type="dxa"/>
          </w:tcPr>
          <w:p w:rsidR="000E08F7" w:rsidRPr="004872E5" w:rsidRDefault="000E08F7" w:rsidP="000E08F7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 w:rsidRPr="004872E5">
              <w:rPr>
                <w:rFonts w:ascii="Baskerville Old Face" w:hAnsi="Baskerville Old Face"/>
                <w:sz w:val="40"/>
                <w:szCs w:val="40"/>
              </w:rPr>
              <w:t>5.130v</w:t>
            </w:r>
          </w:p>
        </w:tc>
        <w:tc>
          <w:tcPr>
            <w:tcW w:w="2206" w:type="dxa"/>
          </w:tcPr>
          <w:p w:rsidR="000E08F7" w:rsidRPr="004872E5" w:rsidRDefault="000E08F7" w:rsidP="000E08F7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 w:rsidRPr="004872E5">
              <w:rPr>
                <w:rFonts w:ascii="Baskerville Old Face" w:hAnsi="Baskerville Old Face"/>
                <w:sz w:val="40"/>
                <w:szCs w:val="40"/>
              </w:rPr>
              <w:t>1.233mA</w:t>
            </w:r>
          </w:p>
        </w:tc>
        <w:tc>
          <w:tcPr>
            <w:tcW w:w="1569" w:type="dxa"/>
          </w:tcPr>
          <w:p w:rsidR="000E08F7" w:rsidRPr="004872E5" w:rsidRDefault="000E08F7" w:rsidP="000E08F7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 w:rsidRPr="004872E5">
              <w:rPr>
                <w:rFonts w:ascii="Baskerville Old Face" w:hAnsi="Baskerville Old Face"/>
                <w:sz w:val="40"/>
                <w:szCs w:val="40"/>
              </w:rPr>
              <w:t>4.161k</w:t>
            </w:r>
          </w:p>
        </w:tc>
      </w:tr>
      <w:tr w:rsidR="000E08F7" w:rsidRPr="008D22FE" w:rsidTr="000E08F7">
        <w:trPr>
          <w:trHeight w:val="776"/>
          <w:jc w:val="center"/>
        </w:trPr>
        <w:tc>
          <w:tcPr>
            <w:tcW w:w="2370" w:type="dxa"/>
          </w:tcPr>
          <w:p w:rsidR="000E08F7" w:rsidRPr="004872E5" w:rsidRDefault="000E08F7" w:rsidP="000E08F7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 w:rsidRPr="004872E5">
              <w:rPr>
                <w:rFonts w:ascii="Baskerville Old Face" w:hAnsi="Baskerville Old Face"/>
                <w:sz w:val="40"/>
                <w:szCs w:val="40"/>
              </w:rPr>
              <w:t>5</w:t>
            </w:r>
          </w:p>
        </w:tc>
        <w:tc>
          <w:tcPr>
            <w:tcW w:w="1864" w:type="dxa"/>
          </w:tcPr>
          <w:p w:rsidR="000E08F7" w:rsidRPr="004872E5" w:rsidRDefault="000E08F7" w:rsidP="000E08F7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 w:rsidRPr="004872E5">
              <w:rPr>
                <w:rFonts w:ascii="Baskerville Old Face" w:hAnsi="Baskerville Old Face"/>
                <w:sz w:val="40"/>
                <w:szCs w:val="40"/>
              </w:rPr>
              <w:t>4.161k</w:t>
            </w:r>
          </w:p>
        </w:tc>
        <w:tc>
          <w:tcPr>
            <w:tcW w:w="1847" w:type="dxa"/>
          </w:tcPr>
          <w:p w:rsidR="000E08F7" w:rsidRPr="004872E5" w:rsidRDefault="000E08F7" w:rsidP="000E08F7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 w:rsidRPr="004872E5">
              <w:rPr>
                <w:rFonts w:ascii="Baskerville Old Face" w:hAnsi="Baskerville Old Face"/>
                <w:sz w:val="40"/>
                <w:szCs w:val="40"/>
              </w:rPr>
              <w:t>5.130v</w:t>
            </w:r>
          </w:p>
        </w:tc>
        <w:tc>
          <w:tcPr>
            <w:tcW w:w="2206" w:type="dxa"/>
          </w:tcPr>
          <w:p w:rsidR="000E08F7" w:rsidRPr="004872E5" w:rsidRDefault="000E08F7" w:rsidP="000E08F7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 w:rsidRPr="004872E5">
              <w:rPr>
                <w:rFonts w:ascii="Baskerville Old Face" w:hAnsi="Baskerville Old Face"/>
                <w:sz w:val="40"/>
                <w:szCs w:val="40"/>
              </w:rPr>
              <w:t>1.233mA</w:t>
            </w:r>
          </w:p>
        </w:tc>
        <w:tc>
          <w:tcPr>
            <w:tcW w:w="1569" w:type="dxa"/>
          </w:tcPr>
          <w:p w:rsidR="000E08F7" w:rsidRPr="004872E5" w:rsidRDefault="000E08F7" w:rsidP="000E08F7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 w:rsidRPr="004872E5">
              <w:rPr>
                <w:rFonts w:ascii="Baskerville Old Face" w:hAnsi="Baskerville Old Face"/>
                <w:sz w:val="40"/>
                <w:szCs w:val="40"/>
              </w:rPr>
              <w:t>4.161k</w:t>
            </w:r>
          </w:p>
        </w:tc>
      </w:tr>
      <w:tr w:rsidR="000E08F7" w:rsidRPr="008D22FE" w:rsidTr="000E08F7">
        <w:trPr>
          <w:trHeight w:val="807"/>
          <w:jc w:val="center"/>
        </w:trPr>
        <w:tc>
          <w:tcPr>
            <w:tcW w:w="2370" w:type="dxa"/>
          </w:tcPr>
          <w:p w:rsidR="000E08F7" w:rsidRPr="004872E5" w:rsidRDefault="000E08F7" w:rsidP="000E08F7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 w:rsidRPr="004872E5">
              <w:rPr>
                <w:rFonts w:ascii="Baskerville Old Face" w:hAnsi="Baskerville Old Face"/>
                <w:sz w:val="40"/>
                <w:szCs w:val="40"/>
              </w:rPr>
              <w:t>6</w:t>
            </w:r>
          </w:p>
        </w:tc>
        <w:tc>
          <w:tcPr>
            <w:tcW w:w="1864" w:type="dxa"/>
          </w:tcPr>
          <w:p w:rsidR="000E08F7" w:rsidRPr="004872E5" w:rsidRDefault="00A25A25" w:rsidP="000E08F7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>
              <w:rPr>
                <w:rFonts w:ascii="Baskerville Old Face" w:hAnsi="Baskerville Old Face"/>
                <w:sz w:val="40"/>
                <w:szCs w:val="40"/>
              </w:rPr>
              <w:t>4.178</w:t>
            </w:r>
            <w:r w:rsidR="000E08F7" w:rsidRPr="004872E5">
              <w:rPr>
                <w:rFonts w:ascii="Baskerville Old Face" w:hAnsi="Baskerville Old Face"/>
                <w:sz w:val="40"/>
                <w:szCs w:val="40"/>
              </w:rPr>
              <w:t>k</w:t>
            </w:r>
          </w:p>
        </w:tc>
        <w:tc>
          <w:tcPr>
            <w:tcW w:w="1847" w:type="dxa"/>
          </w:tcPr>
          <w:p w:rsidR="000E08F7" w:rsidRPr="004872E5" w:rsidRDefault="00A25A25" w:rsidP="000E08F7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>
              <w:rPr>
                <w:rFonts w:ascii="Baskerville Old Face" w:hAnsi="Baskerville Old Face"/>
                <w:sz w:val="40"/>
                <w:szCs w:val="40"/>
              </w:rPr>
              <w:t>5.003</w:t>
            </w:r>
            <w:r w:rsidR="000E08F7" w:rsidRPr="004872E5">
              <w:rPr>
                <w:rFonts w:ascii="Baskerville Old Face" w:hAnsi="Baskerville Old Face"/>
                <w:sz w:val="40"/>
                <w:szCs w:val="40"/>
              </w:rPr>
              <w:t>v</w:t>
            </w:r>
          </w:p>
        </w:tc>
        <w:tc>
          <w:tcPr>
            <w:tcW w:w="2206" w:type="dxa"/>
          </w:tcPr>
          <w:p w:rsidR="000E08F7" w:rsidRPr="004872E5" w:rsidRDefault="00A25A25" w:rsidP="000E08F7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>
              <w:rPr>
                <w:rFonts w:ascii="Baskerville Old Face" w:hAnsi="Baskerville Old Face"/>
                <w:sz w:val="40"/>
                <w:szCs w:val="40"/>
              </w:rPr>
              <w:t>1.197</w:t>
            </w:r>
            <w:r w:rsidR="000E08F7" w:rsidRPr="004872E5">
              <w:rPr>
                <w:rFonts w:ascii="Baskerville Old Face" w:hAnsi="Baskerville Old Face"/>
                <w:sz w:val="40"/>
                <w:szCs w:val="40"/>
              </w:rPr>
              <w:t>mA</w:t>
            </w:r>
          </w:p>
        </w:tc>
        <w:tc>
          <w:tcPr>
            <w:tcW w:w="1569" w:type="dxa"/>
          </w:tcPr>
          <w:p w:rsidR="000E08F7" w:rsidRPr="004872E5" w:rsidRDefault="00A25A25" w:rsidP="000E08F7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>
              <w:rPr>
                <w:rFonts w:ascii="Baskerville Old Face" w:hAnsi="Baskerville Old Face"/>
                <w:sz w:val="40"/>
                <w:szCs w:val="40"/>
              </w:rPr>
              <w:t>4.178</w:t>
            </w:r>
            <w:r w:rsidR="000E08F7" w:rsidRPr="004872E5">
              <w:rPr>
                <w:rFonts w:ascii="Baskerville Old Face" w:hAnsi="Baskerville Old Face"/>
                <w:sz w:val="40"/>
                <w:szCs w:val="40"/>
              </w:rPr>
              <w:t>k</w:t>
            </w:r>
          </w:p>
        </w:tc>
      </w:tr>
    </w:tbl>
    <w:p w:rsidR="00BF049B" w:rsidRDefault="00BF049B" w:rsidP="00A62723">
      <w:pPr>
        <w:spacing w:after="0"/>
      </w:pPr>
    </w:p>
    <w:p w:rsidR="00973ADF" w:rsidRDefault="00BF049B" w:rsidP="00973ADF">
      <w:pPr>
        <w:spacing w:after="0"/>
        <w:jc w:val="center"/>
        <w:rPr>
          <w:rFonts w:ascii="Baskerville Old Face" w:hAnsi="Baskerville Old Face" w:cs="Times New Roman"/>
          <w:b/>
          <w:sz w:val="52"/>
          <w:szCs w:val="52"/>
        </w:rPr>
      </w:pPr>
      <w:r>
        <w:br w:type="page"/>
      </w:r>
      <w:r w:rsidR="00973ADF">
        <w:rPr>
          <w:rFonts w:ascii="Baskerville Old Face" w:hAnsi="Baskerville Old Face" w:cs="Times New Roman"/>
          <w:b/>
          <w:sz w:val="52"/>
          <w:szCs w:val="52"/>
        </w:rPr>
        <w:lastRenderedPageBreak/>
        <w:t>Calculation</w:t>
      </w:r>
    </w:p>
    <w:p w:rsidR="00973ADF" w:rsidRDefault="00973ADF">
      <w:pPr>
        <w:rPr>
          <w:rFonts w:ascii="Baskerville Old Face" w:hAnsi="Baskerville Old Face" w:cs="Times New Roman"/>
          <w:b/>
          <w:sz w:val="52"/>
          <w:szCs w:val="52"/>
        </w:rPr>
      </w:pPr>
      <w:r>
        <w:rPr>
          <w:rFonts w:ascii="Baskerville Old Face" w:hAnsi="Baskerville Old Face" w:cs="Times New Roman"/>
          <w:b/>
          <w:sz w:val="52"/>
          <w:szCs w:val="52"/>
        </w:rPr>
        <w:br w:type="page"/>
      </w:r>
    </w:p>
    <w:p w:rsidR="00BF049B" w:rsidRDefault="00BF049B"/>
    <w:p w:rsidR="003D36D1" w:rsidRDefault="001A476D" w:rsidP="00A62723">
      <w:pPr>
        <w:spacing w:after="0"/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67" type="#_x0000_t136" style="position:absolute;margin-left:94.4pt;margin-top:-12.15pt;width:267.45pt;height:41.15pt;z-index:251700224">
            <v:fill colors="0 #cbcbcb;8520f #5f5f5f;13763f #5f5f5f;41288f white;43909f #b2b2b2;45220f #292929;53740f #777;1 #eaeaea" method="none" focus="100%" type="gradient"/>
            <v:shadow color="#868686"/>
            <o:extrusion v:ext="view" specularity="80000f" diffusity="43712f" backdepth="18pt" color="white" on="t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p w:rsidR="003D36D1" w:rsidRPr="003D36D1" w:rsidRDefault="003D36D1" w:rsidP="003D36D1"/>
    <w:p w:rsidR="003D36D1" w:rsidRPr="003D36D1" w:rsidRDefault="003D36D1" w:rsidP="003D36D1"/>
    <w:p w:rsidR="003D36D1" w:rsidRDefault="003D36D1" w:rsidP="003D36D1"/>
    <w:p w:rsidR="005C62CF" w:rsidRPr="00A33DF9" w:rsidRDefault="00A33DF9" w:rsidP="00973ADF">
      <w:pPr>
        <w:tabs>
          <w:tab w:val="left" w:pos="5498"/>
        </w:tabs>
        <w:spacing w:line="480" w:lineRule="auto"/>
        <w:jc w:val="both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 xml:space="preserve">            </w:t>
      </w:r>
      <w:r w:rsidR="003D36D1" w:rsidRPr="00A33DF9">
        <w:rPr>
          <w:rFonts w:ascii="Baskerville Old Face" w:hAnsi="Baskerville Old Face"/>
          <w:sz w:val="28"/>
          <w:szCs w:val="28"/>
        </w:rPr>
        <w:t xml:space="preserve">The experiment developed above was resolved through </w:t>
      </w:r>
      <w:proofErr w:type="spellStart"/>
      <w:r w:rsidR="003D36D1" w:rsidRPr="00A33DF9">
        <w:rPr>
          <w:rFonts w:ascii="Baskerville Old Face" w:hAnsi="Baskerville Old Face"/>
          <w:sz w:val="28"/>
          <w:szCs w:val="28"/>
        </w:rPr>
        <w:t>Thevenin’s</w:t>
      </w:r>
      <w:proofErr w:type="spellEnd"/>
      <w:r w:rsidR="003D36D1" w:rsidRPr="00A33DF9">
        <w:rPr>
          <w:rFonts w:ascii="Baskerville Old Face" w:hAnsi="Baskerville Old Face"/>
          <w:sz w:val="28"/>
          <w:szCs w:val="28"/>
        </w:rPr>
        <w:t xml:space="preserve"> theorem.  This</w:t>
      </w:r>
      <w:r w:rsidR="007F10F3" w:rsidRPr="00A33DF9">
        <w:rPr>
          <w:rFonts w:ascii="Baskerville Old Face" w:hAnsi="Baskerville Old Face"/>
          <w:sz w:val="28"/>
          <w:szCs w:val="28"/>
        </w:rPr>
        <w:t xml:space="preserve"> realization of this lab report </w:t>
      </w:r>
      <w:r w:rsidRPr="00A33DF9">
        <w:rPr>
          <w:rFonts w:ascii="Baskerville Old Face" w:hAnsi="Baskerville Old Face"/>
          <w:sz w:val="28"/>
          <w:szCs w:val="28"/>
        </w:rPr>
        <w:t>experiment was</w:t>
      </w:r>
      <w:r w:rsidR="00187D3E" w:rsidRPr="00A33DF9">
        <w:rPr>
          <w:rFonts w:ascii="Baskerville Old Face" w:hAnsi="Baskerville Old Face"/>
          <w:sz w:val="28"/>
          <w:szCs w:val="28"/>
        </w:rPr>
        <w:t xml:space="preserve"> made through steps</w:t>
      </w:r>
      <w:r w:rsidR="007F0C34" w:rsidRPr="00A33DF9">
        <w:rPr>
          <w:rFonts w:ascii="Baskerville Old Face" w:hAnsi="Baskerville Old Face"/>
          <w:sz w:val="28"/>
          <w:szCs w:val="28"/>
        </w:rPr>
        <w:t>;</w:t>
      </w:r>
      <w:r w:rsidR="003D36D1" w:rsidRPr="00A33DF9">
        <w:rPr>
          <w:rFonts w:ascii="Baskerville Old Face" w:hAnsi="Baskerville Old Face"/>
          <w:sz w:val="28"/>
          <w:szCs w:val="28"/>
        </w:rPr>
        <w:t xml:space="preserve"> </w:t>
      </w:r>
      <w:r w:rsidR="00187D3E" w:rsidRPr="00A33DF9">
        <w:rPr>
          <w:rFonts w:ascii="Baskerville Old Face" w:hAnsi="Baskerville Old Face"/>
          <w:sz w:val="28"/>
          <w:szCs w:val="28"/>
        </w:rPr>
        <w:t>replacing</w:t>
      </w:r>
      <w:r w:rsidR="003D36D1" w:rsidRPr="00A33DF9">
        <w:rPr>
          <w:rFonts w:ascii="Baskerville Old Face" w:hAnsi="Baskerville Old Face"/>
          <w:sz w:val="28"/>
          <w:szCs w:val="28"/>
        </w:rPr>
        <w:t xml:space="preserve"> the source voltages for a short circuit and the source currents for an open circuit.  In this way, we can deal</w:t>
      </w:r>
      <w:r w:rsidR="007F0C34" w:rsidRPr="00A33DF9">
        <w:rPr>
          <w:rFonts w:ascii="Baskerville Old Face" w:hAnsi="Baskerville Old Face"/>
          <w:sz w:val="28"/>
          <w:szCs w:val="28"/>
        </w:rPr>
        <w:t xml:space="preserve"> </w:t>
      </w:r>
      <w:r w:rsidR="00187D3E" w:rsidRPr="00A33DF9">
        <w:rPr>
          <w:rFonts w:ascii="Baskerville Old Face" w:hAnsi="Baskerville Old Face"/>
          <w:sz w:val="28"/>
          <w:szCs w:val="28"/>
        </w:rPr>
        <w:t>so much</w:t>
      </w:r>
      <w:r w:rsidR="003D36D1" w:rsidRPr="00A33DF9">
        <w:rPr>
          <w:rFonts w:ascii="Baskerville Old Face" w:hAnsi="Baskerville Old Face"/>
          <w:sz w:val="28"/>
          <w:szCs w:val="28"/>
        </w:rPr>
        <w:t xml:space="preserve"> easier with the circuit to find the </w:t>
      </w:r>
      <w:proofErr w:type="spellStart"/>
      <w:r w:rsidR="003D36D1" w:rsidRPr="00A33DF9">
        <w:rPr>
          <w:rFonts w:ascii="Baskerville Old Face" w:hAnsi="Baskerville Old Face"/>
          <w:sz w:val="28"/>
          <w:szCs w:val="28"/>
        </w:rPr>
        <w:t>Rthevenin’s</w:t>
      </w:r>
      <w:proofErr w:type="spellEnd"/>
      <w:r w:rsidR="007F10F3" w:rsidRPr="00A33DF9">
        <w:rPr>
          <w:rFonts w:ascii="Baskerville Old Face" w:hAnsi="Baskerville Old Face"/>
          <w:sz w:val="28"/>
          <w:szCs w:val="28"/>
        </w:rPr>
        <w:t>. Once</w:t>
      </w:r>
      <w:r w:rsidR="00D142DE" w:rsidRPr="00A33DF9">
        <w:rPr>
          <w:rFonts w:ascii="Baskerville Old Face" w:hAnsi="Baskerville Old Face"/>
          <w:sz w:val="28"/>
          <w:szCs w:val="28"/>
        </w:rPr>
        <w:t xml:space="preserve"> I go</w:t>
      </w:r>
      <w:r w:rsidR="007F10F3" w:rsidRPr="00A33DF9">
        <w:rPr>
          <w:rFonts w:ascii="Baskerville Old Face" w:hAnsi="Baskerville Old Face"/>
          <w:sz w:val="28"/>
          <w:szCs w:val="28"/>
        </w:rPr>
        <w:t xml:space="preserve">t all the sources set in zero and replaced by short and open circuits, </w:t>
      </w:r>
      <w:r w:rsidR="003D36D1" w:rsidRPr="00A33DF9">
        <w:rPr>
          <w:rFonts w:ascii="Baskerville Old Face" w:hAnsi="Baskerville Old Face"/>
          <w:sz w:val="28"/>
          <w:szCs w:val="28"/>
        </w:rPr>
        <w:t xml:space="preserve"> </w:t>
      </w:r>
      <w:r w:rsidR="007F0C34" w:rsidRPr="00A33DF9">
        <w:rPr>
          <w:rFonts w:ascii="Baskerville Old Face" w:hAnsi="Baskerville Old Face"/>
          <w:sz w:val="28"/>
          <w:szCs w:val="28"/>
        </w:rPr>
        <w:t xml:space="preserve"> </w:t>
      </w:r>
      <w:r w:rsidR="00D142DE" w:rsidRPr="00A33DF9">
        <w:rPr>
          <w:rFonts w:ascii="Baskerville Old Face" w:hAnsi="Baskerville Old Face"/>
          <w:sz w:val="28"/>
          <w:szCs w:val="28"/>
        </w:rPr>
        <w:t xml:space="preserve">I looked for the relation between resistors to realize which are parallel and which </w:t>
      </w:r>
      <w:r w:rsidR="00B22EBF" w:rsidRPr="00A33DF9">
        <w:rPr>
          <w:rFonts w:ascii="Baskerville Old Face" w:hAnsi="Baskerville Old Face"/>
          <w:sz w:val="28"/>
          <w:szCs w:val="28"/>
        </w:rPr>
        <w:t xml:space="preserve">not.  Then I broke the circuit, numbering its bases A and B and </w:t>
      </w:r>
      <w:r w:rsidRPr="00A33DF9">
        <w:rPr>
          <w:rFonts w:ascii="Baskerville Old Face" w:hAnsi="Baskerville Old Face"/>
          <w:sz w:val="28"/>
          <w:szCs w:val="28"/>
        </w:rPr>
        <w:t>setting the resistors shared by the previous points.</w:t>
      </w:r>
      <w:r>
        <w:rPr>
          <w:rFonts w:ascii="Baskerville Old Face" w:hAnsi="Baskerville Old Face"/>
          <w:sz w:val="28"/>
          <w:szCs w:val="28"/>
        </w:rPr>
        <w:t xml:space="preserve">  As soon as I broke the circuit and set it in a proper way, </w:t>
      </w:r>
      <w:r w:rsidR="00973ADF">
        <w:rPr>
          <w:rFonts w:ascii="Baskerville Old Face" w:hAnsi="Baskerville Old Face"/>
          <w:sz w:val="28"/>
          <w:szCs w:val="28"/>
        </w:rPr>
        <w:t>everything</w:t>
      </w:r>
      <w:r>
        <w:rPr>
          <w:rFonts w:ascii="Baskerville Old Face" w:hAnsi="Baskerville Old Face"/>
          <w:sz w:val="28"/>
          <w:szCs w:val="28"/>
        </w:rPr>
        <w:t xml:space="preserve"> was much easier because I could </w:t>
      </w:r>
      <w:r w:rsidR="00634C30">
        <w:rPr>
          <w:rFonts w:ascii="Baskerville Old Face" w:hAnsi="Baskerville Old Face"/>
          <w:sz w:val="28"/>
          <w:szCs w:val="28"/>
        </w:rPr>
        <w:t xml:space="preserve">identify the resistors in </w:t>
      </w:r>
      <w:r w:rsidR="00973ADF">
        <w:rPr>
          <w:rFonts w:ascii="Baskerville Old Face" w:hAnsi="Baskerville Old Face"/>
          <w:sz w:val="28"/>
          <w:szCs w:val="28"/>
        </w:rPr>
        <w:t>series</w:t>
      </w:r>
      <w:r w:rsidR="00634C30">
        <w:rPr>
          <w:rFonts w:ascii="Baskerville Old Face" w:hAnsi="Baskerville Old Face"/>
          <w:sz w:val="28"/>
          <w:szCs w:val="28"/>
        </w:rPr>
        <w:t xml:space="preserve"> and parallel without reducing the circuit </w:t>
      </w:r>
      <w:r w:rsidR="007C1853">
        <w:rPr>
          <w:rFonts w:ascii="Baskerville Old Face" w:hAnsi="Baskerville Old Face"/>
          <w:sz w:val="28"/>
          <w:szCs w:val="28"/>
        </w:rPr>
        <w:t xml:space="preserve">in the typical way.  </w:t>
      </w:r>
      <w:r w:rsidR="000915BC">
        <w:rPr>
          <w:rFonts w:ascii="Baskerville Old Face" w:hAnsi="Baskerville Old Face"/>
          <w:sz w:val="28"/>
          <w:szCs w:val="28"/>
        </w:rPr>
        <w:t xml:space="preserve">Also, the measurement made with the Ohmmeter, Ammeter, Voltmeter, and Power Supply helped to confirm the </w:t>
      </w:r>
      <w:r w:rsidR="00973ADF">
        <w:rPr>
          <w:rFonts w:ascii="Baskerville Old Face" w:hAnsi="Baskerville Old Face"/>
          <w:sz w:val="28"/>
          <w:szCs w:val="28"/>
        </w:rPr>
        <w:t xml:space="preserve">truly value of the </w:t>
      </w:r>
      <w:proofErr w:type="spellStart"/>
      <w:r w:rsidR="00973ADF">
        <w:rPr>
          <w:rFonts w:ascii="Baskerville Old Face" w:hAnsi="Baskerville Old Face"/>
          <w:sz w:val="28"/>
          <w:szCs w:val="28"/>
        </w:rPr>
        <w:t>Rthavenin</w:t>
      </w:r>
      <w:proofErr w:type="spellEnd"/>
      <w:r w:rsidR="00973ADF">
        <w:rPr>
          <w:rFonts w:ascii="Baskerville Old Face" w:hAnsi="Baskerville Old Face"/>
          <w:sz w:val="28"/>
          <w:szCs w:val="28"/>
        </w:rPr>
        <w:t>.</w:t>
      </w:r>
    </w:p>
    <w:sectPr w:rsidR="005C62CF" w:rsidRPr="00A33DF9" w:rsidSect="004E416C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1F2456"/>
    <w:multiLevelType w:val="hybridMultilevel"/>
    <w:tmpl w:val="1FB2767A"/>
    <w:lvl w:ilvl="0" w:tplc="8B781D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F7DF8"/>
    <w:rsid w:val="00023267"/>
    <w:rsid w:val="00071CD1"/>
    <w:rsid w:val="000915BC"/>
    <w:rsid w:val="000E08F7"/>
    <w:rsid w:val="000E0E8F"/>
    <w:rsid w:val="00187D3E"/>
    <w:rsid w:val="0019026B"/>
    <w:rsid w:val="001A476D"/>
    <w:rsid w:val="002A29B3"/>
    <w:rsid w:val="003C321F"/>
    <w:rsid w:val="003D36D1"/>
    <w:rsid w:val="00403EA2"/>
    <w:rsid w:val="00407178"/>
    <w:rsid w:val="004872E5"/>
    <w:rsid w:val="004E416C"/>
    <w:rsid w:val="005C62CF"/>
    <w:rsid w:val="005C7377"/>
    <w:rsid w:val="00634C30"/>
    <w:rsid w:val="00640FFC"/>
    <w:rsid w:val="006F0A65"/>
    <w:rsid w:val="006F7DF8"/>
    <w:rsid w:val="007C1853"/>
    <w:rsid w:val="007F0C34"/>
    <w:rsid w:val="007F10F3"/>
    <w:rsid w:val="0084177A"/>
    <w:rsid w:val="00845B14"/>
    <w:rsid w:val="008A38CA"/>
    <w:rsid w:val="008D22FE"/>
    <w:rsid w:val="00933B18"/>
    <w:rsid w:val="00973ADF"/>
    <w:rsid w:val="00A25A25"/>
    <w:rsid w:val="00A33DF9"/>
    <w:rsid w:val="00A57884"/>
    <w:rsid w:val="00A62723"/>
    <w:rsid w:val="00A92198"/>
    <w:rsid w:val="00AE51C0"/>
    <w:rsid w:val="00B22EBF"/>
    <w:rsid w:val="00BD4E08"/>
    <w:rsid w:val="00BF049B"/>
    <w:rsid w:val="00CC281B"/>
    <w:rsid w:val="00CC4865"/>
    <w:rsid w:val="00D142DE"/>
    <w:rsid w:val="00D222A2"/>
    <w:rsid w:val="00D649A7"/>
    <w:rsid w:val="00E0368B"/>
    <w:rsid w:val="00E4669A"/>
    <w:rsid w:val="00E54098"/>
    <w:rsid w:val="00E5744D"/>
    <w:rsid w:val="00E968B1"/>
    <w:rsid w:val="00EA0184"/>
    <w:rsid w:val="00F40887"/>
    <w:rsid w:val="00F75D69"/>
    <w:rsid w:val="00F97E68"/>
    <w:rsid w:val="00FF02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9" type="connector" idref="#_x0000_s1035"/>
        <o:r id="V:Rule30" type="connector" idref="#_x0000_s1036"/>
        <o:r id="V:Rule31" type="connector" idref="#_x0000_s1058"/>
        <o:r id="V:Rule32" type="connector" idref="#_x0000_s1031"/>
        <o:r id="V:Rule33" type="connector" idref="#_x0000_s1063"/>
        <o:r id="V:Rule34" type="connector" idref="#_x0000_s1042"/>
        <o:r id="V:Rule35" type="connector" idref="#_x0000_s1030"/>
        <o:r id="V:Rule36" type="connector" idref="#_x0000_s1029"/>
        <o:r id="V:Rule37" type="connector" idref="#_x0000_s1041"/>
        <o:r id="V:Rule38" type="connector" idref="#_x0000_s1043"/>
        <o:r id="V:Rule39" type="connector" idref="#_x0000_s1045"/>
        <o:r id="V:Rule40" type="connector" idref="#_x0000_s1064"/>
        <o:r id="V:Rule41" type="connector" idref="#_x0000_s1032"/>
        <o:r id="V:Rule42" type="connector" idref="#_x0000_s1051"/>
        <o:r id="V:Rule43" type="connector" idref="#_x0000_s1049"/>
        <o:r id="V:Rule44" type="connector" idref="#_x0000_s1054"/>
        <o:r id="V:Rule45" type="connector" idref="#_x0000_s1053"/>
        <o:r id="V:Rule46" type="connector" idref="#_x0000_s1034"/>
        <o:r id="V:Rule47" type="connector" idref="#_x0000_s1039"/>
        <o:r id="V:Rule48" type="connector" idref="#_x0000_s1028"/>
        <o:r id="V:Rule49" type="connector" idref="#_x0000_s1052"/>
        <o:r id="V:Rule50" type="connector" idref="#_x0000_s1040"/>
        <o:r id="V:Rule51" type="connector" idref="#_x0000_s1037"/>
        <o:r id="V:Rule52" type="connector" idref="#_x0000_s1066"/>
        <o:r id="V:Rule53" type="connector" idref="#_x0000_s1033"/>
        <o:r id="V:Rule54" type="connector" idref="#_x0000_s1065"/>
        <o:r id="V:Rule55" type="connector" idref="#_x0000_s1062"/>
        <o:r id="V:Rule56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8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3EA2"/>
    <w:pPr>
      <w:ind w:left="720"/>
      <w:contextualSpacing/>
    </w:pPr>
  </w:style>
  <w:style w:type="table" w:styleId="TableGrid">
    <w:name w:val="Table Grid"/>
    <w:basedOn w:val="TableNormal"/>
    <w:uiPriority w:val="59"/>
    <w:rsid w:val="008D22F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4E416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E416C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41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1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2E86B30A2DE44ACABAC1125337331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CC5731-DFF3-45DB-B94D-980075EA4E45}"/>
      </w:docPartPr>
      <w:docPartBody>
        <w:p w:rsidR="00A07EFA" w:rsidRDefault="00AF4BFD" w:rsidP="00AF4BFD">
          <w:pPr>
            <w:pStyle w:val="2E86B30A2DE44ACABAC1125337331ABE"/>
          </w:pPr>
          <w:r>
            <w:rPr>
              <w:b/>
              <w:bCs/>
              <w:color w:val="808080" w:themeColor="text1" w:themeTint="7F"/>
              <w:sz w:val="32"/>
              <w:szCs w:val="32"/>
            </w:rPr>
            <w:t>[Type the company name]</w:t>
          </w:r>
        </w:p>
      </w:docPartBody>
    </w:docPart>
    <w:docPart>
      <w:docPartPr>
        <w:name w:val="B57BF72B792A494BA567C39F193A7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3CEF01-0D92-429B-BAC3-E14120BCEF92}"/>
      </w:docPartPr>
      <w:docPartBody>
        <w:p w:rsidR="00A07EFA" w:rsidRDefault="00AF4BFD" w:rsidP="00AF4BFD">
          <w:pPr>
            <w:pStyle w:val="B57BF72B792A494BA567C39F193A782F"/>
          </w:pPr>
          <w:r>
            <w:rPr>
              <w:sz w:val="96"/>
              <w:szCs w:val="96"/>
            </w:rPr>
            <w:t>[Year]</w:t>
          </w:r>
        </w:p>
      </w:docPartBody>
    </w:docPart>
    <w:docPart>
      <w:docPartPr>
        <w:name w:val="ED77D417F5774A769F3301F542B3F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145A68-1031-4FAA-8A7A-4292CE56F70A}"/>
      </w:docPartPr>
      <w:docPartBody>
        <w:p w:rsidR="00000000" w:rsidRDefault="00A07EFA" w:rsidP="00A07EFA">
          <w:pPr>
            <w:pStyle w:val="ED77D417F5774A769F3301F542B3F4DD"/>
          </w:pPr>
          <w:r>
            <w:rPr>
              <w:b/>
              <w:bCs/>
              <w:color w:val="808080" w:themeColor="text1" w:themeTint="7F"/>
              <w:sz w:val="32"/>
              <w:szCs w:val="32"/>
            </w:rPr>
            <w:t>[Type the author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AF4BFD"/>
    <w:rsid w:val="00642218"/>
    <w:rsid w:val="00A07EFA"/>
    <w:rsid w:val="00AF4B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7E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820CD89F4204584B426DBC2838F8430">
    <w:name w:val="3820CD89F4204584B426DBC2838F8430"/>
    <w:rsid w:val="00AF4BFD"/>
  </w:style>
  <w:style w:type="paragraph" w:customStyle="1" w:styleId="CFED255326C24AFB958CACC9643B814C">
    <w:name w:val="CFED255326C24AFB958CACC9643B814C"/>
    <w:rsid w:val="00AF4BFD"/>
  </w:style>
  <w:style w:type="paragraph" w:customStyle="1" w:styleId="BF7A588399DE480E9692F6DB1D1C6102">
    <w:name w:val="BF7A588399DE480E9692F6DB1D1C6102"/>
    <w:rsid w:val="00AF4BFD"/>
  </w:style>
  <w:style w:type="paragraph" w:customStyle="1" w:styleId="05E06F900AC54A9E9473A4A2A24C446F">
    <w:name w:val="05E06F900AC54A9E9473A4A2A24C446F"/>
    <w:rsid w:val="00AF4BFD"/>
  </w:style>
  <w:style w:type="paragraph" w:customStyle="1" w:styleId="66D713A2CFA44A3189578F35752B86FB">
    <w:name w:val="66D713A2CFA44A3189578F35752B86FB"/>
    <w:rsid w:val="00AF4BFD"/>
  </w:style>
  <w:style w:type="paragraph" w:customStyle="1" w:styleId="2E86B30A2DE44ACABAC1125337331ABE">
    <w:name w:val="2E86B30A2DE44ACABAC1125337331ABE"/>
    <w:rsid w:val="00AF4BFD"/>
  </w:style>
  <w:style w:type="paragraph" w:customStyle="1" w:styleId="B57BF72B792A494BA567C39F193A782F">
    <w:name w:val="B57BF72B792A494BA567C39F193A782F"/>
    <w:rsid w:val="00AF4BFD"/>
  </w:style>
  <w:style w:type="paragraph" w:customStyle="1" w:styleId="6F5CE513820943CFA13D5AC563BCD4C2">
    <w:name w:val="6F5CE513820943CFA13D5AC563BCD4C2"/>
    <w:rsid w:val="00AF4BFD"/>
  </w:style>
  <w:style w:type="paragraph" w:customStyle="1" w:styleId="EC2A0AFBCF4A49EBBE9AFBC4C12B54A8">
    <w:name w:val="EC2A0AFBCF4A49EBBE9AFBC4C12B54A8"/>
    <w:rsid w:val="00AF4BFD"/>
  </w:style>
  <w:style w:type="paragraph" w:customStyle="1" w:styleId="6297104C24D34890A67082034D0BCE40">
    <w:name w:val="6297104C24D34890A67082034D0BCE40"/>
    <w:rsid w:val="00AF4BFD"/>
  </w:style>
  <w:style w:type="paragraph" w:customStyle="1" w:styleId="FB564AAB753F473C935E65626E86F366">
    <w:name w:val="FB564AAB753F473C935E65626E86F366"/>
    <w:rsid w:val="00A07EFA"/>
  </w:style>
  <w:style w:type="paragraph" w:customStyle="1" w:styleId="F799D07674A147E69B5649C71FB03AE8">
    <w:name w:val="F799D07674A147E69B5649C71FB03AE8"/>
    <w:rsid w:val="00A07EFA"/>
  </w:style>
  <w:style w:type="paragraph" w:customStyle="1" w:styleId="BB6F5679FB714686BB1876E25168E047">
    <w:name w:val="BB6F5679FB714686BB1876E25168E047"/>
    <w:rsid w:val="00A07EFA"/>
  </w:style>
  <w:style w:type="paragraph" w:customStyle="1" w:styleId="BBE3CAA6A6EC4B44B1E245CAF563E3ED">
    <w:name w:val="BBE3CAA6A6EC4B44B1E245CAF563E3ED"/>
    <w:rsid w:val="00A07EFA"/>
  </w:style>
  <w:style w:type="paragraph" w:customStyle="1" w:styleId="FD4F4258372C4AF790C634CCED7CBB35">
    <w:name w:val="FD4F4258372C4AF790C634CCED7CBB35"/>
    <w:rsid w:val="00A07EFA"/>
  </w:style>
  <w:style w:type="paragraph" w:customStyle="1" w:styleId="ED77D417F5774A769F3301F542B3F4DD">
    <w:name w:val="ED77D417F5774A769F3301F542B3F4DD"/>
    <w:rsid w:val="00A07EFA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2008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Manual Lab Experiments #8</vt:lpstr>
    </vt:vector>
  </TitlesOfParts>
  <Company>Farmingdale Stage College</Company>
  <LinksUpToDate>false</LinksUpToDate>
  <CharactersWithSpaces>3154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Lab Experiments # 8 and 9</dc:title>
  <dc:subject/>
  <dc:creator>Piter Garcia</dc:creator>
  <cp:lastModifiedBy>PedritoGV</cp:lastModifiedBy>
  <cp:revision>6</cp:revision>
  <dcterms:created xsi:type="dcterms:W3CDTF">2008-12-10T07:37:00Z</dcterms:created>
  <dcterms:modified xsi:type="dcterms:W3CDTF">2008-12-18T04:34:00Z</dcterms:modified>
</cp:coreProperties>
</file>