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BD0" w:rsidRPr="000E4BF3" w:rsidRDefault="000E4BF3" w:rsidP="000E4BF3">
      <w:pPr>
        <w:jc w:val="center"/>
        <w:rPr>
          <w:b/>
        </w:rPr>
      </w:pPr>
      <w:r w:rsidRPr="000E4BF3">
        <w:rPr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173355</wp:posOffset>
            </wp:positionH>
            <wp:positionV relativeFrom="paragraph">
              <wp:posOffset>581660</wp:posOffset>
            </wp:positionV>
            <wp:extent cx="5490845" cy="4108450"/>
            <wp:effectExtent l="19050" t="0" r="0" b="0"/>
            <wp:wrapTight wrapText="bothSides">
              <wp:wrapPolygon edited="0">
                <wp:start x="-75" y="0"/>
                <wp:lineTo x="-75" y="21533"/>
                <wp:lineTo x="21583" y="21533"/>
                <wp:lineTo x="21583" y="0"/>
                <wp:lineTo x="-75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410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E4BF3">
        <w:rPr>
          <w:b/>
        </w:rPr>
        <w:t>BCD TO BINARY SUBROUTINE</w:t>
      </w:r>
    </w:p>
    <w:sectPr w:rsidR="00366BD0" w:rsidRPr="000E4BF3" w:rsidSect="00366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E4BF3"/>
    <w:rsid w:val="000E4BF3"/>
    <w:rsid w:val="00366B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B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B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>Farmingdale State College</Company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dcterms:created xsi:type="dcterms:W3CDTF">2010-09-21T00:33:00Z</dcterms:created>
  <dcterms:modified xsi:type="dcterms:W3CDTF">2010-09-21T00:34:00Z</dcterms:modified>
</cp:coreProperties>
</file>