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3F0C" w:rsidRDefault="00B83F0C" w:rsidP="007A1774">
      <w:pPr>
        <w:rPr>
          <w:b/>
          <w:sz w:val="40"/>
          <w:szCs w:val="40"/>
        </w:rPr>
      </w:pPr>
    </w:p>
    <w:p w:rsidR="00E16C22" w:rsidRDefault="002D73CC" w:rsidP="00B83F0C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3</w:t>
      </w:r>
      <w:r w:rsidRPr="002D73CC">
        <w:rPr>
          <w:b/>
          <w:sz w:val="40"/>
          <w:szCs w:val="40"/>
          <w:vertAlign w:val="superscript"/>
        </w:rPr>
        <w:t>rd</w:t>
      </w:r>
      <w:r>
        <w:rPr>
          <w:b/>
          <w:sz w:val="40"/>
          <w:szCs w:val="40"/>
        </w:rPr>
        <w:t xml:space="preserve"> Party Hardware</w:t>
      </w:r>
    </w:p>
    <w:p w:rsidR="00AD7865" w:rsidRDefault="00AD7865" w:rsidP="007A1774">
      <w:pPr>
        <w:rPr>
          <w:b/>
          <w:color w:val="17365D" w:themeColor="text2" w:themeShade="BF"/>
        </w:rPr>
      </w:pPr>
    </w:p>
    <w:p w:rsidR="007A1774" w:rsidRPr="007A1774" w:rsidRDefault="007A1774" w:rsidP="007A1774">
      <w:pPr>
        <w:rPr>
          <w:b/>
          <w:sz w:val="40"/>
          <w:szCs w:val="40"/>
        </w:rPr>
      </w:pPr>
    </w:p>
    <w:p w:rsidR="00E16C22" w:rsidRPr="007A1774" w:rsidRDefault="00E16C22" w:rsidP="007A1774">
      <w:pPr>
        <w:pStyle w:val="Heading3"/>
        <w:numPr>
          <w:ilvl w:val="2"/>
          <w:numId w:val="0"/>
        </w:numPr>
        <w:spacing w:before="0"/>
        <w:ind w:left="1080" w:hanging="1080"/>
        <w:rPr>
          <w:rFonts w:ascii="Times New Roman" w:hAnsi="Times New Roman" w:cs="Times New Roman"/>
        </w:rPr>
      </w:pPr>
      <w:r w:rsidRPr="007A1774">
        <w:rPr>
          <w:rFonts w:ascii="Times New Roman" w:hAnsi="Times New Roman" w:cs="Times New Roman"/>
        </w:rPr>
        <w:t>Bill Acceptor</w:t>
      </w:r>
    </w:p>
    <w:p w:rsidR="00E16C22" w:rsidRPr="007A1774" w:rsidRDefault="00E16C22" w:rsidP="00C82866">
      <w:pPr>
        <w:pStyle w:val="BodyText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7A1774">
        <w:rPr>
          <w:rFonts w:ascii="Times New Roman" w:hAnsi="Times New Roman" w:cs="Times New Roman"/>
        </w:rPr>
        <w:t>Raise event when the user deposits a bill</w:t>
      </w:r>
    </w:p>
    <w:p w:rsidR="00E16C22" w:rsidRPr="007A1774" w:rsidRDefault="00E16C22" w:rsidP="00C82866">
      <w:pPr>
        <w:pStyle w:val="BodyText"/>
        <w:numPr>
          <w:ilvl w:val="1"/>
          <w:numId w:val="4"/>
        </w:numPr>
        <w:spacing w:after="0"/>
        <w:rPr>
          <w:rFonts w:ascii="Times New Roman" w:hAnsi="Times New Roman" w:cs="Times New Roman"/>
        </w:rPr>
      </w:pPr>
      <w:r w:rsidRPr="007A1774">
        <w:rPr>
          <w:rFonts w:ascii="Times New Roman" w:hAnsi="Times New Roman" w:cs="Times New Roman"/>
        </w:rPr>
        <w:t>Include amount of bill</w:t>
      </w:r>
    </w:p>
    <w:p w:rsidR="00E16C22" w:rsidRPr="007A1774" w:rsidRDefault="00E16C22" w:rsidP="00C82866">
      <w:pPr>
        <w:pStyle w:val="BodyText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7A1774">
        <w:rPr>
          <w:rFonts w:ascii="Times New Roman" w:hAnsi="Times New Roman" w:cs="Times New Roman"/>
        </w:rPr>
        <w:t>Return number of bills deposited in each denomination</w:t>
      </w:r>
    </w:p>
    <w:p w:rsidR="00E16C22" w:rsidRPr="007A1774" w:rsidRDefault="00E16C22" w:rsidP="00C82866">
      <w:pPr>
        <w:pStyle w:val="BodyText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7A1774">
        <w:rPr>
          <w:rFonts w:ascii="Times New Roman" w:hAnsi="Times New Roman" w:cs="Times New Roman"/>
        </w:rPr>
        <w:t>Ask hardware to reset balance of cash in acceptor</w:t>
      </w:r>
    </w:p>
    <w:p w:rsidR="00E16C22" w:rsidRPr="007A1774" w:rsidRDefault="00E16C22" w:rsidP="007A1774">
      <w:pPr>
        <w:pStyle w:val="BodyText"/>
        <w:spacing w:after="0"/>
        <w:ind w:left="0"/>
        <w:rPr>
          <w:rFonts w:ascii="Times New Roman" w:hAnsi="Times New Roman" w:cs="Times New Roman"/>
        </w:rPr>
      </w:pPr>
    </w:p>
    <w:p w:rsidR="00E16C22" w:rsidRPr="007A1774" w:rsidRDefault="007A1774" w:rsidP="007A1774">
      <w:pPr>
        <w:pStyle w:val="Heading3"/>
        <w:numPr>
          <w:ilvl w:val="2"/>
          <w:numId w:val="0"/>
        </w:numPr>
        <w:spacing w:before="0"/>
        <w:ind w:left="1080" w:hanging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Magnetic</w:t>
      </w:r>
      <w:r w:rsidR="00E16C22" w:rsidRPr="007A1774">
        <w:rPr>
          <w:rFonts w:ascii="Times New Roman" w:hAnsi="Times New Roman" w:cs="Times New Roman"/>
        </w:rPr>
        <w:t xml:space="preserve"> Credit Card Reader</w:t>
      </w:r>
    </w:p>
    <w:p w:rsidR="00E16C22" w:rsidRPr="007A1774" w:rsidRDefault="00E16C22" w:rsidP="00C82866">
      <w:pPr>
        <w:pStyle w:val="BodyText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7A1774">
        <w:rPr>
          <w:rFonts w:ascii="Times New Roman" w:hAnsi="Times New Roman" w:cs="Times New Roman"/>
        </w:rPr>
        <w:t>Raise event when the user swipes a card</w:t>
      </w:r>
    </w:p>
    <w:p w:rsidR="00E16C22" w:rsidRPr="007A1774" w:rsidRDefault="00E16C22" w:rsidP="00C82866">
      <w:pPr>
        <w:pStyle w:val="BodyText"/>
        <w:numPr>
          <w:ilvl w:val="1"/>
          <w:numId w:val="4"/>
        </w:numPr>
        <w:spacing w:after="0"/>
        <w:rPr>
          <w:rFonts w:ascii="Times New Roman" w:hAnsi="Times New Roman" w:cs="Times New Roman"/>
        </w:rPr>
      </w:pPr>
      <w:r w:rsidRPr="007A1774">
        <w:rPr>
          <w:rFonts w:ascii="Times New Roman" w:hAnsi="Times New Roman" w:cs="Times New Roman"/>
        </w:rPr>
        <w:t>Include details of credit card</w:t>
      </w:r>
      <w:r w:rsidR="007A1774">
        <w:rPr>
          <w:rFonts w:ascii="Times New Roman" w:hAnsi="Times New Roman" w:cs="Times New Roman"/>
        </w:rPr>
        <w:t xml:space="preserve"> in compliance with PCI standards</w:t>
      </w:r>
      <w:r w:rsidRPr="007A1774">
        <w:rPr>
          <w:rFonts w:ascii="Times New Roman" w:hAnsi="Times New Roman" w:cs="Times New Roman"/>
        </w:rPr>
        <w:br/>
      </w:r>
    </w:p>
    <w:p w:rsidR="000D05B1" w:rsidRPr="007A1774" w:rsidRDefault="000D05B1" w:rsidP="000D05B1">
      <w:pPr>
        <w:pStyle w:val="Heading3"/>
        <w:numPr>
          <w:ilvl w:val="2"/>
          <w:numId w:val="0"/>
        </w:numPr>
        <w:spacing w:before="0"/>
        <w:ind w:left="1080" w:hanging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Chip and Pin</w:t>
      </w:r>
      <w:r w:rsidRPr="007A1774">
        <w:rPr>
          <w:rFonts w:ascii="Times New Roman" w:hAnsi="Times New Roman" w:cs="Times New Roman"/>
        </w:rPr>
        <w:t xml:space="preserve"> Credit Card Reader</w:t>
      </w:r>
    </w:p>
    <w:p w:rsidR="000D05B1" w:rsidRPr="007A1774" w:rsidRDefault="000D05B1" w:rsidP="00C82866">
      <w:pPr>
        <w:pStyle w:val="BodyText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7A1774">
        <w:rPr>
          <w:rFonts w:ascii="Times New Roman" w:hAnsi="Times New Roman" w:cs="Times New Roman"/>
        </w:rPr>
        <w:t>Raise event when the user swipes a card</w:t>
      </w:r>
    </w:p>
    <w:p w:rsidR="000D05B1" w:rsidRPr="007A1774" w:rsidRDefault="000D05B1" w:rsidP="00C82866">
      <w:pPr>
        <w:pStyle w:val="BodyText"/>
        <w:numPr>
          <w:ilvl w:val="1"/>
          <w:numId w:val="4"/>
        </w:numPr>
        <w:spacing w:after="0"/>
        <w:rPr>
          <w:rFonts w:ascii="Times New Roman" w:hAnsi="Times New Roman" w:cs="Times New Roman"/>
        </w:rPr>
      </w:pPr>
      <w:r w:rsidRPr="007A1774">
        <w:rPr>
          <w:rFonts w:ascii="Times New Roman" w:hAnsi="Times New Roman" w:cs="Times New Roman"/>
        </w:rPr>
        <w:t>Include details of credit card</w:t>
      </w:r>
      <w:r>
        <w:rPr>
          <w:rFonts w:ascii="Times New Roman" w:hAnsi="Times New Roman" w:cs="Times New Roman"/>
        </w:rPr>
        <w:t xml:space="preserve"> in compliance with PCI standards</w:t>
      </w:r>
      <w:r w:rsidRPr="007A1774">
        <w:rPr>
          <w:rFonts w:ascii="Times New Roman" w:hAnsi="Times New Roman" w:cs="Times New Roman"/>
        </w:rPr>
        <w:br/>
      </w:r>
    </w:p>
    <w:p w:rsidR="00E16C22" w:rsidRPr="007A1774" w:rsidRDefault="001931A4" w:rsidP="007A1774">
      <w:pPr>
        <w:pStyle w:val="Heading3"/>
        <w:numPr>
          <w:ilvl w:val="2"/>
          <w:numId w:val="0"/>
        </w:numPr>
        <w:spacing w:before="0"/>
        <w:ind w:left="1080" w:hanging="1080"/>
        <w:rPr>
          <w:rFonts w:ascii="Times New Roman" w:hAnsi="Times New Roman" w:cs="Times New Roman"/>
        </w:rPr>
      </w:pPr>
      <w:r w:rsidRPr="007A1774">
        <w:rPr>
          <w:rFonts w:ascii="Times New Roman" w:hAnsi="Times New Roman" w:cs="Times New Roman"/>
        </w:rPr>
        <w:t>Bar Code Reader</w:t>
      </w:r>
    </w:p>
    <w:p w:rsidR="00E16C22" w:rsidRPr="007A1774" w:rsidRDefault="00E16C22" w:rsidP="00C82866">
      <w:pPr>
        <w:pStyle w:val="BodyText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7A1774">
        <w:rPr>
          <w:rFonts w:ascii="Times New Roman" w:hAnsi="Times New Roman" w:cs="Times New Roman"/>
        </w:rPr>
        <w:t>Raise event when the user scans a bar code</w:t>
      </w:r>
    </w:p>
    <w:p w:rsidR="00E16C22" w:rsidRPr="007A1774" w:rsidRDefault="00E16C22" w:rsidP="00C82866">
      <w:pPr>
        <w:pStyle w:val="BodyText"/>
        <w:numPr>
          <w:ilvl w:val="1"/>
          <w:numId w:val="4"/>
        </w:numPr>
        <w:spacing w:after="0"/>
        <w:rPr>
          <w:rFonts w:ascii="Times New Roman" w:hAnsi="Times New Roman" w:cs="Times New Roman"/>
        </w:rPr>
      </w:pPr>
      <w:r w:rsidRPr="007A1774">
        <w:rPr>
          <w:rFonts w:ascii="Times New Roman" w:hAnsi="Times New Roman" w:cs="Times New Roman"/>
        </w:rPr>
        <w:t>Include number in bar code</w:t>
      </w:r>
      <w:r w:rsidRPr="007A1774">
        <w:rPr>
          <w:rFonts w:ascii="Times New Roman" w:hAnsi="Times New Roman" w:cs="Times New Roman"/>
        </w:rPr>
        <w:br/>
      </w:r>
    </w:p>
    <w:p w:rsidR="00E16C22" w:rsidRPr="007A1774" w:rsidRDefault="001931A4" w:rsidP="007A1774">
      <w:pPr>
        <w:pStyle w:val="Heading3"/>
        <w:numPr>
          <w:ilvl w:val="2"/>
          <w:numId w:val="0"/>
        </w:numPr>
        <w:spacing w:before="0"/>
        <w:ind w:left="1080" w:hanging="1080"/>
        <w:rPr>
          <w:rFonts w:ascii="Times New Roman" w:hAnsi="Times New Roman" w:cs="Times New Roman"/>
        </w:rPr>
      </w:pPr>
      <w:r w:rsidRPr="007A1774">
        <w:rPr>
          <w:rFonts w:ascii="Times New Roman" w:hAnsi="Times New Roman" w:cs="Times New Roman"/>
        </w:rPr>
        <w:t>Receipt Printer</w:t>
      </w:r>
      <w:r w:rsidR="000D05B1">
        <w:rPr>
          <w:rFonts w:ascii="Times New Roman" w:hAnsi="Times New Roman" w:cs="Times New Roman"/>
        </w:rPr>
        <w:t xml:space="preserve"> (</w:t>
      </w:r>
      <w:r w:rsidR="000D05B1" w:rsidRPr="007A1774">
        <w:rPr>
          <w:rFonts w:ascii="Times New Roman" w:hAnsi="Times New Roman" w:cs="Times New Roman"/>
        </w:rPr>
        <w:t xml:space="preserve">Nippon </w:t>
      </w:r>
      <w:proofErr w:type="spellStart"/>
      <w:r w:rsidR="000D05B1" w:rsidRPr="007A1774">
        <w:rPr>
          <w:rFonts w:ascii="Times New Roman" w:hAnsi="Times New Roman" w:cs="Times New Roman"/>
        </w:rPr>
        <w:t>Primex</w:t>
      </w:r>
      <w:proofErr w:type="spellEnd"/>
      <w:r w:rsidR="000D05B1" w:rsidRPr="007A1774">
        <w:rPr>
          <w:rFonts w:ascii="Times New Roman" w:hAnsi="Times New Roman" w:cs="Times New Roman"/>
        </w:rPr>
        <w:t xml:space="preserve"> NP211, Nippon NPK204</w:t>
      </w:r>
      <w:r w:rsidR="000D05B1">
        <w:rPr>
          <w:rFonts w:ascii="Times New Roman" w:hAnsi="Times New Roman" w:cs="Times New Roman"/>
        </w:rPr>
        <w:t>)</w:t>
      </w:r>
    </w:p>
    <w:p w:rsidR="00E16C22" w:rsidRPr="007A1774" w:rsidRDefault="00E16C22" w:rsidP="00C82866">
      <w:pPr>
        <w:pStyle w:val="BodyText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7A1774">
        <w:rPr>
          <w:rFonts w:ascii="Times New Roman" w:hAnsi="Times New Roman" w:cs="Times New Roman"/>
        </w:rPr>
        <w:t>Print a receipt</w:t>
      </w:r>
    </w:p>
    <w:p w:rsidR="00E16C22" w:rsidRPr="007A1774" w:rsidRDefault="00E16C22" w:rsidP="00C82866">
      <w:pPr>
        <w:pStyle w:val="BodyText"/>
        <w:numPr>
          <w:ilvl w:val="1"/>
          <w:numId w:val="4"/>
        </w:numPr>
        <w:spacing w:after="0"/>
        <w:rPr>
          <w:rFonts w:ascii="Times New Roman" w:hAnsi="Times New Roman" w:cs="Times New Roman"/>
        </w:rPr>
      </w:pPr>
      <w:r w:rsidRPr="007A1774">
        <w:rPr>
          <w:rFonts w:ascii="Times New Roman" w:hAnsi="Times New Roman" w:cs="Times New Roman"/>
        </w:rPr>
        <w:t>Pass the information on the receipt</w:t>
      </w:r>
      <w:r w:rsidRPr="007A1774">
        <w:rPr>
          <w:rFonts w:ascii="Times New Roman" w:hAnsi="Times New Roman" w:cs="Times New Roman"/>
        </w:rPr>
        <w:br/>
      </w:r>
    </w:p>
    <w:p w:rsidR="00E16C22" w:rsidRPr="007A1774" w:rsidRDefault="000A7737" w:rsidP="007A1774">
      <w:pPr>
        <w:pStyle w:val="Heading3"/>
        <w:numPr>
          <w:ilvl w:val="2"/>
          <w:numId w:val="0"/>
        </w:numPr>
        <w:spacing w:before="0"/>
        <w:ind w:left="1080" w:hanging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Pr="000A7737">
        <w:rPr>
          <w:rFonts w:ascii="Times New Roman" w:hAnsi="Times New Roman" w:cs="Times New Roman"/>
          <w:vertAlign w:val="superscript"/>
        </w:rPr>
        <w:t>rd</w:t>
      </w:r>
      <w:r>
        <w:rPr>
          <w:rFonts w:ascii="Times New Roman" w:hAnsi="Times New Roman" w:cs="Times New Roman"/>
        </w:rPr>
        <w:t xml:space="preserve"> Party POS</w:t>
      </w:r>
      <w:r w:rsidR="00422C5D">
        <w:rPr>
          <w:rFonts w:ascii="Times New Roman" w:hAnsi="Times New Roman" w:cs="Times New Roman"/>
        </w:rPr>
        <w:t xml:space="preserve"> (example: Micros)</w:t>
      </w:r>
    </w:p>
    <w:p w:rsidR="00E16C22" w:rsidRPr="007A1774" w:rsidRDefault="00E16C22" w:rsidP="00C82866">
      <w:pPr>
        <w:pStyle w:val="BodyText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7A1774">
        <w:rPr>
          <w:rFonts w:ascii="Times New Roman" w:hAnsi="Times New Roman" w:cs="Times New Roman"/>
        </w:rPr>
        <w:t>Pre-authorize a transaction</w:t>
      </w:r>
    </w:p>
    <w:p w:rsidR="00E16C22" w:rsidRPr="007A1774" w:rsidRDefault="00E16C22" w:rsidP="00C82866">
      <w:pPr>
        <w:pStyle w:val="BodyText"/>
        <w:numPr>
          <w:ilvl w:val="1"/>
          <w:numId w:val="4"/>
        </w:numPr>
        <w:spacing w:after="0"/>
        <w:rPr>
          <w:rFonts w:ascii="Times New Roman" w:hAnsi="Times New Roman" w:cs="Times New Roman"/>
        </w:rPr>
      </w:pPr>
      <w:r w:rsidRPr="007A1774">
        <w:rPr>
          <w:rFonts w:ascii="Times New Roman" w:hAnsi="Times New Roman" w:cs="Times New Roman"/>
        </w:rPr>
        <w:t>Pass the transaction</w:t>
      </w:r>
      <w:r w:rsidR="000A7737">
        <w:rPr>
          <w:rFonts w:ascii="Times New Roman" w:hAnsi="Times New Roman" w:cs="Times New Roman"/>
        </w:rPr>
        <w:t xml:space="preserve"> pre-auth amount and</w:t>
      </w:r>
      <w:r w:rsidRPr="007A1774">
        <w:rPr>
          <w:rFonts w:ascii="Times New Roman" w:hAnsi="Times New Roman" w:cs="Times New Roman"/>
        </w:rPr>
        <w:t xml:space="preserve"> details</w:t>
      </w:r>
    </w:p>
    <w:p w:rsidR="00E16C22" w:rsidRPr="007A1774" w:rsidRDefault="00E16C22" w:rsidP="00C82866">
      <w:pPr>
        <w:pStyle w:val="BodyText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7A1774">
        <w:rPr>
          <w:rFonts w:ascii="Times New Roman" w:hAnsi="Times New Roman" w:cs="Times New Roman"/>
        </w:rPr>
        <w:t>Process a transaction</w:t>
      </w:r>
    </w:p>
    <w:p w:rsidR="00E16C22" w:rsidRPr="007A1774" w:rsidRDefault="00E16C22" w:rsidP="00C82866">
      <w:pPr>
        <w:pStyle w:val="BodyText"/>
        <w:numPr>
          <w:ilvl w:val="1"/>
          <w:numId w:val="4"/>
        </w:numPr>
        <w:spacing w:after="0"/>
        <w:rPr>
          <w:rFonts w:ascii="Times New Roman" w:hAnsi="Times New Roman" w:cs="Times New Roman"/>
        </w:rPr>
      </w:pPr>
      <w:r w:rsidRPr="007A1774">
        <w:rPr>
          <w:rFonts w:ascii="Times New Roman" w:hAnsi="Times New Roman" w:cs="Times New Roman"/>
        </w:rPr>
        <w:t>Pass</w:t>
      </w:r>
      <w:r w:rsidR="000A7737">
        <w:rPr>
          <w:rFonts w:ascii="Times New Roman" w:hAnsi="Times New Roman" w:cs="Times New Roman"/>
        </w:rPr>
        <w:t xml:space="preserve"> the transaction and</w:t>
      </w:r>
      <w:r w:rsidRPr="007A1774">
        <w:rPr>
          <w:rFonts w:ascii="Times New Roman" w:hAnsi="Times New Roman" w:cs="Times New Roman"/>
        </w:rPr>
        <w:t xml:space="preserve"> card details</w:t>
      </w:r>
    </w:p>
    <w:p w:rsidR="00E16C22" w:rsidRPr="007A1774" w:rsidRDefault="00E16C22" w:rsidP="007A1774">
      <w:pPr>
        <w:pStyle w:val="BodyText"/>
        <w:spacing w:after="0"/>
        <w:rPr>
          <w:rFonts w:ascii="Times New Roman" w:hAnsi="Times New Roman" w:cs="Times New Roman"/>
        </w:rPr>
      </w:pPr>
    </w:p>
    <w:p w:rsidR="00E16C22" w:rsidRPr="007A1774" w:rsidRDefault="001931A4" w:rsidP="007A1774">
      <w:pPr>
        <w:pStyle w:val="Heading3"/>
        <w:numPr>
          <w:ilvl w:val="2"/>
          <w:numId w:val="0"/>
        </w:numPr>
        <w:spacing w:before="0"/>
        <w:ind w:left="1080" w:hanging="1080"/>
        <w:rPr>
          <w:rFonts w:ascii="Times New Roman" w:hAnsi="Times New Roman" w:cs="Times New Roman"/>
        </w:rPr>
      </w:pPr>
      <w:r w:rsidRPr="007A1774">
        <w:rPr>
          <w:rFonts w:ascii="Times New Roman" w:hAnsi="Times New Roman" w:cs="Times New Roman"/>
        </w:rPr>
        <w:t>Tiburon Hardware</w:t>
      </w:r>
    </w:p>
    <w:p w:rsidR="00422C5D" w:rsidRDefault="00422C5D" w:rsidP="007A1774">
      <w:pPr>
        <w:pStyle w:val="BodyText"/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Electonic</w:t>
      </w:r>
      <w:proofErr w:type="spellEnd"/>
      <w:r>
        <w:rPr>
          <w:rFonts w:ascii="Times New Roman" w:hAnsi="Times New Roman" w:cs="Times New Roman"/>
        </w:rPr>
        <w:t xml:space="preserve"> Lockers -</w:t>
      </w:r>
      <w:r w:rsidR="00E16C22" w:rsidRPr="007A1774">
        <w:rPr>
          <w:rFonts w:ascii="Times New Roman" w:hAnsi="Times New Roman" w:cs="Times New Roman"/>
        </w:rPr>
        <w:t xml:space="preserve"> TIBURON LOCKER CONTROL BOARD Rev 5</w:t>
      </w:r>
    </w:p>
    <w:p w:rsidR="00E16C22" w:rsidRPr="007A1774" w:rsidRDefault="00E16C22" w:rsidP="007A1774">
      <w:pPr>
        <w:pStyle w:val="BodyText"/>
        <w:spacing w:after="0"/>
        <w:rPr>
          <w:rFonts w:ascii="Times New Roman" w:hAnsi="Times New Roman" w:cs="Times New Roman"/>
        </w:rPr>
      </w:pPr>
      <w:proofErr w:type="spellStart"/>
      <w:r w:rsidRPr="007A1774">
        <w:rPr>
          <w:rFonts w:ascii="Times New Roman" w:hAnsi="Times New Roman" w:cs="Times New Roman"/>
        </w:rPr>
        <w:t>ChargeDaddy</w:t>
      </w:r>
      <w:proofErr w:type="spellEnd"/>
      <w:r w:rsidR="00422C5D">
        <w:rPr>
          <w:rFonts w:ascii="Times New Roman" w:hAnsi="Times New Roman" w:cs="Times New Roman"/>
        </w:rPr>
        <w:t xml:space="preserve"> -</w:t>
      </w:r>
      <w:r w:rsidRPr="007A1774">
        <w:rPr>
          <w:rFonts w:ascii="Times New Roman" w:hAnsi="Times New Roman" w:cs="Times New Roman"/>
        </w:rPr>
        <w:t xml:space="preserve"> TIBURON CS CONTROL BD Rev 3.</w:t>
      </w:r>
    </w:p>
    <w:p w:rsidR="00E16C22" w:rsidRPr="007A1774" w:rsidRDefault="00E16C22" w:rsidP="00C82866">
      <w:pPr>
        <w:pStyle w:val="BodyText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7A1774">
        <w:rPr>
          <w:rFonts w:ascii="Times New Roman" w:hAnsi="Times New Roman" w:cs="Times New Roman"/>
        </w:rPr>
        <w:t>Unlock or lock compartment</w:t>
      </w:r>
    </w:p>
    <w:p w:rsidR="00E16C22" w:rsidRPr="007A1774" w:rsidRDefault="00E16C22" w:rsidP="00C82866">
      <w:pPr>
        <w:pStyle w:val="BodyText"/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7A1774">
        <w:rPr>
          <w:rFonts w:ascii="Times New Roman" w:hAnsi="Times New Roman" w:cs="Times New Roman"/>
        </w:rPr>
        <w:t>Pass the compartment hex code</w:t>
      </w:r>
    </w:p>
    <w:p w:rsidR="00E16C22" w:rsidRPr="007A1774" w:rsidRDefault="00E16C22" w:rsidP="00C82866">
      <w:pPr>
        <w:pStyle w:val="BodyText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7A1774">
        <w:rPr>
          <w:rFonts w:ascii="Times New Roman" w:hAnsi="Times New Roman" w:cs="Times New Roman"/>
        </w:rPr>
        <w:t>Unlock or lock all compartments</w:t>
      </w:r>
    </w:p>
    <w:p w:rsidR="00E16C22" w:rsidRPr="007A1774" w:rsidRDefault="00E16C22" w:rsidP="00C82866">
      <w:pPr>
        <w:pStyle w:val="BodyText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7A1774">
        <w:rPr>
          <w:rFonts w:ascii="Times New Roman" w:hAnsi="Times New Roman" w:cs="Times New Roman"/>
        </w:rPr>
        <w:t>Turn LED light on or off</w:t>
      </w:r>
    </w:p>
    <w:p w:rsidR="00E16C22" w:rsidRPr="007A1774" w:rsidRDefault="00E16C22" w:rsidP="00C82866">
      <w:pPr>
        <w:pStyle w:val="BodyText"/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7A1774">
        <w:rPr>
          <w:rFonts w:ascii="Times New Roman" w:hAnsi="Times New Roman" w:cs="Times New Roman"/>
        </w:rPr>
        <w:t>Pass the compartment hex code</w:t>
      </w:r>
    </w:p>
    <w:p w:rsidR="00E16C22" w:rsidRPr="007A1774" w:rsidRDefault="00E16C22" w:rsidP="00C82866">
      <w:pPr>
        <w:pStyle w:val="BodyText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7A1774">
        <w:rPr>
          <w:rFonts w:ascii="Times New Roman" w:hAnsi="Times New Roman" w:cs="Times New Roman"/>
        </w:rPr>
        <w:t>Flash LED light</w:t>
      </w:r>
    </w:p>
    <w:p w:rsidR="00E16C22" w:rsidRPr="007A1774" w:rsidRDefault="00E16C22" w:rsidP="00C82866">
      <w:pPr>
        <w:pStyle w:val="BodyText"/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7A1774">
        <w:rPr>
          <w:rFonts w:ascii="Times New Roman" w:hAnsi="Times New Roman" w:cs="Times New Roman"/>
        </w:rPr>
        <w:t>Pass the compartment hex code</w:t>
      </w:r>
    </w:p>
    <w:p w:rsidR="00E16C22" w:rsidRPr="007A1774" w:rsidRDefault="00E16C22" w:rsidP="00C82866">
      <w:pPr>
        <w:pStyle w:val="BodyText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7A1774">
        <w:rPr>
          <w:rFonts w:ascii="Times New Roman" w:hAnsi="Times New Roman" w:cs="Times New Roman"/>
        </w:rPr>
        <w:t>Turn power on or off</w:t>
      </w:r>
    </w:p>
    <w:p w:rsidR="00E16C22" w:rsidRPr="007A1774" w:rsidRDefault="00E16C22" w:rsidP="00C82866">
      <w:pPr>
        <w:pStyle w:val="BodyText"/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7A1774">
        <w:rPr>
          <w:rFonts w:ascii="Times New Roman" w:hAnsi="Times New Roman" w:cs="Times New Roman"/>
        </w:rPr>
        <w:t>Pass the compartment hex code</w:t>
      </w:r>
    </w:p>
    <w:p w:rsidR="00E16C22" w:rsidRPr="007A1774" w:rsidRDefault="00E16C22" w:rsidP="00C82866">
      <w:pPr>
        <w:pStyle w:val="BodyText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7A1774">
        <w:rPr>
          <w:rFonts w:ascii="Times New Roman" w:hAnsi="Times New Roman" w:cs="Times New Roman"/>
        </w:rPr>
        <w:t>Unlock compartment</w:t>
      </w:r>
    </w:p>
    <w:p w:rsidR="00E16C22" w:rsidRPr="007A1774" w:rsidRDefault="00E16C22" w:rsidP="00C82866">
      <w:pPr>
        <w:pStyle w:val="BodyText"/>
        <w:numPr>
          <w:ilvl w:val="1"/>
          <w:numId w:val="5"/>
        </w:numPr>
        <w:spacing w:after="0"/>
        <w:rPr>
          <w:rFonts w:ascii="Times New Roman" w:hAnsi="Times New Roman" w:cs="Times New Roman"/>
        </w:rPr>
      </w:pPr>
      <w:r w:rsidRPr="007A1774">
        <w:rPr>
          <w:rFonts w:ascii="Times New Roman" w:hAnsi="Times New Roman" w:cs="Times New Roman"/>
        </w:rPr>
        <w:lastRenderedPageBreak/>
        <w:t>Pass the compartment hex code</w:t>
      </w:r>
    </w:p>
    <w:p w:rsidR="00E16C22" w:rsidRPr="007A1774" w:rsidRDefault="00E16C22" w:rsidP="00C82866">
      <w:pPr>
        <w:pStyle w:val="BodyText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7A1774">
        <w:rPr>
          <w:rFonts w:ascii="Times New Roman" w:hAnsi="Times New Roman" w:cs="Times New Roman"/>
        </w:rPr>
        <w:t>Raise event when the user closes the door</w:t>
      </w:r>
    </w:p>
    <w:p w:rsidR="00E16C22" w:rsidRPr="007A1774" w:rsidRDefault="00E16C22" w:rsidP="00C82866">
      <w:pPr>
        <w:pStyle w:val="BodyText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7A1774">
        <w:rPr>
          <w:rFonts w:ascii="Times New Roman" w:hAnsi="Times New Roman" w:cs="Times New Roman"/>
        </w:rPr>
        <w:t>Raise event when the user opens the door</w:t>
      </w:r>
    </w:p>
    <w:p w:rsidR="00E16C22" w:rsidRPr="007A1774" w:rsidRDefault="00E16C22" w:rsidP="007A1774"/>
    <w:p w:rsidR="00E16C22" w:rsidRDefault="00E16C22" w:rsidP="007A1774">
      <w:pPr>
        <w:rPr>
          <w:szCs w:val="22"/>
        </w:rPr>
      </w:pPr>
    </w:p>
    <w:p w:rsidR="007744FF" w:rsidRDefault="007744FF" w:rsidP="007A1774">
      <w:pPr>
        <w:rPr>
          <w:szCs w:val="22"/>
        </w:rPr>
      </w:pPr>
    </w:p>
    <w:p w:rsidR="007744FF" w:rsidRDefault="007744FF">
      <w:pPr>
        <w:spacing w:after="200" w:line="276" w:lineRule="auto"/>
        <w:rPr>
          <w:b/>
          <w:sz w:val="40"/>
          <w:szCs w:val="40"/>
        </w:rPr>
      </w:pPr>
    </w:p>
    <w:sectPr w:rsidR="007744FF" w:rsidSect="002D403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60479" w:rsidRDefault="00B60479" w:rsidP="00D63EFE">
      <w:r>
        <w:separator/>
      </w:r>
    </w:p>
  </w:endnote>
  <w:endnote w:type="continuationSeparator" w:id="0">
    <w:p w:rsidR="00B60479" w:rsidRDefault="00B60479" w:rsidP="00D63EF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Segoe UI">
    <w:panose1 w:val="020B0502040204020203"/>
    <w:charset w:val="00"/>
    <w:family w:val="swiss"/>
    <w:pitch w:val="variable"/>
    <w:sig w:usb0="E00022FF" w:usb1="C000205B" w:usb2="00000009" w:usb3="00000000" w:csb0="000001DF" w:csb1="00000000"/>
  </w:font>
  <w:font w:name="Latha">
    <w:panose1 w:val="02000400000000000000"/>
    <w:charset w:val="00"/>
    <w:family w:val="auto"/>
    <w:pitch w:val="variable"/>
    <w:sig w:usb0="001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066B" w:rsidRDefault="003A066B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066B" w:rsidRDefault="003A066B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066B" w:rsidRDefault="003A066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60479" w:rsidRDefault="00B60479" w:rsidP="00D63EFE">
      <w:r>
        <w:separator/>
      </w:r>
    </w:p>
  </w:footnote>
  <w:footnote w:type="continuationSeparator" w:id="0">
    <w:p w:rsidR="00B60479" w:rsidRDefault="00B60479" w:rsidP="00D63EF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066B" w:rsidRDefault="003A066B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066B" w:rsidRPr="005F1369" w:rsidRDefault="003A066B" w:rsidP="00B10106">
    <w:pPr>
      <w:pStyle w:val="Header"/>
      <w:spacing w:before="0" w:beforeAutospacing="0" w:after="0" w:afterAutospacing="0"/>
      <w:rPr>
        <w:rFonts w:ascii="Latha" w:hAnsi="Latha" w:cs="Latha"/>
        <w:b/>
        <w:color w:val="31849B" w:themeColor="accent5" w:themeShade="BF"/>
        <w:sz w:val="18"/>
        <w:szCs w:val="18"/>
      </w:rPr>
    </w:pPr>
    <w:r w:rsidRPr="005F1369">
      <w:rPr>
        <w:rFonts w:ascii="Latha" w:hAnsi="Latha" w:cs="Latha"/>
        <w:b/>
        <w:noProof/>
        <w:color w:val="31849B" w:themeColor="accent5" w:themeShade="BF"/>
        <w:sz w:val="18"/>
        <w:szCs w:val="18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2907665</wp:posOffset>
          </wp:positionH>
          <wp:positionV relativeFrom="paragraph">
            <wp:posOffset>-66675</wp:posOffset>
          </wp:positionV>
          <wp:extent cx="2955925" cy="675640"/>
          <wp:effectExtent l="19050" t="0" r="0" b="0"/>
          <wp:wrapSquare wrapText="bothSides"/>
          <wp:docPr id="1" name="Picture 0" descr="Tiburon Lockers Logo Croppe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iburon Lockers Logo Croppe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55925" cy="6756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5F1369">
      <w:rPr>
        <w:rFonts w:ascii="Latha" w:hAnsi="Latha" w:cs="Latha"/>
        <w:b/>
        <w:color w:val="31849B" w:themeColor="accent5" w:themeShade="BF"/>
        <w:sz w:val="18"/>
        <w:szCs w:val="18"/>
      </w:rPr>
      <w:t>Tiburon Lockers, Inc.</w:t>
    </w:r>
  </w:p>
  <w:p w:rsidR="003A066B" w:rsidRPr="005F1369" w:rsidRDefault="003A066B" w:rsidP="00B10106">
    <w:pPr>
      <w:pStyle w:val="Header"/>
      <w:spacing w:before="0" w:beforeAutospacing="0" w:after="0" w:afterAutospacing="0"/>
      <w:rPr>
        <w:rFonts w:ascii="Latha" w:hAnsi="Latha" w:cs="Latha"/>
        <w:b/>
        <w:color w:val="31849B" w:themeColor="accent5" w:themeShade="BF"/>
        <w:sz w:val="18"/>
        <w:szCs w:val="18"/>
      </w:rPr>
    </w:pPr>
    <w:r w:rsidRPr="005F1369">
      <w:rPr>
        <w:rFonts w:ascii="Latha" w:hAnsi="Latha" w:cs="Latha"/>
        <w:b/>
        <w:color w:val="31849B" w:themeColor="accent5" w:themeShade="BF"/>
        <w:sz w:val="18"/>
        <w:szCs w:val="18"/>
      </w:rPr>
      <w:t>22 Paris Avenue, Suite 209</w:t>
    </w:r>
  </w:p>
  <w:p w:rsidR="003A066B" w:rsidRPr="005F1369" w:rsidRDefault="003A066B" w:rsidP="00B10106">
    <w:pPr>
      <w:pStyle w:val="Header"/>
      <w:spacing w:before="0" w:beforeAutospacing="0" w:after="0" w:afterAutospacing="0"/>
      <w:rPr>
        <w:rFonts w:ascii="Latha" w:hAnsi="Latha" w:cs="Latha"/>
        <w:b/>
        <w:color w:val="31849B" w:themeColor="accent5" w:themeShade="BF"/>
        <w:sz w:val="18"/>
        <w:szCs w:val="18"/>
      </w:rPr>
    </w:pPr>
    <w:r w:rsidRPr="005F1369">
      <w:rPr>
        <w:rFonts w:ascii="Latha" w:hAnsi="Latha" w:cs="Latha"/>
        <w:b/>
        <w:color w:val="31849B" w:themeColor="accent5" w:themeShade="BF"/>
        <w:sz w:val="18"/>
        <w:szCs w:val="18"/>
      </w:rPr>
      <w:t>Rockleigh, NJ 07647</w:t>
    </w:r>
  </w:p>
  <w:p w:rsidR="003A066B" w:rsidRDefault="003A066B" w:rsidP="00B10106">
    <w:pPr>
      <w:pStyle w:val="Header"/>
      <w:spacing w:before="0" w:beforeAutospacing="0" w:after="0" w:afterAutospacing="0"/>
      <w:rPr>
        <w:rFonts w:ascii="Latha" w:hAnsi="Latha" w:cs="Latha"/>
        <w:b/>
        <w:color w:val="31849B" w:themeColor="accent5" w:themeShade="BF"/>
        <w:sz w:val="18"/>
        <w:szCs w:val="18"/>
      </w:rPr>
    </w:pPr>
    <w:r w:rsidRPr="00B10106">
      <w:rPr>
        <w:rFonts w:ascii="Latha" w:hAnsi="Latha" w:cs="Latha"/>
        <w:b/>
        <w:color w:val="31849B" w:themeColor="accent5" w:themeShade="BF"/>
        <w:sz w:val="18"/>
        <w:szCs w:val="18"/>
      </w:rPr>
      <w:t>www.TiburonLockers.com</w:t>
    </w:r>
  </w:p>
  <w:p w:rsidR="003A066B" w:rsidRDefault="003A066B" w:rsidP="00B10106">
    <w:pPr>
      <w:pStyle w:val="Header"/>
      <w:spacing w:before="0" w:beforeAutospacing="0" w:after="0" w:afterAutospacing="0"/>
      <w:rPr>
        <w:rFonts w:ascii="Latha" w:hAnsi="Latha" w:cs="Latha"/>
        <w:b/>
        <w:color w:val="31849B" w:themeColor="accent5" w:themeShade="BF"/>
        <w:sz w:val="18"/>
        <w:szCs w:val="18"/>
      </w:rPr>
    </w:pPr>
    <w:r>
      <w:rPr>
        <w:rFonts w:ascii="Latha" w:hAnsi="Latha" w:cs="Latha"/>
        <w:b/>
        <w:color w:val="31849B" w:themeColor="accent5" w:themeShade="BF"/>
        <w:sz w:val="18"/>
        <w:szCs w:val="18"/>
      </w:rPr>
      <w:t>201-750-4960</w:t>
    </w:r>
  </w:p>
  <w:p w:rsidR="006D2164" w:rsidRPr="005F1369" w:rsidRDefault="006D2164" w:rsidP="00B10106">
    <w:pPr>
      <w:pStyle w:val="Header"/>
      <w:spacing w:before="0" w:beforeAutospacing="0" w:after="0" w:afterAutospacing="0"/>
      <w:rPr>
        <w:rFonts w:ascii="Latha" w:hAnsi="Latha" w:cs="Latha"/>
        <w:b/>
        <w:color w:val="31849B" w:themeColor="accent5" w:themeShade="BF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066B" w:rsidRDefault="003A066B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B816FD"/>
    <w:multiLevelType w:val="hybridMultilevel"/>
    <w:tmpl w:val="448657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BF21927"/>
    <w:multiLevelType w:val="hybridMultilevel"/>
    <w:tmpl w:val="593E12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325F353F"/>
    <w:multiLevelType w:val="hybridMultilevel"/>
    <w:tmpl w:val="C07AB9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37515503"/>
    <w:multiLevelType w:val="multilevel"/>
    <w:tmpl w:val="F33E3EDC"/>
    <w:lvl w:ilvl="0">
      <w:start w:val="1"/>
      <w:numFmt w:val="bullet"/>
      <w:pStyle w:val="List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08601A"/>
    <w:multiLevelType w:val="hybridMultilevel"/>
    <w:tmpl w:val="31E23140"/>
    <w:lvl w:ilvl="0" w:tplc="144AA1C4">
      <w:start w:val="1"/>
      <w:numFmt w:val="lowerRoman"/>
      <w:pStyle w:val="ListNumberedRomanNumerals"/>
      <w:lvlText w:val="%1."/>
      <w:lvlJc w:val="right"/>
      <w:pPr>
        <w:ind w:left="1800" w:hanging="360"/>
      </w:pPr>
    </w:lvl>
    <w:lvl w:ilvl="1" w:tplc="6D0CF26A" w:tentative="1">
      <w:start w:val="1"/>
      <w:numFmt w:val="lowerLetter"/>
      <w:lvlText w:val="%2."/>
      <w:lvlJc w:val="left"/>
      <w:pPr>
        <w:ind w:left="2520" w:hanging="360"/>
      </w:pPr>
    </w:lvl>
    <w:lvl w:ilvl="2" w:tplc="903CC506" w:tentative="1">
      <w:start w:val="1"/>
      <w:numFmt w:val="lowerRoman"/>
      <w:lvlText w:val="%3."/>
      <w:lvlJc w:val="right"/>
      <w:pPr>
        <w:ind w:left="3240" w:hanging="180"/>
      </w:pPr>
    </w:lvl>
    <w:lvl w:ilvl="3" w:tplc="2E246982" w:tentative="1">
      <w:start w:val="1"/>
      <w:numFmt w:val="decimal"/>
      <w:lvlText w:val="%4."/>
      <w:lvlJc w:val="left"/>
      <w:pPr>
        <w:ind w:left="3960" w:hanging="360"/>
      </w:pPr>
    </w:lvl>
    <w:lvl w:ilvl="4" w:tplc="0630985C">
      <w:start w:val="1"/>
      <w:numFmt w:val="lowerLetter"/>
      <w:lvlText w:val="%5."/>
      <w:lvlJc w:val="left"/>
      <w:pPr>
        <w:ind w:left="4680" w:hanging="360"/>
      </w:pPr>
    </w:lvl>
    <w:lvl w:ilvl="5" w:tplc="827AF90A" w:tentative="1">
      <w:start w:val="1"/>
      <w:numFmt w:val="lowerRoman"/>
      <w:lvlText w:val="%6."/>
      <w:lvlJc w:val="right"/>
      <w:pPr>
        <w:ind w:left="5400" w:hanging="180"/>
      </w:pPr>
    </w:lvl>
    <w:lvl w:ilvl="6" w:tplc="AB3A70CE" w:tentative="1">
      <w:start w:val="1"/>
      <w:numFmt w:val="decimal"/>
      <w:lvlText w:val="%7."/>
      <w:lvlJc w:val="left"/>
      <w:pPr>
        <w:ind w:left="6120" w:hanging="360"/>
      </w:pPr>
    </w:lvl>
    <w:lvl w:ilvl="7" w:tplc="265265D4" w:tentative="1">
      <w:start w:val="1"/>
      <w:numFmt w:val="lowerLetter"/>
      <w:lvlText w:val="%8."/>
      <w:lvlJc w:val="left"/>
      <w:pPr>
        <w:ind w:left="6840" w:hanging="360"/>
      </w:pPr>
    </w:lvl>
    <w:lvl w:ilvl="8" w:tplc="05B2F8A8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452D18F7"/>
    <w:multiLevelType w:val="hybridMultilevel"/>
    <w:tmpl w:val="73E2401E"/>
    <w:lvl w:ilvl="0" w:tplc="0409000F">
      <w:start w:val="1"/>
      <w:numFmt w:val="lowerRoman"/>
      <w:pStyle w:val="RomanNumerals"/>
      <w:lvlText w:val="%1."/>
      <w:lvlJc w:val="righ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5DE96E38"/>
    <w:multiLevelType w:val="hybridMultilevel"/>
    <w:tmpl w:val="2F4CD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6"/>
  </w:num>
  <w:num w:numId="7">
    <w:abstractNumId w:val="1"/>
  </w:num>
  <w:numIdMacAtCleanup w:val="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44"/>
  <w:proofState w:spelling="clean"/>
  <w:defaultTabStop w:val="720"/>
  <w:drawingGridHorizontalSpacing w:val="120"/>
  <w:displayHorizontalDrawingGridEvery w:val="2"/>
  <w:characterSpacingControl w:val="doNotCompress"/>
  <w:hdrShapeDefaults>
    <o:shapedefaults v:ext="edit" spidmax="34818"/>
  </w:hdrShapeDefaults>
  <w:footnotePr>
    <w:footnote w:id="-1"/>
    <w:footnote w:id="0"/>
  </w:footnotePr>
  <w:endnotePr>
    <w:endnote w:id="-1"/>
    <w:endnote w:id="0"/>
  </w:endnotePr>
  <w:compat/>
  <w:rsids>
    <w:rsidRoot w:val="0003292C"/>
    <w:rsid w:val="000159DF"/>
    <w:rsid w:val="0003292C"/>
    <w:rsid w:val="00072200"/>
    <w:rsid w:val="000A7737"/>
    <w:rsid w:val="000D05B1"/>
    <w:rsid w:val="000D7AFF"/>
    <w:rsid w:val="0010272C"/>
    <w:rsid w:val="00116C05"/>
    <w:rsid w:val="00163C2E"/>
    <w:rsid w:val="001744DC"/>
    <w:rsid w:val="001931A4"/>
    <w:rsid w:val="001B020B"/>
    <w:rsid w:val="001F41F2"/>
    <w:rsid w:val="002C5C2D"/>
    <w:rsid w:val="002D4035"/>
    <w:rsid w:val="002D73CC"/>
    <w:rsid w:val="002E105C"/>
    <w:rsid w:val="00314276"/>
    <w:rsid w:val="00371877"/>
    <w:rsid w:val="00380581"/>
    <w:rsid w:val="003A066B"/>
    <w:rsid w:val="003C257D"/>
    <w:rsid w:val="003C2F76"/>
    <w:rsid w:val="003C60B8"/>
    <w:rsid w:val="003D7115"/>
    <w:rsid w:val="003E124D"/>
    <w:rsid w:val="00422C5D"/>
    <w:rsid w:val="00491379"/>
    <w:rsid w:val="004D521D"/>
    <w:rsid w:val="004E385D"/>
    <w:rsid w:val="00506740"/>
    <w:rsid w:val="005111F9"/>
    <w:rsid w:val="00533315"/>
    <w:rsid w:val="00534B50"/>
    <w:rsid w:val="005667BA"/>
    <w:rsid w:val="005712D0"/>
    <w:rsid w:val="005C43A2"/>
    <w:rsid w:val="005D36E7"/>
    <w:rsid w:val="005E74B1"/>
    <w:rsid w:val="005F1369"/>
    <w:rsid w:val="005F4DB0"/>
    <w:rsid w:val="00652232"/>
    <w:rsid w:val="0068582D"/>
    <w:rsid w:val="006B6C86"/>
    <w:rsid w:val="006D2164"/>
    <w:rsid w:val="007114B0"/>
    <w:rsid w:val="007744FF"/>
    <w:rsid w:val="007A1774"/>
    <w:rsid w:val="007A35C6"/>
    <w:rsid w:val="007C06D8"/>
    <w:rsid w:val="007C2544"/>
    <w:rsid w:val="007C524D"/>
    <w:rsid w:val="007E3094"/>
    <w:rsid w:val="007E6A41"/>
    <w:rsid w:val="007F100D"/>
    <w:rsid w:val="00806D9F"/>
    <w:rsid w:val="008744E7"/>
    <w:rsid w:val="008A325F"/>
    <w:rsid w:val="008C168A"/>
    <w:rsid w:val="009236DD"/>
    <w:rsid w:val="009D0FA8"/>
    <w:rsid w:val="009E64B9"/>
    <w:rsid w:val="009F2F77"/>
    <w:rsid w:val="00A12120"/>
    <w:rsid w:val="00A60B6C"/>
    <w:rsid w:val="00A90C27"/>
    <w:rsid w:val="00AA2DCF"/>
    <w:rsid w:val="00AD7865"/>
    <w:rsid w:val="00B10106"/>
    <w:rsid w:val="00B27CF0"/>
    <w:rsid w:val="00B542BB"/>
    <w:rsid w:val="00B60479"/>
    <w:rsid w:val="00B669AD"/>
    <w:rsid w:val="00B815E3"/>
    <w:rsid w:val="00B83F0C"/>
    <w:rsid w:val="00BB467A"/>
    <w:rsid w:val="00C20EEF"/>
    <w:rsid w:val="00C550EA"/>
    <w:rsid w:val="00C57351"/>
    <w:rsid w:val="00C82866"/>
    <w:rsid w:val="00CB24A9"/>
    <w:rsid w:val="00CB3BFF"/>
    <w:rsid w:val="00CE10F2"/>
    <w:rsid w:val="00CE17E3"/>
    <w:rsid w:val="00D33FE7"/>
    <w:rsid w:val="00D36C0F"/>
    <w:rsid w:val="00D457ED"/>
    <w:rsid w:val="00D63EFE"/>
    <w:rsid w:val="00DD4827"/>
    <w:rsid w:val="00DF1B7F"/>
    <w:rsid w:val="00E16C22"/>
    <w:rsid w:val="00E27996"/>
    <w:rsid w:val="00E53FF4"/>
    <w:rsid w:val="00E71772"/>
    <w:rsid w:val="00E7720D"/>
    <w:rsid w:val="00F0329F"/>
    <w:rsid w:val="00F16CDE"/>
    <w:rsid w:val="00F17A58"/>
    <w:rsid w:val="00F87890"/>
    <w:rsid w:val="00FB4D6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7" w:qFormat="1"/>
    <w:lsdException w:name="List Bullet" w:uiPriority="2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Strong" w:semiHidden="0" w:uiPriority="5" w:unhideWhenUsed="0" w:qFormat="1"/>
    <w:lsdException w:name="Emphasis" w:semiHidden="0" w:uiPriority="5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6" w:unhideWhenUsed="0" w:qFormat="1"/>
    <w:lsdException w:name="Intense Emphasis" w:semiHidden="0" w:uiPriority="6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292C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03292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521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521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D521D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link w:val="Heading5Char"/>
    <w:uiPriority w:val="9"/>
    <w:unhideWhenUsed/>
    <w:qFormat/>
    <w:rsid w:val="0003292C"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semiHidden/>
    <w:unhideWhenUsed/>
    <w:qFormat/>
    <w:rsid w:val="0003292C"/>
    <w:pPr>
      <w:spacing w:before="100" w:beforeAutospacing="1" w:after="100" w:afterAutospacing="1"/>
      <w:outlineLvl w:val="5"/>
    </w:pPr>
    <w:rPr>
      <w:b/>
      <w:bCs/>
      <w:sz w:val="15"/>
      <w:szCs w:val="1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21D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  <w:lang w:bidi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21D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2"/>
      <w:szCs w:val="20"/>
      <w:lang w:bidi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21D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92C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D521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D521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4D521D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3292C"/>
    <w:rPr>
      <w:rFonts w:ascii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92C"/>
    <w:rPr>
      <w:rFonts w:ascii="Times New Roman" w:hAnsi="Times New Roman" w:cs="Times New Roman"/>
      <w:b/>
      <w:bCs/>
      <w:sz w:val="15"/>
      <w:szCs w:val="15"/>
    </w:rPr>
  </w:style>
  <w:style w:type="paragraph" w:styleId="Header">
    <w:name w:val="header"/>
    <w:basedOn w:val="Normal"/>
    <w:link w:val="HeaderChar"/>
    <w:uiPriority w:val="99"/>
    <w:unhideWhenUsed/>
    <w:rsid w:val="0003292C"/>
    <w:pPr>
      <w:spacing w:before="100" w:beforeAutospacing="1" w:after="100" w:afterAutospacing="1"/>
    </w:pPr>
  </w:style>
  <w:style w:type="character" w:customStyle="1" w:styleId="HeaderChar">
    <w:name w:val="Header Char"/>
    <w:basedOn w:val="DefaultParagraphFont"/>
    <w:link w:val="Header"/>
    <w:uiPriority w:val="99"/>
    <w:rsid w:val="0003292C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63E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63EFE"/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3E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3EF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457E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D521D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21D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21D"/>
    <w:rPr>
      <w:rFonts w:asciiTheme="majorHAnsi" w:eastAsiaTheme="majorEastAsia" w:hAnsiTheme="majorHAnsi" w:cstheme="majorBidi"/>
      <w:color w:val="4F81BD" w:themeColor="accent1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21D"/>
    <w:rPr>
      <w:rFonts w:asciiTheme="majorHAnsi" w:eastAsiaTheme="majorEastAsia" w:hAnsiTheme="majorHAnsi" w:cstheme="majorBidi"/>
      <w:i/>
      <w:iCs/>
      <w:color w:val="404040" w:themeColor="text1" w:themeTint="BF"/>
      <w:szCs w:val="20"/>
      <w:lang w:bidi="en-US"/>
    </w:rPr>
  </w:style>
  <w:style w:type="paragraph" w:styleId="Caption">
    <w:name w:val="caption"/>
    <w:basedOn w:val="Normal"/>
    <w:next w:val="Normal"/>
    <w:uiPriority w:val="7"/>
    <w:unhideWhenUsed/>
    <w:qFormat/>
    <w:rsid w:val="004D521D"/>
    <w:pPr>
      <w:spacing w:after="200"/>
      <w:ind w:left="1080"/>
      <w:jc w:val="center"/>
    </w:pPr>
    <w:rPr>
      <w:rFonts w:asciiTheme="minorHAnsi" w:eastAsiaTheme="minorEastAsia" w:hAnsiTheme="minorHAnsi" w:cstheme="minorBidi"/>
      <w:b/>
      <w:bCs/>
      <w:sz w:val="16"/>
      <w:szCs w:val="18"/>
      <w:lang w:bidi="en-US"/>
    </w:rPr>
  </w:style>
  <w:style w:type="paragraph" w:styleId="Title">
    <w:name w:val="Title"/>
    <w:basedOn w:val="Normal"/>
    <w:next w:val="Normal"/>
    <w:link w:val="TitleChar"/>
    <w:uiPriority w:val="10"/>
    <w:qFormat/>
    <w:rsid w:val="004D521D"/>
    <w:pPr>
      <w:spacing w:after="120"/>
      <w:contextualSpacing/>
    </w:pPr>
    <w:rPr>
      <w:rFonts w:asciiTheme="majorHAnsi" w:eastAsiaTheme="majorEastAsia" w:hAnsiTheme="majorHAnsi" w:cstheme="majorBidi"/>
      <w:color w:val="808080"/>
      <w:spacing w:val="5"/>
      <w:kern w:val="28"/>
      <w:sz w:val="40"/>
      <w:szCs w:val="52"/>
      <w:lang w:bidi="en-US"/>
    </w:rPr>
  </w:style>
  <w:style w:type="character" w:customStyle="1" w:styleId="TitleChar">
    <w:name w:val="Title Char"/>
    <w:basedOn w:val="DefaultParagraphFont"/>
    <w:link w:val="Title"/>
    <w:uiPriority w:val="10"/>
    <w:rsid w:val="004D521D"/>
    <w:rPr>
      <w:rFonts w:asciiTheme="majorHAnsi" w:eastAsiaTheme="majorEastAsia" w:hAnsiTheme="majorHAnsi" w:cstheme="majorBidi"/>
      <w:color w:val="808080"/>
      <w:spacing w:val="5"/>
      <w:kern w:val="28"/>
      <w:sz w:val="40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21D"/>
    <w:pPr>
      <w:numPr>
        <w:ilvl w:val="1"/>
      </w:numPr>
      <w:spacing w:after="200"/>
    </w:pPr>
    <w:rPr>
      <w:rFonts w:asciiTheme="majorHAnsi" w:eastAsiaTheme="majorEastAsia" w:hAnsiTheme="majorHAnsi" w:cstheme="majorBidi"/>
      <w:iCs/>
      <w:color w:val="4F81BD" w:themeColor="accent1"/>
      <w:sz w:val="60"/>
      <w:lang w:bidi="en-US"/>
    </w:rPr>
  </w:style>
  <w:style w:type="character" w:customStyle="1" w:styleId="SubtitleChar">
    <w:name w:val="Subtitle Char"/>
    <w:basedOn w:val="DefaultParagraphFont"/>
    <w:link w:val="Subtitle"/>
    <w:uiPriority w:val="11"/>
    <w:rsid w:val="004D521D"/>
    <w:rPr>
      <w:rFonts w:asciiTheme="majorHAnsi" w:eastAsiaTheme="majorEastAsia" w:hAnsiTheme="majorHAnsi" w:cstheme="majorBidi"/>
      <w:iCs/>
      <w:color w:val="4F81BD" w:themeColor="accent1"/>
      <w:sz w:val="60"/>
      <w:szCs w:val="24"/>
      <w:lang w:bidi="en-US"/>
    </w:rPr>
  </w:style>
  <w:style w:type="character" w:styleId="Strong">
    <w:name w:val="Strong"/>
    <w:basedOn w:val="DefaultParagraphFont"/>
    <w:uiPriority w:val="5"/>
    <w:qFormat/>
    <w:rsid w:val="004D521D"/>
    <w:rPr>
      <w:b/>
      <w:bCs/>
    </w:rPr>
  </w:style>
  <w:style w:type="character" w:styleId="Emphasis">
    <w:name w:val="Emphasis"/>
    <w:basedOn w:val="DefaultParagraphFont"/>
    <w:uiPriority w:val="5"/>
    <w:qFormat/>
    <w:rsid w:val="004D521D"/>
    <w:rPr>
      <w:i/>
      <w:iCs/>
    </w:rPr>
  </w:style>
  <w:style w:type="paragraph" w:styleId="NoSpacing">
    <w:name w:val="No Spacing"/>
    <w:link w:val="NoSpacingChar"/>
    <w:uiPriority w:val="1"/>
    <w:qFormat/>
    <w:rsid w:val="004D521D"/>
    <w:pPr>
      <w:spacing w:after="0" w:line="240" w:lineRule="auto"/>
    </w:pPr>
    <w:rPr>
      <w:rFonts w:eastAsiaTheme="minorEastAsia"/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4D521D"/>
    <w:rPr>
      <w:rFonts w:eastAsiaTheme="minorEastAsia"/>
      <w:lang w:bidi="en-US"/>
    </w:rPr>
  </w:style>
  <w:style w:type="paragraph" w:styleId="Quote">
    <w:name w:val="Quote"/>
    <w:basedOn w:val="Normal"/>
    <w:next w:val="Normal"/>
    <w:link w:val="QuoteChar"/>
    <w:uiPriority w:val="29"/>
    <w:qFormat/>
    <w:rsid w:val="004D521D"/>
    <w:pPr>
      <w:spacing w:after="200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lang w:bidi="en-US"/>
    </w:rPr>
  </w:style>
  <w:style w:type="character" w:customStyle="1" w:styleId="QuoteChar">
    <w:name w:val="Quote Char"/>
    <w:basedOn w:val="DefaultParagraphFont"/>
    <w:link w:val="Quote"/>
    <w:uiPriority w:val="29"/>
    <w:rsid w:val="004D521D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21D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szCs w:val="22"/>
      <w:lang w:bidi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21D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6"/>
    <w:qFormat/>
    <w:rsid w:val="004D521D"/>
    <w:rPr>
      <w:i/>
      <w:iCs/>
      <w:color w:val="948A54" w:themeColor="background2" w:themeShade="80"/>
    </w:rPr>
  </w:style>
  <w:style w:type="character" w:styleId="IntenseEmphasis">
    <w:name w:val="Intense Emphasis"/>
    <w:basedOn w:val="DefaultParagraphFont"/>
    <w:uiPriority w:val="6"/>
    <w:qFormat/>
    <w:rsid w:val="004D521D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4D521D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4D521D"/>
    <w:rPr>
      <w:b/>
      <w:bCs/>
      <w:smallCaps/>
      <w:color w:val="C0504D" w:themeColor="accent2"/>
      <w:spacing w:val="5"/>
      <w:u w:val="single"/>
    </w:rPr>
  </w:style>
  <w:style w:type="paragraph" w:styleId="TOCHeading">
    <w:name w:val="TOC Heading"/>
    <w:basedOn w:val="Normal"/>
    <w:next w:val="Normal"/>
    <w:uiPriority w:val="39"/>
    <w:qFormat/>
    <w:rsid w:val="004D521D"/>
    <w:pPr>
      <w:spacing w:after="200"/>
      <w:jc w:val="center"/>
    </w:pPr>
    <w:rPr>
      <w:rFonts w:asciiTheme="majorHAnsi" w:eastAsiaTheme="minorEastAsia" w:hAnsiTheme="majorHAnsi" w:cstheme="minorBidi"/>
      <w:color w:val="C0504D" w:themeColor="accent2"/>
      <w:sz w:val="32"/>
      <w:szCs w:val="22"/>
      <w:lang w:bidi="en-US"/>
    </w:rPr>
  </w:style>
  <w:style w:type="character" w:styleId="PlaceholderText">
    <w:name w:val="Placeholder Text"/>
    <w:basedOn w:val="DefaultParagraphFont"/>
    <w:uiPriority w:val="99"/>
    <w:rsid w:val="004D521D"/>
    <w:rPr>
      <w:color w:val="808080"/>
    </w:rPr>
  </w:style>
  <w:style w:type="paragraph" w:styleId="TOC1">
    <w:name w:val="toc 1"/>
    <w:basedOn w:val="Normal"/>
    <w:next w:val="Normal"/>
    <w:autoRedefine/>
    <w:uiPriority w:val="39"/>
    <w:unhideWhenUsed/>
    <w:rsid w:val="004D521D"/>
    <w:pPr>
      <w:tabs>
        <w:tab w:val="left" w:pos="720"/>
        <w:tab w:val="right" w:leader="dot" w:pos="9360"/>
      </w:tabs>
      <w:spacing w:before="120"/>
      <w:contextualSpacing/>
      <w:jc w:val="center"/>
    </w:pPr>
    <w:rPr>
      <w:rFonts w:asciiTheme="minorHAnsi" w:eastAsiaTheme="minorEastAsia" w:hAnsiTheme="minorHAnsi" w:cstheme="minorBidi"/>
      <w:noProof/>
      <w:sz w:val="22"/>
      <w:szCs w:val="22"/>
      <w:lang w:bidi="en-US"/>
    </w:rPr>
  </w:style>
  <w:style w:type="paragraph" w:styleId="TOC2">
    <w:name w:val="toc 2"/>
    <w:basedOn w:val="TOC1"/>
    <w:next w:val="Normal"/>
    <w:autoRedefine/>
    <w:uiPriority w:val="39"/>
    <w:unhideWhenUsed/>
    <w:rsid w:val="004D521D"/>
    <w:pPr>
      <w:tabs>
        <w:tab w:val="clear" w:pos="720"/>
        <w:tab w:val="left" w:pos="1440"/>
      </w:tabs>
      <w:spacing w:before="0"/>
      <w:ind w:left="720"/>
    </w:pPr>
  </w:style>
  <w:style w:type="paragraph" w:styleId="TOC3">
    <w:name w:val="toc 3"/>
    <w:basedOn w:val="TOC1"/>
    <w:next w:val="Normal"/>
    <w:autoRedefine/>
    <w:uiPriority w:val="39"/>
    <w:unhideWhenUsed/>
    <w:rsid w:val="004D521D"/>
    <w:pPr>
      <w:tabs>
        <w:tab w:val="left" w:pos="4320"/>
      </w:tabs>
      <w:ind w:left="3600"/>
    </w:pPr>
  </w:style>
  <w:style w:type="paragraph" w:styleId="BodyText">
    <w:name w:val="Body Text"/>
    <w:basedOn w:val="Normal"/>
    <w:link w:val="BodyTextChar"/>
    <w:qFormat/>
    <w:rsid w:val="004D521D"/>
    <w:pPr>
      <w:spacing w:after="120"/>
      <w:ind w:left="1080"/>
    </w:pPr>
    <w:rPr>
      <w:rFonts w:asciiTheme="minorHAnsi" w:eastAsiaTheme="minorEastAsia" w:hAnsiTheme="minorHAnsi" w:cstheme="minorBidi"/>
      <w:sz w:val="22"/>
      <w:szCs w:val="22"/>
      <w:lang w:bidi="en-US"/>
    </w:rPr>
  </w:style>
  <w:style w:type="character" w:customStyle="1" w:styleId="BodyTextChar">
    <w:name w:val="Body Text Char"/>
    <w:basedOn w:val="DefaultParagraphFont"/>
    <w:link w:val="BodyText"/>
    <w:rsid w:val="004D521D"/>
    <w:rPr>
      <w:rFonts w:eastAsiaTheme="minorEastAsia"/>
      <w:lang w:bidi="en-US"/>
    </w:rPr>
  </w:style>
  <w:style w:type="paragraph" w:styleId="ListBullet">
    <w:name w:val="List Bullet"/>
    <w:basedOn w:val="Normal"/>
    <w:uiPriority w:val="2"/>
    <w:qFormat/>
    <w:rsid w:val="004D521D"/>
    <w:pPr>
      <w:numPr>
        <w:numId w:val="1"/>
      </w:numPr>
      <w:spacing w:after="200"/>
      <w:contextualSpacing/>
    </w:pPr>
    <w:rPr>
      <w:rFonts w:asciiTheme="minorHAnsi" w:eastAsiaTheme="minorEastAsia" w:hAnsiTheme="minorHAnsi" w:cstheme="minorBidi"/>
      <w:sz w:val="22"/>
      <w:szCs w:val="22"/>
      <w:lang w:bidi="en-US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D521D"/>
    <w:rPr>
      <w:rFonts w:ascii="Tahoma" w:eastAsiaTheme="minorEastAsia" w:hAnsi="Tahoma" w:cs="Tahoma"/>
      <w:sz w:val="16"/>
      <w:szCs w:val="16"/>
      <w:lang w:bidi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D521D"/>
    <w:rPr>
      <w:rFonts w:ascii="Tahoma" w:eastAsiaTheme="minorEastAsia" w:hAnsi="Tahoma" w:cs="Tahoma"/>
      <w:sz w:val="16"/>
      <w:szCs w:val="16"/>
      <w:lang w:bidi="en-US"/>
    </w:rPr>
  </w:style>
  <w:style w:type="paragraph" w:styleId="TableofFigures">
    <w:name w:val="table of figures"/>
    <w:basedOn w:val="TOC1"/>
    <w:next w:val="Normal"/>
    <w:uiPriority w:val="99"/>
    <w:unhideWhenUsed/>
    <w:rsid w:val="004D521D"/>
    <w:pPr>
      <w:tabs>
        <w:tab w:val="clear" w:pos="720"/>
        <w:tab w:val="clear" w:pos="9360"/>
      </w:tabs>
      <w:spacing w:before="0"/>
      <w:ind w:left="440" w:hanging="440"/>
      <w:contextualSpacing w:val="0"/>
      <w:jc w:val="left"/>
    </w:pPr>
    <w:rPr>
      <w:smallCaps/>
      <w:noProof w:val="0"/>
      <w:sz w:val="20"/>
      <w:szCs w:val="20"/>
    </w:rPr>
  </w:style>
  <w:style w:type="character" w:customStyle="1" w:styleId="Intense">
    <w:name w:val="Intense"/>
    <w:basedOn w:val="DefaultParagraphFont"/>
    <w:uiPriority w:val="5"/>
    <w:qFormat/>
    <w:rsid w:val="004D521D"/>
    <w:rPr>
      <w:color w:val="365F91" w:themeColor="accent1" w:themeShade="BF"/>
    </w:rPr>
  </w:style>
  <w:style w:type="paragraph" w:customStyle="1" w:styleId="Subtitle2">
    <w:name w:val="Subtitle 2"/>
    <w:basedOn w:val="Normal"/>
    <w:uiPriority w:val="12"/>
    <w:qFormat/>
    <w:rsid w:val="004D521D"/>
    <w:pPr>
      <w:spacing w:after="200"/>
    </w:pPr>
    <w:rPr>
      <w:rFonts w:asciiTheme="majorHAnsi" w:eastAsiaTheme="minorEastAsia" w:hAnsiTheme="majorHAnsi" w:cstheme="minorBidi"/>
      <w:i/>
      <w:color w:val="808080"/>
      <w:sz w:val="40"/>
      <w:szCs w:val="22"/>
    </w:rPr>
  </w:style>
  <w:style w:type="table" w:customStyle="1" w:styleId="CatapultTableStyle">
    <w:name w:val="Catapult Table Style"/>
    <w:basedOn w:val="TableNormal"/>
    <w:uiPriority w:val="72"/>
    <w:locked/>
    <w:rsid w:val="004D521D"/>
    <w:pPr>
      <w:spacing w:after="120" w:line="240" w:lineRule="auto"/>
    </w:pPr>
    <w:rPr>
      <w:rFonts w:eastAsiaTheme="minorEastAsia"/>
      <w:color w:val="000000" w:themeColor="text1"/>
      <w:lang w:bidi="en-US"/>
    </w:rPr>
    <w:tblPr>
      <w:tblStyleRowBandSize w:val="1"/>
      <w:tblStyleColBandSize w:val="1"/>
      <w:tblInd w:w="1224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ListNumberedRomanNumerals">
    <w:name w:val="List Numbered (Roman Numerals)"/>
    <w:basedOn w:val="BodyText"/>
    <w:uiPriority w:val="2"/>
    <w:qFormat/>
    <w:rsid w:val="004D521D"/>
    <w:pPr>
      <w:numPr>
        <w:numId w:val="2"/>
      </w:numPr>
      <w:tabs>
        <w:tab w:val="num" w:pos="360"/>
      </w:tabs>
      <w:ind w:left="1080" w:firstLine="0"/>
      <w:contextualSpacing/>
    </w:pPr>
  </w:style>
  <w:style w:type="paragraph" w:customStyle="1" w:styleId="Disclaimer">
    <w:name w:val="Disclaimer"/>
    <w:basedOn w:val="NoSpacing"/>
    <w:uiPriority w:val="74"/>
    <w:qFormat/>
    <w:rsid w:val="004D521D"/>
    <w:pPr>
      <w:framePr w:hSpace="187" w:wrap="around" w:vAnchor="page" w:hAnchor="margin" w:xAlign="center" w:y="5041"/>
    </w:pPr>
    <w:rPr>
      <w:i/>
      <w:color w:val="808080"/>
      <w:sz w:val="16"/>
    </w:rPr>
  </w:style>
  <w:style w:type="paragraph" w:customStyle="1" w:styleId="ResumeHeading1">
    <w:name w:val="Resume Heading 1"/>
    <w:basedOn w:val="Normal"/>
    <w:link w:val="ResumeHeading1Char"/>
    <w:uiPriority w:val="74"/>
    <w:qFormat/>
    <w:rsid w:val="004D521D"/>
    <w:pPr>
      <w:pageBreakBefore/>
      <w:jc w:val="center"/>
    </w:pPr>
    <w:rPr>
      <w:rFonts w:ascii="Calibri" w:eastAsia="Times New Roman" w:hAnsi="Calibri" w:cs="Calibri"/>
      <w:b/>
      <w:sz w:val="36"/>
      <w:szCs w:val="36"/>
      <w:lang w:bidi="en-US"/>
    </w:rPr>
  </w:style>
  <w:style w:type="character" w:customStyle="1" w:styleId="ResumeHeading1Char">
    <w:name w:val="Resume Heading 1 Char"/>
    <w:link w:val="ResumeHeading1"/>
    <w:uiPriority w:val="74"/>
    <w:rsid w:val="004D521D"/>
    <w:rPr>
      <w:rFonts w:ascii="Calibri" w:eastAsia="Times New Roman" w:hAnsi="Calibri" w:cs="Calibri"/>
      <w:b/>
      <w:sz w:val="36"/>
      <w:szCs w:val="36"/>
      <w:lang w:bidi="en-US"/>
    </w:rPr>
  </w:style>
  <w:style w:type="paragraph" w:customStyle="1" w:styleId="ResumeHeading2">
    <w:name w:val="Resume Heading 2"/>
    <w:basedOn w:val="Normal"/>
    <w:link w:val="ResumeHeading2Char"/>
    <w:uiPriority w:val="74"/>
    <w:qFormat/>
    <w:rsid w:val="004D521D"/>
    <w:pPr>
      <w:jc w:val="center"/>
    </w:pPr>
    <w:rPr>
      <w:rFonts w:ascii="Calibri" w:eastAsia="Times New Roman" w:hAnsi="Calibri" w:cs="Calibri"/>
      <w:b/>
      <w:sz w:val="32"/>
      <w:szCs w:val="32"/>
      <w:lang w:bidi="en-US"/>
    </w:rPr>
  </w:style>
  <w:style w:type="character" w:customStyle="1" w:styleId="ResumeHeading2Char">
    <w:name w:val="Resume Heading 2 Char"/>
    <w:link w:val="ResumeHeading2"/>
    <w:uiPriority w:val="74"/>
    <w:rsid w:val="004D521D"/>
    <w:rPr>
      <w:rFonts w:ascii="Calibri" w:eastAsia="Times New Roman" w:hAnsi="Calibri" w:cs="Calibri"/>
      <w:b/>
      <w:sz w:val="32"/>
      <w:szCs w:val="32"/>
      <w:lang w:bidi="en-US"/>
    </w:rPr>
  </w:style>
  <w:style w:type="paragraph" w:customStyle="1" w:styleId="ResumeHeading3">
    <w:name w:val="Resume Heading 3"/>
    <w:basedOn w:val="Normal"/>
    <w:link w:val="ResumeHeading3Char"/>
    <w:uiPriority w:val="74"/>
    <w:qFormat/>
    <w:rsid w:val="004D521D"/>
    <w:rPr>
      <w:rFonts w:ascii="Calibri" w:eastAsia="Times New Roman" w:hAnsi="Calibri" w:cs="Calibri"/>
      <w:b/>
      <w:lang w:bidi="en-US"/>
    </w:rPr>
  </w:style>
  <w:style w:type="character" w:customStyle="1" w:styleId="ResumeHeading3Char">
    <w:name w:val="Resume Heading 3 Char"/>
    <w:link w:val="ResumeHeading3"/>
    <w:uiPriority w:val="74"/>
    <w:rsid w:val="004D521D"/>
    <w:rPr>
      <w:rFonts w:ascii="Calibri" w:eastAsia="Times New Roman" w:hAnsi="Calibri" w:cs="Calibri"/>
      <w:b/>
      <w:sz w:val="24"/>
      <w:szCs w:val="24"/>
      <w:lang w:bidi="en-US"/>
    </w:rPr>
  </w:style>
  <w:style w:type="paragraph" w:customStyle="1" w:styleId="ResumeHeading3a">
    <w:name w:val="Resume Heading 3a"/>
    <w:basedOn w:val="ResumeHeading3"/>
    <w:link w:val="ResumeHeading3aChar"/>
    <w:uiPriority w:val="74"/>
    <w:qFormat/>
    <w:rsid w:val="004D521D"/>
    <w:rPr>
      <w:i/>
      <w:u w:val="single"/>
    </w:rPr>
  </w:style>
  <w:style w:type="character" w:customStyle="1" w:styleId="ResumeHeading3aChar">
    <w:name w:val="Resume Heading 3a Char"/>
    <w:link w:val="ResumeHeading3a"/>
    <w:uiPriority w:val="74"/>
    <w:rsid w:val="004D521D"/>
    <w:rPr>
      <w:rFonts w:ascii="Calibri" w:eastAsia="Times New Roman" w:hAnsi="Calibri" w:cs="Calibri"/>
      <w:b/>
      <w:i/>
      <w:sz w:val="24"/>
      <w:szCs w:val="24"/>
      <w:u w:val="single"/>
      <w:lang w:bidi="en-US"/>
    </w:rPr>
  </w:style>
  <w:style w:type="paragraph" w:customStyle="1" w:styleId="ResumeHeading4">
    <w:name w:val="Resume Heading 4"/>
    <w:basedOn w:val="Normal"/>
    <w:link w:val="ResumeHeading4Char"/>
    <w:uiPriority w:val="74"/>
    <w:rsid w:val="004D521D"/>
    <w:rPr>
      <w:rFonts w:ascii="Calibri" w:eastAsia="Times New Roman" w:hAnsi="Calibri" w:cs="Calibri"/>
      <w:b/>
      <w:u w:val="single"/>
      <w:lang w:bidi="en-US"/>
    </w:rPr>
  </w:style>
  <w:style w:type="character" w:customStyle="1" w:styleId="ResumeHeading4Char">
    <w:name w:val="Resume Heading 4 Char"/>
    <w:link w:val="ResumeHeading4"/>
    <w:uiPriority w:val="74"/>
    <w:rsid w:val="004D521D"/>
    <w:rPr>
      <w:rFonts w:ascii="Calibri" w:eastAsia="Times New Roman" w:hAnsi="Calibri" w:cs="Calibri"/>
      <w:b/>
      <w:sz w:val="24"/>
      <w:szCs w:val="24"/>
      <w:u w:val="single"/>
      <w:lang w:bidi="en-US"/>
    </w:rPr>
  </w:style>
  <w:style w:type="table" w:styleId="TableGrid">
    <w:name w:val="Table Grid"/>
    <w:basedOn w:val="TableNormal"/>
    <w:uiPriority w:val="59"/>
    <w:rsid w:val="004D521D"/>
    <w:pPr>
      <w:spacing w:after="0" w:line="240" w:lineRule="auto"/>
    </w:pPr>
    <w:rPr>
      <w:rFonts w:eastAsiaTheme="minorEastAsia"/>
      <w:lang w:bidi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Instruction">
    <w:name w:val="Instruction"/>
    <w:basedOn w:val="Normal"/>
    <w:rsid w:val="004D521D"/>
    <w:pPr>
      <w:spacing w:before="100" w:beforeAutospacing="1" w:after="100" w:afterAutospacing="1" w:line="280" w:lineRule="atLeast"/>
      <w:ind w:left="720" w:right="720"/>
    </w:pPr>
    <w:rPr>
      <w:rFonts w:ascii="Arial" w:eastAsia="Times New Roman" w:hAnsi="Arial"/>
      <w:i/>
      <w:color w:val="808080"/>
      <w:sz w:val="18"/>
      <w:szCs w:val="18"/>
    </w:rPr>
  </w:style>
  <w:style w:type="paragraph" w:customStyle="1" w:styleId="RomanNumerals">
    <w:name w:val="Roman Numerals"/>
    <w:basedOn w:val="ListParagraph"/>
    <w:qFormat/>
    <w:rsid w:val="004D521D"/>
    <w:pPr>
      <w:numPr>
        <w:numId w:val="3"/>
      </w:numPr>
      <w:spacing w:after="120" w:line="240" w:lineRule="auto"/>
      <w:contextualSpacing w:val="0"/>
    </w:pPr>
    <w:rPr>
      <w:rFonts w:ascii="Tahoma" w:hAnsi="Tahoma" w:cs="Tahoma"/>
      <w:sz w:val="20"/>
      <w:szCs w:val="20"/>
    </w:rPr>
  </w:style>
  <w:style w:type="paragraph" w:customStyle="1" w:styleId="B4F486193A214CEDA539E7BB5A260A9E">
    <w:name w:val="B4F486193A214CEDA539E7BB5A260A9E"/>
    <w:rsid w:val="004D521D"/>
    <w:rPr>
      <w:rFonts w:eastAsiaTheme="minorEastAsia"/>
      <w:lang w:val="en-GB" w:eastAsia="en-GB"/>
    </w:rPr>
  </w:style>
  <w:style w:type="paragraph" w:customStyle="1" w:styleId="RequirementLevel1">
    <w:name w:val="Requirement Level 1"/>
    <w:basedOn w:val="Normal"/>
    <w:link w:val="RequirementLevel1Char"/>
    <w:qFormat/>
    <w:rsid w:val="004D521D"/>
    <w:rPr>
      <w:rFonts w:ascii="Segoe UI" w:hAnsi="Segoe UI" w:cs="Segoe UI"/>
      <w:b/>
      <w:color w:val="948A54" w:themeColor="background2" w:themeShade="80"/>
      <w:sz w:val="28"/>
      <w:szCs w:val="20"/>
      <w:lang w:val="en-GB"/>
    </w:rPr>
  </w:style>
  <w:style w:type="character" w:customStyle="1" w:styleId="RequirementLevel1Char">
    <w:name w:val="Requirement Level 1 Char"/>
    <w:basedOn w:val="DefaultParagraphFont"/>
    <w:link w:val="RequirementLevel1"/>
    <w:rsid w:val="004D521D"/>
    <w:rPr>
      <w:rFonts w:ascii="Segoe UI" w:hAnsi="Segoe UI" w:cs="Segoe UI"/>
      <w:b/>
      <w:color w:val="948A54" w:themeColor="background2" w:themeShade="80"/>
      <w:sz w:val="28"/>
      <w:szCs w:val="20"/>
      <w:lang w:val="en-GB"/>
    </w:rPr>
  </w:style>
  <w:style w:type="paragraph" w:customStyle="1" w:styleId="RequirementLevel2">
    <w:name w:val="Requirement Level 2"/>
    <w:basedOn w:val="Normal"/>
    <w:link w:val="RequirementLevel2Char"/>
    <w:qFormat/>
    <w:rsid w:val="004D521D"/>
    <w:rPr>
      <w:rFonts w:ascii="Segoe UI" w:hAnsi="Segoe UI" w:cs="Segoe UI"/>
      <w:b/>
      <w:color w:val="365F91" w:themeColor="accent1" w:themeShade="BF"/>
      <w:sz w:val="28"/>
      <w:szCs w:val="20"/>
      <w:lang w:val="en-GB"/>
    </w:rPr>
  </w:style>
  <w:style w:type="character" w:customStyle="1" w:styleId="RequirementLevel2Char">
    <w:name w:val="Requirement Level 2 Char"/>
    <w:basedOn w:val="DefaultParagraphFont"/>
    <w:link w:val="RequirementLevel2"/>
    <w:rsid w:val="004D521D"/>
    <w:rPr>
      <w:rFonts w:ascii="Segoe UI" w:hAnsi="Segoe UI" w:cs="Segoe UI"/>
      <w:b/>
      <w:color w:val="365F91" w:themeColor="accent1" w:themeShade="BF"/>
      <w:sz w:val="28"/>
      <w:szCs w:val="20"/>
      <w:lang w:val="en-GB"/>
    </w:rPr>
  </w:style>
  <w:style w:type="paragraph" w:customStyle="1" w:styleId="UseCasesHeader">
    <w:name w:val="UseCasesHeader"/>
    <w:basedOn w:val="BodyText"/>
    <w:link w:val="UseCasesHeaderChar"/>
    <w:autoRedefine/>
    <w:uiPriority w:val="74"/>
    <w:qFormat/>
    <w:rsid w:val="004D521D"/>
    <w:rPr>
      <w:b/>
      <w:color w:val="E36C0A" w:themeColor="accent6" w:themeShade="BF"/>
    </w:rPr>
  </w:style>
  <w:style w:type="character" w:customStyle="1" w:styleId="UseCasesHeaderChar">
    <w:name w:val="UseCasesHeader Char"/>
    <w:basedOn w:val="Heading5Char"/>
    <w:link w:val="UseCasesHeader"/>
    <w:uiPriority w:val="74"/>
    <w:rsid w:val="004D521D"/>
    <w:rPr>
      <w:rFonts w:eastAsiaTheme="minorEastAsia"/>
      <w:b/>
      <w:color w:val="E36C0A" w:themeColor="accent6" w:themeShade="BF"/>
      <w:lang w:bidi="en-US"/>
    </w:rPr>
  </w:style>
  <w:style w:type="table" w:customStyle="1" w:styleId="TableGrid1">
    <w:name w:val="Table Grid1"/>
    <w:basedOn w:val="TableNormal"/>
    <w:next w:val="TableGrid"/>
    <w:uiPriority w:val="59"/>
    <w:rsid w:val="004D521D"/>
    <w:pPr>
      <w:spacing w:after="0" w:line="240" w:lineRule="auto"/>
    </w:pPr>
    <w:rPr>
      <w:rFonts w:eastAsiaTheme="minorEastAsia"/>
      <w:lang w:bidi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uiPriority w:val="59"/>
    <w:rsid w:val="004D521D"/>
    <w:pPr>
      <w:spacing w:after="0" w:line="240" w:lineRule="auto"/>
    </w:pPr>
    <w:rPr>
      <w:rFonts w:eastAsiaTheme="minorEastAsia"/>
      <w:lang w:bidi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Normal"/>
    <w:next w:val="TableGrid"/>
    <w:uiPriority w:val="59"/>
    <w:rsid w:val="004D521D"/>
    <w:pPr>
      <w:spacing w:after="0" w:line="240" w:lineRule="auto"/>
    </w:pPr>
    <w:rPr>
      <w:rFonts w:eastAsiaTheme="minorEastAsia"/>
      <w:lang w:bidi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4">
    <w:name w:val="Table Grid4"/>
    <w:basedOn w:val="TableNormal"/>
    <w:next w:val="TableGrid"/>
    <w:uiPriority w:val="59"/>
    <w:rsid w:val="004D521D"/>
    <w:pPr>
      <w:spacing w:after="0" w:line="240" w:lineRule="auto"/>
    </w:pPr>
    <w:rPr>
      <w:rFonts w:eastAsiaTheme="minorEastAsia"/>
      <w:lang w:bidi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5">
    <w:name w:val="Table Grid5"/>
    <w:basedOn w:val="TableNormal"/>
    <w:next w:val="TableGrid"/>
    <w:uiPriority w:val="59"/>
    <w:rsid w:val="004D521D"/>
    <w:pPr>
      <w:spacing w:after="0" w:line="240" w:lineRule="auto"/>
    </w:pPr>
    <w:rPr>
      <w:rFonts w:eastAsiaTheme="minorEastAsia"/>
      <w:lang w:bidi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6">
    <w:name w:val="Table Grid6"/>
    <w:basedOn w:val="TableNormal"/>
    <w:next w:val="TableGrid"/>
    <w:uiPriority w:val="59"/>
    <w:rsid w:val="004D521D"/>
    <w:pPr>
      <w:spacing w:after="0" w:line="240" w:lineRule="auto"/>
    </w:pPr>
    <w:rPr>
      <w:rFonts w:eastAsiaTheme="minorEastAsia"/>
      <w:lang w:bidi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7">
    <w:name w:val="Table Grid7"/>
    <w:basedOn w:val="TableNormal"/>
    <w:next w:val="TableGrid"/>
    <w:uiPriority w:val="59"/>
    <w:rsid w:val="004D521D"/>
    <w:pPr>
      <w:spacing w:after="0" w:line="240" w:lineRule="auto"/>
    </w:pPr>
    <w:rPr>
      <w:rFonts w:eastAsiaTheme="minorEastAsia"/>
      <w:lang w:bidi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8">
    <w:name w:val="Table Grid8"/>
    <w:basedOn w:val="TableNormal"/>
    <w:next w:val="TableGrid"/>
    <w:uiPriority w:val="59"/>
    <w:rsid w:val="004D521D"/>
    <w:pPr>
      <w:spacing w:after="0" w:line="240" w:lineRule="auto"/>
    </w:pPr>
    <w:rPr>
      <w:rFonts w:eastAsiaTheme="minorEastAsia"/>
      <w:lang w:bidi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9">
    <w:name w:val="Table Grid9"/>
    <w:basedOn w:val="TableNormal"/>
    <w:next w:val="TableGrid"/>
    <w:uiPriority w:val="59"/>
    <w:rsid w:val="004D521D"/>
    <w:pPr>
      <w:spacing w:after="0" w:line="240" w:lineRule="auto"/>
    </w:pPr>
    <w:rPr>
      <w:rFonts w:eastAsiaTheme="minorEastAsia"/>
      <w:lang w:bidi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0">
    <w:name w:val="Table Grid10"/>
    <w:basedOn w:val="TableNormal"/>
    <w:next w:val="TableGrid"/>
    <w:uiPriority w:val="59"/>
    <w:rsid w:val="004D521D"/>
    <w:pPr>
      <w:spacing w:after="0" w:line="240" w:lineRule="auto"/>
    </w:pPr>
    <w:rPr>
      <w:rFonts w:eastAsiaTheme="minorEastAsia"/>
      <w:lang w:bidi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4D521D"/>
    <w:pPr>
      <w:spacing w:after="0" w:line="240" w:lineRule="auto"/>
    </w:pPr>
    <w:rPr>
      <w:rFonts w:eastAsiaTheme="minorEastAsia"/>
      <w:lang w:bidi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82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1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2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Dockweiler</dc:creator>
  <cp:keywords/>
  <dc:description/>
  <cp:lastModifiedBy>Robert Dockweiler</cp:lastModifiedBy>
  <cp:revision>71</cp:revision>
  <cp:lastPrinted>2014-03-14T17:43:00Z</cp:lastPrinted>
  <dcterms:created xsi:type="dcterms:W3CDTF">2014-03-14T16:28:00Z</dcterms:created>
  <dcterms:modified xsi:type="dcterms:W3CDTF">2014-06-12T18:57:00Z</dcterms:modified>
</cp:coreProperties>
</file>