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EA3" w:rsidRDefault="00863A19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64.55pt;margin-top:-.7pt;width:325.4pt;height:51.45pt;z-index:251660288">
            <v:shadow color="#868686" opacity=".5" offset="6pt,-6pt"/>
            <o:extrusion v:ext="view" specularity="80000f" diffusity="43712f" backdepth="1in" on="t" metal="t" viewpoint="0,0" viewpointorigin="0,0" skewangle="0" skewamt="0" lightposition="-50000" lightposition2="50000" type="perspective"/>
            <v:textpath style="font-family:&quot;Arial Black&quot;;font-weight:bold;v-text-kern:t" trim="t" fitpath="t" string="To Die Dreaming"/>
          </v:shape>
        </w:pict>
      </w:r>
    </w:p>
    <w:p w:rsidR="000A4EA3" w:rsidRPr="000A4EA3" w:rsidRDefault="000A4EA3" w:rsidP="000A4EA3"/>
    <w:p w:rsidR="000A4EA3" w:rsidRPr="000A4EA3" w:rsidRDefault="000A4EA3" w:rsidP="000A4EA3"/>
    <w:p w:rsidR="000A4EA3" w:rsidRDefault="000A4EA3" w:rsidP="000A4EA3"/>
    <w:p w:rsidR="00C85C40" w:rsidRPr="00A81A7D" w:rsidRDefault="00CD35AC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0A4EA3" w:rsidRPr="00A81A7D">
        <w:rPr>
          <w:rFonts w:ascii="Times New Roman" w:hAnsi="Times New Roman" w:cs="Times New Roman"/>
          <w:sz w:val="28"/>
          <w:szCs w:val="28"/>
        </w:rPr>
        <w:t xml:space="preserve">To Die Dreaming is a popular drink of that Dominican Republic.  This is usually made with orange </w:t>
      </w:r>
      <w:r w:rsidR="002A41E7" w:rsidRPr="00A81A7D">
        <w:rPr>
          <w:rFonts w:ascii="Times New Roman" w:hAnsi="Times New Roman" w:cs="Times New Roman"/>
          <w:sz w:val="28"/>
          <w:szCs w:val="28"/>
        </w:rPr>
        <w:t>juice,</w:t>
      </w:r>
      <w:r w:rsidR="000A4EA3" w:rsidRPr="00A81A7D">
        <w:rPr>
          <w:rFonts w:ascii="Times New Roman" w:hAnsi="Times New Roman" w:cs="Times New Roman"/>
          <w:sz w:val="28"/>
          <w:szCs w:val="28"/>
        </w:rPr>
        <w:t xml:space="preserve"> evaporated or regular milk</w:t>
      </w:r>
      <w:r w:rsidR="002A41E7" w:rsidRPr="00A81A7D">
        <w:rPr>
          <w:rFonts w:ascii="Times New Roman" w:hAnsi="Times New Roman" w:cs="Times New Roman"/>
          <w:sz w:val="28"/>
          <w:szCs w:val="28"/>
        </w:rPr>
        <w:t xml:space="preserve">, sugar </w:t>
      </w:r>
      <w:r w:rsidR="006524F7" w:rsidRPr="00A81A7D">
        <w:rPr>
          <w:rFonts w:ascii="Times New Roman" w:hAnsi="Times New Roman" w:cs="Times New Roman"/>
          <w:sz w:val="28"/>
          <w:szCs w:val="28"/>
        </w:rPr>
        <w:t>to taste and ice cubes.  Sometimes, vanilla is added as well.  The recipe for the “To Die Dreaming</w:t>
      </w:r>
      <w:r w:rsidR="00637DB4" w:rsidRPr="00A81A7D">
        <w:rPr>
          <w:rFonts w:ascii="Times New Roman" w:hAnsi="Times New Roman" w:cs="Times New Roman"/>
          <w:sz w:val="28"/>
          <w:szCs w:val="28"/>
        </w:rPr>
        <w:t>” beverage</w:t>
      </w:r>
      <w:r w:rsidR="006524F7" w:rsidRPr="00A81A7D">
        <w:rPr>
          <w:rFonts w:ascii="Times New Roman" w:hAnsi="Times New Roman" w:cs="Times New Roman"/>
          <w:sz w:val="28"/>
          <w:szCs w:val="28"/>
        </w:rPr>
        <w:t xml:space="preserve"> </w:t>
      </w:r>
      <w:r w:rsidR="00637DB4" w:rsidRPr="00A81A7D">
        <w:rPr>
          <w:rFonts w:ascii="Times New Roman" w:hAnsi="Times New Roman" w:cs="Times New Roman"/>
          <w:sz w:val="28"/>
          <w:szCs w:val="28"/>
        </w:rPr>
        <w:t>varies greatly depending on regions or according to one’s personal taste.</w:t>
      </w:r>
      <w:r w:rsidR="00531CF7" w:rsidRPr="00A81A7D">
        <w:rPr>
          <w:rFonts w:ascii="Times New Roman" w:hAnsi="Times New Roman" w:cs="Times New Roman"/>
          <w:sz w:val="28"/>
          <w:szCs w:val="28"/>
        </w:rPr>
        <w:t xml:space="preserve">  </w:t>
      </w:r>
      <w:r w:rsidR="004400C4" w:rsidRPr="00A81A7D">
        <w:rPr>
          <w:rFonts w:ascii="Times New Roman" w:hAnsi="Times New Roman" w:cs="Times New Roman"/>
          <w:sz w:val="28"/>
          <w:szCs w:val="28"/>
        </w:rPr>
        <w:t xml:space="preserve">The drink has the most </w:t>
      </w:r>
      <w:r w:rsidR="0065217A" w:rsidRPr="00A81A7D">
        <w:rPr>
          <w:rFonts w:ascii="Times New Roman" w:hAnsi="Times New Roman" w:cs="Times New Roman"/>
          <w:sz w:val="28"/>
          <w:szCs w:val="28"/>
        </w:rPr>
        <w:t xml:space="preserve">poetic name of all Dominican </w:t>
      </w:r>
      <w:r w:rsidR="00334FB3" w:rsidRPr="00A81A7D">
        <w:rPr>
          <w:rFonts w:ascii="Times New Roman" w:hAnsi="Times New Roman" w:cs="Times New Roman"/>
          <w:sz w:val="28"/>
          <w:szCs w:val="28"/>
        </w:rPr>
        <w:t xml:space="preserve">beverages.  The name of this drink is given in honor of those that died </w:t>
      </w:r>
      <w:r w:rsidR="007E31CB" w:rsidRPr="00A81A7D">
        <w:rPr>
          <w:rFonts w:ascii="Times New Roman" w:hAnsi="Times New Roman" w:cs="Times New Roman"/>
          <w:sz w:val="28"/>
          <w:szCs w:val="28"/>
        </w:rPr>
        <w:t>while dreaming our freedom or indepen</w:t>
      </w:r>
      <w:r w:rsidR="00531CF7" w:rsidRPr="00A81A7D">
        <w:rPr>
          <w:rFonts w:ascii="Times New Roman" w:hAnsi="Times New Roman" w:cs="Times New Roman"/>
          <w:sz w:val="28"/>
          <w:szCs w:val="28"/>
        </w:rPr>
        <w:t>den</w:t>
      </w:r>
      <w:r w:rsidR="007E31CB" w:rsidRPr="00A81A7D">
        <w:rPr>
          <w:rFonts w:ascii="Times New Roman" w:hAnsi="Times New Roman" w:cs="Times New Roman"/>
          <w:sz w:val="28"/>
          <w:szCs w:val="28"/>
        </w:rPr>
        <w:t>ce.</w:t>
      </w:r>
    </w:p>
    <w:p w:rsidR="00334FB3" w:rsidRPr="00A81A7D" w:rsidRDefault="007E31CB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81A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1CF7" w:rsidRPr="00A81A7D" w:rsidRDefault="00531CF7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31CF7" w:rsidRPr="00A81A7D" w:rsidRDefault="00CD35AC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0169D1" w:rsidRPr="00A81A7D">
        <w:rPr>
          <w:rFonts w:ascii="Times New Roman" w:hAnsi="Times New Roman" w:cs="Times New Roman"/>
          <w:sz w:val="28"/>
          <w:szCs w:val="28"/>
        </w:rPr>
        <w:t xml:space="preserve">We need to </w:t>
      </w:r>
      <w:r w:rsidR="006A0A59" w:rsidRPr="00A81A7D">
        <w:rPr>
          <w:rFonts w:ascii="Times New Roman" w:hAnsi="Times New Roman" w:cs="Times New Roman"/>
          <w:sz w:val="28"/>
          <w:szCs w:val="28"/>
        </w:rPr>
        <w:t>principal steps done before to get started the making of “</w:t>
      </w:r>
      <w:r w:rsidR="00531CF7" w:rsidRPr="00A81A7D">
        <w:rPr>
          <w:rFonts w:ascii="Times New Roman" w:hAnsi="Times New Roman" w:cs="Times New Roman"/>
          <w:sz w:val="28"/>
          <w:szCs w:val="28"/>
        </w:rPr>
        <w:t>To Die Dreaming.”</w:t>
      </w:r>
      <w:r w:rsidR="006A0A59" w:rsidRPr="00A81A7D">
        <w:rPr>
          <w:rFonts w:ascii="Times New Roman" w:hAnsi="Times New Roman" w:cs="Times New Roman"/>
          <w:sz w:val="28"/>
          <w:szCs w:val="28"/>
        </w:rPr>
        <w:t xml:space="preserve"> These are the tools and ingredients that we are going to use during the </w:t>
      </w:r>
      <w:r w:rsidR="004107AD" w:rsidRPr="00A81A7D">
        <w:rPr>
          <w:rFonts w:ascii="Times New Roman" w:hAnsi="Times New Roman" w:cs="Times New Roman"/>
          <w:sz w:val="28"/>
          <w:szCs w:val="28"/>
        </w:rPr>
        <w:t xml:space="preserve">preparation.  </w:t>
      </w:r>
    </w:p>
    <w:p w:rsidR="00C85C40" w:rsidRPr="00A81A7D" w:rsidRDefault="00C85C40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107AD" w:rsidRPr="00A81A7D" w:rsidRDefault="00CD35AC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1728470</wp:posOffset>
            </wp:positionH>
            <wp:positionV relativeFrom="paragraph">
              <wp:posOffset>614680</wp:posOffset>
            </wp:positionV>
            <wp:extent cx="2367280" cy="1923415"/>
            <wp:effectExtent l="1905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192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4107AD" w:rsidRPr="00A81A7D">
        <w:rPr>
          <w:rFonts w:ascii="Times New Roman" w:hAnsi="Times New Roman" w:cs="Times New Roman"/>
          <w:sz w:val="28"/>
          <w:szCs w:val="28"/>
        </w:rPr>
        <w:t>First step, make sure that you have all the right tools before beginning.  These tools include a pitcher, spatula, measuring cup</w:t>
      </w:r>
      <w:r w:rsidR="001044C4" w:rsidRPr="00A81A7D">
        <w:rPr>
          <w:rFonts w:ascii="Times New Roman" w:hAnsi="Times New Roman" w:cs="Times New Roman"/>
          <w:sz w:val="28"/>
          <w:szCs w:val="28"/>
        </w:rPr>
        <w:t>, can opener and a mixer (optional)</w:t>
      </w:r>
      <w:r w:rsidR="00F10D28" w:rsidRPr="00A81A7D">
        <w:rPr>
          <w:rFonts w:ascii="Times New Roman" w:hAnsi="Times New Roman" w:cs="Times New Roman"/>
          <w:sz w:val="28"/>
          <w:szCs w:val="28"/>
        </w:rPr>
        <w:t>.</w:t>
      </w:r>
      <w:r w:rsidR="005D3D9A" w:rsidRPr="00A81A7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5C40" w:rsidRPr="00A81A7D" w:rsidRDefault="00C85C40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D3D9A" w:rsidRPr="00A81A7D" w:rsidRDefault="00CD35AC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DA009D" w:rsidRPr="00A81A7D">
        <w:rPr>
          <w:rFonts w:ascii="Times New Roman" w:hAnsi="Times New Roman" w:cs="Times New Roman"/>
          <w:sz w:val="28"/>
          <w:szCs w:val="28"/>
        </w:rPr>
        <w:t>Second step, you must have the principal ingredients</w:t>
      </w:r>
      <w:r w:rsidR="0098598E" w:rsidRPr="00A81A7D">
        <w:rPr>
          <w:rFonts w:ascii="Times New Roman" w:hAnsi="Times New Roman" w:cs="Times New Roman"/>
          <w:sz w:val="28"/>
          <w:szCs w:val="28"/>
        </w:rPr>
        <w:t xml:space="preserve">, such as evaporated or regular milk, orange juice, </w:t>
      </w:r>
      <w:r w:rsidR="00F10D28" w:rsidRPr="00A81A7D">
        <w:rPr>
          <w:rFonts w:ascii="Times New Roman" w:hAnsi="Times New Roman" w:cs="Times New Roman"/>
          <w:sz w:val="28"/>
          <w:szCs w:val="28"/>
        </w:rPr>
        <w:t xml:space="preserve">sugar, vanilla </w:t>
      </w:r>
      <w:r w:rsidR="00C85C40" w:rsidRPr="00A81A7D">
        <w:rPr>
          <w:rFonts w:ascii="Times New Roman" w:hAnsi="Times New Roman" w:cs="Times New Roman"/>
          <w:sz w:val="28"/>
          <w:szCs w:val="28"/>
        </w:rPr>
        <w:t>extract (</w:t>
      </w:r>
      <w:r w:rsidR="00F10D28" w:rsidRPr="00A81A7D">
        <w:rPr>
          <w:rFonts w:ascii="Times New Roman" w:hAnsi="Times New Roman" w:cs="Times New Roman"/>
          <w:sz w:val="28"/>
          <w:szCs w:val="28"/>
        </w:rPr>
        <w:t>optional</w:t>
      </w:r>
      <w:r w:rsidR="0098598E" w:rsidRPr="00A81A7D">
        <w:rPr>
          <w:rFonts w:ascii="Times New Roman" w:hAnsi="Times New Roman" w:cs="Times New Roman"/>
          <w:sz w:val="28"/>
          <w:szCs w:val="28"/>
        </w:rPr>
        <w:t>)</w:t>
      </w:r>
      <w:r w:rsidR="00F10D28" w:rsidRPr="00A81A7D">
        <w:rPr>
          <w:rFonts w:ascii="Times New Roman" w:hAnsi="Times New Roman" w:cs="Times New Roman"/>
          <w:sz w:val="28"/>
          <w:szCs w:val="28"/>
        </w:rPr>
        <w:t>,</w:t>
      </w:r>
      <w:r w:rsidR="0098598E" w:rsidRPr="00A81A7D">
        <w:rPr>
          <w:rFonts w:ascii="Times New Roman" w:hAnsi="Times New Roman" w:cs="Times New Roman"/>
          <w:sz w:val="28"/>
          <w:szCs w:val="28"/>
        </w:rPr>
        <w:t xml:space="preserve"> </w:t>
      </w:r>
      <w:r w:rsidR="00C85C40" w:rsidRPr="00A81A7D">
        <w:rPr>
          <w:rFonts w:ascii="Times New Roman" w:hAnsi="Times New Roman" w:cs="Times New Roman"/>
          <w:sz w:val="28"/>
          <w:szCs w:val="28"/>
        </w:rPr>
        <w:t>and ice</w:t>
      </w:r>
      <w:r w:rsidR="00F10D28" w:rsidRPr="00A81A7D">
        <w:rPr>
          <w:rFonts w:ascii="Times New Roman" w:hAnsi="Times New Roman" w:cs="Times New Roman"/>
          <w:sz w:val="28"/>
          <w:szCs w:val="28"/>
        </w:rPr>
        <w:t xml:space="preserve"> cubes.</w:t>
      </w:r>
    </w:p>
    <w:p w:rsidR="00C85C40" w:rsidRPr="00A81A7D" w:rsidRDefault="00C85C40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85C08" w:rsidRDefault="00A85C08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:rsidR="00937124" w:rsidRPr="00A81A7D" w:rsidRDefault="00A85C08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="00BE29B6" w:rsidRPr="00A81A7D">
        <w:rPr>
          <w:rFonts w:ascii="Times New Roman" w:hAnsi="Times New Roman" w:cs="Times New Roman"/>
          <w:sz w:val="28"/>
          <w:szCs w:val="28"/>
        </w:rPr>
        <w:t>You can begin the making of To Die Dreaming o</w:t>
      </w:r>
      <w:r w:rsidR="00E10744" w:rsidRPr="00A81A7D">
        <w:rPr>
          <w:rFonts w:ascii="Times New Roman" w:hAnsi="Times New Roman" w:cs="Times New Roman"/>
          <w:sz w:val="28"/>
          <w:szCs w:val="28"/>
        </w:rPr>
        <w:t xml:space="preserve">nce you have the </w:t>
      </w:r>
      <w:r w:rsidR="00C85C40" w:rsidRPr="00A81A7D">
        <w:rPr>
          <w:rFonts w:ascii="Times New Roman" w:hAnsi="Times New Roman" w:cs="Times New Roman"/>
          <w:sz w:val="28"/>
          <w:szCs w:val="28"/>
        </w:rPr>
        <w:t>i</w:t>
      </w:r>
      <w:r w:rsidR="009C0ADD" w:rsidRPr="00A81A7D">
        <w:rPr>
          <w:rFonts w:ascii="Times New Roman" w:hAnsi="Times New Roman" w:cs="Times New Roman"/>
          <w:sz w:val="28"/>
          <w:szCs w:val="28"/>
        </w:rPr>
        <w:t>ngredients and tools</w:t>
      </w:r>
      <w:r w:rsidR="00E10744" w:rsidRPr="00A81A7D">
        <w:rPr>
          <w:rFonts w:ascii="Times New Roman" w:hAnsi="Times New Roman" w:cs="Times New Roman"/>
          <w:sz w:val="28"/>
          <w:szCs w:val="28"/>
        </w:rPr>
        <w:t xml:space="preserve"> mentioned above</w:t>
      </w:r>
      <w:r w:rsidR="009C0ADD" w:rsidRPr="00A81A7D">
        <w:rPr>
          <w:rFonts w:ascii="Times New Roman" w:hAnsi="Times New Roman" w:cs="Times New Roman"/>
          <w:sz w:val="28"/>
          <w:szCs w:val="28"/>
        </w:rPr>
        <w:t xml:space="preserve">.  </w:t>
      </w:r>
      <w:r w:rsidR="002E0CD1" w:rsidRPr="00A81A7D">
        <w:rPr>
          <w:rFonts w:ascii="Times New Roman" w:hAnsi="Times New Roman" w:cs="Times New Roman"/>
          <w:sz w:val="28"/>
          <w:szCs w:val="28"/>
        </w:rPr>
        <w:t xml:space="preserve">Now that you are all set, </w:t>
      </w:r>
      <w:r w:rsidR="002612CF" w:rsidRPr="00A81A7D">
        <w:rPr>
          <w:rFonts w:ascii="Times New Roman" w:hAnsi="Times New Roman" w:cs="Times New Roman"/>
          <w:sz w:val="28"/>
          <w:szCs w:val="28"/>
        </w:rPr>
        <w:t>calculate the</w:t>
      </w:r>
      <w:r w:rsidR="002E0CD1" w:rsidRPr="00A81A7D">
        <w:rPr>
          <w:rFonts w:ascii="Times New Roman" w:hAnsi="Times New Roman" w:cs="Times New Roman"/>
          <w:sz w:val="28"/>
          <w:szCs w:val="28"/>
        </w:rPr>
        <w:t xml:space="preserve"> amount of people</w:t>
      </w:r>
      <w:r w:rsidR="002612CF" w:rsidRPr="00A81A7D">
        <w:rPr>
          <w:rFonts w:ascii="Times New Roman" w:hAnsi="Times New Roman" w:cs="Times New Roman"/>
          <w:sz w:val="28"/>
          <w:szCs w:val="28"/>
        </w:rPr>
        <w:t xml:space="preserve"> that is going to drink</w:t>
      </w:r>
      <w:r w:rsidR="00BC76C0" w:rsidRPr="00A81A7D">
        <w:rPr>
          <w:rFonts w:ascii="Times New Roman" w:hAnsi="Times New Roman" w:cs="Times New Roman"/>
          <w:sz w:val="28"/>
          <w:szCs w:val="28"/>
        </w:rPr>
        <w:t xml:space="preserve"> in order to</w:t>
      </w:r>
      <w:r w:rsidR="00C0142C" w:rsidRPr="00A81A7D">
        <w:rPr>
          <w:rFonts w:ascii="Times New Roman" w:hAnsi="Times New Roman" w:cs="Times New Roman"/>
          <w:sz w:val="28"/>
          <w:szCs w:val="28"/>
        </w:rPr>
        <w:t xml:space="preserve"> know the amount of ingredients</w:t>
      </w:r>
      <w:r w:rsidR="003049D3" w:rsidRPr="00A81A7D">
        <w:rPr>
          <w:rFonts w:ascii="Times New Roman" w:hAnsi="Times New Roman" w:cs="Times New Roman"/>
          <w:sz w:val="28"/>
          <w:szCs w:val="28"/>
        </w:rPr>
        <w:t>.</w:t>
      </w:r>
      <w:r w:rsidR="009568C7" w:rsidRPr="00A81A7D">
        <w:rPr>
          <w:rFonts w:ascii="Times New Roman" w:hAnsi="Times New Roman" w:cs="Times New Roman"/>
          <w:sz w:val="28"/>
          <w:szCs w:val="28"/>
        </w:rPr>
        <w:t xml:space="preserve"> In case of four people </w:t>
      </w:r>
      <w:r w:rsidR="00937124" w:rsidRPr="00A81A7D">
        <w:rPr>
          <w:rFonts w:ascii="Times New Roman" w:hAnsi="Times New Roman" w:cs="Times New Roman"/>
          <w:sz w:val="28"/>
          <w:szCs w:val="28"/>
        </w:rPr>
        <w:t>you need to have the following ingredients:</w:t>
      </w:r>
    </w:p>
    <w:p w:rsidR="000C34C7" w:rsidRPr="00A81A7D" w:rsidRDefault="000C34C7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37124" w:rsidRPr="00A81A7D" w:rsidRDefault="00937124" w:rsidP="00A81A7D">
      <w:pPr>
        <w:pStyle w:val="ListParagraph"/>
        <w:numPr>
          <w:ilvl w:val="0"/>
          <w:numId w:val="1"/>
        </w:num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81A7D">
        <w:rPr>
          <w:rFonts w:ascii="Times New Roman" w:hAnsi="Times New Roman" w:cs="Times New Roman"/>
          <w:sz w:val="28"/>
          <w:szCs w:val="28"/>
        </w:rPr>
        <w:t>Two cups of orange juice</w:t>
      </w:r>
    </w:p>
    <w:p w:rsidR="00937124" w:rsidRPr="00A81A7D" w:rsidRDefault="000C34C7" w:rsidP="00A81A7D">
      <w:pPr>
        <w:pStyle w:val="ListParagraph"/>
        <w:numPr>
          <w:ilvl w:val="0"/>
          <w:numId w:val="1"/>
        </w:num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81A7D">
        <w:rPr>
          <w:rFonts w:ascii="Times New Roman" w:hAnsi="Times New Roman" w:cs="Times New Roman"/>
          <w:sz w:val="28"/>
          <w:szCs w:val="28"/>
        </w:rPr>
        <w:t>Half cup of sugar</w:t>
      </w:r>
    </w:p>
    <w:p w:rsidR="00937124" w:rsidRPr="00A81A7D" w:rsidRDefault="00937124" w:rsidP="00A81A7D">
      <w:pPr>
        <w:pStyle w:val="ListParagraph"/>
        <w:numPr>
          <w:ilvl w:val="0"/>
          <w:numId w:val="1"/>
        </w:num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81A7D">
        <w:rPr>
          <w:rFonts w:ascii="Times New Roman" w:hAnsi="Times New Roman" w:cs="Times New Roman"/>
          <w:sz w:val="28"/>
          <w:szCs w:val="28"/>
        </w:rPr>
        <w:t xml:space="preserve">Four cups of </w:t>
      </w:r>
      <w:r w:rsidR="000C34C7" w:rsidRPr="00A81A7D">
        <w:rPr>
          <w:rFonts w:ascii="Times New Roman" w:hAnsi="Times New Roman" w:cs="Times New Roman"/>
          <w:sz w:val="28"/>
          <w:szCs w:val="28"/>
        </w:rPr>
        <w:t>evaporated milk</w:t>
      </w:r>
    </w:p>
    <w:p w:rsidR="00937124" w:rsidRPr="00A81A7D" w:rsidRDefault="00937124" w:rsidP="00A81A7D">
      <w:pPr>
        <w:pStyle w:val="ListParagraph"/>
        <w:numPr>
          <w:ilvl w:val="0"/>
          <w:numId w:val="1"/>
        </w:num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81A7D">
        <w:rPr>
          <w:rFonts w:ascii="Times New Roman" w:hAnsi="Times New Roman" w:cs="Times New Roman"/>
          <w:sz w:val="28"/>
          <w:szCs w:val="28"/>
        </w:rPr>
        <w:t>Two in a half cups of ice cubes</w:t>
      </w:r>
    </w:p>
    <w:p w:rsidR="00AD4637" w:rsidRDefault="00AD4637" w:rsidP="00A81A7D">
      <w:pPr>
        <w:pStyle w:val="ListParagraph"/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A65C7" w:rsidRPr="00F15491" w:rsidRDefault="004D7FD4" w:rsidP="000110D6">
      <w:pPr>
        <w:pStyle w:val="ListParagraph"/>
        <w:tabs>
          <w:tab w:val="left" w:pos="5910"/>
        </w:tabs>
        <w:spacing w:after="0"/>
        <w:ind w:left="0" w:firstLine="810"/>
        <w:jc w:val="both"/>
        <w:rPr>
          <w:rFonts w:ascii="Times New Roman" w:hAnsi="Times New Roman" w:cs="Times New Roman"/>
          <w:sz w:val="28"/>
          <w:szCs w:val="28"/>
        </w:rPr>
      </w:pPr>
      <w:r w:rsidRPr="00A81A7D">
        <w:rPr>
          <w:rFonts w:ascii="Times New Roman" w:hAnsi="Times New Roman" w:cs="Times New Roman"/>
          <w:sz w:val="28"/>
          <w:szCs w:val="28"/>
        </w:rPr>
        <w:t xml:space="preserve">Once we have these ingredients we </w:t>
      </w:r>
      <w:r w:rsidR="00312B2A" w:rsidRPr="00A81A7D">
        <w:rPr>
          <w:rFonts w:ascii="Times New Roman" w:hAnsi="Times New Roman" w:cs="Times New Roman"/>
          <w:sz w:val="28"/>
          <w:szCs w:val="28"/>
        </w:rPr>
        <w:t>pro</w:t>
      </w:r>
      <w:r w:rsidRPr="00A81A7D">
        <w:rPr>
          <w:rFonts w:ascii="Times New Roman" w:hAnsi="Times New Roman" w:cs="Times New Roman"/>
          <w:sz w:val="28"/>
          <w:szCs w:val="28"/>
        </w:rPr>
        <w:t>ce</w:t>
      </w:r>
      <w:r w:rsidR="00312B2A" w:rsidRPr="00A81A7D">
        <w:rPr>
          <w:rFonts w:ascii="Times New Roman" w:hAnsi="Times New Roman" w:cs="Times New Roman"/>
          <w:sz w:val="28"/>
          <w:szCs w:val="28"/>
        </w:rPr>
        <w:t>ed</w:t>
      </w:r>
      <w:r w:rsidRPr="00A81A7D">
        <w:rPr>
          <w:rFonts w:ascii="Times New Roman" w:hAnsi="Times New Roman" w:cs="Times New Roman"/>
          <w:sz w:val="28"/>
          <w:szCs w:val="28"/>
        </w:rPr>
        <w:t xml:space="preserve"> to the preparation steps.</w:t>
      </w:r>
      <w:r w:rsidR="009A65C7" w:rsidRPr="00A81A7D">
        <w:rPr>
          <w:rFonts w:ascii="Times New Roman" w:hAnsi="Times New Roman" w:cs="Times New Roman"/>
          <w:sz w:val="28"/>
          <w:szCs w:val="28"/>
        </w:rPr>
        <w:t xml:space="preserve">  </w:t>
      </w:r>
      <w:r w:rsidR="000110D6">
        <w:rPr>
          <w:rFonts w:ascii="Times New Roman" w:hAnsi="Times New Roman" w:cs="Times New Roman"/>
          <w:sz w:val="28"/>
          <w:szCs w:val="28"/>
        </w:rPr>
        <w:t xml:space="preserve">This is </w:t>
      </w:r>
      <w:r w:rsidR="009A65C7" w:rsidRPr="00A81A7D">
        <w:rPr>
          <w:rFonts w:ascii="Times New Roman" w:hAnsi="Times New Roman" w:cs="Times New Roman"/>
          <w:sz w:val="28"/>
          <w:szCs w:val="28"/>
        </w:rPr>
        <w:t xml:space="preserve">a </w:t>
      </w:r>
      <w:r w:rsidR="009A65C7" w:rsidRPr="00F15491">
        <w:rPr>
          <w:rFonts w:ascii="Times New Roman" w:hAnsi="Times New Roman" w:cs="Times New Roman"/>
          <w:sz w:val="28"/>
          <w:szCs w:val="28"/>
        </w:rPr>
        <w:t>simple and quick process that takes approximately 10 minutes.</w:t>
      </w:r>
    </w:p>
    <w:p w:rsidR="000C34C7" w:rsidRPr="00F15491" w:rsidRDefault="000C34C7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71148" w:rsidRPr="00F15491" w:rsidRDefault="000110D6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491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312B2A" w:rsidRPr="00F15491">
        <w:rPr>
          <w:rFonts w:ascii="Times New Roman" w:hAnsi="Times New Roman" w:cs="Times New Roman"/>
          <w:sz w:val="28"/>
          <w:szCs w:val="28"/>
        </w:rPr>
        <w:t xml:space="preserve">First, </w:t>
      </w:r>
      <w:r w:rsidR="00661705" w:rsidRPr="00F15491">
        <w:rPr>
          <w:rFonts w:ascii="Times New Roman" w:hAnsi="Times New Roman" w:cs="Times New Roman"/>
          <w:sz w:val="28"/>
          <w:szCs w:val="28"/>
        </w:rPr>
        <w:t>use a pitcher to place the milk.  Then,</w:t>
      </w:r>
      <w:r w:rsidR="00C84596" w:rsidRPr="00F15491">
        <w:rPr>
          <w:rFonts w:ascii="Times New Roman" w:hAnsi="Times New Roman" w:cs="Times New Roman"/>
          <w:sz w:val="28"/>
          <w:szCs w:val="28"/>
        </w:rPr>
        <w:t xml:space="preserve"> begin mixing the sugar with the milk until it has </w:t>
      </w:r>
      <w:r w:rsidR="00185BF3" w:rsidRPr="00F15491">
        <w:rPr>
          <w:rFonts w:ascii="Times New Roman" w:hAnsi="Times New Roman" w:cs="Times New Roman"/>
          <w:sz w:val="28"/>
          <w:szCs w:val="28"/>
        </w:rPr>
        <w:t>dissolved</w:t>
      </w:r>
      <w:r w:rsidR="00C84596" w:rsidRPr="00F15491">
        <w:rPr>
          <w:rFonts w:ascii="Times New Roman" w:hAnsi="Times New Roman" w:cs="Times New Roman"/>
          <w:sz w:val="28"/>
          <w:szCs w:val="28"/>
        </w:rPr>
        <w:t>.</w:t>
      </w:r>
      <w:r w:rsidR="00185BF3" w:rsidRPr="00F1549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81A7D" w:rsidRPr="00F15491" w:rsidRDefault="00F15491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139065</wp:posOffset>
            </wp:positionV>
            <wp:extent cx="2961640" cy="2908935"/>
            <wp:effectExtent l="19050" t="0" r="0" b="0"/>
            <wp:wrapThrough wrapText="bothSides">
              <wp:wrapPolygon edited="0">
                <wp:start x="-139" y="0"/>
                <wp:lineTo x="-139" y="21501"/>
                <wp:lineTo x="21535" y="21501"/>
                <wp:lineTo x="21535" y="0"/>
                <wp:lineTo x="-139" y="0"/>
              </wp:wrapPolygon>
            </wp:wrapThrough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2908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D4637" w:rsidRPr="00F15491" w:rsidRDefault="000110D6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491">
        <w:rPr>
          <w:rFonts w:ascii="Times New Roman" w:hAnsi="Times New Roman" w:cs="Times New Roman"/>
          <w:sz w:val="28"/>
          <w:szCs w:val="28"/>
        </w:rPr>
        <w:t xml:space="preserve">          </w:t>
      </w:r>
      <w:r w:rsidR="00185BF3" w:rsidRPr="00F15491">
        <w:rPr>
          <w:rFonts w:ascii="Times New Roman" w:hAnsi="Times New Roman" w:cs="Times New Roman"/>
          <w:sz w:val="28"/>
          <w:szCs w:val="28"/>
        </w:rPr>
        <w:t>Second, this is the part where you must be careful because the ice must be added to the milk and not the orange juice</w:t>
      </w:r>
      <w:r w:rsidR="00371148" w:rsidRPr="00F15491">
        <w:rPr>
          <w:rFonts w:ascii="Times New Roman" w:hAnsi="Times New Roman" w:cs="Times New Roman"/>
          <w:sz w:val="28"/>
          <w:szCs w:val="28"/>
        </w:rPr>
        <w:t xml:space="preserve"> to be able to pour both ingredients.</w:t>
      </w:r>
      <w:r w:rsidR="00F42F58" w:rsidRPr="00F15491">
        <w:rPr>
          <w:rFonts w:ascii="Times New Roman" w:hAnsi="Times New Roman" w:cs="Times New Roman"/>
          <w:sz w:val="28"/>
          <w:szCs w:val="28"/>
        </w:rPr>
        <w:t xml:space="preserve">  After this, pour the orange juice slowly into the milk and stir constantly.</w:t>
      </w:r>
    </w:p>
    <w:p w:rsidR="00A81A7D" w:rsidRPr="00F15491" w:rsidRDefault="00A81A7D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D7FD4" w:rsidRPr="00F15491" w:rsidRDefault="00AD4637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15491">
        <w:rPr>
          <w:rFonts w:ascii="Times New Roman" w:hAnsi="Times New Roman" w:cs="Times New Roman"/>
          <w:sz w:val="28"/>
          <w:szCs w:val="28"/>
        </w:rPr>
        <w:t>Third, once you have ended, serve immediately to savor its delightful taste.</w:t>
      </w:r>
      <w:r w:rsidR="00185BF3" w:rsidRPr="00F15491">
        <w:rPr>
          <w:rFonts w:ascii="Times New Roman" w:hAnsi="Times New Roman" w:cs="Times New Roman"/>
          <w:sz w:val="28"/>
          <w:szCs w:val="28"/>
        </w:rPr>
        <w:t xml:space="preserve"> </w:t>
      </w:r>
      <w:r w:rsidR="00661705" w:rsidRPr="00F1549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55A28" w:rsidRPr="00F15491" w:rsidRDefault="00355A28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55A28" w:rsidRPr="00F15491" w:rsidRDefault="00355A28" w:rsidP="00A81A7D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C34C7" w:rsidRPr="00F15491" w:rsidRDefault="000C34C7" w:rsidP="00C85C40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85C40" w:rsidRPr="00F15491" w:rsidRDefault="00F15491" w:rsidP="00C85C40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610955" w:rsidRPr="00F15491">
        <w:rPr>
          <w:rFonts w:ascii="Times New Roman" w:hAnsi="Times New Roman" w:cs="Times New Roman"/>
          <w:sz w:val="28"/>
          <w:szCs w:val="28"/>
        </w:rPr>
        <w:t xml:space="preserve">This is a fantastic and tropical drink from the Dominican Republic.  It is so famous because of its </w:t>
      </w:r>
      <w:r w:rsidR="00461263" w:rsidRPr="00F15491">
        <w:rPr>
          <w:rFonts w:ascii="Times New Roman" w:hAnsi="Times New Roman" w:cs="Times New Roman"/>
          <w:sz w:val="28"/>
          <w:szCs w:val="28"/>
        </w:rPr>
        <w:t xml:space="preserve">wonderful flavor </w:t>
      </w:r>
      <w:r w:rsidR="00401F29" w:rsidRPr="00F15491">
        <w:rPr>
          <w:rFonts w:ascii="Times New Roman" w:hAnsi="Times New Roman" w:cs="Times New Roman"/>
          <w:sz w:val="28"/>
          <w:szCs w:val="28"/>
        </w:rPr>
        <w:t xml:space="preserve">and its </w:t>
      </w:r>
      <w:r w:rsidR="00461263" w:rsidRPr="00F15491">
        <w:rPr>
          <w:rFonts w:ascii="Times New Roman" w:hAnsi="Times New Roman" w:cs="Times New Roman"/>
          <w:sz w:val="28"/>
          <w:szCs w:val="28"/>
        </w:rPr>
        <w:t>simple ingredients</w:t>
      </w:r>
      <w:r w:rsidR="00401F29" w:rsidRPr="00F15491">
        <w:rPr>
          <w:rFonts w:ascii="Times New Roman" w:hAnsi="Times New Roman" w:cs="Times New Roman"/>
          <w:sz w:val="28"/>
          <w:szCs w:val="28"/>
        </w:rPr>
        <w:t xml:space="preserve">.  </w:t>
      </w:r>
      <w:r w:rsidR="009104A4" w:rsidRPr="00F15491">
        <w:rPr>
          <w:rFonts w:ascii="Times New Roman" w:hAnsi="Times New Roman" w:cs="Times New Roman"/>
          <w:sz w:val="28"/>
          <w:szCs w:val="28"/>
        </w:rPr>
        <w:t>To Die Dreaming is the result of a good combination of ingredients</w:t>
      </w:r>
      <w:r w:rsidR="00461263" w:rsidRPr="00F15491">
        <w:rPr>
          <w:rFonts w:ascii="Times New Roman" w:hAnsi="Times New Roman" w:cs="Times New Roman"/>
          <w:sz w:val="28"/>
          <w:szCs w:val="28"/>
        </w:rPr>
        <w:t xml:space="preserve"> such as orange juice, evaporated or regular milk and sugar</w:t>
      </w:r>
      <w:r w:rsidR="009104A4" w:rsidRPr="00F15491">
        <w:rPr>
          <w:rFonts w:ascii="Times New Roman" w:hAnsi="Times New Roman" w:cs="Times New Roman"/>
          <w:sz w:val="28"/>
          <w:szCs w:val="28"/>
        </w:rPr>
        <w:t xml:space="preserve"> in an appropriate way</w:t>
      </w:r>
      <w:r w:rsidR="00461263" w:rsidRPr="00F15491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5D3D9A" w:rsidRPr="00637DB4" w:rsidRDefault="005D3D9A" w:rsidP="00C85C40">
      <w:pPr>
        <w:tabs>
          <w:tab w:val="left" w:pos="59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5D3D9A" w:rsidRPr="00637DB4" w:rsidSect="00F0611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50B5" w:rsidRDefault="00A450B5" w:rsidP="004016F9">
      <w:pPr>
        <w:spacing w:after="0" w:line="240" w:lineRule="auto"/>
      </w:pPr>
      <w:r>
        <w:separator/>
      </w:r>
    </w:p>
  </w:endnote>
  <w:endnote w:type="continuationSeparator" w:id="1">
    <w:p w:rsidR="00A450B5" w:rsidRDefault="00A450B5" w:rsidP="00401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50B5" w:rsidRDefault="00A450B5" w:rsidP="004016F9">
      <w:pPr>
        <w:spacing w:after="0" w:line="240" w:lineRule="auto"/>
      </w:pPr>
      <w:r>
        <w:separator/>
      </w:r>
    </w:p>
  </w:footnote>
  <w:footnote w:type="continuationSeparator" w:id="1">
    <w:p w:rsidR="00A450B5" w:rsidRDefault="00A450B5" w:rsidP="00401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16F9" w:rsidRDefault="004016F9" w:rsidP="004016F9">
    <w:pPr>
      <w:pStyle w:val="Header"/>
      <w:rPr>
        <w:rFonts w:ascii="Times New Roman" w:hAnsi="Times New Roman" w:cs="Times New Roman"/>
        <w:b/>
        <w:sz w:val="28"/>
        <w:szCs w:val="28"/>
      </w:rPr>
    </w:pPr>
    <w:r w:rsidRPr="00770B19">
      <w:rPr>
        <w:rFonts w:ascii="Times New Roman" w:hAnsi="Times New Roman" w:cs="Times New Roman"/>
        <w:b/>
        <w:sz w:val="28"/>
        <w:szCs w:val="28"/>
      </w:rPr>
      <w:t>Garcia, Piter</w:t>
    </w:r>
    <w:r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ab/>
      <w:t>Prof. Keegan</w:t>
    </w:r>
  </w:p>
  <w:p w:rsidR="004016F9" w:rsidRPr="00DA5F80" w:rsidRDefault="004016F9" w:rsidP="004016F9">
    <w:pPr>
      <w:pStyle w:val="Header"/>
    </w:pPr>
    <w:r>
      <w:rPr>
        <w:rFonts w:ascii="Times New Roman" w:hAnsi="Times New Roman" w:cs="Times New Roman"/>
        <w:b/>
        <w:sz w:val="28"/>
        <w:szCs w:val="28"/>
      </w:rPr>
      <w:t>Process Analysis</w:t>
    </w:r>
    <w:r>
      <w:rPr>
        <w:rFonts w:ascii="Times New Roman" w:hAnsi="Times New Roman" w:cs="Times New Roman"/>
        <w:b/>
        <w:sz w:val="28"/>
        <w:szCs w:val="28"/>
      </w:rPr>
      <w:tab/>
      <w:t xml:space="preserve">                                                                              March 06, 2009</w:t>
    </w:r>
    <w:r>
      <w:rPr>
        <w:rFonts w:ascii="Times New Roman" w:hAnsi="Times New Roman" w:cs="Times New Roman"/>
        <w:b/>
        <w:sz w:val="28"/>
        <w:szCs w:val="28"/>
      </w:rPr>
      <w:tab/>
    </w:r>
  </w:p>
  <w:p w:rsidR="004016F9" w:rsidRDefault="004016F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EA06CB"/>
    <w:multiLevelType w:val="hybridMultilevel"/>
    <w:tmpl w:val="960AA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63A19"/>
    <w:rsid w:val="000110D6"/>
    <w:rsid w:val="000169D1"/>
    <w:rsid w:val="000A4EA3"/>
    <w:rsid w:val="000C34C7"/>
    <w:rsid w:val="001044C4"/>
    <w:rsid w:val="00185BF3"/>
    <w:rsid w:val="002612CF"/>
    <w:rsid w:val="002933FD"/>
    <w:rsid w:val="002A41E7"/>
    <w:rsid w:val="002E0CD1"/>
    <w:rsid w:val="003049D3"/>
    <w:rsid w:val="00312B2A"/>
    <w:rsid w:val="00334FB3"/>
    <w:rsid w:val="00355A28"/>
    <w:rsid w:val="00371148"/>
    <w:rsid w:val="004016F9"/>
    <w:rsid w:val="00401F29"/>
    <w:rsid w:val="004107AD"/>
    <w:rsid w:val="004400C4"/>
    <w:rsid w:val="00461263"/>
    <w:rsid w:val="004D7FD4"/>
    <w:rsid w:val="00531CF7"/>
    <w:rsid w:val="005D3D9A"/>
    <w:rsid w:val="00610955"/>
    <w:rsid w:val="00637DB4"/>
    <w:rsid w:val="0065217A"/>
    <w:rsid w:val="006524F7"/>
    <w:rsid w:val="00661705"/>
    <w:rsid w:val="006A0A59"/>
    <w:rsid w:val="007B7C52"/>
    <w:rsid w:val="007E31CB"/>
    <w:rsid w:val="00863A19"/>
    <w:rsid w:val="009104A4"/>
    <w:rsid w:val="00937124"/>
    <w:rsid w:val="00944BBE"/>
    <w:rsid w:val="009568C7"/>
    <w:rsid w:val="0098598E"/>
    <w:rsid w:val="009A65C7"/>
    <w:rsid w:val="009C0ADD"/>
    <w:rsid w:val="009F46B5"/>
    <w:rsid w:val="00A450B5"/>
    <w:rsid w:val="00A81A7D"/>
    <w:rsid w:val="00A847C3"/>
    <w:rsid w:val="00A85C08"/>
    <w:rsid w:val="00AD4637"/>
    <w:rsid w:val="00BC76C0"/>
    <w:rsid w:val="00BE29B6"/>
    <w:rsid w:val="00C0142C"/>
    <w:rsid w:val="00C84596"/>
    <w:rsid w:val="00C85C40"/>
    <w:rsid w:val="00CD35AC"/>
    <w:rsid w:val="00DA009D"/>
    <w:rsid w:val="00E10744"/>
    <w:rsid w:val="00F0264A"/>
    <w:rsid w:val="00F06111"/>
    <w:rsid w:val="00F10D28"/>
    <w:rsid w:val="00F15491"/>
    <w:rsid w:val="00F42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1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D9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34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01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16F9"/>
  </w:style>
  <w:style w:type="paragraph" w:styleId="Footer">
    <w:name w:val="footer"/>
    <w:basedOn w:val="Normal"/>
    <w:link w:val="FooterChar"/>
    <w:uiPriority w:val="99"/>
    <w:semiHidden/>
    <w:unhideWhenUsed/>
    <w:rsid w:val="00401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16F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2009-03-05T07:04:00Z</dcterms:created>
  <dcterms:modified xsi:type="dcterms:W3CDTF">2009-03-05T08:18:00Z</dcterms:modified>
</cp:coreProperties>
</file>