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1C1F" w:rsidRDefault="003B2AEB" w:rsidP="0038315D">
      <w:pPr>
        <w:jc w:val="both"/>
        <w:rPr>
          <w:rFonts w:ascii="Times New Roman" w:hAnsi="Times New Roman" w:cs="Times New Roman"/>
          <w:sz w:val="24"/>
          <w:szCs w:val="24"/>
        </w:rPr>
      </w:pPr>
      <w:r w:rsidRPr="007A1BB9">
        <w:rPr>
          <w:rFonts w:ascii="Times New Roman" w:hAnsi="Times New Roman" w:cs="Times New Roman"/>
          <w:noProof/>
          <w:sz w:val="24"/>
          <w:szCs w:val="24"/>
        </w:rPr>
        <mc:AlternateContent>
          <mc:Choice Requires="wps">
            <w:drawing>
              <wp:anchor distT="45720" distB="45720" distL="114300" distR="114300" simplePos="0" relativeHeight="251661312" behindDoc="0" locked="0" layoutInCell="1" allowOverlap="1" wp14:anchorId="57F5F971" wp14:editId="126F5412">
                <wp:simplePos x="0" y="0"/>
                <wp:positionH relativeFrom="column">
                  <wp:posOffset>3390001</wp:posOffset>
                </wp:positionH>
                <wp:positionV relativeFrom="paragraph">
                  <wp:posOffset>0</wp:posOffset>
                </wp:positionV>
                <wp:extent cx="3122295" cy="258445"/>
                <wp:effectExtent l="0" t="0" r="1905" b="825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2295" cy="258445"/>
                        </a:xfrm>
                        <a:prstGeom prst="rect">
                          <a:avLst/>
                        </a:prstGeom>
                        <a:solidFill>
                          <a:srgbClr val="FFFFFF"/>
                        </a:solidFill>
                        <a:ln w="9525">
                          <a:noFill/>
                          <a:miter lim="800000"/>
                          <a:headEnd/>
                          <a:tailEnd/>
                        </a:ln>
                      </wps:spPr>
                      <wps:txbx>
                        <w:txbxContent>
                          <w:p w:rsidR="007A1BB9" w:rsidRPr="00827053" w:rsidRDefault="007A1BB9" w:rsidP="003B2AEB">
                            <w:pPr>
                              <w:jc w:val="center"/>
                              <w:rPr>
                                <w:rFonts w:ascii="Times New Roman" w:hAnsi="Times New Roman" w:cs="Times New Roman"/>
                                <w:b/>
                                <w:sz w:val="24"/>
                                <w:szCs w:val="24"/>
                              </w:rPr>
                            </w:pPr>
                            <w:r w:rsidRPr="00827053">
                              <w:rPr>
                                <w:rFonts w:ascii="Times New Roman" w:hAnsi="Times New Roman" w:cs="Times New Roman"/>
                                <w:b/>
                                <w:sz w:val="24"/>
                                <w:szCs w:val="24"/>
                              </w:rPr>
                              <w:t>BUDGET(PLAN) RELATIONSHIPS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7F5F971" id="_x0000_t202" coordsize="21600,21600" o:spt="202" path="m,l,21600r21600,l21600,xe">
                <v:stroke joinstyle="miter"/>
                <v:path gradientshapeok="t" o:connecttype="rect"/>
              </v:shapetype>
              <v:shape id="Text Box 2" o:spid="_x0000_s1026" type="#_x0000_t202" style="position:absolute;left:0;text-align:left;margin-left:266.95pt;margin-top:0;width:245.85pt;height:20.3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" stroked="f">
                <v:textbox>
                  <w:txbxContent>
                    <w:p w:rsidR="007A1BB9" w:rsidRPr="00827053" w:rsidRDefault="007A1BB9" w:rsidP="003B2AEB">
                      <w:pPr>
                        <w:jc w:val="center"/>
                        <w:rPr>
                          <w:rFonts w:ascii="Times New Roman" w:hAnsi="Times New Roman" w:cs="Times New Roman"/>
                          <w:b/>
                          <w:sz w:val="24"/>
                          <w:szCs w:val="24"/>
                        </w:rPr>
                      </w:pPr>
                      <w:r w:rsidRPr="00827053">
                        <w:rPr>
                          <w:rFonts w:ascii="Times New Roman" w:hAnsi="Times New Roman" w:cs="Times New Roman"/>
                          <w:b/>
                          <w:sz w:val="24"/>
                          <w:szCs w:val="24"/>
                        </w:rPr>
                        <w:t>BUDGET(PLAN) RELATIONSHIPS</w:t>
                      </w:r>
                    </w:p>
                  </w:txbxContent>
                </v:textbox>
                <w10:wrap type="square"/>
              </v:shape>
            </w:pict>
          </mc:Fallback>
        </mc:AlternateContent>
      </w:r>
      <w:r w:rsidRPr="0038315D">
        <w:rPr>
          <w:rFonts w:ascii="Times New Roman" w:hAnsi="Times New Roman" w:cs="Times New Roman"/>
          <w:noProof/>
          <w:sz w:val="24"/>
          <w:szCs w:val="24"/>
        </w:rPr>
        <w:object w:dxaOrig="9135" w:dyaOrig="79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263.4pt;margin-top:21.05pt;width:4in;height:250.65pt;z-index:251659264;mso-position-horizontal-relative:text;mso-position-vertical-relative:text" wrapcoords="2700 65 2419 1099 1238 1099 1012 1293 1012 15586 281 16232 169 16426 169 16750 900 17655 1012 20436 1575 20759 2700 20759 2700 21535 14006 21535 14006 20759 15806 20759 19181 20113 19125 19725 19350 19725 21319 18819 21319 18690 21600 18302 21600 17978 21488 17526 19125 16620 19238 16168 8494 14551 10406 14551 14062 13840 14006 13516 15356 13516 19181 12740 19238 12481 21206 11511 21206 11447 21600 10929 21544 10218 20981 9959 19125 9377 19238 8860 18394 8731 14006 8343 14119 7760 13331 7631 8494 7308 8494 6273 13275 6273 14119 6144 14119 3880 12769 3686 8494 3169 9731 3169 14006 2393 14006 65 2700 65">
            <v:imagedata r:id="rId8" o:title=""/>
            <w10:wrap type="square"/>
          </v:shape>
          <o:OLEObject Type="Embed" ProgID="Visio.Drawing.15" ShapeID="_x0000_s1026" DrawAspect="Content" ObjectID="_1513635014" r:id="rId9"/>
        </w:object>
      </w:r>
      <w:r w:rsidR="008A4020" w:rsidRPr="0038315D">
        <w:rPr>
          <w:rFonts w:ascii="Times New Roman" w:hAnsi="Times New Roman" w:cs="Times New Roman"/>
          <w:sz w:val="24"/>
          <w:szCs w:val="24"/>
        </w:rPr>
        <w:t xml:space="preserve">The plan, or budget, expresses the strategy by describing the sales plans, the cost in investments that could be needed to achieve sales goal, the anticipated cash flow, and the potential financing needs. </w:t>
      </w:r>
    </w:p>
    <w:p w:rsidR="002D38B3" w:rsidRDefault="002D38B3" w:rsidP="0038315D">
      <w:pPr>
        <w:jc w:val="both"/>
        <w:rPr>
          <w:rFonts w:ascii="Times New Roman" w:hAnsi="Times New Roman" w:cs="Times New Roman"/>
          <w:sz w:val="24"/>
          <w:szCs w:val="24"/>
        </w:rPr>
      </w:pPr>
      <w:r>
        <w:rPr>
          <w:rFonts w:ascii="Times New Roman" w:hAnsi="Times New Roman" w:cs="Times New Roman"/>
          <w:sz w:val="24"/>
          <w:szCs w:val="24"/>
        </w:rPr>
        <w:t>The Master Budget(Plan) translate the strategy and the long term objectives into action steps.</w:t>
      </w:r>
    </w:p>
    <w:p w:rsidR="002D38B3" w:rsidRDefault="002D38B3" w:rsidP="002D38B3">
      <w:pPr>
        <w:pStyle w:val="ListParagraph"/>
        <w:numPr>
          <w:ilvl w:val="0"/>
          <w:numId w:val="2"/>
        </w:numPr>
        <w:jc w:val="both"/>
        <w:rPr>
          <w:rFonts w:ascii="Times New Roman" w:hAnsi="Times New Roman" w:cs="Times New Roman"/>
          <w:sz w:val="24"/>
          <w:szCs w:val="24"/>
        </w:rPr>
      </w:pPr>
      <w:r w:rsidRPr="002D38B3">
        <w:rPr>
          <w:rFonts w:ascii="Times New Roman" w:hAnsi="Times New Roman" w:cs="Times New Roman"/>
          <w:sz w:val="24"/>
          <w:szCs w:val="24"/>
        </w:rPr>
        <w:t>It sets specific goals for all of the organizations major operations and provides a detailed plan for acquisitions and commitments of financial resources during the budget period.</w:t>
      </w:r>
    </w:p>
    <w:p w:rsidR="002D38B3" w:rsidRDefault="0037081E" w:rsidP="002D38B3">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Its plan of operations</w:t>
      </w:r>
      <w:r w:rsidR="00144B1F">
        <w:rPr>
          <w:rFonts w:ascii="Times New Roman" w:hAnsi="Times New Roman" w:cs="Times New Roman"/>
          <w:sz w:val="24"/>
          <w:szCs w:val="24"/>
        </w:rPr>
        <w:t xml:space="preserve"> is</w:t>
      </w:r>
      <w:bookmarkStart w:id="0" w:name="_GoBack"/>
      <w:bookmarkEnd w:id="0"/>
      <w:r w:rsidR="002D38B3">
        <w:rPr>
          <w:rFonts w:ascii="Times New Roman" w:hAnsi="Times New Roman" w:cs="Times New Roman"/>
          <w:sz w:val="24"/>
          <w:szCs w:val="24"/>
        </w:rPr>
        <w:t xml:space="preserve"> based on the goals of the organization’s strategic and long-range plans, expected future events, and the recent actual operating results.</w:t>
      </w:r>
    </w:p>
    <w:p w:rsidR="002D38B3" w:rsidRPr="003B2AEB" w:rsidRDefault="002D38B3" w:rsidP="002D38B3">
      <w:pPr>
        <w:pStyle w:val="ListParagraph"/>
        <w:ind w:left="360"/>
        <w:jc w:val="both"/>
        <w:rPr>
          <w:rFonts w:ascii="Times New Roman" w:hAnsi="Times New Roman" w:cs="Times New Roman"/>
          <w:b/>
          <w:sz w:val="24"/>
          <w:szCs w:val="24"/>
        </w:rPr>
      </w:pPr>
    </w:p>
    <w:p w:rsidR="003B2AEB" w:rsidRPr="003B2AEB" w:rsidRDefault="003B2AEB" w:rsidP="003B2AEB">
      <w:pPr>
        <w:pStyle w:val="Caption"/>
        <w:keepNext/>
        <w:spacing w:after="0"/>
        <w:jc w:val="both"/>
        <w:rPr>
          <w:rFonts w:ascii="Times New Roman" w:hAnsi="Times New Roman" w:cs="Times New Roman"/>
          <w:b/>
          <w:i w:val="0"/>
          <w:color w:val="auto"/>
          <w:sz w:val="24"/>
          <w:szCs w:val="24"/>
        </w:rPr>
      </w:pPr>
      <w:r w:rsidRPr="003B2AEB">
        <w:rPr>
          <w:rFonts w:ascii="Times New Roman" w:hAnsi="Times New Roman" w:cs="Times New Roman"/>
          <w:b/>
          <w:i w:val="0"/>
          <w:color w:val="auto"/>
          <w:sz w:val="24"/>
          <w:szCs w:val="24"/>
        </w:rPr>
        <w:t>Master Plan:</w:t>
      </w:r>
    </w:p>
    <w:p w:rsidR="003B2AEB" w:rsidRPr="003B2AEB" w:rsidRDefault="003B2AEB" w:rsidP="003B2AEB">
      <w:pPr>
        <w:pStyle w:val="Caption"/>
        <w:keepNext/>
        <w:spacing w:after="0"/>
        <w:jc w:val="both"/>
        <w:rPr>
          <w:rFonts w:ascii="Times New Roman" w:hAnsi="Times New Roman" w:cs="Times New Roman"/>
          <w:i w:val="0"/>
          <w:color w:val="auto"/>
          <w:sz w:val="24"/>
          <w:szCs w:val="24"/>
        </w:rPr>
      </w:pPr>
      <w:r>
        <w:rPr>
          <w:rFonts w:ascii="Times New Roman" w:hAnsi="Times New Roman" w:cs="Times New Roman"/>
          <w:i w:val="0"/>
          <w:color w:val="auto"/>
          <w:sz w:val="24"/>
          <w:szCs w:val="24"/>
        </w:rPr>
        <w:t>E</w:t>
      </w:r>
      <w:r w:rsidRPr="003B2AEB">
        <w:rPr>
          <w:rFonts w:ascii="Times New Roman" w:hAnsi="Times New Roman" w:cs="Times New Roman"/>
          <w:i w:val="0"/>
          <w:color w:val="auto"/>
          <w:sz w:val="24"/>
          <w:szCs w:val="24"/>
        </w:rPr>
        <w:t xml:space="preserve">xpresses management’s operating and financial plans for a specified period, usually a year, and it reflects the impact of both operating and financing decisions. </w:t>
      </w:r>
    </w:p>
    <w:p w:rsidR="003B2AEB" w:rsidRPr="003B2AEB" w:rsidRDefault="003B2AEB" w:rsidP="003B2AEB">
      <w:pPr>
        <w:pStyle w:val="Caption"/>
        <w:keepNext/>
        <w:spacing w:after="0"/>
        <w:rPr>
          <w:rFonts w:ascii="Times New Roman" w:hAnsi="Times New Roman" w:cs="Times New Roman"/>
          <w:b/>
          <w:i w:val="0"/>
          <w:color w:val="auto"/>
          <w:sz w:val="24"/>
          <w:szCs w:val="24"/>
        </w:rPr>
      </w:pPr>
    </w:p>
    <w:p w:rsidR="003B2AEB" w:rsidRPr="00E87EFC" w:rsidRDefault="003B2AEB" w:rsidP="003B2AEB">
      <w:pPr>
        <w:pStyle w:val="Caption"/>
        <w:keepNext/>
        <w:spacing w:after="0"/>
        <w:rPr>
          <w:rFonts w:ascii="Times New Roman" w:hAnsi="Times New Roman" w:cs="Times New Roman"/>
          <w:b/>
          <w:i w:val="0"/>
          <w:color w:val="auto"/>
          <w:sz w:val="24"/>
          <w:szCs w:val="24"/>
        </w:rPr>
      </w:pPr>
      <w:r w:rsidRPr="00E87EFC">
        <w:rPr>
          <w:rFonts w:ascii="Times New Roman" w:hAnsi="Times New Roman" w:cs="Times New Roman"/>
          <w:b/>
          <w:i w:val="0"/>
          <w:color w:val="auto"/>
          <w:sz w:val="24"/>
          <w:szCs w:val="24"/>
        </w:rPr>
        <w:t>Operating Plan</w:t>
      </w:r>
      <w:r w:rsidR="00E87EFC" w:rsidRPr="00E87EFC">
        <w:rPr>
          <w:rFonts w:ascii="Times New Roman" w:hAnsi="Times New Roman" w:cs="Times New Roman"/>
          <w:b/>
          <w:i w:val="0"/>
          <w:color w:val="auto"/>
          <w:sz w:val="24"/>
          <w:szCs w:val="24"/>
        </w:rPr>
        <w:t>s</w:t>
      </w:r>
      <w:r w:rsidRPr="00E87EFC">
        <w:rPr>
          <w:rFonts w:ascii="Times New Roman" w:hAnsi="Times New Roman" w:cs="Times New Roman"/>
          <w:b/>
          <w:i w:val="0"/>
          <w:color w:val="auto"/>
          <w:sz w:val="24"/>
          <w:szCs w:val="24"/>
        </w:rPr>
        <w:t xml:space="preserve">: </w:t>
      </w:r>
    </w:p>
    <w:p w:rsidR="003B2AEB" w:rsidRPr="00E87EFC" w:rsidRDefault="00E87EFC" w:rsidP="003B2AEB">
      <w:pPr>
        <w:rPr>
          <w:rFonts w:ascii="Times New Roman" w:hAnsi="Times New Roman" w:cs="Times New Roman"/>
          <w:sz w:val="24"/>
          <w:szCs w:val="24"/>
        </w:rPr>
      </w:pPr>
      <w:r w:rsidRPr="00E87EFC">
        <w:rPr>
          <w:rFonts w:ascii="Times New Roman" w:hAnsi="Times New Roman" w:cs="Times New Roman"/>
          <w:sz w:val="24"/>
          <w:szCs w:val="24"/>
        </w:rPr>
        <w:t xml:space="preserve">Plans that identify needed resources and how these will be acquired. The emphasis is on obtaining and using current resources. </w:t>
      </w:r>
    </w:p>
    <w:p w:rsidR="00E87EFC" w:rsidRDefault="00E87EFC" w:rsidP="00E87EFC">
      <w:pPr>
        <w:spacing w:after="0"/>
        <w:rPr>
          <w:rFonts w:ascii="Times New Roman" w:hAnsi="Times New Roman" w:cs="Times New Roman"/>
          <w:b/>
          <w:sz w:val="24"/>
          <w:szCs w:val="24"/>
        </w:rPr>
      </w:pPr>
      <w:r w:rsidRPr="00E87EFC">
        <w:rPr>
          <w:rFonts w:ascii="Times New Roman" w:hAnsi="Times New Roman" w:cs="Times New Roman"/>
          <w:b/>
          <w:sz w:val="24"/>
          <w:szCs w:val="24"/>
        </w:rPr>
        <w:t>Financing Plans:</w:t>
      </w:r>
    </w:p>
    <w:p w:rsidR="00E87EFC" w:rsidRPr="00E87EFC" w:rsidRDefault="00E87EFC" w:rsidP="00E87EFC">
      <w:pPr>
        <w:spacing w:after="0"/>
        <w:rPr>
          <w:rFonts w:ascii="Times New Roman" w:hAnsi="Times New Roman" w:cs="Times New Roman"/>
          <w:sz w:val="24"/>
          <w:szCs w:val="24"/>
        </w:rPr>
      </w:pPr>
      <w:r>
        <w:rPr>
          <w:rFonts w:ascii="Times New Roman" w:hAnsi="Times New Roman" w:cs="Times New Roman"/>
          <w:sz w:val="24"/>
          <w:szCs w:val="24"/>
        </w:rPr>
        <w:t>Plans that identify sources of funds for the budgeted, or planned, operation and the uses for these funds during a period to carry out the budget activities.</w:t>
      </w:r>
    </w:p>
    <w:p w:rsidR="003B2AEB" w:rsidRPr="00344F1B" w:rsidRDefault="00344F1B" w:rsidP="00344F1B">
      <w:pPr>
        <w:pStyle w:val="Caption"/>
        <w:keepNext/>
        <w:ind w:left="2880"/>
        <w:rPr>
          <w:rFonts w:ascii="Times New Roman" w:hAnsi="Times New Roman" w:cs="Times New Roman"/>
          <w:i w:val="0"/>
          <w:color w:val="auto"/>
          <w:sz w:val="24"/>
          <w:szCs w:val="24"/>
        </w:rPr>
      </w:pPr>
      <w:r w:rsidRPr="00344F1B">
        <w:rPr>
          <w:rFonts w:ascii="Times New Roman" w:hAnsi="Times New Roman" w:cs="Times New Roman"/>
          <w:noProof/>
          <w:color w:val="auto"/>
          <w:sz w:val="24"/>
          <w:szCs w:val="24"/>
        </w:rPr>
        <mc:AlternateContent>
          <mc:Choice Requires="wps">
            <w:drawing>
              <wp:anchor distT="45720" distB="45720" distL="114300" distR="114300" simplePos="0" relativeHeight="251665408" behindDoc="0" locked="0" layoutInCell="1" allowOverlap="1" wp14:anchorId="080BF25B" wp14:editId="4D5D4721">
                <wp:simplePos x="0" y="0"/>
                <wp:positionH relativeFrom="column">
                  <wp:posOffset>-207189</wp:posOffset>
                </wp:positionH>
                <wp:positionV relativeFrom="paragraph">
                  <wp:posOffset>59055</wp:posOffset>
                </wp:positionV>
                <wp:extent cx="4744085" cy="300990"/>
                <wp:effectExtent l="0" t="0" r="0" b="381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44085" cy="300990"/>
                        </a:xfrm>
                        <a:prstGeom prst="rect">
                          <a:avLst/>
                        </a:prstGeom>
                        <a:solidFill>
                          <a:srgbClr val="FFFFFF"/>
                        </a:solidFill>
                        <a:ln w="9525">
                          <a:noFill/>
                          <a:miter lim="800000"/>
                          <a:headEnd/>
                          <a:tailEnd/>
                        </a:ln>
                      </wps:spPr>
                      <wps:txbx>
                        <w:txbxContent>
                          <w:p w:rsidR="00E87EFC" w:rsidRPr="003B2AEB" w:rsidRDefault="00344F1B" w:rsidP="00E87EFC">
                            <w:pPr>
                              <w:pStyle w:val="Caption"/>
                              <w:keepNext/>
                              <w:jc w:val="center"/>
                              <w:rPr>
                                <w:rFonts w:ascii="Times New Roman" w:hAnsi="Times New Roman" w:cs="Times New Roman"/>
                                <w:color w:val="auto"/>
                                <w:sz w:val="24"/>
                                <w:szCs w:val="24"/>
                              </w:rPr>
                            </w:pPr>
                            <w:r>
                              <w:rPr>
                                <w:rFonts w:ascii="Times New Roman" w:hAnsi="Times New Roman" w:cs="Times New Roman"/>
                                <w:b/>
                                <w:i w:val="0"/>
                                <w:color w:val="auto"/>
                                <w:sz w:val="24"/>
                                <w:szCs w:val="24"/>
                              </w:rPr>
                              <w:t>STRATIGIC PLAN</w:t>
                            </w:r>
                          </w:p>
                          <w:p w:rsidR="00E87EFC" w:rsidRDefault="00E87EFC" w:rsidP="00E87EFC">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0BF25B" id="_x0000_s1027" type="#_x0000_t202" style="position:absolute;left:0;text-align:left;margin-left:-16.3pt;margin-top:4.65pt;width:373.55pt;height:23.7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" stroked="f">
                <v:textbox>
                  <w:txbxContent>
                    <w:p w:rsidR="00E87EFC" w:rsidRPr="003B2AEB" w:rsidRDefault="00344F1B" w:rsidP="00E87EFC">
                      <w:pPr>
                        <w:pStyle w:val="Caption"/>
                        <w:keepNext/>
                        <w:jc w:val="center"/>
                        <w:rPr>
                          <w:rFonts w:ascii="Times New Roman" w:hAnsi="Times New Roman" w:cs="Times New Roman"/>
                          <w:color w:val="auto"/>
                          <w:sz w:val="24"/>
                          <w:szCs w:val="24"/>
                        </w:rPr>
                      </w:pPr>
                      <w:r>
                        <w:rPr>
                          <w:rFonts w:ascii="Times New Roman" w:hAnsi="Times New Roman" w:cs="Times New Roman"/>
                          <w:b/>
                          <w:i w:val="0"/>
                          <w:color w:val="auto"/>
                          <w:sz w:val="24"/>
                          <w:szCs w:val="24"/>
                        </w:rPr>
                        <w:t>STRATIGIC PLAN</w:t>
                      </w:r>
                    </w:p>
                    <w:p w:rsidR="00E87EFC" w:rsidRDefault="00E87EFC" w:rsidP="00E87EFC">
                      <w:pPr>
                        <w:jc w:val="center"/>
                      </w:pPr>
                    </w:p>
                  </w:txbxContent>
                </v:textbox>
                <w10:wrap type="square"/>
              </v:shape>
            </w:pict>
          </mc:Fallback>
        </mc:AlternateContent>
      </w:r>
      <w:r>
        <w:rPr>
          <w:noProof/>
        </w:rPr>
        <w:object w:dxaOrig="9135" w:dyaOrig="7965">
          <v:shape id="_x0000_s1027" type="#_x0000_t75" style="position:absolute;left:0;text-align:left;margin-left:-14.6pt;margin-top:34.55pt;width:372.9pt;height:190.2pt;z-index:251663360;mso-position-horizontal-relative:text;mso-position-vertical-relative:text">
            <v:imagedata r:id="rId10" o:title=""/>
            <w10:wrap type="square"/>
          </v:shape>
          <o:OLEObject Type="Embed" ProgID="Visio.Drawing.15" ShapeID="_x0000_s1027" DrawAspect="Content" ObjectID="_1513635015" r:id="rId11"/>
        </w:object>
      </w:r>
      <w:r w:rsidRPr="00344F1B">
        <w:rPr>
          <w:rFonts w:ascii="Times New Roman" w:hAnsi="Times New Roman" w:cs="Times New Roman"/>
          <w:b/>
          <w:i w:val="0"/>
          <w:color w:val="auto"/>
          <w:sz w:val="24"/>
          <w:szCs w:val="24"/>
        </w:rPr>
        <w:t xml:space="preserve">Financial Planning: </w:t>
      </w:r>
      <w:r w:rsidR="003B2AEB" w:rsidRPr="00344F1B">
        <w:rPr>
          <w:rFonts w:ascii="Times New Roman" w:hAnsi="Times New Roman" w:cs="Times New Roman"/>
          <w:b/>
          <w:i w:val="0"/>
          <w:color w:val="auto"/>
          <w:sz w:val="24"/>
          <w:szCs w:val="24"/>
        </w:rPr>
        <w:t xml:space="preserve"> </w:t>
      </w:r>
      <w:r>
        <w:rPr>
          <w:rFonts w:ascii="Times New Roman" w:hAnsi="Times New Roman" w:cs="Times New Roman"/>
          <w:i w:val="0"/>
          <w:color w:val="auto"/>
          <w:sz w:val="24"/>
          <w:szCs w:val="24"/>
        </w:rPr>
        <w:t>It is a continuous process of directing and allocating financial resources to meet strategic goals and objectives.</w:t>
      </w:r>
    </w:p>
    <w:p w:rsidR="00E87EFC" w:rsidRPr="00344F1B" w:rsidRDefault="00344F1B" w:rsidP="00344F1B">
      <w:pPr>
        <w:pStyle w:val="Caption"/>
        <w:keepNext/>
        <w:spacing w:after="0"/>
        <w:rPr>
          <w:rFonts w:ascii="Times New Roman" w:hAnsi="Times New Roman" w:cs="Times New Roman"/>
          <w:b/>
          <w:i w:val="0"/>
          <w:color w:val="auto"/>
          <w:sz w:val="24"/>
          <w:szCs w:val="24"/>
        </w:rPr>
      </w:pPr>
      <w:r w:rsidRPr="00344F1B">
        <w:rPr>
          <w:rFonts w:ascii="Times New Roman" w:hAnsi="Times New Roman" w:cs="Times New Roman"/>
          <w:b/>
          <w:i w:val="0"/>
          <w:color w:val="auto"/>
          <w:sz w:val="24"/>
          <w:szCs w:val="24"/>
        </w:rPr>
        <w:t>Strategic Planning:</w:t>
      </w:r>
    </w:p>
    <w:p w:rsidR="00344F1B" w:rsidRDefault="00344F1B" w:rsidP="00344F1B">
      <w:pPr>
        <w:spacing w:after="0"/>
        <w:rPr>
          <w:rFonts w:ascii="Times New Roman" w:hAnsi="Times New Roman" w:cs="Times New Roman"/>
          <w:sz w:val="24"/>
          <w:szCs w:val="24"/>
        </w:rPr>
      </w:pPr>
      <w:r w:rsidRPr="00344F1B">
        <w:rPr>
          <w:rFonts w:ascii="Times New Roman" w:hAnsi="Times New Roman" w:cs="Times New Roman"/>
          <w:sz w:val="24"/>
          <w:szCs w:val="24"/>
        </w:rPr>
        <w:t>It is a formal process for establishing goals and objectives over the long run.</w:t>
      </w:r>
    </w:p>
    <w:p w:rsidR="00344F1B" w:rsidRDefault="00344F1B" w:rsidP="00344F1B">
      <w:pPr>
        <w:spacing w:after="0"/>
        <w:rPr>
          <w:rFonts w:ascii="Times New Roman" w:hAnsi="Times New Roman" w:cs="Times New Roman"/>
          <w:sz w:val="24"/>
          <w:szCs w:val="24"/>
        </w:rPr>
      </w:pPr>
    </w:p>
    <w:p w:rsidR="00344F1B" w:rsidRDefault="00344F1B">
      <w:pPr>
        <w:rPr>
          <w:rFonts w:ascii="Times New Roman" w:hAnsi="Times New Roman" w:cs="Times New Roman"/>
          <w:sz w:val="24"/>
          <w:szCs w:val="24"/>
        </w:rPr>
      </w:pPr>
      <w:r>
        <w:rPr>
          <w:rFonts w:ascii="Times New Roman" w:hAnsi="Times New Roman" w:cs="Times New Roman"/>
          <w:sz w:val="24"/>
          <w:szCs w:val="24"/>
        </w:rPr>
        <w:br w:type="page"/>
      </w:r>
    </w:p>
    <w:p w:rsidR="00344F1B" w:rsidRDefault="007F04F3" w:rsidP="00344F1B">
      <w:pPr>
        <w:spacing w:after="0"/>
        <w:rPr>
          <w:rFonts w:ascii="Times New Roman" w:hAnsi="Times New Roman" w:cs="Times New Roman"/>
          <w:b/>
          <w:sz w:val="24"/>
          <w:szCs w:val="24"/>
        </w:rPr>
      </w:pPr>
      <w:r w:rsidRPr="003F2580">
        <w:rPr>
          <w:rFonts w:ascii="Times New Roman" w:hAnsi="Times New Roman" w:cs="Times New Roman"/>
          <w:b/>
          <w:noProof/>
          <w:sz w:val="24"/>
          <w:szCs w:val="24"/>
        </w:rPr>
        <w:lastRenderedPageBreak/>
        <mc:AlternateContent>
          <mc:Choice Requires="wps">
            <w:drawing>
              <wp:anchor distT="45720" distB="45720" distL="114300" distR="114300" simplePos="0" relativeHeight="251657214" behindDoc="1" locked="0" layoutInCell="1" allowOverlap="1" wp14:anchorId="7C2C7BEA" wp14:editId="519ABAAA">
                <wp:simplePos x="0" y="0"/>
                <wp:positionH relativeFrom="column">
                  <wp:posOffset>4597400</wp:posOffset>
                </wp:positionH>
                <wp:positionV relativeFrom="paragraph">
                  <wp:posOffset>575</wp:posOffset>
                </wp:positionV>
                <wp:extent cx="1371600" cy="241300"/>
                <wp:effectExtent l="0" t="0" r="0" b="635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241300"/>
                        </a:xfrm>
                        <a:prstGeom prst="rect">
                          <a:avLst/>
                        </a:prstGeom>
                        <a:solidFill>
                          <a:srgbClr val="FFFFFF"/>
                        </a:solidFill>
                        <a:ln w="9525">
                          <a:noFill/>
                          <a:miter lim="800000"/>
                          <a:headEnd/>
                          <a:tailEnd/>
                        </a:ln>
                      </wps:spPr>
                      <wps:txbx>
                        <w:txbxContent>
                          <w:p w:rsidR="003F2580" w:rsidRPr="007F04F3" w:rsidRDefault="003F2580" w:rsidP="007F04F3">
                            <w:pPr>
                              <w:spacing w:after="100" w:afterAutospacing="1"/>
                              <w:rPr>
                                <w:rFonts w:ascii="Times New Roman" w:hAnsi="Times New Roman" w:cs="Times New Roman"/>
                                <w:sz w:val="20"/>
                                <w:szCs w:val="20"/>
                              </w:rPr>
                            </w:pPr>
                            <w:r w:rsidRPr="007F04F3">
                              <w:rPr>
                                <w:rFonts w:ascii="Times New Roman" w:hAnsi="Times New Roman" w:cs="Times New Roman"/>
                                <w:sz w:val="20"/>
                                <w:szCs w:val="20"/>
                              </w:rPr>
                              <w:t>STRATEGIC PLAN MODEL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2C7BEA" id="_x0000_s1028" type="#_x0000_t202" style="position:absolute;margin-left:362pt;margin-top:.05pt;width:108pt;height:19pt;z-index:-25165926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" stroked="f">
                <v:textbox>
                  <w:txbxContent>
                    <w:p w:rsidR="003F2580" w:rsidRPr="007F04F3" w:rsidRDefault="003F2580" w:rsidP="007F04F3">
                      <w:pPr>
                        <w:spacing w:after="100" w:afterAutospacing="1"/>
                        <w:rPr>
                          <w:rFonts w:ascii="Times New Roman" w:hAnsi="Times New Roman" w:cs="Times New Roman"/>
                          <w:sz w:val="20"/>
                          <w:szCs w:val="20"/>
                        </w:rPr>
                      </w:pPr>
                      <w:r w:rsidRPr="007F04F3">
                        <w:rPr>
                          <w:rFonts w:ascii="Times New Roman" w:hAnsi="Times New Roman" w:cs="Times New Roman"/>
                          <w:sz w:val="20"/>
                          <w:szCs w:val="20"/>
                        </w:rPr>
                        <w:t>STRATEGIC PLAN MODEL</w:t>
                      </w:r>
                    </w:p>
                  </w:txbxContent>
                </v:textbox>
                <w10:wrap type="square"/>
              </v:shape>
            </w:pict>
          </mc:Fallback>
        </mc:AlternateContent>
      </w:r>
      <w:r w:rsidR="003F2580" w:rsidRPr="003F2580">
        <w:rPr>
          <w:rFonts w:ascii="Times New Roman" w:hAnsi="Times New Roman" w:cs="Times New Roman"/>
          <w:b/>
          <w:sz w:val="24"/>
          <w:szCs w:val="24"/>
        </w:rPr>
        <w:t xml:space="preserve"> Possible Issues that this Model maybe currently facing:</w:t>
      </w:r>
    </w:p>
    <w:p w:rsidR="003F2580" w:rsidRPr="003F2580" w:rsidRDefault="004F4527" w:rsidP="003F2580">
      <w:pPr>
        <w:pStyle w:val="ListParagraph"/>
        <w:numPr>
          <w:ilvl w:val="0"/>
          <w:numId w:val="3"/>
        </w:numPr>
        <w:tabs>
          <w:tab w:val="left" w:pos="360"/>
        </w:tabs>
        <w:spacing w:after="0"/>
        <w:ind w:left="90" w:firstLine="0"/>
        <w:rPr>
          <w:rFonts w:ascii="Times New Roman" w:hAnsi="Times New Roman" w:cs="Times New Roman"/>
          <w:b/>
          <w:sz w:val="24"/>
          <w:szCs w:val="24"/>
        </w:rPr>
      </w:pPr>
      <w:r>
        <w:rPr>
          <w:noProof/>
        </w:rPr>
        <w:object w:dxaOrig="9135" w:dyaOrig="7965">
          <v:shape id="_x0000_s1030" type="#_x0000_t75" style="position:absolute;left:0;text-align:left;margin-left:211.95pt;margin-top:3.9pt;width:358.2pt;height:247.35pt;z-index:251656189">
            <v:imagedata r:id="rId12" o:title=""/>
            <w10:wrap type="square"/>
          </v:shape>
          <o:OLEObject Type="Embed" ProgID="Visio.Drawing.15" ShapeID="_x0000_s1030" DrawAspect="Content" ObjectID="_1513635016" r:id="rId13"/>
        </w:object>
      </w:r>
      <w:r w:rsidR="003F2580">
        <w:rPr>
          <w:rFonts w:ascii="Times New Roman" w:hAnsi="Times New Roman" w:cs="Times New Roman"/>
          <w:sz w:val="24"/>
          <w:szCs w:val="24"/>
        </w:rPr>
        <w:t>Too Long to Prepare</w:t>
      </w:r>
    </w:p>
    <w:p w:rsidR="003F2580" w:rsidRPr="003F2580" w:rsidRDefault="003F2580" w:rsidP="003F2580">
      <w:pPr>
        <w:pStyle w:val="ListParagraph"/>
        <w:numPr>
          <w:ilvl w:val="0"/>
          <w:numId w:val="3"/>
        </w:numPr>
        <w:tabs>
          <w:tab w:val="left" w:pos="360"/>
        </w:tabs>
        <w:spacing w:after="0"/>
        <w:ind w:left="90" w:firstLine="0"/>
        <w:rPr>
          <w:rFonts w:ascii="Times New Roman" w:hAnsi="Times New Roman" w:cs="Times New Roman"/>
          <w:b/>
          <w:sz w:val="24"/>
          <w:szCs w:val="24"/>
        </w:rPr>
      </w:pPr>
      <w:r>
        <w:rPr>
          <w:rFonts w:ascii="Times New Roman" w:hAnsi="Times New Roman" w:cs="Times New Roman"/>
          <w:sz w:val="24"/>
          <w:szCs w:val="24"/>
        </w:rPr>
        <w:t>Does not Help Run the Business</w:t>
      </w:r>
    </w:p>
    <w:p w:rsidR="003F2580" w:rsidRPr="003F2580" w:rsidRDefault="00CC1FEC" w:rsidP="003F2580">
      <w:pPr>
        <w:pStyle w:val="ListParagraph"/>
        <w:numPr>
          <w:ilvl w:val="0"/>
          <w:numId w:val="3"/>
        </w:numPr>
        <w:tabs>
          <w:tab w:val="left" w:pos="360"/>
        </w:tabs>
        <w:spacing w:after="0"/>
        <w:ind w:left="90" w:firstLine="0"/>
        <w:rPr>
          <w:rFonts w:ascii="Times New Roman" w:hAnsi="Times New Roman" w:cs="Times New Roman"/>
          <w:b/>
          <w:sz w:val="24"/>
          <w:szCs w:val="24"/>
        </w:rPr>
      </w:pPr>
      <w:r>
        <w:rPr>
          <w:rFonts w:ascii="Times New Roman" w:hAnsi="Times New Roman" w:cs="Times New Roman"/>
          <w:sz w:val="24"/>
          <w:szCs w:val="24"/>
        </w:rPr>
        <w:t>Out of Date</w:t>
      </w:r>
    </w:p>
    <w:p w:rsidR="003F2580" w:rsidRPr="007F04F3" w:rsidRDefault="003F2580" w:rsidP="00CC1FEC">
      <w:pPr>
        <w:pStyle w:val="ListParagraph"/>
        <w:numPr>
          <w:ilvl w:val="0"/>
          <w:numId w:val="3"/>
        </w:numPr>
        <w:tabs>
          <w:tab w:val="left" w:pos="360"/>
        </w:tabs>
        <w:spacing w:after="0"/>
        <w:ind w:left="90" w:firstLine="0"/>
        <w:rPr>
          <w:rFonts w:ascii="Times New Roman" w:hAnsi="Times New Roman" w:cs="Times New Roman"/>
          <w:b/>
          <w:sz w:val="24"/>
          <w:szCs w:val="24"/>
        </w:rPr>
      </w:pPr>
      <w:r>
        <w:rPr>
          <w:rFonts w:ascii="Times New Roman" w:hAnsi="Times New Roman" w:cs="Times New Roman"/>
          <w:sz w:val="24"/>
          <w:szCs w:val="24"/>
        </w:rPr>
        <w:t>Many Interactions &amp; Repetiti</w:t>
      </w:r>
      <w:r w:rsidR="00CC1FEC">
        <w:rPr>
          <w:rFonts w:ascii="Times New Roman" w:hAnsi="Times New Roman" w:cs="Times New Roman"/>
          <w:sz w:val="24"/>
          <w:szCs w:val="24"/>
        </w:rPr>
        <w:t>ons</w:t>
      </w:r>
    </w:p>
    <w:p w:rsidR="007F04F3" w:rsidRPr="003F2580" w:rsidRDefault="007F04F3" w:rsidP="007F04F3">
      <w:pPr>
        <w:pStyle w:val="ListParagraph"/>
        <w:numPr>
          <w:ilvl w:val="0"/>
          <w:numId w:val="3"/>
        </w:numPr>
        <w:tabs>
          <w:tab w:val="left" w:pos="360"/>
        </w:tabs>
        <w:spacing w:after="0"/>
        <w:ind w:left="90" w:firstLine="0"/>
        <w:rPr>
          <w:rFonts w:ascii="Times New Roman" w:hAnsi="Times New Roman" w:cs="Times New Roman"/>
          <w:b/>
          <w:sz w:val="24"/>
          <w:szCs w:val="24"/>
        </w:rPr>
      </w:pPr>
      <w:r>
        <w:rPr>
          <w:rFonts w:ascii="Times New Roman" w:hAnsi="Times New Roman" w:cs="Times New Roman"/>
          <w:sz w:val="24"/>
          <w:szCs w:val="24"/>
        </w:rPr>
        <w:t>Too Much Playing with Numbers</w:t>
      </w:r>
    </w:p>
    <w:p w:rsidR="00CC1FEC" w:rsidRPr="00CC1FEC" w:rsidRDefault="00CC1FEC" w:rsidP="00CC1FEC">
      <w:pPr>
        <w:pStyle w:val="ListParagraph"/>
        <w:numPr>
          <w:ilvl w:val="0"/>
          <w:numId w:val="3"/>
        </w:numPr>
        <w:tabs>
          <w:tab w:val="left" w:pos="360"/>
        </w:tabs>
        <w:spacing w:after="0"/>
        <w:ind w:left="90" w:firstLine="0"/>
        <w:rPr>
          <w:rFonts w:ascii="Times New Roman" w:hAnsi="Times New Roman" w:cs="Times New Roman"/>
          <w:b/>
          <w:sz w:val="24"/>
          <w:szCs w:val="24"/>
        </w:rPr>
      </w:pPr>
      <w:r>
        <w:rPr>
          <w:rFonts w:ascii="Times New Roman" w:hAnsi="Times New Roman" w:cs="Times New Roman"/>
          <w:sz w:val="24"/>
          <w:szCs w:val="24"/>
        </w:rPr>
        <w:t>Cast in Stone, constantly changing</w:t>
      </w:r>
    </w:p>
    <w:p w:rsidR="00CC1FEC" w:rsidRPr="00CC1FEC" w:rsidRDefault="00CC1FEC" w:rsidP="00CC1FEC">
      <w:pPr>
        <w:pStyle w:val="ListParagraph"/>
        <w:numPr>
          <w:ilvl w:val="0"/>
          <w:numId w:val="3"/>
        </w:numPr>
        <w:tabs>
          <w:tab w:val="left" w:pos="360"/>
        </w:tabs>
        <w:spacing w:after="0"/>
        <w:ind w:left="90" w:firstLine="0"/>
        <w:rPr>
          <w:rFonts w:ascii="Times New Roman" w:hAnsi="Times New Roman" w:cs="Times New Roman"/>
          <w:b/>
          <w:sz w:val="24"/>
          <w:szCs w:val="24"/>
        </w:rPr>
      </w:pPr>
      <w:r>
        <w:rPr>
          <w:rFonts w:ascii="Times New Roman" w:hAnsi="Times New Roman" w:cs="Times New Roman"/>
          <w:sz w:val="24"/>
          <w:szCs w:val="24"/>
        </w:rPr>
        <w:t>Many People involved in the process</w:t>
      </w:r>
    </w:p>
    <w:p w:rsidR="00CC1FEC" w:rsidRPr="00CC1FEC" w:rsidRDefault="00CC1FEC" w:rsidP="00CC1FEC">
      <w:pPr>
        <w:pStyle w:val="ListParagraph"/>
        <w:numPr>
          <w:ilvl w:val="0"/>
          <w:numId w:val="3"/>
        </w:numPr>
        <w:tabs>
          <w:tab w:val="left" w:pos="360"/>
        </w:tabs>
        <w:spacing w:after="0"/>
        <w:ind w:left="90" w:firstLine="0"/>
        <w:rPr>
          <w:rFonts w:ascii="Times New Roman" w:hAnsi="Times New Roman" w:cs="Times New Roman"/>
          <w:b/>
          <w:sz w:val="24"/>
          <w:szCs w:val="24"/>
        </w:rPr>
      </w:pPr>
      <w:r>
        <w:rPr>
          <w:rFonts w:ascii="Times New Roman" w:hAnsi="Times New Roman" w:cs="Times New Roman"/>
          <w:sz w:val="24"/>
          <w:szCs w:val="24"/>
        </w:rPr>
        <w:t>Uncontrollable Budget Allocations</w:t>
      </w:r>
    </w:p>
    <w:p w:rsidR="00CC1FEC" w:rsidRPr="00CC1FEC" w:rsidRDefault="00CC1FEC" w:rsidP="001D1D86">
      <w:pPr>
        <w:pStyle w:val="ListParagraph"/>
        <w:numPr>
          <w:ilvl w:val="0"/>
          <w:numId w:val="3"/>
        </w:numPr>
        <w:tabs>
          <w:tab w:val="left" w:pos="360"/>
        </w:tabs>
        <w:spacing w:after="0"/>
        <w:ind w:left="90" w:firstLine="0"/>
        <w:rPr>
          <w:rFonts w:ascii="Times New Roman" w:hAnsi="Times New Roman" w:cs="Times New Roman"/>
          <w:b/>
          <w:sz w:val="24"/>
          <w:szCs w:val="24"/>
        </w:rPr>
      </w:pPr>
      <w:r w:rsidRPr="00CC1FEC">
        <w:rPr>
          <w:rFonts w:ascii="Times New Roman" w:hAnsi="Times New Roman" w:cs="Times New Roman"/>
          <w:sz w:val="24"/>
          <w:szCs w:val="24"/>
        </w:rPr>
        <w:t>Unable to recognize once done</w:t>
      </w:r>
    </w:p>
    <w:p w:rsidR="00CC1FEC" w:rsidRPr="00CC1FEC" w:rsidRDefault="00CC1FEC" w:rsidP="00CC1FEC">
      <w:pPr>
        <w:pStyle w:val="ListParagraph"/>
        <w:numPr>
          <w:ilvl w:val="0"/>
          <w:numId w:val="3"/>
        </w:numPr>
        <w:tabs>
          <w:tab w:val="left" w:pos="450"/>
        </w:tabs>
        <w:spacing w:after="0"/>
        <w:ind w:left="90" w:firstLine="0"/>
        <w:rPr>
          <w:rFonts w:ascii="Times New Roman" w:hAnsi="Times New Roman" w:cs="Times New Roman"/>
          <w:b/>
          <w:sz w:val="24"/>
          <w:szCs w:val="24"/>
        </w:rPr>
      </w:pPr>
      <w:r w:rsidRPr="00CC1FEC">
        <w:rPr>
          <w:rFonts w:ascii="Times New Roman" w:hAnsi="Times New Roman" w:cs="Times New Roman"/>
          <w:sz w:val="24"/>
          <w:szCs w:val="24"/>
        </w:rPr>
        <w:t xml:space="preserve">Plans </w:t>
      </w:r>
      <w:r>
        <w:rPr>
          <w:rFonts w:ascii="Times New Roman" w:hAnsi="Times New Roman" w:cs="Times New Roman"/>
          <w:sz w:val="24"/>
          <w:szCs w:val="24"/>
        </w:rPr>
        <w:t>do not Match Strategic Plan</w:t>
      </w:r>
    </w:p>
    <w:p w:rsidR="00CC1FEC" w:rsidRDefault="00CC1FEC" w:rsidP="00CC1FEC">
      <w:pPr>
        <w:tabs>
          <w:tab w:val="left" w:pos="450"/>
        </w:tabs>
        <w:spacing w:after="0"/>
        <w:rPr>
          <w:rFonts w:ascii="Times New Roman" w:hAnsi="Times New Roman" w:cs="Times New Roman"/>
          <w:b/>
          <w:sz w:val="24"/>
          <w:szCs w:val="24"/>
        </w:rPr>
      </w:pPr>
    </w:p>
    <w:p w:rsidR="00CC1FEC" w:rsidRDefault="00CC1FEC" w:rsidP="00CC1FEC">
      <w:pPr>
        <w:tabs>
          <w:tab w:val="left" w:pos="450"/>
        </w:tabs>
        <w:spacing w:after="0"/>
        <w:rPr>
          <w:rFonts w:ascii="Times New Roman" w:hAnsi="Times New Roman" w:cs="Times New Roman"/>
          <w:b/>
          <w:sz w:val="24"/>
          <w:szCs w:val="24"/>
        </w:rPr>
      </w:pPr>
      <w:r>
        <w:rPr>
          <w:rFonts w:ascii="Times New Roman" w:hAnsi="Times New Roman" w:cs="Times New Roman"/>
          <w:b/>
          <w:sz w:val="24"/>
          <w:szCs w:val="24"/>
        </w:rPr>
        <w:t>Solutions to Possible Issues</w:t>
      </w:r>
    </w:p>
    <w:p w:rsidR="00CC1FEC" w:rsidRPr="00CC1FEC" w:rsidRDefault="00CC1FEC" w:rsidP="00CC1FEC">
      <w:pPr>
        <w:pStyle w:val="ListParagraph"/>
        <w:numPr>
          <w:ilvl w:val="0"/>
          <w:numId w:val="4"/>
        </w:numPr>
        <w:tabs>
          <w:tab w:val="left" w:pos="360"/>
          <w:tab w:val="left" w:pos="450"/>
        </w:tabs>
        <w:spacing w:after="0"/>
        <w:ind w:left="90" w:firstLine="0"/>
        <w:rPr>
          <w:rFonts w:ascii="Times New Roman" w:hAnsi="Times New Roman" w:cs="Times New Roman"/>
          <w:b/>
          <w:sz w:val="24"/>
          <w:szCs w:val="24"/>
        </w:rPr>
      </w:pPr>
      <w:r>
        <w:rPr>
          <w:rFonts w:ascii="Times New Roman" w:hAnsi="Times New Roman" w:cs="Times New Roman"/>
          <w:sz w:val="24"/>
          <w:szCs w:val="24"/>
        </w:rPr>
        <w:t>Linked Planning to Strategic Plan and</w:t>
      </w:r>
    </w:p>
    <w:p w:rsidR="00CC1FEC" w:rsidRPr="00CC1FEC" w:rsidRDefault="00CC1FEC" w:rsidP="00CC1FEC">
      <w:pPr>
        <w:pStyle w:val="ListParagraph"/>
        <w:numPr>
          <w:ilvl w:val="0"/>
          <w:numId w:val="4"/>
        </w:numPr>
        <w:tabs>
          <w:tab w:val="left" w:pos="360"/>
          <w:tab w:val="left" w:pos="450"/>
        </w:tabs>
        <w:spacing w:after="0"/>
        <w:ind w:left="90" w:firstLine="0"/>
        <w:rPr>
          <w:rFonts w:ascii="Times New Roman" w:hAnsi="Times New Roman" w:cs="Times New Roman"/>
          <w:b/>
          <w:sz w:val="24"/>
          <w:szCs w:val="24"/>
        </w:rPr>
      </w:pPr>
      <w:r>
        <w:rPr>
          <w:rFonts w:ascii="Times New Roman" w:hAnsi="Times New Roman" w:cs="Times New Roman"/>
          <w:sz w:val="24"/>
          <w:szCs w:val="24"/>
        </w:rPr>
        <w:t>Planning Procedures -&gt; Strategic Plan</w:t>
      </w:r>
      <w:r w:rsidR="004F4527" w:rsidRPr="004F4527">
        <w:t xml:space="preserve"> </w:t>
      </w:r>
    </w:p>
    <w:p w:rsidR="00CC1FEC" w:rsidRPr="00CC1FEC" w:rsidRDefault="00CC1FEC" w:rsidP="00CC1FEC">
      <w:pPr>
        <w:pStyle w:val="ListParagraph"/>
        <w:numPr>
          <w:ilvl w:val="0"/>
          <w:numId w:val="4"/>
        </w:numPr>
        <w:tabs>
          <w:tab w:val="left" w:pos="360"/>
          <w:tab w:val="left" w:pos="450"/>
        </w:tabs>
        <w:spacing w:after="0"/>
        <w:ind w:left="90" w:firstLine="0"/>
        <w:rPr>
          <w:rFonts w:ascii="Times New Roman" w:hAnsi="Times New Roman" w:cs="Times New Roman"/>
          <w:b/>
          <w:sz w:val="24"/>
          <w:szCs w:val="24"/>
        </w:rPr>
      </w:pPr>
      <w:r>
        <w:rPr>
          <w:rFonts w:ascii="Times New Roman" w:hAnsi="Times New Roman" w:cs="Times New Roman"/>
          <w:sz w:val="24"/>
          <w:szCs w:val="24"/>
        </w:rPr>
        <w:t>Minimize Time Spent Collecting Data</w:t>
      </w:r>
    </w:p>
    <w:p w:rsidR="00CC1FEC" w:rsidRDefault="00CC1FEC" w:rsidP="00CC1FEC">
      <w:pPr>
        <w:pStyle w:val="ListParagraph"/>
        <w:tabs>
          <w:tab w:val="left" w:pos="360"/>
          <w:tab w:val="left" w:pos="450"/>
        </w:tabs>
        <w:spacing w:after="0"/>
        <w:ind w:left="90"/>
        <w:rPr>
          <w:rFonts w:ascii="Times New Roman" w:hAnsi="Times New Roman" w:cs="Times New Roman"/>
          <w:sz w:val="24"/>
          <w:szCs w:val="24"/>
        </w:rPr>
      </w:pPr>
      <w:r>
        <w:rPr>
          <w:rFonts w:ascii="Times New Roman" w:hAnsi="Times New Roman" w:cs="Times New Roman"/>
          <w:sz w:val="24"/>
          <w:szCs w:val="24"/>
        </w:rPr>
        <w:t xml:space="preserve">And Maximize </w:t>
      </w:r>
      <w:r w:rsidR="007F04F3">
        <w:rPr>
          <w:rFonts w:ascii="Times New Roman" w:hAnsi="Times New Roman" w:cs="Times New Roman"/>
          <w:sz w:val="24"/>
          <w:szCs w:val="24"/>
        </w:rPr>
        <w:t>Time for Strategic Decision Making</w:t>
      </w:r>
    </w:p>
    <w:p w:rsidR="007F04F3" w:rsidRPr="007F04F3" w:rsidRDefault="007F04F3" w:rsidP="007F04F3">
      <w:pPr>
        <w:pStyle w:val="ListParagraph"/>
        <w:numPr>
          <w:ilvl w:val="0"/>
          <w:numId w:val="4"/>
        </w:numPr>
        <w:tabs>
          <w:tab w:val="left" w:pos="360"/>
          <w:tab w:val="left" w:pos="450"/>
        </w:tabs>
        <w:spacing w:after="0"/>
        <w:ind w:left="90" w:firstLine="0"/>
        <w:rPr>
          <w:rFonts w:ascii="Times New Roman" w:hAnsi="Times New Roman" w:cs="Times New Roman"/>
          <w:b/>
          <w:sz w:val="24"/>
          <w:szCs w:val="24"/>
        </w:rPr>
      </w:pPr>
      <w:r>
        <w:rPr>
          <w:rFonts w:ascii="Times New Roman" w:hAnsi="Times New Roman" w:cs="Times New Roman"/>
          <w:sz w:val="24"/>
          <w:szCs w:val="24"/>
        </w:rPr>
        <w:t>Automate Collection &amp; Consolidation of Budgets</w:t>
      </w:r>
    </w:p>
    <w:p w:rsidR="007F04F3" w:rsidRPr="007F04F3" w:rsidRDefault="007F04F3" w:rsidP="001D1D86">
      <w:pPr>
        <w:pStyle w:val="ListParagraph"/>
        <w:numPr>
          <w:ilvl w:val="0"/>
          <w:numId w:val="4"/>
        </w:numPr>
        <w:tabs>
          <w:tab w:val="left" w:pos="360"/>
          <w:tab w:val="left" w:pos="450"/>
        </w:tabs>
        <w:spacing w:after="0"/>
        <w:ind w:left="90" w:firstLine="0"/>
        <w:rPr>
          <w:rFonts w:ascii="Times New Roman" w:hAnsi="Times New Roman" w:cs="Times New Roman"/>
          <w:b/>
          <w:sz w:val="24"/>
          <w:szCs w:val="24"/>
        </w:rPr>
      </w:pPr>
      <w:r w:rsidRPr="007F04F3">
        <w:rPr>
          <w:rFonts w:ascii="Times New Roman" w:hAnsi="Times New Roman" w:cs="Times New Roman"/>
          <w:sz w:val="24"/>
          <w:szCs w:val="24"/>
        </w:rPr>
        <w:t xml:space="preserve">Get Agreement Summary Budget before </w:t>
      </w:r>
      <w:r>
        <w:rPr>
          <w:rFonts w:ascii="Times New Roman" w:hAnsi="Times New Roman" w:cs="Times New Roman"/>
          <w:sz w:val="24"/>
          <w:szCs w:val="24"/>
        </w:rPr>
        <w:t xml:space="preserve">Preparing for </w:t>
      </w:r>
      <w:r w:rsidRPr="007F04F3">
        <w:rPr>
          <w:rFonts w:ascii="Times New Roman" w:hAnsi="Times New Roman" w:cs="Times New Roman"/>
          <w:sz w:val="24"/>
          <w:szCs w:val="24"/>
        </w:rPr>
        <w:t>Details</w:t>
      </w:r>
      <w:r>
        <w:rPr>
          <w:rFonts w:ascii="Times New Roman" w:hAnsi="Times New Roman" w:cs="Times New Roman"/>
          <w:sz w:val="24"/>
          <w:szCs w:val="24"/>
        </w:rPr>
        <w:t xml:space="preserve"> Budgets</w:t>
      </w:r>
    </w:p>
    <w:p w:rsidR="007F04F3" w:rsidRPr="007F04F3" w:rsidRDefault="007F04F3" w:rsidP="007F04F3">
      <w:pPr>
        <w:pStyle w:val="ListParagraph"/>
        <w:numPr>
          <w:ilvl w:val="0"/>
          <w:numId w:val="4"/>
        </w:numPr>
        <w:tabs>
          <w:tab w:val="left" w:pos="360"/>
          <w:tab w:val="left" w:pos="450"/>
        </w:tabs>
        <w:spacing w:after="0"/>
        <w:ind w:left="90" w:firstLine="0"/>
        <w:rPr>
          <w:rFonts w:ascii="Times New Roman" w:hAnsi="Times New Roman" w:cs="Times New Roman"/>
          <w:b/>
          <w:sz w:val="24"/>
          <w:szCs w:val="24"/>
        </w:rPr>
      </w:pPr>
      <w:r>
        <w:rPr>
          <w:rFonts w:ascii="Times New Roman" w:hAnsi="Times New Roman" w:cs="Times New Roman"/>
          <w:sz w:val="24"/>
          <w:szCs w:val="24"/>
        </w:rPr>
        <w:t>Plans Need to Accept Changes Quickly and Easily</w:t>
      </w:r>
    </w:p>
    <w:p w:rsidR="007F04F3" w:rsidRPr="007F04F3" w:rsidRDefault="007F04F3" w:rsidP="007F04F3">
      <w:pPr>
        <w:pStyle w:val="ListParagraph"/>
        <w:numPr>
          <w:ilvl w:val="0"/>
          <w:numId w:val="4"/>
        </w:numPr>
        <w:tabs>
          <w:tab w:val="left" w:pos="360"/>
          <w:tab w:val="left" w:pos="450"/>
        </w:tabs>
        <w:spacing w:after="0"/>
        <w:ind w:left="90" w:firstLine="0"/>
        <w:rPr>
          <w:rFonts w:ascii="Times New Roman" w:hAnsi="Times New Roman" w:cs="Times New Roman"/>
          <w:b/>
          <w:sz w:val="24"/>
          <w:szCs w:val="24"/>
        </w:rPr>
      </w:pPr>
      <w:r>
        <w:rPr>
          <w:rFonts w:ascii="Times New Roman" w:hAnsi="Times New Roman" w:cs="Times New Roman"/>
          <w:sz w:val="24"/>
          <w:szCs w:val="24"/>
        </w:rPr>
        <w:t>Line Item Detail in Budgets Should Be Based on Material Threshold</w:t>
      </w:r>
    </w:p>
    <w:p w:rsidR="007F04F3" w:rsidRPr="007F04F3" w:rsidRDefault="007F04F3" w:rsidP="007F04F3">
      <w:pPr>
        <w:pStyle w:val="ListParagraph"/>
        <w:numPr>
          <w:ilvl w:val="0"/>
          <w:numId w:val="4"/>
        </w:numPr>
        <w:tabs>
          <w:tab w:val="left" w:pos="360"/>
          <w:tab w:val="left" w:pos="450"/>
        </w:tabs>
        <w:spacing w:after="0"/>
        <w:ind w:left="90" w:firstLine="0"/>
        <w:rPr>
          <w:rFonts w:ascii="Times New Roman" w:hAnsi="Times New Roman" w:cs="Times New Roman"/>
          <w:b/>
          <w:sz w:val="24"/>
          <w:szCs w:val="24"/>
        </w:rPr>
      </w:pPr>
      <w:r>
        <w:rPr>
          <w:rFonts w:ascii="Times New Roman" w:hAnsi="Times New Roman" w:cs="Times New Roman"/>
          <w:sz w:val="24"/>
          <w:szCs w:val="24"/>
        </w:rPr>
        <w:t>Plan Should Give Lower Level Managers some Form of Fiscal Control over what is going on.</w:t>
      </w:r>
    </w:p>
    <w:p w:rsidR="007F04F3" w:rsidRPr="007F04F3" w:rsidRDefault="007F04F3" w:rsidP="007F04F3">
      <w:pPr>
        <w:pStyle w:val="ListParagraph"/>
        <w:numPr>
          <w:ilvl w:val="0"/>
          <w:numId w:val="4"/>
        </w:numPr>
        <w:tabs>
          <w:tab w:val="left" w:pos="360"/>
          <w:tab w:val="left" w:pos="450"/>
        </w:tabs>
        <w:spacing w:after="0"/>
        <w:ind w:left="90" w:firstLine="0"/>
        <w:rPr>
          <w:rFonts w:ascii="Times New Roman" w:hAnsi="Times New Roman" w:cs="Times New Roman"/>
          <w:b/>
          <w:sz w:val="24"/>
          <w:szCs w:val="24"/>
        </w:rPr>
      </w:pPr>
      <w:r>
        <w:rPr>
          <w:rFonts w:ascii="Times New Roman" w:hAnsi="Times New Roman" w:cs="Times New Roman"/>
          <w:sz w:val="24"/>
          <w:szCs w:val="24"/>
        </w:rPr>
        <w:t>Stablish a Data Warehouse for Financial Planning and Reporting</w:t>
      </w:r>
    </w:p>
    <w:p w:rsidR="007F04F3" w:rsidRPr="007F04F3" w:rsidRDefault="007F04F3" w:rsidP="007F04F3">
      <w:pPr>
        <w:pStyle w:val="ListParagraph"/>
        <w:numPr>
          <w:ilvl w:val="0"/>
          <w:numId w:val="4"/>
        </w:numPr>
        <w:tabs>
          <w:tab w:val="left" w:pos="360"/>
          <w:tab w:val="left" w:pos="450"/>
        </w:tabs>
        <w:spacing w:after="0"/>
        <w:ind w:left="90" w:firstLine="0"/>
        <w:rPr>
          <w:rFonts w:ascii="Times New Roman" w:hAnsi="Times New Roman" w:cs="Times New Roman"/>
          <w:b/>
          <w:sz w:val="24"/>
          <w:szCs w:val="24"/>
        </w:rPr>
      </w:pPr>
      <w:r>
        <w:rPr>
          <w:rFonts w:ascii="Times New Roman" w:hAnsi="Times New Roman" w:cs="Times New Roman"/>
          <w:sz w:val="24"/>
          <w:szCs w:val="24"/>
        </w:rPr>
        <w:t>Handle Inter-company elimination’s and Foreign Currency conversions</w:t>
      </w:r>
    </w:p>
    <w:p w:rsidR="007F04F3" w:rsidRDefault="007F04F3" w:rsidP="007F04F3">
      <w:pPr>
        <w:tabs>
          <w:tab w:val="left" w:pos="360"/>
          <w:tab w:val="left" w:pos="450"/>
        </w:tabs>
        <w:spacing w:after="0"/>
        <w:rPr>
          <w:rFonts w:ascii="Times New Roman" w:hAnsi="Times New Roman" w:cs="Times New Roman"/>
          <w:b/>
          <w:sz w:val="24"/>
          <w:szCs w:val="24"/>
        </w:rPr>
      </w:pPr>
    </w:p>
    <w:p w:rsidR="007F04F3" w:rsidRPr="00A3676F" w:rsidRDefault="00A3676F" w:rsidP="00A3676F">
      <w:pPr>
        <w:pStyle w:val="ListParagraph"/>
        <w:numPr>
          <w:ilvl w:val="0"/>
          <w:numId w:val="5"/>
        </w:numPr>
        <w:tabs>
          <w:tab w:val="left" w:pos="360"/>
          <w:tab w:val="left" w:pos="450"/>
        </w:tabs>
        <w:spacing w:after="0"/>
        <w:rPr>
          <w:rFonts w:ascii="Times New Roman" w:hAnsi="Times New Roman" w:cs="Times New Roman"/>
          <w:sz w:val="24"/>
          <w:szCs w:val="24"/>
        </w:rPr>
      </w:pPr>
      <w:r w:rsidRPr="00A3676F">
        <w:rPr>
          <w:rFonts w:ascii="Times New Roman" w:hAnsi="Times New Roman" w:cs="Times New Roman"/>
          <w:sz w:val="24"/>
          <w:szCs w:val="24"/>
        </w:rPr>
        <w:t>Automating the process in order for planning to be value-added, accepting revisions quickly and easily.</w:t>
      </w:r>
    </w:p>
    <w:p w:rsidR="00A3676F" w:rsidRDefault="00A3676F" w:rsidP="00A3676F">
      <w:pPr>
        <w:pStyle w:val="ListParagraph"/>
        <w:numPr>
          <w:ilvl w:val="0"/>
          <w:numId w:val="5"/>
        </w:numPr>
        <w:tabs>
          <w:tab w:val="left" w:pos="360"/>
          <w:tab w:val="left" w:pos="450"/>
        </w:tabs>
        <w:spacing w:after="0"/>
        <w:rPr>
          <w:rFonts w:ascii="Times New Roman" w:hAnsi="Times New Roman" w:cs="Times New Roman"/>
          <w:sz w:val="24"/>
          <w:szCs w:val="24"/>
        </w:rPr>
      </w:pPr>
      <w:r w:rsidRPr="00A3676F">
        <w:rPr>
          <w:rFonts w:ascii="Times New Roman" w:hAnsi="Times New Roman" w:cs="Times New Roman"/>
          <w:sz w:val="24"/>
          <w:szCs w:val="24"/>
        </w:rPr>
        <w:t xml:space="preserve">Use formal software programs for planning </w:t>
      </w:r>
    </w:p>
    <w:p w:rsidR="00A3676F" w:rsidRDefault="00A3676F" w:rsidP="00A3676F">
      <w:pPr>
        <w:tabs>
          <w:tab w:val="left" w:pos="360"/>
          <w:tab w:val="left" w:pos="450"/>
        </w:tabs>
        <w:spacing w:after="0"/>
        <w:rPr>
          <w:rFonts w:ascii="Times New Roman" w:hAnsi="Times New Roman" w:cs="Times New Roman"/>
          <w:sz w:val="24"/>
          <w:szCs w:val="24"/>
        </w:rPr>
      </w:pPr>
    </w:p>
    <w:p w:rsidR="006408C6" w:rsidRDefault="006408C6" w:rsidP="00A3676F">
      <w:pPr>
        <w:tabs>
          <w:tab w:val="left" w:pos="360"/>
          <w:tab w:val="left" w:pos="450"/>
        </w:tabs>
        <w:spacing w:after="0"/>
        <w:rPr>
          <w:rFonts w:ascii="Times New Roman" w:hAnsi="Times New Roman" w:cs="Times New Roman"/>
          <w:b/>
          <w:sz w:val="24"/>
          <w:szCs w:val="24"/>
        </w:rPr>
      </w:pPr>
      <w:r>
        <w:rPr>
          <w:rFonts w:ascii="Times New Roman" w:hAnsi="Times New Roman" w:cs="Times New Roman"/>
          <w:b/>
          <w:sz w:val="24"/>
          <w:szCs w:val="24"/>
        </w:rPr>
        <w:t>Sales Forecast:</w:t>
      </w:r>
    </w:p>
    <w:p w:rsidR="006408C6" w:rsidRDefault="006408C6" w:rsidP="00A3676F">
      <w:p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Estimate sales based on past sales histories and various factors that influence sales.</w:t>
      </w:r>
    </w:p>
    <w:p w:rsidR="006408C6" w:rsidRPr="006408C6" w:rsidRDefault="006408C6" w:rsidP="00A3676F">
      <w:pPr>
        <w:tabs>
          <w:tab w:val="left" w:pos="360"/>
          <w:tab w:val="left" w:pos="450"/>
        </w:tabs>
        <w:spacing w:after="0"/>
        <w:rPr>
          <w:rFonts w:ascii="Times New Roman" w:hAnsi="Times New Roman" w:cs="Times New Roman"/>
          <w:sz w:val="24"/>
          <w:szCs w:val="24"/>
        </w:rPr>
      </w:pPr>
    </w:p>
    <w:p w:rsidR="00A3676F" w:rsidRDefault="00A3676F" w:rsidP="00A3676F">
      <w:pPr>
        <w:tabs>
          <w:tab w:val="left" w:pos="360"/>
          <w:tab w:val="left" w:pos="450"/>
        </w:tabs>
        <w:spacing w:after="0"/>
        <w:rPr>
          <w:rFonts w:ascii="Times New Roman" w:hAnsi="Times New Roman" w:cs="Times New Roman"/>
          <w:b/>
          <w:sz w:val="24"/>
          <w:szCs w:val="24"/>
        </w:rPr>
      </w:pPr>
      <w:r w:rsidRPr="00A3676F">
        <w:rPr>
          <w:rFonts w:ascii="Times New Roman" w:hAnsi="Times New Roman" w:cs="Times New Roman"/>
          <w:b/>
          <w:sz w:val="24"/>
          <w:szCs w:val="24"/>
        </w:rPr>
        <w:t>Sales Budget</w:t>
      </w:r>
      <w:r>
        <w:rPr>
          <w:rFonts w:ascii="Times New Roman" w:hAnsi="Times New Roman" w:cs="Times New Roman"/>
          <w:b/>
          <w:sz w:val="24"/>
          <w:szCs w:val="24"/>
        </w:rPr>
        <w:t>(Plan):</w:t>
      </w:r>
    </w:p>
    <w:p w:rsidR="00A3676F" w:rsidRPr="00A3676F" w:rsidRDefault="00A3676F" w:rsidP="00A3676F">
      <w:p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 xml:space="preserve">Shows expected sales in units at their expected setting prices. Preparation usually starts with </w:t>
      </w:r>
      <w:r w:rsidRPr="00A3676F">
        <w:rPr>
          <w:rFonts w:ascii="Times New Roman" w:hAnsi="Times New Roman" w:cs="Times New Roman"/>
          <w:i/>
          <w:sz w:val="24"/>
          <w:szCs w:val="24"/>
        </w:rPr>
        <w:t>Forecast Sales</w:t>
      </w:r>
      <w:r>
        <w:rPr>
          <w:rFonts w:ascii="Times New Roman" w:hAnsi="Times New Roman" w:cs="Times New Roman"/>
          <w:sz w:val="24"/>
          <w:szCs w:val="24"/>
        </w:rPr>
        <w:t xml:space="preserve"> </w:t>
      </w:r>
      <w:r w:rsidRPr="00A3676F">
        <w:rPr>
          <w:rFonts w:ascii="Times New Roman" w:hAnsi="Times New Roman" w:cs="Times New Roman"/>
          <w:i/>
          <w:sz w:val="24"/>
          <w:szCs w:val="24"/>
        </w:rPr>
        <w:t>Level</w:t>
      </w:r>
      <w:r>
        <w:rPr>
          <w:rFonts w:ascii="Times New Roman" w:hAnsi="Times New Roman" w:cs="Times New Roman"/>
          <w:sz w:val="24"/>
          <w:szCs w:val="24"/>
        </w:rPr>
        <w:t xml:space="preserve">, </w:t>
      </w:r>
      <w:r w:rsidRPr="00A3676F">
        <w:rPr>
          <w:rFonts w:ascii="Times New Roman" w:hAnsi="Times New Roman" w:cs="Times New Roman"/>
          <w:i/>
          <w:sz w:val="24"/>
          <w:szCs w:val="24"/>
        </w:rPr>
        <w:t>Production Capacity</w:t>
      </w:r>
      <w:r>
        <w:rPr>
          <w:rFonts w:ascii="Times New Roman" w:hAnsi="Times New Roman" w:cs="Times New Roman"/>
          <w:sz w:val="24"/>
          <w:szCs w:val="24"/>
        </w:rPr>
        <w:t xml:space="preserve">, and </w:t>
      </w:r>
      <w:r w:rsidRPr="00A3676F">
        <w:rPr>
          <w:rFonts w:ascii="Times New Roman" w:hAnsi="Times New Roman" w:cs="Times New Roman"/>
          <w:i/>
          <w:sz w:val="24"/>
          <w:szCs w:val="24"/>
        </w:rPr>
        <w:t>Long &amp; Short Terms Objectives</w:t>
      </w:r>
      <w:r>
        <w:rPr>
          <w:rFonts w:ascii="Times New Roman" w:hAnsi="Times New Roman" w:cs="Times New Roman"/>
          <w:sz w:val="24"/>
          <w:szCs w:val="24"/>
        </w:rPr>
        <w:t>.</w:t>
      </w:r>
    </w:p>
    <w:p w:rsidR="00A3676F" w:rsidRDefault="00A3676F" w:rsidP="00A3676F">
      <w:pPr>
        <w:tabs>
          <w:tab w:val="left" w:pos="360"/>
          <w:tab w:val="left" w:pos="450"/>
        </w:tabs>
        <w:spacing w:after="0"/>
        <w:rPr>
          <w:rFonts w:ascii="Times New Roman" w:hAnsi="Times New Roman" w:cs="Times New Roman"/>
          <w:b/>
          <w:sz w:val="24"/>
          <w:szCs w:val="24"/>
        </w:rPr>
      </w:pPr>
    </w:p>
    <w:p w:rsidR="00AB08B5" w:rsidRDefault="00AB08B5" w:rsidP="00A3676F">
      <w:pPr>
        <w:tabs>
          <w:tab w:val="left" w:pos="360"/>
          <w:tab w:val="left" w:pos="450"/>
        </w:tabs>
        <w:spacing w:after="0"/>
        <w:rPr>
          <w:rFonts w:ascii="Times New Roman" w:hAnsi="Times New Roman" w:cs="Times New Roman"/>
          <w:b/>
          <w:sz w:val="24"/>
          <w:szCs w:val="24"/>
        </w:rPr>
      </w:pPr>
      <w:r>
        <w:rPr>
          <w:rFonts w:ascii="Times New Roman" w:hAnsi="Times New Roman" w:cs="Times New Roman"/>
          <w:b/>
          <w:sz w:val="24"/>
          <w:szCs w:val="24"/>
        </w:rPr>
        <w:t xml:space="preserve">Supporting Plan(budget) Schedules: </w:t>
      </w:r>
    </w:p>
    <w:p w:rsidR="00AB08B5" w:rsidRDefault="00AB08B5" w:rsidP="00A3676F">
      <w:p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 xml:space="preserve">Budgets business functions of the value chain, form research </w:t>
      </w:r>
      <w:r w:rsidR="00F604A6">
        <w:rPr>
          <w:rFonts w:ascii="Times New Roman" w:hAnsi="Times New Roman" w:cs="Times New Roman"/>
          <w:sz w:val="24"/>
          <w:szCs w:val="24"/>
        </w:rPr>
        <w:t>and development to customer service</w:t>
      </w:r>
    </w:p>
    <w:p w:rsidR="00F604A6" w:rsidRPr="00AB08B5" w:rsidRDefault="00F604A6" w:rsidP="00A3676F">
      <w:pPr>
        <w:tabs>
          <w:tab w:val="left" w:pos="360"/>
          <w:tab w:val="left" w:pos="450"/>
        </w:tabs>
        <w:spacing w:after="0"/>
        <w:rPr>
          <w:rFonts w:ascii="Times New Roman" w:hAnsi="Times New Roman" w:cs="Times New Roman"/>
          <w:sz w:val="24"/>
          <w:szCs w:val="24"/>
        </w:rPr>
      </w:pPr>
    </w:p>
    <w:p w:rsidR="00A3676F" w:rsidRDefault="00A3676F" w:rsidP="00A3676F">
      <w:pPr>
        <w:tabs>
          <w:tab w:val="left" w:pos="360"/>
          <w:tab w:val="left" w:pos="450"/>
        </w:tabs>
        <w:spacing w:after="0"/>
        <w:rPr>
          <w:rFonts w:ascii="Times New Roman" w:hAnsi="Times New Roman" w:cs="Times New Roman"/>
          <w:b/>
          <w:sz w:val="24"/>
          <w:szCs w:val="24"/>
        </w:rPr>
      </w:pPr>
      <w:r>
        <w:rPr>
          <w:rFonts w:ascii="Times New Roman" w:hAnsi="Times New Roman" w:cs="Times New Roman"/>
          <w:b/>
          <w:sz w:val="24"/>
          <w:szCs w:val="24"/>
        </w:rPr>
        <w:t>Production Budget(Plan):</w:t>
      </w:r>
    </w:p>
    <w:p w:rsidR="00A3676F" w:rsidRDefault="00A3676F" w:rsidP="00A3676F">
      <w:p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It follows the Sales Budget</w:t>
      </w:r>
      <w:r w:rsidR="00E7232D">
        <w:rPr>
          <w:rFonts w:ascii="Times New Roman" w:hAnsi="Times New Roman" w:cs="Times New Roman"/>
          <w:sz w:val="24"/>
          <w:szCs w:val="24"/>
        </w:rPr>
        <w:t xml:space="preserve">. Once </w:t>
      </w:r>
      <w:r>
        <w:rPr>
          <w:rFonts w:ascii="Times New Roman" w:hAnsi="Times New Roman" w:cs="Times New Roman"/>
          <w:sz w:val="24"/>
          <w:szCs w:val="24"/>
        </w:rPr>
        <w:t xml:space="preserve">the organization knows </w:t>
      </w:r>
      <w:r w:rsidR="009358D4">
        <w:rPr>
          <w:rFonts w:ascii="Times New Roman" w:hAnsi="Times New Roman" w:cs="Times New Roman"/>
          <w:sz w:val="24"/>
          <w:szCs w:val="24"/>
        </w:rPr>
        <w:t>the</w:t>
      </w:r>
      <w:r>
        <w:rPr>
          <w:rFonts w:ascii="Times New Roman" w:hAnsi="Times New Roman" w:cs="Times New Roman"/>
          <w:sz w:val="24"/>
          <w:szCs w:val="24"/>
        </w:rPr>
        <w:t xml:space="preserve"> expected sales, production can be estimated.</w:t>
      </w:r>
    </w:p>
    <w:p w:rsidR="009358D4" w:rsidRDefault="009358D4" w:rsidP="00A3676F">
      <w:p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Budget Sales(units)</w:t>
      </w:r>
    </w:p>
    <w:p w:rsidR="009358D4" w:rsidRDefault="009358D4" w:rsidP="00A3676F">
      <w:p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 Target Ending Finished Goods Inventory(units)</w:t>
      </w:r>
    </w:p>
    <w:p w:rsidR="009358D4" w:rsidRDefault="009358D4" w:rsidP="009358D4">
      <w:p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 xml:space="preserve">- </w:t>
      </w:r>
      <w:r w:rsidRPr="009358D4">
        <w:rPr>
          <w:rFonts w:ascii="Times New Roman" w:hAnsi="Times New Roman" w:cs="Times New Roman"/>
          <w:sz w:val="24"/>
          <w:szCs w:val="24"/>
        </w:rPr>
        <w:t>Beginning Finished Goods Inventory(units)</w:t>
      </w:r>
    </w:p>
    <w:p w:rsidR="009358D4" w:rsidRPr="009358D4" w:rsidRDefault="009358D4" w:rsidP="009358D4">
      <w:p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 Budget Production(units)</w:t>
      </w:r>
    </w:p>
    <w:p w:rsidR="009358D4" w:rsidRDefault="009358D4" w:rsidP="00A3676F">
      <w:pPr>
        <w:tabs>
          <w:tab w:val="left" w:pos="360"/>
          <w:tab w:val="left" w:pos="450"/>
        </w:tabs>
        <w:spacing w:after="0"/>
        <w:rPr>
          <w:rFonts w:ascii="Times New Roman" w:hAnsi="Times New Roman" w:cs="Times New Roman"/>
          <w:sz w:val="24"/>
          <w:szCs w:val="24"/>
        </w:rPr>
      </w:pPr>
    </w:p>
    <w:p w:rsidR="009358D4" w:rsidRDefault="009358D4" w:rsidP="00A3676F">
      <w:pPr>
        <w:tabs>
          <w:tab w:val="left" w:pos="360"/>
          <w:tab w:val="left" w:pos="450"/>
        </w:tabs>
        <w:spacing w:after="0"/>
        <w:rPr>
          <w:rFonts w:ascii="Times New Roman" w:hAnsi="Times New Roman" w:cs="Times New Roman"/>
          <w:b/>
          <w:sz w:val="24"/>
          <w:szCs w:val="24"/>
        </w:rPr>
      </w:pPr>
      <w:r>
        <w:rPr>
          <w:rFonts w:ascii="Times New Roman" w:hAnsi="Times New Roman" w:cs="Times New Roman"/>
          <w:b/>
          <w:sz w:val="24"/>
          <w:szCs w:val="24"/>
        </w:rPr>
        <w:t>Direct Material:</w:t>
      </w:r>
    </w:p>
    <w:p w:rsidR="009358D4" w:rsidRDefault="009358D4" w:rsidP="00A3676F">
      <w:p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The information in the production budget becomes the basis for preparing several other budgets for the period.</w:t>
      </w:r>
    </w:p>
    <w:p w:rsidR="009358D4" w:rsidRDefault="009358D4" w:rsidP="00A3676F">
      <w:pPr>
        <w:tabs>
          <w:tab w:val="left" w:pos="360"/>
          <w:tab w:val="left" w:pos="450"/>
        </w:tabs>
        <w:spacing w:after="0"/>
        <w:rPr>
          <w:rFonts w:ascii="Times New Roman" w:hAnsi="Times New Roman" w:cs="Times New Roman"/>
          <w:sz w:val="24"/>
          <w:szCs w:val="24"/>
        </w:rPr>
      </w:pPr>
    </w:p>
    <w:p w:rsidR="009358D4" w:rsidRDefault="009358D4" w:rsidP="00A3676F">
      <w:pPr>
        <w:tabs>
          <w:tab w:val="left" w:pos="360"/>
          <w:tab w:val="left" w:pos="450"/>
        </w:tabs>
        <w:spacing w:after="0"/>
        <w:rPr>
          <w:rFonts w:ascii="Times New Roman" w:hAnsi="Times New Roman" w:cs="Times New Roman"/>
          <w:b/>
          <w:sz w:val="24"/>
          <w:szCs w:val="24"/>
        </w:rPr>
      </w:pPr>
      <w:r>
        <w:rPr>
          <w:rFonts w:ascii="Times New Roman" w:hAnsi="Times New Roman" w:cs="Times New Roman"/>
          <w:b/>
          <w:sz w:val="24"/>
          <w:szCs w:val="24"/>
        </w:rPr>
        <w:t xml:space="preserve">Direct Labor </w:t>
      </w:r>
      <w:r w:rsidR="006408C6">
        <w:rPr>
          <w:rFonts w:ascii="Times New Roman" w:hAnsi="Times New Roman" w:cs="Times New Roman"/>
          <w:b/>
          <w:sz w:val="24"/>
          <w:szCs w:val="24"/>
        </w:rPr>
        <w:t>Budget:</w:t>
      </w:r>
    </w:p>
    <w:p w:rsidR="006408C6" w:rsidRDefault="006408C6" w:rsidP="00A3676F">
      <w:p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The production budget also serves as the basis for preparing the direct labor budget.</w:t>
      </w:r>
    </w:p>
    <w:p w:rsidR="006408C6" w:rsidRDefault="006408C6" w:rsidP="00A3676F">
      <w:pPr>
        <w:tabs>
          <w:tab w:val="left" w:pos="360"/>
          <w:tab w:val="left" w:pos="450"/>
        </w:tabs>
        <w:spacing w:after="0"/>
        <w:rPr>
          <w:rFonts w:ascii="Times New Roman" w:hAnsi="Times New Roman" w:cs="Times New Roman"/>
          <w:sz w:val="24"/>
          <w:szCs w:val="24"/>
        </w:rPr>
      </w:pPr>
    </w:p>
    <w:p w:rsidR="006408C6" w:rsidRDefault="006408C6" w:rsidP="00A3676F">
      <w:pPr>
        <w:tabs>
          <w:tab w:val="left" w:pos="360"/>
          <w:tab w:val="left" w:pos="450"/>
        </w:tabs>
        <w:spacing w:after="0"/>
        <w:rPr>
          <w:rFonts w:ascii="Times New Roman" w:hAnsi="Times New Roman" w:cs="Times New Roman"/>
          <w:b/>
          <w:sz w:val="24"/>
          <w:szCs w:val="24"/>
        </w:rPr>
      </w:pPr>
      <w:r>
        <w:rPr>
          <w:rFonts w:ascii="Times New Roman" w:hAnsi="Times New Roman" w:cs="Times New Roman"/>
          <w:b/>
          <w:sz w:val="24"/>
          <w:szCs w:val="24"/>
        </w:rPr>
        <w:t>Overload Components:</w:t>
      </w:r>
    </w:p>
    <w:p w:rsidR="006408C6" w:rsidRDefault="006408C6" w:rsidP="00A3676F">
      <w:p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 xml:space="preserve">Includes all production costs other than direct material and direct labor. </w:t>
      </w:r>
    </w:p>
    <w:p w:rsidR="006408C6" w:rsidRPr="006408C6" w:rsidRDefault="006408C6" w:rsidP="006408C6">
      <w:pPr>
        <w:pStyle w:val="ListParagraph"/>
        <w:numPr>
          <w:ilvl w:val="0"/>
          <w:numId w:val="6"/>
        </w:numPr>
        <w:tabs>
          <w:tab w:val="left" w:pos="360"/>
          <w:tab w:val="left" w:pos="450"/>
        </w:tabs>
        <w:spacing w:after="0"/>
        <w:rPr>
          <w:rFonts w:ascii="Times New Roman" w:hAnsi="Times New Roman" w:cs="Times New Roman"/>
          <w:sz w:val="24"/>
          <w:szCs w:val="24"/>
        </w:rPr>
      </w:pPr>
      <w:r w:rsidRPr="006408C6">
        <w:rPr>
          <w:rFonts w:ascii="Times New Roman" w:hAnsi="Times New Roman" w:cs="Times New Roman"/>
          <w:sz w:val="24"/>
          <w:szCs w:val="24"/>
        </w:rPr>
        <w:t>Fixed Components</w:t>
      </w:r>
    </w:p>
    <w:p w:rsidR="006408C6" w:rsidRPr="006408C6" w:rsidRDefault="006408C6" w:rsidP="006408C6">
      <w:pPr>
        <w:pStyle w:val="ListParagraph"/>
        <w:numPr>
          <w:ilvl w:val="0"/>
          <w:numId w:val="6"/>
        </w:num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Variable Components</w:t>
      </w:r>
      <w:r>
        <w:rPr>
          <w:rFonts w:ascii="Times New Roman" w:hAnsi="Times New Roman" w:cs="Times New Roman"/>
          <w:sz w:val="24"/>
          <w:szCs w:val="24"/>
        </w:rPr>
        <w:tab/>
      </w:r>
      <w:r>
        <w:rPr>
          <w:rFonts w:ascii="Times New Roman" w:hAnsi="Times New Roman" w:cs="Times New Roman"/>
          <w:sz w:val="24"/>
          <w:szCs w:val="24"/>
        </w:rPr>
        <w:tab/>
      </w:r>
    </w:p>
    <w:p w:rsidR="009358D4" w:rsidRDefault="006408C6" w:rsidP="00A3676F">
      <w:p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The total cost depends on how individual overhead costs vary with respect to the cost driver.</w:t>
      </w:r>
    </w:p>
    <w:p w:rsidR="006408C6" w:rsidRDefault="006408C6" w:rsidP="00A3676F">
      <w:pPr>
        <w:tabs>
          <w:tab w:val="left" w:pos="360"/>
          <w:tab w:val="left" w:pos="450"/>
        </w:tabs>
        <w:spacing w:after="0"/>
        <w:rPr>
          <w:rFonts w:ascii="Times New Roman" w:hAnsi="Times New Roman" w:cs="Times New Roman"/>
          <w:sz w:val="24"/>
          <w:szCs w:val="24"/>
        </w:rPr>
      </w:pPr>
    </w:p>
    <w:p w:rsidR="0098633D" w:rsidRDefault="0098633D" w:rsidP="00A3676F">
      <w:pPr>
        <w:tabs>
          <w:tab w:val="left" w:pos="360"/>
          <w:tab w:val="left" w:pos="450"/>
        </w:tabs>
        <w:spacing w:after="0"/>
        <w:rPr>
          <w:rFonts w:ascii="Times New Roman" w:hAnsi="Times New Roman" w:cs="Times New Roman"/>
          <w:b/>
          <w:sz w:val="24"/>
          <w:szCs w:val="24"/>
        </w:rPr>
      </w:pPr>
      <w:r>
        <w:rPr>
          <w:rFonts w:ascii="Times New Roman" w:hAnsi="Times New Roman" w:cs="Times New Roman"/>
          <w:b/>
          <w:sz w:val="24"/>
          <w:szCs w:val="24"/>
        </w:rPr>
        <w:t>Beginning Inventory Levels</w:t>
      </w:r>
    </w:p>
    <w:p w:rsidR="0098633D" w:rsidRDefault="0098633D" w:rsidP="00A3676F">
      <w:p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Actual amounts from the last reporting period.</w:t>
      </w:r>
    </w:p>
    <w:p w:rsidR="0098633D" w:rsidRDefault="0098633D" w:rsidP="00A3676F">
      <w:p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The cost applied is based on Expected Ending Inventory -&gt; Cost of Goods Sold Plan</w:t>
      </w:r>
    </w:p>
    <w:p w:rsidR="0098633D" w:rsidRDefault="0098633D" w:rsidP="00A3676F">
      <w:pPr>
        <w:tabs>
          <w:tab w:val="left" w:pos="360"/>
          <w:tab w:val="left" w:pos="450"/>
        </w:tabs>
        <w:spacing w:after="0"/>
        <w:rPr>
          <w:rFonts w:ascii="Times New Roman" w:hAnsi="Times New Roman" w:cs="Times New Roman"/>
          <w:sz w:val="24"/>
          <w:szCs w:val="24"/>
        </w:rPr>
      </w:pPr>
    </w:p>
    <w:p w:rsidR="0098633D" w:rsidRDefault="0098633D" w:rsidP="00A3676F">
      <w:p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Manufacturing -&gt; Inventory</w:t>
      </w:r>
    </w:p>
    <w:p w:rsidR="0098633D" w:rsidRDefault="0098633D" w:rsidP="00A3676F">
      <w:p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Merchandising -&gt; not Manufacturing</w:t>
      </w:r>
    </w:p>
    <w:p w:rsidR="00014FCE" w:rsidRDefault="00014FCE" w:rsidP="00A3676F">
      <w:pPr>
        <w:tabs>
          <w:tab w:val="left" w:pos="360"/>
          <w:tab w:val="left" w:pos="450"/>
        </w:tabs>
        <w:spacing w:after="0"/>
        <w:rPr>
          <w:rFonts w:ascii="Times New Roman" w:hAnsi="Times New Roman" w:cs="Times New Roman"/>
          <w:sz w:val="24"/>
          <w:szCs w:val="24"/>
        </w:rPr>
      </w:pPr>
    </w:p>
    <w:p w:rsidR="00014FCE" w:rsidRDefault="00014FCE" w:rsidP="00A3676F">
      <w:pPr>
        <w:tabs>
          <w:tab w:val="left" w:pos="360"/>
          <w:tab w:val="left" w:pos="450"/>
        </w:tabs>
        <w:spacing w:after="0"/>
        <w:rPr>
          <w:rFonts w:ascii="Times New Roman" w:hAnsi="Times New Roman" w:cs="Times New Roman"/>
          <w:b/>
          <w:sz w:val="24"/>
          <w:szCs w:val="24"/>
        </w:rPr>
      </w:pPr>
      <w:r w:rsidRPr="00014FCE">
        <w:rPr>
          <w:rFonts w:ascii="Times New Roman" w:hAnsi="Times New Roman" w:cs="Times New Roman"/>
          <w:b/>
          <w:sz w:val="24"/>
          <w:szCs w:val="24"/>
        </w:rPr>
        <w:t>Budgeted Income Statement (Pro Forma)</w:t>
      </w:r>
    </w:p>
    <w:p w:rsidR="00014FCE" w:rsidRDefault="00014FCE" w:rsidP="00A3676F">
      <w:p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Puts together all revenue and expense estimates from previously detail budgets</w:t>
      </w:r>
    </w:p>
    <w:p w:rsidR="00014FCE" w:rsidRDefault="00014FCE" w:rsidP="00A3676F">
      <w:pPr>
        <w:tabs>
          <w:tab w:val="left" w:pos="360"/>
          <w:tab w:val="left" w:pos="450"/>
        </w:tabs>
        <w:spacing w:after="0"/>
        <w:rPr>
          <w:rFonts w:ascii="Times New Roman" w:hAnsi="Times New Roman" w:cs="Times New Roman"/>
          <w:sz w:val="24"/>
          <w:szCs w:val="24"/>
        </w:rPr>
      </w:pPr>
    </w:p>
    <w:p w:rsidR="00014FCE" w:rsidRPr="00014FCE" w:rsidRDefault="00014FCE" w:rsidP="00A3676F">
      <w:p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Cost of Goods Sold Plan -&gt; Marketing Plan -&gt; Pro Forma Statement -&gt; Pro Forma Sheet Ending Balance</w:t>
      </w:r>
    </w:p>
    <w:p w:rsidR="0098633D" w:rsidRDefault="0098633D" w:rsidP="00A3676F">
      <w:pPr>
        <w:tabs>
          <w:tab w:val="left" w:pos="360"/>
          <w:tab w:val="left" w:pos="450"/>
        </w:tabs>
        <w:spacing w:after="0"/>
        <w:rPr>
          <w:rFonts w:ascii="Times New Roman" w:hAnsi="Times New Roman" w:cs="Times New Roman"/>
          <w:b/>
          <w:sz w:val="24"/>
          <w:szCs w:val="24"/>
        </w:rPr>
      </w:pPr>
    </w:p>
    <w:p w:rsidR="00014FCE" w:rsidRDefault="00014FCE" w:rsidP="00A3676F">
      <w:pPr>
        <w:tabs>
          <w:tab w:val="left" w:pos="360"/>
          <w:tab w:val="left" w:pos="450"/>
        </w:tabs>
        <w:spacing w:after="0"/>
        <w:rPr>
          <w:rFonts w:ascii="Times New Roman" w:hAnsi="Times New Roman" w:cs="Times New Roman"/>
          <w:b/>
          <w:sz w:val="24"/>
          <w:szCs w:val="24"/>
        </w:rPr>
      </w:pPr>
      <w:r>
        <w:rPr>
          <w:rFonts w:ascii="Times New Roman" w:hAnsi="Times New Roman" w:cs="Times New Roman"/>
          <w:b/>
          <w:sz w:val="24"/>
          <w:szCs w:val="24"/>
        </w:rPr>
        <w:t>Budgeted Balance Sheet (Pro Forma Sheet Ending Balance)</w:t>
      </w:r>
    </w:p>
    <w:p w:rsidR="00014FCE" w:rsidRDefault="00014FCE" w:rsidP="00A3676F">
      <w:p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Provides an estimate of the ending balance for retained earnings.</w:t>
      </w:r>
    </w:p>
    <w:p w:rsidR="00DE1FC1" w:rsidRDefault="00DE1FC1" w:rsidP="00DE1FC1">
      <w:pPr>
        <w:pStyle w:val="ListParagraph"/>
        <w:numPr>
          <w:ilvl w:val="0"/>
          <w:numId w:val="5"/>
        </w:num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Year End estimate</w:t>
      </w:r>
    </w:p>
    <w:p w:rsidR="00DE1FC1" w:rsidRDefault="00DE1FC1" w:rsidP="00DE1FC1">
      <w:pPr>
        <w:pStyle w:val="ListParagraph"/>
        <w:numPr>
          <w:ilvl w:val="0"/>
          <w:numId w:val="5"/>
        </w:num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Relies on relationships</w:t>
      </w:r>
    </w:p>
    <w:p w:rsidR="00DE1FC1" w:rsidRDefault="00DE1FC1" w:rsidP="00DE1FC1">
      <w:pPr>
        <w:pStyle w:val="ListParagraph"/>
        <w:numPr>
          <w:ilvl w:val="0"/>
          <w:numId w:val="5"/>
        </w:num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Surplus -&gt; Excess financing overcast</w:t>
      </w:r>
    </w:p>
    <w:p w:rsidR="00DE1FC1" w:rsidRDefault="00DE1FC1" w:rsidP="00DE1FC1">
      <w:pPr>
        <w:pStyle w:val="ListParagraph"/>
        <w:numPr>
          <w:ilvl w:val="0"/>
          <w:numId w:val="5"/>
        </w:num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 xml:space="preserve">Deficit -&gt; Additional financing needed to cover assets </w:t>
      </w:r>
    </w:p>
    <w:p w:rsidR="00DE1FC1" w:rsidRPr="00DE1FC1" w:rsidRDefault="00DE1FC1" w:rsidP="00DE1FC1">
      <w:pPr>
        <w:pStyle w:val="ListParagraph"/>
        <w:numPr>
          <w:ilvl w:val="0"/>
          <w:numId w:val="5"/>
        </w:num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Assets = liabilities + equity</w:t>
      </w:r>
    </w:p>
    <w:p w:rsidR="00014FCE" w:rsidRDefault="00014FCE" w:rsidP="00A3676F">
      <w:pPr>
        <w:tabs>
          <w:tab w:val="left" w:pos="360"/>
          <w:tab w:val="left" w:pos="450"/>
        </w:tabs>
        <w:spacing w:after="0"/>
        <w:rPr>
          <w:rFonts w:ascii="Times New Roman" w:hAnsi="Times New Roman" w:cs="Times New Roman"/>
          <w:sz w:val="24"/>
          <w:szCs w:val="24"/>
        </w:rPr>
      </w:pPr>
    </w:p>
    <w:p w:rsidR="00014FCE" w:rsidRPr="00014FCE" w:rsidRDefault="00014FCE" w:rsidP="00014FCE">
      <w:pPr>
        <w:spacing w:after="0"/>
        <w:jc w:val="both"/>
        <w:rPr>
          <w:rFonts w:ascii="Times New Roman" w:hAnsi="Times New Roman" w:cs="Times New Roman"/>
          <w:sz w:val="24"/>
          <w:szCs w:val="24"/>
        </w:rPr>
      </w:pPr>
      <w:r w:rsidRPr="00014FCE">
        <w:rPr>
          <w:rFonts w:ascii="Times New Roman" w:hAnsi="Times New Roman" w:cs="Times New Roman"/>
          <w:sz w:val="24"/>
          <w:szCs w:val="24"/>
        </w:rPr>
        <w:t xml:space="preserve">The main link between the </w:t>
      </w:r>
      <w:r w:rsidRPr="00014FCE">
        <w:rPr>
          <w:rFonts w:ascii="Times New Roman" w:hAnsi="Times New Roman" w:cs="Times New Roman"/>
          <w:b/>
          <w:sz w:val="24"/>
          <w:szCs w:val="24"/>
        </w:rPr>
        <w:t>Income Statement</w:t>
      </w:r>
      <w:r w:rsidRPr="00014FCE">
        <w:rPr>
          <w:rFonts w:ascii="Times New Roman" w:hAnsi="Times New Roman" w:cs="Times New Roman"/>
          <w:sz w:val="24"/>
          <w:szCs w:val="24"/>
        </w:rPr>
        <w:t xml:space="preserve"> and the </w:t>
      </w:r>
      <w:r w:rsidRPr="00014FCE">
        <w:rPr>
          <w:rFonts w:ascii="Times New Roman" w:hAnsi="Times New Roman" w:cs="Times New Roman"/>
          <w:b/>
          <w:sz w:val="24"/>
          <w:szCs w:val="24"/>
        </w:rPr>
        <w:t>Balance Sheet</w:t>
      </w:r>
      <w:r w:rsidRPr="00014FCE">
        <w:rPr>
          <w:rFonts w:ascii="Times New Roman" w:hAnsi="Times New Roman" w:cs="Times New Roman"/>
          <w:sz w:val="24"/>
          <w:szCs w:val="24"/>
        </w:rPr>
        <w:t xml:space="preserve"> is </w:t>
      </w:r>
      <w:r w:rsidRPr="00014FCE">
        <w:rPr>
          <w:rFonts w:ascii="Times New Roman" w:hAnsi="Times New Roman" w:cs="Times New Roman"/>
          <w:b/>
          <w:sz w:val="24"/>
          <w:szCs w:val="24"/>
        </w:rPr>
        <w:t>Retained Earnings</w:t>
      </w:r>
      <w:r w:rsidRPr="00014FCE">
        <w:rPr>
          <w:rFonts w:ascii="Times New Roman" w:hAnsi="Times New Roman" w:cs="Times New Roman"/>
          <w:sz w:val="24"/>
          <w:szCs w:val="24"/>
        </w:rPr>
        <w:t xml:space="preserve">. Therefore, preparation of the Budgeted Balance Sheet starts with an </w:t>
      </w:r>
      <w:r w:rsidRPr="00014FCE">
        <w:rPr>
          <w:rFonts w:ascii="Times New Roman" w:hAnsi="Times New Roman" w:cs="Times New Roman"/>
          <w:b/>
          <w:sz w:val="24"/>
          <w:szCs w:val="24"/>
        </w:rPr>
        <w:t>estimate of the ending</w:t>
      </w:r>
      <w:r w:rsidRPr="00014FCE">
        <w:rPr>
          <w:rFonts w:ascii="Times New Roman" w:hAnsi="Times New Roman" w:cs="Times New Roman"/>
          <w:sz w:val="24"/>
          <w:szCs w:val="24"/>
        </w:rPr>
        <w:t xml:space="preserve"> balance for Retained Earnings. In order to estimate ending Retained Earnings, we need to </w:t>
      </w:r>
      <w:r w:rsidRPr="00014FCE">
        <w:rPr>
          <w:rFonts w:ascii="Times New Roman" w:hAnsi="Times New Roman" w:cs="Times New Roman"/>
          <w:b/>
          <w:sz w:val="24"/>
          <w:szCs w:val="24"/>
        </w:rPr>
        <w:t>project future dividends</w:t>
      </w:r>
      <w:r w:rsidRPr="00014FCE">
        <w:rPr>
          <w:rFonts w:ascii="Times New Roman" w:hAnsi="Times New Roman" w:cs="Times New Roman"/>
          <w:sz w:val="24"/>
          <w:szCs w:val="24"/>
        </w:rPr>
        <w:t xml:space="preserve"> based on </w:t>
      </w:r>
      <w:r w:rsidRPr="00014FCE">
        <w:rPr>
          <w:rFonts w:ascii="Times New Roman" w:hAnsi="Times New Roman" w:cs="Times New Roman"/>
          <w:b/>
          <w:sz w:val="24"/>
          <w:szCs w:val="24"/>
        </w:rPr>
        <w:t>current dividend policies</w:t>
      </w:r>
      <w:r w:rsidRPr="00014FCE">
        <w:rPr>
          <w:rFonts w:ascii="Times New Roman" w:hAnsi="Times New Roman" w:cs="Times New Roman"/>
          <w:sz w:val="24"/>
          <w:szCs w:val="24"/>
        </w:rPr>
        <w:t xml:space="preserve"> and what </w:t>
      </w:r>
      <w:r w:rsidRPr="00014FCE">
        <w:rPr>
          <w:rFonts w:ascii="Times New Roman" w:hAnsi="Times New Roman" w:cs="Times New Roman"/>
          <w:b/>
          <w:sz w:val="24"/>
          <w:szCs w:val="24"/>
        </w:rPr>
        <w:t>management expects to pay in the next planning period</w:t>
      </w:r>
      <w:r w:rsidRPr="00014FCE">
        <w:rPr>
          <w:rFonts w:ascii="Times New Roman" w:hAnsi="Times New Roman" w:cs="Times New Roman"/>
          <w:sz w:val="24"/>
          <w:szCs w:val="24"/>
        </w:rPr>
        <w:t>.</w:t>
      </w:r>
    </w:p>
    <w:p w:rsidR="00014FCE" w:rsidRPr="00014FCE" w:rsidRDefault="00014FCE" w:rsidP="00A3676F">
      <w:pPr>
        <w:tabs>
          <w:tab w:val="left" w:pos="360"/>
          <w:tab w:val="left" w:pos="450"/>
        </w:tabs>
        <w:spacing w:after="0"/>
        <w:rPr>
          <w:rFonts w:ascii="Times New Roman" w:hAnsi="Times New Roman" w:cs="Times New Roman"/>
          <w:sz w:val="24"/>
          <w:szCs w:val="24"/>
        </w:rPr>
      </w:pPr>
    </w:p>
    <w:p w:rsidR="006408C6" w:rsidRDefault="0098633D" w:rsidP="00A3676F">
      <w:pPr>
        <w:tabs>
          <w:tab w:val="left" w:pos="360"/>
          <w:tab w:val="left" w:pos="450"/>
        </w:tabs>
        <w:spacing w:after="0"/>
        <w:rPr>
          <w:rFonts w:ascii="Times New Roman" w:hAnsi="Times New Roman" w:cs="Times New Roman"/>
          <w:b/>
          <w:sz w:val="24"/>
          <w:szCs w:val="24"/>
        </w:rPr>
      </w:pPr>
      <w:r>
        <w:rPr>
          <w:rFonts w:ascii="Times New Roman" w:hAnsi="Times New Roman" w:cs="Times New Roman"/>
          <w:b/>
          <w:sz w:val="24"/>
          <w:szCs w:val="24"/>
        </w:rPr>
        <w:t>Financial Plan:</w:t>
      </w:r>
    </w:p>
    <w:p w:rsidR="0098633D" w:rsidRPr="0098633D" w:rsidRDefault="0098633D" w:rsidP="0098633D">
      <w:pPr>
        <w:spacing w:after="0"/>
        <w:jc w:val="both"/>
        <w:rPr>
          <w:rFonts w:ascii="Times New Roman" w:hAnsi="Times New Roman" w:cs="Times New Roman"/>
          <w:sz w:val="24"/>
          <w:szCs w:val="24"/>
        </w:rPr>
      </w:pPr>
      <w:r w:rsidRPr="0098633D">
        <w:rPr>
          <w:rFonts w:ascii="Times New Roman" w:hAnsi="Times New Roman" w:cs="Times New Roman"/>
          <w:sz w:val="24"/>
          <w:szCs w:val="24"/>
        </w:rPr>
        <w:t xml:space="preserve">The budget preparation process normally begins with the </w:t>
      </w:r>
      <w:r w:rsidRPr="0098633D">
        <w:rPr>
          <w:rFonts w:ascii="Times New Roman" w:hAnsi="Times New Roman" w:cs="Times New Roman"/>
          <w:b/>
          <w:sz w:val="24"/>
          <w:szCs w:val="24"/>
        </w:rPr>
        <w:t>sales budget</w:t>
      </w:r>
      <w:r w:rsidRPr="0098633D">
        <w:rPr>
          <w:rFonts w:ascii="Times New Roman" w:hAnsi="Times New Roman" w:cs="Times New Roman"/>
          <w:sz w:val="24"/>
          <w:szCs w:val="24"/>
        </w:rPr>
        <w:t xml:space="preserve"> and continues through the preparation of </w:t>
      </w:r>
      <w:r w:rsidRPr="0098633D">
        <w:rPr>
          <w:rFonts w:ascii="Times New Roman" w:hAnsi="Times New Roman" w:cs="Times New Roman"/>
          <w:b/>
          <w:sz w:val="24"/>
          <w:szCs w:val="24"/>
        </w:rPr>
        <w:t xml:space="preserve">pro forma </w:t>
      </w:r>
      <w:r w:rsidRPr="0098633D">
        <w:rPr>
          <w:rFonts w:ascii="Times New Roman" w:hAnsi="Times New Roman" w:cs="Times New Roman"/>
          <w:sz w:val="24"/>
          <w:szCs w:val="24"/>
        </w:rPr>
        <w:t xml:space="preserve">financial statements. The last schedule prepared before the financial statements is the </w:t>
      </w:r>
      <w:r w:rsidRPr="0098633D">
        <w:rPr>
          <w:rFonts w:ascii="Times New Roman" w:hAnsi="Times New Roman" w:cs="Times New Roman"/>
          <w:b/>
          <w:sz w:val="24"/>
          <w:szCs w:val="24"/>
        </w:rPr>
        <w:t>cash budget</w:t>
      </w:r>
      <w:r w:rsidRPr="0098633D">
        <w:rPr>
          <w:rFonts w:ascii="Times New Roman" w:hAnsi="Times New Roman" w:cs="Times New Roman"/>
          <w:sz w:val="24"/>
          <w:szCs w:val="24"/>
        </w:rPr>
        <w:t xml:space="preserve">. The cash budget is the most important part of a company’s </w:t>
      </w:r>
      <w:r w:rsidRPr="0098633D">
        <w:rPr>
          <w:rFonts w:ascii="Times New Roman" w:hAnsi="Times New Roman" w:cs="Times New Roman"/>
          <w:b/>
          <w:sz w:val="24"/>
          <w:szCs w:val="24"/>
        </w:rPr>
        <w:t>budget program</w:t>
      </w:r>
      <w:r w:rsidRPr="0098633D">
        <w:rPr>
          <w:rFonts w:ascii="Times New Roman" w:hAnsi="Times New Roman" w:cs="Times New Roman"/>
          <w:sz w:val="24"/>
          <w:szCs w:val="24"/>
        </w:rPr>
        <w:t xml:space="preserve">. The cash budget is a schedule of </w:t>
      </w:r>
      <w:r w:rsidRPr="0098633D">
        <w:rPr>
          <w:rFonts w:ascii="Times New Roman" w:hAnsi="Times New Roman" w:cs="Times New Roman"/>
          <w:b/>
          <w:sz w:val="24"/>
          <w:szCs w:val="24"/>
        </w:rPr>
        <w:t>estimated cash collections and payments</w:t>
      </w:r>
      <w:r w:rsidRPr="0098633D">
        <w:rPr>
          <w:rFonts w:ascii="Times New Roman" w:hAnsi="Times New Roman" w:cs="Times New Roman"/>
          <w:sz w:val="24"/>
          <w:szCs w:val="24"/>
        </w:rPr>
        <w:t xml:space="preserve">. The various </w:t>
      </w:r>
      <w:r w:rsidRPr="0098633D">
        <w:rPr>
          <w:rFonts w:ascii="Times New Roman" w:hAnsi="Times New Roman" w:cs="Times New Roman"/>
          <w:b/>
          <w:sz w:val="24"/>
          <w:szCs w:val="24"/>
        </w:rPr>
        <w:t>operating budgets</w:t>
      </w:r>
      <w:r w:rsidRPr="0098633D">
        <w:rPr>
          <w:rFonts w:ascii="Times New Roman" w:hAnsi="Times New Roman" w:cs="Times New Roman"/>
          <w:sz w:val="24"/>
          <w:szCs w:val="24"/>
        </w:rPr>
        <w:t xml:space="preserve"> and the </w:t>
      </w:r>
      <w:r w:rsidRPr="0098633D">
        <w:rPr>
          <w:rFonts w:ascii="Times New Roman" w:hAnsi="Times New Roman" w:cs="Times New Roman"/>
          <w:b/>
          <w:sz w:val="24"/>
          <w:szCs w:val="24"/>
        </w:rPr>
        <w:t>capital budget</w:t>
      </w:r>
      <w:r w:rsidRPr="0098633D">
        <w:rPr>
          <w:rFonts w:ascii="Times New Roman" w:hAnsi="Times New Roman" w:cs="Times New Roman"/>
          <w:sz w:val="24"/>
          <w:szCs w:val="24"/>
        </w:rPr>
        <w:t xml:space="preserve"> are inputs to the </w:t>
      </w:r>
      <w:r w:rsidRPr="0098633D">
        <w:rPr>
          <w:rFonts w:ascii="Times New Roman" w:hAnsi="Times New Roman" w:cs="Times New Roman"/>
          <w:b/>
          <w:sz w:val="24"/>
          <w:szCs w:val="24"/>
        </w:rPr>
        <w:t>cash budgeting process</w:t>
      </w:r>
      <w:r w:rsidRPr="0098633D">
        <w:rPr>
          <w:rFonts w:ascii="Times New Roman" w:hAnsi="Times New Roman" w:cs="Times New Roman"/>
          <w:sz w:val="24"/>
          <w:szCs w:val="24"/>
        </w:rPr>
        <w:t xml:space="preserve">. </w:t>
      </w:r>
    </w:p>
    <w:p w:rsidR="0098633D" w:rsidRDefault="0098633D" w:rsidP="00A3676F">
      <w:pPr>
        <w:tabs>
          <w:tab w:val="left" w:pos="360"/>
          <w:tab w:val="left" w:pos="450"/>
        </w:tabs>
        <w:spacing w:after="0"/>
        <w:rPr>
          <w:rFonts w:ascii="Times New Roman" w:hAnsi="Times New Roman" w:cs="Times New Roman"/>
          <w:sz w:val="24"/>
          <w:szCs w:val="24"/>
        </w:rPr>
      </w:pPr>
    </w:p>
    <w:p w:rsidR="000F52CE" w:rsidRDefault="000F52CE" w:rsidP="00A3676F">
      <w:pPr>
        <w:tabs>
          <w:tab w:val="left" w:pos="360"/>
          <w:tab w:val="left" w:pos="450"/>
        </w:tabs>
        <w:spacing w:after="0"/>
        <w:rPr>
          <w:rFonts w:ascii="Times New Roman" w:hAnsi="Times New Roman" w:cs="Times New Roman"/>
          <w:b/>
          <w:sz w:val="24"/>
          <w:szCs w:val="24"/>
        </w:rPr>
      </w:pPr>
      <w:r>
        <w:rPr>
          <w:rFonts w:ascii="Times New Roman" w:hAnsi="Times New Roman" w:cs="Times New Roman"/>
          <w:b/>
          <w:sz w:val="24"/>
          <w:szCs w:val="24"/>
        </w:rPr>
        <w:lastRenderedPageBreak/>
        <w:t>Factors that Impact Planning:</w:t>
      </w:r>
    </w:p>
    <w:p w:rsidR="000F52CE" w:rsidRPr="000F52CE" w:rsidRDefault="000F52CE" w:rsidP="000F52CE">
      <w:pPr>
        <w:pStyle w:val="ListParagraph"/>
        <w:numPr>
          <w:ilvl w:val="0"/>
          <w:numId w:val="5"/>
        </w:numPr>
        <w:tabs>
          <w:tab w:val="left" w:pos="360"/>
          <w:tab w:val="left" w:pos="450"/>
        </w:tabs>
        <w:spacing w:after="0"/>
        <w:rPr>
          <w:rFonts w:ascii="Times New Roman" w:hAnsi="Times New Roman" w:cs="Times New Roman"/>
          <w:b/>
          <w:sz w:val="24"/>
          <w:szCs w:val="24"/>
        </w:rPr>
      </w:pPr>
      <w:r>
        <w:rPr>
          <w:rFonts w:ascii="Times New Roman" w:hAnsi="Times New Roman" w:cs="Times New Roman"/>
          <w:sz w:val="24"/>
          <w:szCs w:val="24"/>
        </w:rPr>
        <w:t>Life cycle of the business</w:t>
      </w:r>
    </w:p>
    <w:p w:rsidR="000F52CE" w:rsidRPr="000F52CE" w:rsidRDefault="000F52CE" w:rsidP="000F52CE">
      <w:pPr>
        <w:pStyle w:val="ListParagraph"/>
        <w:numPr>
          <w:ilvl w:val="0"/>
          <w:numId w:val="5"/>
        </w:numPr>
        <w:tabs>
          <w:tab w:val="left" w:pos="360"/>
          <w:tab w:val="left" w:pos="450"/>
        </w:tabs>
        <w:spacing w:after="0"/>
        <w:rPr>
          <w:rFonts w:ascii="Times New Roman" w:hAnsi="Times New Roman" w:cs="Times New Roman"/>
          <w:b/>
          <w:sz w:val="24"/>
          <w:szCs w:val="24"/>
        </w:rPr>
      </w:pPr>
      <w:r>
        <w:rPr>
          <w:rFonts w:ascii="Times New Roman" w:hAnsi="Times New Roman" w:cs="Times New Roman"/>
          <w:sz w:val="24"/>
          <w:szCs w:val="24"/>
        </w:rPr>
        <w:t>Financial Conditions</w:t>
      </w:r>
    </w:p>
    <w:p w:rsidR="000F52CE" w:rsidRPr="000F52CE" w:rsidRDefault="000F52CE" w:rsidP="000F52CE">
      <w:pPr>
        <w:pStyle w:val="ListParagraph"/>
        <w:numPr>
          <w:ilvl w:val="0"/>
          <w:numId w:val="5"/>
        </w:numPr>
        <w:tabs>
          <w:tab w:val="left" w:pos="360"/>
          <w:tab w:val="left" w:pos="450"/>
        </w:tabs>
        <w:spacing w:after="0"/>
        <w:rPr>
          <w:rFonts w:ascii="Times New Roman" w:hAnsi="Times New Roman" w:cs="Times New Roman"/>
          <w:b/>
          <w:sz w:val="24"/>
          <w:szCs w:val="24"/>
        </w:rPr>
      </w:pPr>
      <w:r>
        <w:rPr>
          <w:rFonts w:ascii="Times New Roman" w:hAnsi="Times New Roman" w:cs="Times New Roman"/>
          <w:sz w:val="24"/>
          <w:szCs w:val="24"/>
        </w:rPr>
        <w:t>General Economic Conditions</w:t>
      </w:r>
    </w:p>
    <w:p w:rsidR="000F52CE" w:rsidRPr="000F52CE" w:rsidRDefault="000F52CE" w:rsidP="000F52CE">
      <w:pPr>
        <w:pStyle w:val="ListParagraph"/>
        <w:numPr>
          <w:ilvl w:val="0"/>
          <w:numId w:val="5"/>
        </w:numPr>
        <w:tabs>
          <w:tab w:val="left" w:pos="360"/>
          <w:tab w:val="left" w:pos="450"/>
        </w:tabs>
        <w:spacing w:after="0"/>
        <w:rPr>
          <w:rFonts w:ascii="Times New Roman" w:hAnsi="Times New Roman" w:cs="Times New Roman"/>
          <w:b/>
          <w:sz w:val="24"/>
          <w:szCs w:val="24"/>
        </w:rPr>
      </w:pPr>
      <w:r>
        <w:rPr>
          <w:rFonts w:ascii="Times New Roman" w:hAnsi="Times New Roman" w:cs="Times New Roman"/>
          <w:sz w:val="24"/>
          <w:szCs w:val="24"/>
        </w:rPr>
        <w:t>Competitive Situation</w:t>
      </w:r>
    </w:p>
    <w:p w:rsidR="000F52CE" w:rsidRPr="000F52CE" w:rsidRDefault="000F52CE" w:rsidP="000F52CE">
      <w:pPr>
        <w:pStyle w:val="ListParagraph"/>
        <w:numPr>
          <w:ilvl w:val="0"/>
          <w:numId w:val="5"/>
        </w:numPr>
        <w:tabs>
          <w:tab w:val="left" w:pos="360"/>
          <w:tab w:val="left" w:pos="450"/>
        </w:tabs>
        <w:spacing w:after="0"/>
        <w:rPr>
          <w:rFonts w:ascii="Times New Roman" w:hAnsi="Times New Roman" w:cs="Times New Roman"/>
          <w:b/>
          <w:sz w:val="24"/>
          <w:szCs w:val="24"/>
        </w:rPr>
      </w:pPr>
      <w:r>
        <w:rPr>
          <w:rFonts w:ascii="Times New Roman" w:hAnsi="Times New Roman" w:cs="Times New Roman"/>
          <w:sz w:val="24"/>
          <w:szCs w:val="24"/>
        </w:rPr>
        <w:t>Technology Trends</w:t>
      </w:r>
    </w:p>
    <w:p w:rsidR="000F52CE" w:rsidRPr="000F52CE" w:rsidRDefault="000F52CE" w:rsidP="000F52CE">
      <w:pPr>
        <w:pStyle w:val="ListParagraph"/>
        <w:numPr>
          <w:ilvl w:val="0"/>
          <w:numId w:val="5"/>
        </w:numPr>
        <w:tabs>
          <w:tab w:val="left" w:pos="360"/>
          <w:tab w:val="left" w:pos="450"/>
        </w:tabs>
        <w:spacing w:after="0"/>
        <w:rPr>
          <w:rFonts w:ascii="Times New Roman" w:hAnsi="Times New Roman" w:cs="Times New Roman"/>
          <w:b/>
          <w:sz w:val="24"/>
          <w:szCs w:val="24"/>
        </w:rPr>
      </w:pPr>
      <w:r>
        <w:rPr>
          <w:rFonts w:ascii="Times New Roman" w:hAnsi="Times New Roman" w:cs="Times New Roman"/>
          <w:sz w:val="24"/>
          <w:szCs w:val="24"/>
        </w:rPr>
        <w:t>Availability of Resources</w:t>
      </w:r>
    </w:p>
    <w:p w:rsidR="000F52CE" w:rsidRPr="000F52CE" w:rsidRDefault="000F52CE" w:rsidP="000F52CE">
      <w:pPr>
        <w:pStyle w:val="ListParagraph"/>
        <w:tabs>
          <w:tab w:val="left" w:pos="360"/>
          <w:tab w:val="left" w:pos="450"/>
        </w:tabs>
        <w:spacing w:after="0"/>
        <w:ind w:left="360"/>
        <w:rPr>
          <w:rFonts w:ascii="Times New Roman" w:hAnsi="Times New Roman" w:cs="Times New Roman"/>
          <w:b/>
          <w:sz w:val="24"/>
          <w:szCs w:val="24"/>
        </w:rPr>
      </w:pPr>
    </w:p>
    <w:p w:rsidR="000F52CE" w:rsidRDefault="000F52CE" w:rsidP="000F52CE">
      <w:pPr>
        <w:tabs>
          <w:tab w:val="left" w:pos="360"/>
          <w:tab w:val="left" w:pos="450"/>
        </w:tabs>
        <w:spacing w:after="0"/>
        <w:rPr>
          <w:rFonts w:ascii="Times New Roman" w:hAnsi="Times New Roman" w:cs="Times New Roman"/>
          <w:b/>
          <w:sz w:val="24"/>
          <w:szCs w:val="24"/>
        </w:rPr>
      </w:pPr>
      <w:r>
        <w:rPr>
          <w:rFonts w:ascii="Times New Roman" w:hAnsi="Times New Roman" w:cs="Times New Roman"/>
          <w:b/>
          <w:sz w:val="24"/>
          <w:szCs w:val="24"/>
        </w:rPr>
        <w:t>Planning</w:t>
      </w:r>
    </w:p>
    <w:p w:rsidR="00B245A5" w:rsidRPr="00B245A5" w:rsidRDefault="00B245A5" w:rsidP="00B245A5">
      <w:pPr>
        <w:pStyle w:val="ListParagraph"/>
        <w:numPr>
          <w:ilvl w:val="0"/>
          <w:numId w:val="5"/>
        </w:numPr>
        <w:tabs>
          <w:tab w:val="left" w:pos="360"/>
          <w:tab w:val="left" w:pos="450"/>
        </w:tabs>
        <w:spacing w:after="0"/>
        <w:rPr>
          <w:rFonts w:ascii="Times New Roman" w:hAnsi="Times New Roman" w:cs="Times New Roman"/>
          <w:sz w:val="24"/>
          <w:szCs w:val="24"/>
        </w:rPr>
      </w:pPr>
      <w:r w:rsidRPr="00B245A5">
        <w:rPr>
          <w:rFonts w:ascii="Times New Roman" w:hAnsi="Times New Roman" w:cs="Times New Roman"/>
          <w:sz w:val="24"/>
          <w:szCs w:val="24"/>
        </w:rPr>
        <w:t>Finalizing Budget</w:t>
      </w:r>
    </w:p>
    <w:p w:rsidR="000F52CE" w:rsidRPr="000F52CE" w:rsidRDefault="000F52CE" w:rsidP="00B033D0">
      <w:pPr>
        <w:pStyle w:val="ListParagraph"/>
        <w:numPr>
          <w:ilvl w:val="1"/>
          <w:numId w:val="5"/>
        </w:numPr>
        <w:tabs>
          <w:tab w:val="left" w:pos="360"/>
          <w:tab w:val="left" w:pos="450"/>
        </w:tabs>
        <w:spacing w:after="0"/>
        <w:rPr>
          <w:rFonts w:ascii="Times New Roman" w:hAnsi="Times New Roman" w:cs="Times New Roman"/>
          <w:b/>
          <w:sz w:val="24"/>
          <w:szCs w:val="24"/>
        </w:rPr>
      </w:pPr>
      <w:r>
        <w:rPr>
          <w:rFonts w:ascii="Times New Roman" w:hAnsi="Times New Roman" w:cs="Times New Roman"/>
          <w:sz w:val="24"/>
          <w:szCs w:val="24"/>
        </w:rPr>
        <w:t>Top Down -&gt; Upper Level Management</w:t>
      </w:r>
    </w:p>
    <w:p w:rsidR="000F52CE" w:rsidRPr="00B245A5" w:rsidRDefault="000F52CE" w:rsidP="00B033D0">
      <w:pPr>
        <w:pStyle w:val="ListParagraph"/>
        <w:numPr>
          <w:ilvl w:val="1"/>
          <w:numId w:val="5"/>
        </w:numPr>
        <w:tabs>
          <w:tab w:val="left" w:pos="360"/>
          <w:tab w:val="left" w:pos="450"/>
        </w:tabs>
        <w:spacing w:after="0"/>
        <w:rPr>
          <w:rFonts w:ascii="Times New Roman" w:hAnsi="Times New Roman" w:cs="Times New Roman"/>
          <w:b/>
          <w:sz w:val="24"/>
          <w:szCs w:val="24"/>
        </w:rPr>
      </w:pPr>
      <w:r>
        <w:rPr>
          <w:rFonts w:ascii="Times New Roman" w:hAnsi="Times New Roman" w:cs="Times New Roman"/>
          <w:sz w:val="24"/>
          <w:szCs w:val="24"/>
        </w:rPr>
        <w:t xml:space="preserve">Bottom Up -&gt; Middle Level Management </w:t>
      </w:r>
    </w:p>
    <w:p w:rsidR="00B245A5" w:rsidRPr="000F52CE" w:rsidRDefault="00B245A5" w:rsidP="000F52CE">
      <w:pPr>
        <w:pStyle w:val="ListParagraph"/>
        <w:numPr>
          <w:ilvl w:val="0"/>
          <w:numId w:val="5"/>
        </w:numPr>
        <w:tabs>
          <w:tab w:val="left" w:pos="360"/>
          <w:tab w:val="left" w:pos="450"/>
        </w:tabs>
        <w:spacing w:after="0"/>
        <w:rPr>
          <w:rFonts w:ascii="Times New Roman" w:hAnsi="Times New Roman" w:cs="Times New Roman"/>
          <w:b/>
          <w:sz w:val="24"/>
          <w:szCs w:val="24"/>
        </w:rPr>
      </w:pPr>
    </w:p>
    <w:p w:rsidR="00DE1FC1" w:rsidRDefault="00DE1FC1" w:rsidP="00A3676F">
      <w:pPr>
        <w:tabs>
          <w:tab w:val="left" w:pos="360"/>
          <w:tab w:val="left" w:pos="450"/>
        </w:tabs>
        <w:spacing w:after="0"/>
        <w:rPr>
          <w:rFonts w:ascii="Times New Roman" w:hAnsi="Times New Roman" w:cs="Times New Roman"/>
          <w:b/>
          <w:sz w:val="24"/>
          <w:szCs w:val="24"/>
        </w:rPr>
      </w:pPr>
      <w:r>
        <w:rPr>
          <w:rFonts w:ascii="Times New Roman" w:hAnsi="Times New Roman" w:cs="Times New Roman"/>
          <w:b/>
          <w:sz w:val="24"/>
          <w:szCs w:val="24"/>
        </w:rPr>
        <w:t xml:space="preserve">Forecasting </w:t>
      </w:r>
    </w:p>
    <w:p w:rsidR="00DE1FC1" w:rsidRPr="000F52CE" w:rsidRDefault="00DE1FC1" w:rsidP="00DE1FC1">
      <w:pPr>
        <w:pStyle w:val="ListParagraph"/>
        <w:numPr>
          <w:ilvl w:val="0"/>
          <w:numId w:val="5"/>
        </w:numPr>
        <w:tabs>
          <w:tab w:val="left" w:pos="360"/>
          <w:tab w:val="left" w:pos="450"/>
        </w:tabs>
        <w:spacing w:after="0"/>
        <w:rPr>
          <w:rFonts w:ascii="Times New Roman" w:hAnsi="Times New Roman" w:cs="Times New Roman"/>
          <w:b/>
          <w:sz w:val="24"/>
          <w:szCs w:val="24"/>
        </w:rPr>
      </w:pPr>
      <w:r>
        <w:rPr>
          <w:rFonts w:ascii="Times New Roman" w:hAnsi="Times New Roman" w:cs="Times New Roman"/>
          <w:sz w:val="24"/>
          <w:szCs w:val="24"/>
        </w:rPr>
        <w:t xml:space="preserve">Because forecasting relies on past and existing historical information </w:t>
      </w:r>
      <w:r w:rsidR="000F52CE">
        <w:rPr>
          <w:rFonts w:ascii="Times New Roman" w:hAnsi="Times New Roman" w:cs="Times New Roman"/>
          <w:sz w:val="24"/>
          <w:szCs w:val="24"/>
        </w:rPr>
        <w:t>it becomes increasingly inaccurate when changes happen.</w:t>
      </w:r>
    </w:p>
    <w:p w:rsidR="000F52CE" w:rsidRPr="000F52CE" w:rsidRDefault="000F52CE" w:rsidP="000F52CE">
      <w:pPr>
        <w:pStyle w:val="ListParagraph"/>
        <w:numPr>
          <w:ilvl w:val="0"/>
          <w:numId w:val="5"/>
        </w:numPr>
        <w:tabs>
          <w:tab w:val="left" w:pos="360"/>
          <w:tab w:val="left" w:pos="450"/>
        </w:tabs>
        <w:spacing w:after="0"/>
        <w:rPr>
          <w:rFonts w:ascii="Times New Roman" w:hAnsi="Times New Roman" w:cs="Times New Roman"/>
          <w:b/>
          <w:sz w:val="24"/>
          <w:szCs w:val="24"/>
        </w:rPr>
      </w:pPr>
      <w:r>
        <w:rPr>
          <w:rFonts w:ascii="Times New Roman" w:hAnsi="Times New Roman" w:cs="Times New Roman"/>
          <w:sz w:val="24"/>
          <w:szCs w:val="24"/>
        </w:rPr>
        <w:t>Probability is a good technique to find several forecast under different scenarios and generate a more accurate response</w:t>
      </w:r>
    </w:p>
    <w:p w:rsidR="000F52CE" w:rsidRPr="000F52CE" w:rsidRDefault="000F52CE" w:rsidP="000F52CE">
      <w:pPr>
        <w:pStyle w:val="ListParagraph"/>
        <w:numPr>
          <w:ilvl w:val="0"/>
          <w:numId w:val="5"/>
        </w:numPr>
        <w:tabs>
          <w:tab w:val="left" w:pos="360"/>
          <w:tab w:val="left" w:pos="450"/>
        </w:tabs>
        <w:spacing w:after="0"/>
        <w:rPr>
          <w:rFonts w:ascii="Times New Roman" w:hAnsi="Times New Roman" w:cs="Times New Roman"/>
          <w:b/>
          <w:sz w:val="24"/>
          <w:szCs w:val="24"/>
        </w:rPr>
      </w:pPr>
      <w:r>
        <w:rPr>
          <w:rFonts w:ascii="Times New Roman" w:hAnsi="Times New Roman" w:cs="Times New Roman"/>
          <w:sz w:val="24"/>
          <w:szCs w:val="24"/>
        </w:rPr>
        <w:t>The longer the planning period, the more inaccurate forecasting becomes</w:t>
      </w:r>
    </w:p>
    <w:p w:rsidR="000F52CE" w:rsidRPr="000F52CE" w:rsidRDefault="000F52CE" w:rsidP="000F52CE">
      <w:pPr>
        <w:pStyle w:val="ListParagraph"/>
        <w:numPr>
          <w:ilvl w:val="0"/>
          <w:numId w:val="5"/>
        </w:numPr>
        <w:tabs>
          <w:tab w:val="left" w:pos="360"/>
          <w:tab w:val="left" w:pos="450"/>
        </w:tabs>
        <w:spacing w:after="0"/>
        <w:rPr>
          <w:rFonts w:ascii="Times New Roman" w:hAnsi="Times New Roman" w:cs="Times New Roman"/>
          <w:b/>
          <w:sz w:val="24"/>
          <w:szCs w:val="24"/>
        </w:rPr>
      </w:pPr>
      <w:r>
        <w:rPr>
          <w:rFonts w:ascii="Times New Roman" w:hAnsi="Times New Roman" w:cs="Times New Roman"/>
          <w:sz w:val="24"/>
          <w:szCs w:val="24"/>
        </w:rPr>
        <w:t>Considering shorter planning period based on stability could improve forecasting</w:t>
      </w:r>
    </w:p>
    <w:p w:rsidR="000F52CE" w:rsidRPr="000F52CE" w:rsidRDefault="000F52CE" w:rsidP="000F52CE">
      <w:pPr>
        <w:pStyle w:val="ListParagraph"/>
        <w:numPr>
          <w:ilvl w:val="0"/>
          <w:numId w:val="5"/>
        </w:numPr>
        <w:tabs>
          <w:tab w:val="left" w:pos="360"/>
          <w:tab w:val="left" w:pos="450"/>
        </w:tabs>
        <w:spacing w:after="0"/>
        <w:rPr>
          <w:rFonts w:ascii="Times New Roman" w:hAnsi="Times New Roman" w:cs="Times New Roman"/>
          <w:b/>
          <w:sz w:val="24"/>
          <w:szCs w:val="24"/>
        </w:rPr>
      </w:pPr>
      <w:r>
        <w:rPr>
          <w:rFonts w:ascii="Times New Roman" w:hAnsi="Times New Roman" w:cs="Times New Roman"/>
          <w:sz w:val="24"/>
          <w:szCs w:val="24"/>
        </w:rPr>
        <w:t>Forecasting of large inter-related item is more accurate</w:t>
      </w:r>
    </w:p>
    <w:p w:rsidR="000F52CE" w:rsidRDefault="000F52CE" w:rsidP="000F52CE">
      <w:pPr>
        <w:tabs>
          <w:tab w:val="left" w:pos="360"/>
          <w:tab w:val="left" w:pos="450"/>
        </w:tabs>
        <w:spacing w:after="0"/>
        <w:rPr>
          <w:rFonts w:ascii="Times New Roman" w:hAnsi="Times New Roman" w:cs="Times New Roman"/>
          <w:b/>
          <w:sz w:val="24"/>
          <w:szCs w:val="24"/>
        </w:rPr>
      </w:pPr>
    </w:p>
    <w:p w:rsidR="000F52CE" w:rsidRDefault="000F52CE" w:rsidP="000F52CE">
      <w:pPr>
        <w:tabs>
          <w:tab w:val="left" w:pos="360"/>
          <w:tab w:val="left" w:pos="450"/>
        </w:tabs>
        <w:spacing w:after="0"/>
        <w:rPr>
          <w:rFonts w:ascii="Times New Roman" w:hAnsi="Times New Roman" w:cs="Times New Roman"/>
          <w:b/>
          <w:sz w:val="24"/>
          <w:szCs w:val="24"/>
        </w:rPr>
      </w:pPr>
      <w:r>
        <w:rPr>
          <w:rFonts w:ascii="Times New Roman" w:hAnsi="Times New Roman" w:cs="Times New Roman"/>
          <w:b/>
          <w:sz w:val="24"/>
          <w:szCs w:val="24"/>
        </w:rPr>
        <w:t>Quantitative vs Qualitative Techniques</w:t>
      </w:r>
    </w:p>
    <w:p w:rsidR="000F52CE" w:rsidRPr="000F52CE" w:rsidRDefault="000F52CE" w:rsidP="000F52CE">
      <w:pPr>
        <w:pStyle w:val="ListParagraph"/>
        <w:numPr>
          <w:ilvl w:val="0"/>
          <w:numId w:val="5"/>
        </w:numPr>
        <w:tabs>
          <w:tab w:val="left" w:pos="360"/>
          <w:tab w:val="left" w:pos="450"/>
        </w:tabs>
        <w:spacing w:after="0"/>
        <w:rPr>
          <w:rFonts w:ascii="Times New Roman" w:hAnsi="Times New Roman" w:cs="Times New Roman"/>
          <w:sz w:val="24"/>
          <w:szCs w:val="24"/>
        </w:rPr>
      </w:pPr>
      <w:r w:rsidRPr="000F52CE">
        <w:rPr>
          <w:rFonts w:ascii="Times New Roman" w:hAnsi="Times New Roman" w:cs="Times New Roman"/>
          <w:sz w:val="24"/>
          <w:szCs w:val="24"/>
        </w:rPr>
        <w:t>Quantitative is best used when changes are infrequent.</w:t>
      </w:r>
    </w:p>
    <w:p w:rsidR="000F52CE" w:rsidRDefault="000F52CE" w:rsidP="000F52CE">
      <w:pPr>
        <w:pStyle w:val="ListParagraph"/>
        <w:numPr>
          <w:ilvl w:val="0"/>
          <w:numId w:val="5"/>
        </w:numPr>
        <w:tabs>
          <w:tab w:val="left" w:pos="360"/>
          <w:tab w:val="left" w:pos="450"/>
        </w:tabs>
        <w:spacing w:after="0"/>
        <w:rPr>
          <w:rFonts w:ascii="Times New Roman" w:hAnsi="Times New Roman" w:cs="Times New Roman"/>
          <w:sz w:val="24"/>
          <w:szCs w:val="24"/>
        </w:rPr>
      </w:pPr>
      <w:r w:rsidRPr="000F52CE">
        <w:rPr>
          <w:rFonts w:ascii="Times New Roman" w:hAnsi="Times New Roman" w:cs="Times New Roman"/>
          <w:sz w:val="24"/>
          <w:szCs w:val="24"/>
        </w:rPr>
        <w:t>Qualitative helps improve the plan process in a rapidly changing enviro</w:t>
      </w:r>
      <w:r>
        <w:rPr>
          <w:rFonts w:ascii="Times New Roman" w:hAnsi="Times New Roman" w:cs="Times New Roman"/>
          <w:sz w:val="24"/>
          <w:szCs w:val="24"/>
        </w:rPr>
        <w:t>n</w:t>
      </w:r>
      <w:r w:rsidRPr="000F52CE">
        <w:rPr>
          <w:rFonts w:ascii="Times New Roman" w:hAnsi="Times New Roman" w:cs="Times New Roman"/>
          <w:sz w:val="24"/>
          <w:szCs w:val="24"/>
        </w:rPr>
        <w:t>ment</w:t>
      </w:r>
    </w:p>
    <w:p w:rsidR="000F52CE" w:rsidRDefault="000F52CE" w:rsidP="000F52CE">
      <w:pPr>
        <w:pStyle w:val="ListParagraph"/>
        <w:numPr>
          <w:ilvl w:val="1"/>
          <w:numId w:val="5"/>
        </w:num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Survey, interviews, market reports, articles, among other sources that allow making a better judgement</w:t>
      </w:r>
    </w:p>
    <w:p w:rsidR="000F52CE" w:rsidRDefault="000F52CE" w:rsidP="000F52CE">
      <w:pPr>
        <w:pStyle w:val="ListParagraph"/>
        <w:tabs>
          <w:tab w:val="left" w:pos="360"/>
          <w:tab w:val="left" w:pos="450"/>
        </w:tabs>
        <w:spacing w:after="0"/>
        <w:ind w:left="1440"/>
        <w:rPr>
          <w:rFonts w:ascii="Times New Roman" w:hAnsi="Times New Roman" w:cs="Times New Roman"/>
          <w:sz w:val="24"/>
          <w:szCs w:val="24"/>
        </w:rPr>
      </w:pPr>
    </w:p>
    <w:p w:rsidR="000F52CE" w:rsidRPr="000F52CE" w:rsidRDefault="000F52CE" w:rsidP="000F52CE">
      <w:pPr>
        <w:tabs>
          <w:tab w:val="left" w:pos="360"/>
          <w:tab w:val="left" w:pos="450"/>
        </w:tabs>
        <w:spacing w:after="0"/>
        <w:rPr>
          <w:rFonts w:ascii="Times New Roman" w:hAnsi="Times New Roman" w:cs="Times New Roman"/>
          <w:b/>
          <w:sz w:val="24"/>
          <w:szCs w:val="24"/>
        </w:rPr>
      </w:pPr>
      <w:r w:rsidRPr="000F52CE">
        <w:rPr>
          <w:rFonts w:ascii="Times New Roman" w:hAnsi="Times New Roman" w:cs="Times New Roman"/>
          <w:b/>
          <w:sz w:val="24"/>
          <w:szCs w:val="24"/>
        </w:rPr>
        <w:t>Data Mining Techniques:</w:t>
      </w:r>
    </w:p>
    <w:p w:rsidR="000F52CE" w:rsidRDefault="000F52CE" w:rsidP="000F52CE">
      <w:pPr>
        <w:pStyle w:val="ListParagraph"/>
        <w:numPr>
          <w:ilvl w:val="0"/>
          <w:numId w:val="5"/>
        </w:num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Exponential Smoothing for Forecasting</w:t>
      </w:r>
    </w:p>
    <w:p w:rsidR="000F52CE" w:rsidRDefault="000F52CE" w:rsidP="000F52CE">
      <w:pPr>
        <w:pStyle w:val="ListParagraph"/>
        <w:numPr>
          <w:ilvl w:val="0"/>
          <w:numId w:val="5"/>
        </w:num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Regression for Forecasting</w:t>
      </w:r>
    </w:p>
    <w:p w:rsidR="000F52CE" w:rsidRDefault="000F52CE" w:rsidP="000F52CE">
      <w:pPr>
        <w:pStyle w:val="ListParagraph"/>
        <w:numPr>
          <w:ilvl w:val="0"/>
          <w:numId w:val="5"/>
        </w:num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Sensitive to measure forecast sensitivity</w:t>
      </w:r>
    </w:p>
    <w:p w:rsidR="000F52CE" w:rsidRPr="000F52CE" w:rsidRDefault="000F52CE" w:rsidP="000F52CE">
      <w:pPr>
        <w:pStyle w:val="ListParagraph"/>
        <w:numPr>
          <w:ilvl w:val="0"/>
          <w:numId w:val="5"/>
        </w:num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Financial Models is a combination of Regression and Sensitive Measurement</w:t>
      </w:r>
    </w:p>
    <w:p w:rsidR="000F52CE" w:rsidRPr="00715F17" w:rsidRDefault="000F52CE" w:rsidP="000F52CE">
      <w:pPr>
        <w:tabs>
          <w:tab w:val="left" w:pos="360"/>
          <w:tab w:val="left" w:pos="450"/>
        </w:tabs>
        <w:spacing w:after="0"/>
        <w:rPr>
          <w:rFonts w:ascii="Times New Roman" w:hAnsi="Times New Roman" w:cs="Times New Roman"/>
          <w:b/>
          <w:sz w:val="24"/>
          <w:szCs w:val="24"/>
        </w:rPr>
      </w:pPr>
    </w:p>
    <w:p w:rsidR="00715F17" w:rsidRDefault="00715F17" w:rsidP="000F52CE">
      <w:pPr>
        <w:tabs>
          <w:tab w:val="left" w:pos="360"/>
          <w:tab w:val="left" w:pos="450"/>
        </w:tabs>
        <w:spacing w:after="0"/>
        <w:rPr>
          <w:rFonts w:ascii="Times New Roman" w:hAnsi="Times New Roman" w:cs="Times New Roman"/>
          <w:b/>
          <w:sz w:val="24"/>
          <w:szCs w:val="24"/>
        </w:rPr>
      </w:pPr>
      <w:r>
        <w:rPr>
          <w:rFonts w:ascii="Times New Roman" w:hAnsi="Times New Roman" w:cs="Times New Roman"/>
          <w:b/>
          <w:sz w:val="24"/>
          <w:szCs w:val="24"/>
        </w:rPr>
        <w:t>Flexible Planning (Performance)</w:t>
      </w:r>
    </w:p>
    <w:p w:rsidR="00715F17" w:rsidRDefault="00715F17" w:rsidP="000F52CE">
      <w:p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Serve as a control mechanism that evaluates the performance of managers by comparing actual revenue and expenses to the budgeted amount for actual activities.</w:t>
      </w:r>
    </w:p>
    <w:p w:rsidR="00715F17" w:rsidRDefault="00715F17" w:rsidP="00715F17">
      <w:pPr>
        <w:pStyle w:val="ListParagraph"/>
        <w:numPr>
          <w:ilvl w:val="0"/>
          <w:numId w:val="5"/>
        </w:numPr>
        <w:tabs>
          <w:tab w:val="left" w:pos="360"/>
          <w:tab w:val="left" w:pos="450"/>
        </w:tabs>
        <w:spacing w:after="0"/>
        <w:rPr>
          <w:rFonts w:ascii="Times New Roman" w:hAnsi="Times New Roman" w:cs="Times New Roman"/>
          <w:sz w:val="24"/>
          <w:szCs w:val="24"/>
        </w:rPr>
      </w:pPr>
      <w:r w:rsidRPr="00715F17">
        <w:rPr>
          <w:rFonts w:ascii="Times New Roman" w:hAnsi="Times New Roman" w:cs="Times New Roman"/>
          <w:sz w:val="24"/>
          <w:szCs w:val="24"/>
        </w:rPr>
        <w:t>At the end of the period management can compare actual performance with the appropriate budgeted level in the flexible plan. Therefore, another plan must be prepared but based on the actual activity.</w:t>
      </w:r>
    </w:p>
    <w:p w:rsidR="00715F17" w:rsidRDefault="00715F17" w:rsidP="00715F17">
      <w:pPr>
        <w:pStyle w:val="ListParagraph"/>
        <w:numPr>
          <w:ilvl w:val="0"/>
          <w:numId w:val="5"/>
        </w:num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All revenues and costs in the master plan are based on forecasted volumes</w:t>
      </w:r>
    </w:p>
    <w:p w:rsidR="00715F17" w:rsidRDefault="00715F17" w:rsidP="00715F17">
      <w:pPr>
        <w:pStyle w:val="ListParagraph"/>
        <w:numPr>
          <w:ilvl w:val="1"/>
          <w:numId w:val="5"/>
        </w:num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Very often Actual Sales Volume do not equal Planed Sales Volume</w:t>
      </w:r>
    </w:p>
    <w:p w:rsidR="00715F17" w:rsidRDefault="00715F17" w:rsidP="00715F17">
      <w:pPr>
        <w:pStyle w:val="ListParagraph"/>
        <w:numPr>
          <w:ilvl w:val="1"/>
          <w:numId w:val="5"/>
        </w:num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Planning must focus of other factors rather than volume, such as cost of labor</w:t>
      </w:r>
    </w:p>
    <w:p w:rsidR="004F4527" w:rsidRDefault="004F4527" w:rsidP="004F4527">
      <w:pPr>
        <w:tabs>
          <w:tab w:val="left" w:pos="360"/>
          <w:tab w:val="left" w:pos="450"/>
        </w:tabs>
        <w:spacing w:after="0"/>
        <w:rPr>
          <w:rFonts w:ascii="Times New Roman" w:hAnsi="Times New Roman" w:cs="Times New Roman"/>
          <w:sz w:val="24"/>
          <w:szCs w:val="24"/>
        </w:rPr>
      </w:pPr>
    </w:p>
    <w:p w:rsidR="004F4527" w:rsidRDefault="004F4527" w:rsidP="004F4527">
      <w:pPr>
        <w:tabs>
          <w:tab w:val="left" w:pos="360"/>
          <w:tab w:val="left" w:pos="450"/>
        </w:tabs>
        <w:spacing w:after="0"/>
        <w:rPr>
          <w:rFonts w:ascii="Times New Roman" w:hAnsi="Times New Roman" w:cs="Times New Roman"/>
          <w:sz w:val="24"/>
          <w:szCs w:val="24"/>
        </w:rPr>
      </w:pPr>
    </w:p>
    <w:p w:rsidR="004F4527" w:rsidRPr="004F4527" w:rsidRDefault="004F4527" w:rsidP="004F4527">
      <w:pPr>
        <w:tabs>
          <w:tab w:val="left" w:pos="360"/>
          <w:tab w:val="left" w:pos="450"/>
        </w:tabs>
        <w:spacing w:after="0"/>
        <w:rPr>
          <w:rFonts w:ascii="Times New Roman" w:hAnsi="Times New Roman" w:cs="Times New Roman"/>
          <w:sz w:val="24"/>
          <w:szCs w:val="24"/>
        </w:rPr>
      </w:pPr>
    </w:p>
    <w:p w:rsidR="00715F17" w:rsidRDefault="00715F17" w:rsidP="00715F17">
      <w:pPr>
        <w:tabs>
          <w:tab w:val="left" w:pos="360"/>
          <w:tab w:val="left" w:pos="450"/>
        </w:tabs>
        <w:spacing w:after="0"/>
        <w:rPr>
          <w:rFonts w:ascii="Times New Roman" w:hAnsi="Times New Roman" w:cs="Times New Roman"/>
          <w:b/>
          <w:sz w:val="24"/>
          <w:szCs w:val="24"/>
        </w:rPr>
      </w:pPr>
      <w:r>
        <w:rPr>
          <w:rFonts w:ascii="Times New Roman" w:hAnsi="Times New Roman" w:cs="Times New Roman"/>
          <w:b/>
          <w:sz w:val="24"/>
          <w:szCs w:val="24"/>
        </w:rPr>
        <w:lastRenderedPageBreak/>
        <w:t>Flexible Planning</w:t>
      </w:r>
    </w:p>
    <w:p w:rsidR="00715F17" w:rsidRPr="00715F17" w:rsidRDefault="00715F17" w:rsidP="00715F17">
      <w:pPr>
        <w:pStyle w:val="ListParagraph"/>
        <w:numPr>
          <w:ilvl w:val="0"/>
          <w:numId w:val="5"/>
        </w:numPr>
        <w:tabs>
          <w:tab w:val="left" w:pos="360"/>
          <w:tab w:val="left" w:pos="450"/>
        </w:tabs>
        <w:spacing w:after="0"/>
        <w:rPr>
          <w:rFonts w:ascii="Times New Roman" w:hAnsi="Times New Roman" w:cs="Times New Roman"/>
          <w:b/>
          <w:sz w:val="24"/>
          <w:szCs w:val="24"/>
        </w:rPr>
      </w:pPr>
      <w:r>
        <w:rPr>
          <w:rFonts w:ascii="Times New Roman" w:hAnsi="Times New Roman" w:cs="Times New Roman"/>
          <w:sz w:val="24"/>
          <w:szCs w:val="24"/>
        </w:rPr>
        <w:t xml:space="preserve">Allows management focus on variances </w:t>
      </w:r>
    </w:p>
    <w:p w:rsidR="00715F17" w:rsidRPr="00715F17" w:rsidRDefault="00715F17" w:rsidP="00715F17">
      <w:pPr>
        <w:pStyle w:val="ListParagraph"/>
        <w:numPr>
          <w:ilvl w:val="1"/>
          <w:numId w:val="5"/>
        </w:numPr>
        <w:tabs>
          <w:tab w:val="left" w:pos="360"/>
          <w:tab w:val="left" w:pos="450"/>
        </w:tabs>
        <w:spacing w:after="0"/>
        <w:rPr>
          <w:rFonts w:ascii="Times New Roman" w:hAnsi="Times New Roman" w:cs="Times New Roman"/>
          <w:b/>
          <w:sz w:val="24"/>
          <w:szCs w:val="24"/>
        </w:rPr>
      </w:pPr>
      <w:r>
        <w:rPr>
          <w:rFonts w:ascii="Times New Roman" w:hAnsi="Times New Roman" w:cs="Times New Roman"/>
          <w:sz w:val="24"/>
          <w:szCs w:val="24"/>
        </w:rPr>
        <w:t>Production</w:t>
      </w:r>
    </w:p>
    <w:p w:rsidR="00715F17" w:rsidRPr="00715F17" w:rsidRDefault="00715F17" w:rsidP="00715F17">
      <w:pPr>
        <w:pStyle w:val="ListParagraph"/>
        <w:numPr>
          <w:ilvl w:val="1"/>
          <w:numId w:val="5"/>
        </w:numPr>
        <w:tabs>
          <w:tab w:val="left" w:pos="360"/>
          <w:tab w:val="left" w:pos="450"/>
        </w:tabs>
        <w:spacing w:after="0"/>
        <w:rPr>
          <w:rFonts w:ascii="Times New Roman" w:hAnsi="Times New Roman" w:cs="Times New Roman"/>
          <w:b/>
          <w:sz w:val="24"/>
          <w:szCs w:val="24"/>
        </w:rPr>
      </w:pPr>
      <w:r>
        <w:rPr>
          <w:rFonts w:ascii="Times New Roman" w:hAnsi="Times New Roman" w:cs="Times New Roman"/>
          <w:sz w:val="24"/>
          <w:szCs w:val="24"/>
        </w:rPr>
        <w:t>Administrative Problems</w:t>
      </w:r>
    </w:p>
    <w:p w:rsidR="00715F17" w:rsidRPr="00BA22B5" w:rsidRDefault="00715F17" w:rsidP="00BA22B5">
      <w:pPr>
        <w:pStyle w:val="ListParagraph"/>
        <w:numPr>
          <w:ilvl w:val="0"/>
          <w:numId w:val="5"/>
        </w:numPr>
        <w:tabs>
          <w:tab w:val="left" w:pos="360"/>
          <w:tab w:val="left" w:pos="450"/>
        </w:tabs>
        <w:spacing w:after="0"/>
        <w:rPr>
          <w:rFonts w:ascii="Times New Roman" w:hAnsi="Times New Roman" w:cs="Times New Roman"/>
          <w:b/>
          <w:sz w:val="24"/>
          <w:szCs w:val="24"/>
        </w:rPr>
      </w:pPr>
      <w:r>
        <w:rPr>
          <w:rFonts w:ascii="Times New Roman" w:hAnsi="Times New Roman" w:cs="Times New Roman"/>
          <w:sz w:val="24"/>
          <w:szCs w:val="24"/>
        </w:rPr>
        <w:t>Provide a more realistic comparison</w:t>
      </w:r>
      <w:r w:rsidR="00BA22B5">
        <w:rPr>
          <w:rFonts w:ascii="Times New Roman" w:hAnsi="Times New Roman" w:cs="Times New Roman"/>
          <w:sz w:val="24"/>
          <w:szCs w:val="24"/>
        </w:rPr>
        <w:t xml:space="preserve"> based on cost items, budget and actual revenue</w:t>
      </w:r>
    </w:p>
    <w:p w:rsidR="00BA22B5" w:rsidRPr="00BA22B5" w:rsidRDefault="00BA22B5" w:rsidP="00BA22B5">
      <w:pPr>
        <w:pStyle w:val="ListParagraph"/>
        <w:numPr>
          <w:ilvl w:val="0"/>
          <w:numId w:val="5"/>
        </w:numPr>
        <w:tabs>
          <w:tab w:val="left" w:pos="360"/>
          <w:tab w:val="left" w:pos="450"/>
        </w:tabs>
        <w:spacing w:after="0"/>
        <w:rPr>
          <w:rFonts w:ascii="Times New Roman" w:hAnsi="Times New Roman" w:cs="Times New Roman"/>
          <w:b/>
          <w:sz w:val="24"/>
          <w:szCs w:val="24"/>
        </w:rPr>
      </w:pPr>
      <w:r>
        <w:rPr>
          <w:rFonts w:ascii="Times New Roman" w:hAnsi="Times New Roman" w:cs="Times New Roman"/>
          <w:sz w:val="24"/>
          <w:szCs w:val="24"/>
        </w:rPr>
        <w:t>Helps find uncertainty in unit Sales Volumes for next year</w:t>
      </w:r>
    </w:p>
    <w:p w:rsidR="00BA22B5" w:rsidRPr="00BA22B5" w:rsidRDefault="00BA22B5" w:rsidP="00BA22B5">
      <w:pPr>
        <w:pStyle w:val="ListParagraph"/>
        <w:numPr>
          <w:ilvl w:val="0"/>
          <w:numId w:val="5"/>
        </w:numPr>
        <w:tabs>
          <w:tab w:val="left" w:pos="360"/>
          <w:tab w:val="left" w:pos="450"/>
        </w:tabs>
        <w:spacing w:after="0"/>
        <w:rPr>
          <w:rFonts w:ascii="Times New Roman" w:hAnsi="Times New Roman" w:cs="Times New Roman"/>
          <w:b/>
          <w:sz w:val="24"/>
          <w:szCs w:val="24"/>
        </w:rPr>
      </w:pPr>
      <w:r>
        <w:rPr>
          <w:rFonts w:ascii="Times New Roman" w:hAnsi="Times New Roman" w:cs="Times New Roman"/>
          <w:sz w:val="24"/>
          <w:szCs w:val="24"/>
        </w:rPr>
        <w:t>Depends on fixed cost, variable cost, and determination of the relevant range</w:t>
      </w:r>
    </w:p>
    <w:p w:rsidR="00BA22B5" w:rsidRPr="00BA22B5" w:rsidRDefault="00BA22B5" w:rsidP="00BA22B5">
      <w:pPr>
        <w:pStyle w:val="ListParagraph"/>
        <w:numPr>
          <w:ilvl w:val="0"/>
          <w:numId w:val="5"/>
        </w:numPr>
        <w:tabs>
          <w:tab w:val="left" w:pos="360"/>
          <w:tab w:val="left" w:pos="450"/>
        </w:tabs>
        <w:spacing w:after="0"/>
        <w:rPr>
          <w:rFonts w:ascii="Times New Roman" w:hAnsi="Times New Roman" w:cs="Times New Roman"/>
          <w:b/>
          <w:sz w:val="24"/>
          <w:szCs w:val="24"/>
        </w:rPr>
      </w:pPr>
      <w:r>
        <w:rPr>
          <w:rFonts w:ascii="Times New Roman" w:hAnsi="Times New Roman" w:cs="Times New Roman"/>
          <w:sz w:val="24"/>
          <w:szCs w:val="24"/>
        </w:rPr>
        <w:t>Error in determination of the relevant range or in anticipated output from variable cost could distort performance</w:t>
      </w:r>
    </w:p>
    <w:p w:rsidR="00BA22B5" w:rsidRPr="00BA22B5" w:rsidRDefault="00BA22B5" w:rsidP="00BA22B5">
      <w:pPr>
        <w:tabs>
          <w:tab w:val="left" w:pos="360"/>
          <w:tab w:val="left" w:pos="450"/>
        </w:tabs>
        <w:spacing w:after="0"/>
        <w:rPr>
          <w:rFonts w:ascii="Times New Roman" w:hAnsi="Times New Roman" w:cs="Times New Roman"/>
          <w:b/>
          <w:sz w:val="24"/>
          <w:szCs w:val="24"/>
        </w:rPr>
      </w:pPr>
    </w:p>
    <w:p w:rsidR="00715F17" w:rsidRPr="00715F17" w:rsidRDefault="00715F17" w:rsidP="000F52CE">
      <w:pPr>
        <w:tabs>
          <w:tab w:val="left" w:pos="360"/>
          <w:tab w:val="left" w:pos="450"/>
        </w:tabs>
        <w:spacing w:after="0"/>
        <w:rPr>
          <w:rFonts w:ascii="Times New Roman" w:hAnsi="Times New Roman" w:cs="Times New Roman"/>
          <w:sz w:val="24"/>
          <w:szCs w:val="24"/>
        </w:rPr>
      </w:pPr>
    </w:p>
    <w:sectPr w:rsidR="00715F17" w:rsidRPr="00715F17" w:rsidSect="004F4527">
      <w:pgSz w:w="12240" w:h="15840"/>
      <w:pgMar w:top="994" w:right="634" w:bottom="144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E078E" w:rsidRDefault="00FE078E" w:rsidP="007A1BB9">
      <w:pPr>
        <w:spacing w:after="0" w:line="240" w:lineRule="auto"/>
      </w:pPr>
      <w:r>
        <w:separator/>
      </w:r>
    </w:p>
  </w:endnote>
  <w:endnote w:type="continuationSeparator" w:id="0">
    <w:p w:rsidR="00FE078E" w:rsidRDefault="00FE078E" w:rsidP="007A1B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E078E" w:rsidRDefault="00FE078E" w:rsidP="007A1BB9">
      <w:pPr>
        <w:spacing w:after="0" w:line="240" w:lineRule="auto"/>
      </w:pPr>
      <w:r>
        <w:separator/>
      </w:r>
    </w:p>
  </w:footnote>
  <w:footnote w:type="continuationSeparator" w:id="0">
    <w:p w:rsidR="00FE078E" w:rsidRDefault="00FE078E" w:rsidP="007A1B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1303C8"/>
    <w:multiLevelType w:val="hybridMultilevel"/>
    <w:tmpl w:val="3D5441FA"/>
    <w:lvl w:ilvl="0" w:tplc="1562AD5C">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0C07DAE"/>
    <w:multiLevelType w:val="hybridMultilevel"/>
    <w:tmpl w:val="D33AED74"/>
    <w:lvl w:ilvl="0" w:tplc="FD509FA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0F65C00"/>
    <w:multiLevelType w:val="hybridMultilevel"/>
    <w:tmpl w:val="09A8C1A0"/>
    <w:lvl w:ilvl="0" w:tplc="B0C02EB4">
      <w:start w:val="4"/>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1F23C63"/>
    <w:multiLevelType w:val="hybridMultilevel"/>
    <w:tmpl w:val="BB9E0C24"/>
    <w:lvl w:ilvl="0" w:tplc="1562AD5C">
      <w:start w:val="1"/>
      <w:numFmt w:val="bullet"/>
      <w:lvlText w:val="-"/>
      <w:lvlJc w:val="left"/>
      <w:pPr>
        <w:ind w:left="36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1DC5B12"/>
    <w:multiLevelType w:val="hybridMultilevel"/>
    <w:tmpl w:val="CBA06BF4"/>
    <w:lvl w:ilvl="0" w:tplc="6EAEA5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4287D16"/>
    <w:multiLevelType w:val="hybridMultilevel"/>
    <w:tmpl w:val="A2169906"/>
    <w:lvl w:ilvl="0" w:tplc="BAE46A1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1"/>
  </w:num>
  <w:num w:numId="4">
    <w:abstractNumId w:val="4"/>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08B1"/>
    <w:rsid w:val="00014FCE"/>
    <w:rsid w:val="000E1C1F"/>
    <w:rsid w:val="000F52CE"/>
    <w:rsid w:val="00144B1F"/>
    <w:rsid w:val="001D1D86"/>
    <w:rsid w:val="002D38B3"/>
    <w:rsid w:val="00344F1B"/>
    <w:rsid w:val="0037081E"/>
    <w:rsid w:val="0038315D"/>
    <w:rsid w:val="003B2AEB"/>
    <w:rsid w:val="003F2580"/>
    <w:rsid w:val="004F4527"/>
    <w:rsid w:val="006408C6"/>
    <w:rsid w:val="00715F17"/>
    <w:rsid w:val="007A1BB9"/>
    <w:rsid w:val="007B1D0A"/>
    <w:rsid w:val="007F04F3"/>
    <w:rsid w:val="00827053"/>
    <w:rsid w:val="008A4020"/>
    <w:rsid w:val="009358D4"/>
    <w:rsid w:val="0098633D"/>
    <w:rsid w:val="00A3676F"/>
    <w:rsid w:val="00AB08B1"/>
    <w:rsid w:val="00AB08B5"/>
    <w:rsid w:val="00B033D0"/>
    <w:rsid w:val="00B245A5"/>
    <w:rsid w:val="00BA22B5"/>
    <w:rsid w:val="00BC600E"/>
    <w:rsid w:val="00CC1FEC"/>
    <w:rsid w:val="00DE1FC1"/>
    <w:rsid w:val="00E7232D"/>
    <w:rsid w:val="00E87EFC"/>
    <w:rsid w:val="00F604A6"/>
    <w:rsid w:val="00FE07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1C0A8A4F"/>
  <w15:chartTrackingRefBased/>
  <w15:docId w15:val="{577E29E5-1CD6-4422-A2E9-331ACC83E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38B3"/>
    <w:pPr>
      <w:ind w:left="720"/>
      <w:contextualSpacing/>
    </w:pPr>
  </w:style>
  <w:style w:type="paragraph" w:styleId="Header">
    <w:name w:val="header"/>
    <w:basedOn w:val="Normal"/>
    <w:link w:val="HeaderChar"/>
    <w:uiPriority w:val="99"/>
    <w:unhideWhenUsed/>
    <w:rsid w:val="007A1B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1BB9"/>
  </w:style>
  <w:style w:type="paragraph" w:styleId="Footer">
    <w:name w:val="footer"/>
    <w:basedOn w:val="Normal"/>
    <w:link w:val="FooterChar"/>
    <w:uiPriority w:val="99"/>
    <w:unhideWhenUsed/>
    <w:rsid w:val="007A1B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1BB9"/>
  </w:style>
  <w:style w:type="paragraph" w:styleId="Caption">
    <w:name w:val="caption"/>
    <w:basedOn w:val="Normal"/>
    <w:next w:val="Normal"/>
    <w:uiPriority w:val="35"/>
    <w:unhideWhenUsed/>
    <w:qFormat/>
    <w:rsid w:val="003B2AEB"/>
    <w:pPr>
      <w:spacing w:after="200" w:line="240" w:lineRule="auto"/>
    </w:pPr>
    <w:rPr>
      <w:i/>
      <w:iCs/>
      <w:color w:val="44546A" w:themeColor="text2"/>
      <w:sz w:val="18"/>
      <w:szCs w:val="18"/>
    </w:rPr>
  </w:style>
  <w:style w:type="paragraph" w:styleId="BalloonText">
    <w:name w:val="Balloon Text"/>
    <w:basedOn w:val="Normal"/>
    <w:link w:val="BalloonTextChar"/>
    <w:uiPriority w:val="99"/>
    <w:semiHidden/>
    <w:unhideWhenUsed/>
    <w:rsid w:val="004F452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452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package" Target="embeddings/Microsoft_Visio_Drawing2.vsdx"/><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Drawing1.vsdx"/><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package" Target="embeddings/Microsoft_Visio_Drawing.vsdx"/><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E4667D-8ACD-48E2-AC63-1711A3440A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1129</Words>
  <Characters>6437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Piter Garcia</dc:creator>
  <cp:keywords/>
  <dc:description/>
  <cp:lastModifiedBy>Piter Garcia</cp:lastModifiedBy>
  <cp:revision>2</cp:revision>
  <cp:lastPrinted>2016-01-06T15:07:00Z</cp:lastPrinted>
  <dcterms:created xsi:type="dcterms:W3CDTF">2016-01-07T06:23:00Z</dcterms:created>
  <dcterms:modified xsi:type="dcterms:W3CDTF">2016-01-07T06:23:00Z</dcterms:modified>
</cp:coreProperties>
</file>