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____________Microsoft_Word.docx" ContentType="application/vnd.openxmlformats-officedocument.wordprocessingml.document"/>
  <Override PartName="/word/embeddings/____________Microsoft_Word1.docx" ContentType="application/vnd.openxmlformats-officedocument.wordprocessingml.document"/>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9A740C7" w14:textId="77777777" w:rsidR="00120B92" w:rsidRDefault="00120B92" w:rsidP="00120B92">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el-GR"/>
          <w14:ligatures w14:val="none"/>
        </w:rPr>
      </w:pPr>
      <w:r>
        <w:rPr>
          <w:rFonts w:ascii="Times New Roman" w:eastAsia="Times New Roman" w:hAnsi="Times New Roman" w:cs="Times New Roman"/>
          <w:b/>
          <w:bCs/>
          <w:noProof/>
          <w:kern w:val="0"/>
          <w:sz w:val="24"/>
          <w:szCs w:val="24"/>
          <w:lang w:eastAsia="el-GR"/>
        </w:rPr>
        <w:drawing>
          <wp:inline distT="0" distB="0" distL="0" distR="0" wp14:anchorId="30838178" wp14:editId="1A37D5EE">
            <wp:extent cx="5274310" cy="1582420"/>
            <wp:effectExtent l="0" t="0" r="2540" b="0"/>
            <wp:docPr id="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owm-logo-el-en-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1582420"/>
                    </a:xfrm>
                    <a:prstGeom prst="rect">
                      <a:avLst/>
                    </a:prstGeom>
                  </pic:spPr>
                </pic:pic>
              </a:graphicData>
            </a:graphic>
          </wp:inline>
        </w:drawing>
      </w:r>
      <w:r>
        <w:rPr>
          <w:rFonts w:ascii="Times New Roman" w:eastAsia="Times New Roman" w:hAnsi="Times New Roman" w:cs="Times New Roman"/>
          <w:b/>
          <w:bCs/>
          <w:kern w:val="36"/>
          <w:sz w:val="48"/>
          <w:szCs w:val="48"/>
          <w:lang w:val="en-US" w:eastAsia="el-GR"/>
          <w14:ligatures w14:val="none"/>
        </w:rPr>
        <w:t xml:space="preserve">   </w:t>
      </w:r>
    </w:p>
    <w:p w14:paraId="78FA49EE" w14:textId="5EAF20CE" w:rsidR="00361A41" w:rsidRPr="00E61532" w:rsidRDefault="00120B92" w:rsidP="009E71E2">
      <w:pPr>
        <w:spacing w:before="100" w:beforeAutospacing="1" w:after="100" w:afterAutospacing="1" w:line="240" w:lineRule="auto"/>
        <w:jc w:val="center"/>
        <w:outlineLvl w:val="0"/>
        <w:rPr>
          <w:rFonts w:ascii="Times New Roman" w:eastAsia="Times New Roman" w:hAnsi="Times New Roman" w:cs="Times New Roman"/>
          <w:b/>
          <w:bCs/>
          <w:kern w:val="36"/>
          <w:sz w:val="40"/>
          <w:szCs w:val="48"/>
          <w:lang w:val="en-US" w:eastAsia="el-GR"/>
          <w14:ligatures w14:val="none"/>
        </w:rPr>
      </w:pPr>
      <w:r w:rsidRPr="00E61532">
        <w:rPr>
          <w:rFonts w:ascii="Times New Roman" w:eastAsia="Times New Roman" w:hAnsi="Times New Roman" w:cs="Times New Roman"/>
          <w:b/>
          <w:bCs/>
          <w:kern w:val="36"/>
          <w:sz w:val="40"/>
          <w:szCs w:val="48"/>
          <w:lang w:val="en-US" w:eastAsia="el-GR"/>
          <w14:ligatures w14:val="none"/>
        </w:rPr>
        <w:t>SQL-Based Analysis of Sin</w:t>
      </w:r>
      <w:r w:rsidR="009E71E2" w:rsidRPr="00E61532">
        <w:rPr>
          <w:rFonts w:ascii="Times New Roman" w:eastAsia="Times New Roman" w:hAnsi="Times New Roman" w:cs="Times New Roman"/>
          <w:b/>
          <w:bCs/>
          <w:kern w:val="36"/>
          <w:sz w:val="40"/>
          <w:szCs w:val="48"/>
          <w:lang w:val="en-US" w:eastAsia="el-GR"/>
          <w14:ligatures w14:val="none"/>
        </w:rPr>
        <w:t xml:space="preserve">gle-Use Plastic Consumption and </w:t>
      </w:r>
      <w:r w:rsidRPr="00E61532">
        <w:rPr>
          <w:rFonts w:ascii="Times New Roman" w:eastAsia="Times New Roman" w:hAnsi="Times New Roman" w:cs="Times New Roman"/>
          <w:b/>
          <w:bCs/>
          <w:kern w:val="36"/>
          <w:sz w:val="40"/>
          <w:szCs w:val="48"/>
          <w:lang w:val="en-US" w:eastAsia="el-GR"/>
          <w14:ligatures w14:val="none"/>
        </w:rPr>
        <w:t>Environmental Awareness</w:t>
      </w:r>
    </w:p>
    <w:p w14:paraId="7F8A6D94" w14:textId="340CF10C" w:rsidR="00AA49C0" w:rsidRPr="00AA49C0" w:rsidRDefault="00AA49C0" w:rsidP="009E71E2">
      <w:pPr>
        <w:spacing w:before="100" w:beforeAutospacing="1" w:after="100" w:afterAutospacing="1" w:line="240" w:lineRule="auto"/>
        <w:jc w:val="center"/>
        <w:outlineLvl w:val="0"/>
        <w:rPr>
          <w:rFonts w:ascii="Times New Roman" w:eastAsia="Times New Roman" w:hAnsi="Times New Roman" w:cs="Times New Roman"/>
          <w:b/>
          <w:bCs/>
          <w:kern w:val="36"/>
          <w:sz w:val="32"/>
          <w:szCs w:val="32"/>
          <w:u w:val="single"/>
          <w:lang w:val="en-US" w:eastAsia="el-GR"/>
          <w14:ligatures w14:val="none"/>
        </w:rPr>
      </w:pPr>
      <w:r w:rsidRPr="00AA49C0">
        <w:rPr>
          <w:rFonts w:ascii="Times New Roman" w:eastAsia="Times New Roman" w:hAnsi="Times New Roman" w:cs="Times New Roman"/>
          <w:b/>
          <w:bCs/>
          <w:kern w:val="36"/>
          <w:sz w:val="32"/>
          <w:szCs w:val="32"/>
          <w:u w:val="single"/>
          <w:lang w:val="en-US" w:eastAsia="el-GR"/>
          <w14:ligatures w14:val="none"/>
        </w:rPr>
        <w:t>Final Writing Report</w:t>
      </w:r>
    </w:p>
    <w:p w14:paraId="3E4CFE5E" w14:textId="3812D536" w:rsidR="00120B92" w:rsidRPr="00120B92" w:rsidRDefault="00120B92" w:rsidP="00120B92">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val="en-US" w:eastAsia="el-GR"/>
          <w14:ligatures w14:val="none"/>
        </w:rPr>
      </w:pPr>
      <w:r w:rsidRPr="00120B92">
        <w:rPr>
          <w:rFonts w:ascii="Times New Roman" w:eastAsia="Times New Roman" w:hAnsi="Times New Roman" w:cs="Times New Roman"/>
          <w:b/>
          <w:bCs/>
          <w:kern w:val="0"/>
          <w:sz w:val="36"/>
          <w:szCs w:val="36"/>
          <w:lang w:val="en-US" w:eastAsia="el-GR"/>
          <w14:ligatures w14:val="none"/>
        </w:rPr>
        <w:t>A Mini-Project Based on Questionnaire Data</w:t>
      </w:r>
    </w:p>
    <w:p w14:paraId="73CC51D1" w14:textId="77777777" w:rsidR="00120B92" w:rsidRDefault="00120B92" w:rsidP="00120B92">
      <w:pPr>
        <w:pStyle w:val="a3"/>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120B92">
        <w:rPr>
          <w:rFonts w:ascii="Times New Roman" w:eastAsia="Times New Roman" w:hAnsi="Times New Roman" w:cs="Times New Roman"/>
          <w:b/>
          <w:bCs/>
          <w:kern w:val="0"/>
          <w:sz w:val="24"/>
          <w:szCs w:val="24"/>
          <w:lang w:val="en-US" w:eastAsia="el-GR"/>
          <w14:ligatures w14:val="none"/>
        </w:rPr>
        <w:t>Student:</w:t>
      </w:r>
      <w:r w:rsidRPr="00120B92">
        <w:rPr>
          <w:rFonts w:ascii="Times New Roman" w:eastAsia="Times New Roman" w:hAnsi="Times New Roman" w:cs="Times New Roman"/>
          <w:kern w:val="0"/>
          <w:sz w:val="24"/>
          <w:szCs w:val="24"/>
          <w:lang w:val="en-US" w:eastAsia="el-GR"/>
          <w14:ligatures w14:val="none"/>
        </w:rPr>
        <w:t xml:space="preserve"> Pavlos Zgourelis</w:t>
      </w:r>
    </w:p>
    <w:p w14:paraId="114CDDCF" w14:textId="77777777" w:rsidR="00120B92" w:rsidRDefault="00120B92" w:rsidP="00120B92">
      <w:pPr>
        <w:pStyle w:val="a3"/>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120B92">
        <w:rPr>
          <w:rFonts w:ascii="Times New Roman" w:eastAsia="Times New Roman" w:hAnsi="Times New Roman" w:cs="Times New Roman"/>
          <w:b/>
          <w:bCs/>
          <w:kern w:val="0"/>
          <w:sz w:val="24"/>
          <w:szCs w:val="24"/>
          <w:lang w:val="en-US" w:eastAsia="el-GR"/>
          <w14:ligatures w14:val="none"/>
        </w:rPr>
        <w:t>Department:</w:t>
      </w:r>
      <w:r w:rsidRPr="00120B92">
        <w:rPr>
          <w:rFonts w:ascii="Times New Roman" w:eastAsia="Times New Roman" w:hAnsi="Times New Roman" w:cs="Times New Roman"/>
          <w:kern w:val="0"/>
          <w:sz w:val="24"/>
          <w:szCs w:val="24"/>
          <w:lang w:val="en-US" w:eastAsia="el-GR"/>
          <w14:ligatures w14:val="none"/>
        </w:rPr>
        <w:t xml:space="preserve"> Department of Statistics</w:t>
      </w:r>
    </w:p>
    <w:p w14:paraId="245574F5" w14:textId="77777777" w:rsidR="00120B92" w:rsidRDefault="00120B92" w:rsidP="00120B92">
      <w:pPr>
        <w:pStyle w:val="a3"/>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120B92">
        <w:rPr>
          <w:rFonts w:ascii="Times New Roman" w:eastAsia="Times New Roman" w:hAnsi="Times New Roman" w:cs="Times New Roman"/>
          <w:b/>
          <w:bCs/>
          <w:kern w:val="0"/>
          <w:sz w:val="24"/>
          <w:szCs w:val="24"/>
          <w:lang w:val="en-US" w:eastAsia="el-GR"/>
          <w14:ligatures w14:val="none"/>
        </w:rPr>
        <w:t>University:</w:t>
      </w:r>
      <w:r w:rsidRPr="00120B92">
        <w:rPr>
          <w:rFonts w:ascii="Times New Roman" w:eastAsia="Times New Roman" w:hAnsi="Times New Roman" w:cs="Times New Roman"/>
          <w:kern w:val="0"/>
          <w:sz w:val="24"/>
          <w:szCs w:val="24"/>
          <w:lang w:val="en-US" w:eastAsia="el-GR"/>
          <w14:ligatures w14:val="none"/>
        </w:rPr>
        <w:t xml:space="preserve"> University of Western Macedonia (UOWM), Greece</w:t>
      </w:r>
    </w:p>
    <w:p w14:paraId="130A62DD" w14:textId="2F590657" w:rsidR="00120B92" w:rsidRDefault="00120B92" w:rsidP="00120B92">
      <w:pPr>
        <w:pStyle w:val="a3"/>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120B92">
        <w:rPr>
          <w:rFonts w:ascii="Times New Roman" w:eastAsia="Times New Roman" w:hAnsi="Times New Roman" w:cs="Times New Roman"/>
          <w:b/>
          <w:bCs/>
          <w:kern w:val="0"/>
          <w:sz w:val="24"/>
          <w:szCs w:val="24"/>
          <w:lang w:val="en-US" w:eastAsia="el-GR"/>
          <w14:ligatures w14:val="none"/>
        </w:rPr>
        <w:t>Project Topic:</w:t>
      </w:r>
      <w:r w:rsidRPr="00120B92">
        <w:rPr>
          <w:rFonts w:ascii="Times New Roman" w:eastAsia="Times New Roman" w:hAnsi="Times New Roman" w:cs="Times New Roman"/>
          <w:kern w:val="0"/>
          <w:sz w:val="24"/>
          <w:szCs w:val="24"/>
          <w:lang w:val="en-US" w:eastAsia="el-GR"/>
          <w14:ligatures w14:val="none"/>
        </w:rPr>
        <w:t xml:space="preserve"> Single-Use Plastic: Attitudes and Behavioral Changes Among Residents of </w:t>
      </w:r>
      <w:proofErr w:type="spellStart"/>
      <w:r w:rsidRPr="00120B92">
        <w:rPr>
          <w:rFonts w:ascii="Times New Roman" w:eastAsia="Times New Roman" w:hAnsi="Times New Roman" w:cs="Times New Roman"/>
          <w:kern w:val="0"/>
          <w:sz w:val="24"/>
          <w:szCs w:val="24"/>
          <w:lang w:val="en-US" w:eastAsia="el-GR"/>
          <w14:ligatures w14:val="none"/>
        </w:rPr>
        <w:t>Grevena</w:t>
      </w:r>
      <w:proofErr w:type="spellEnd"/>
    </w:p>
    <w:p w14:paraId="2041A28A" w14:textId="399F77EC" w:rsidR="00120B92" w:rsidRPr="00120B92" w:rsidRDefault="00120B92" w:rsidP="00120B92">
      <w:pPr>
        <w:pStyle w:val="a3"/>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120B92">
        <w:rPr>
          <w:rFonts w:ascii="Times New Roman" w:eastAsia="Times New Roman" w:hAnsi="Times New Roman" w:cs="Times New Roman"/>
          <w:b/>
          <w:bCs/>
          <w:kern w:val="0"/>
          <w:sz w:val="24"/>
          <w:szCs w:val="24"/>
          <w:lang w:val="en-US" w:eastAsia="el-GR"/>
          <w14:ligatures w14:val="none"/>
        </w:rPr>
        <w:t>Tools Used:</w:t>
      </w:r>
      <w:r w:rsidRPr="00120B92">
        <w:rPr>
          <w:rFonts w:ascii="Times New Roman" w:eastAsia="Times New Roman" w:hAnsi="Times New Roman" w:cs="Times New Roman"/>
          <w:kern w:val="0"/>
          <w:sz w:val="24"/>
          <w:szCs w:val="24"/>
          <w:lang w:val="en-US" w:eastAsia="el-GR"/>
          <w14:ligatures w14:val="none"/>
        </w:rPr>
        <w:t xml:space="preserve"> Microsoft Excel, SQL</w:t>
      </w:r>
      <w:r w:rsidR="009F5128">
        <w:rPr>
          <w:rFonts w:ascii="Times New Roman" w:eastAsia="Times New Roman" w:hAnsi="Times New Roman" w:cs="Times New Roman"/>
          <w:kern w:val="0"/>
          <w:sz w:val="24"/>
          <w:szCs w:val="24"/>
          <w:lang w:val="en-US" w:eastAsia="el-GR"/>
          <w14:ligatures w14:val="none"/>
        </w:rPr>
        <w:t xml:space="preserve"> “Server Management Studio”</w:t>
      </w:r>
      <w:r w:rsidRPr="00120B92">
        <w:rPr>
          <w:rFonts w:ascii="Times New Roman" w:eastAsia="Times New Roman" w:hAnsi="Times New Roman" w:cs="Times New Roman"/>
          <w:kern w:val="0"/>
          <w:sz w:val="24"/>
          <w:szCs w:val="24"/>
          <w:lang w:val="en-US" w:eastAsia="el-GR"/>
          <w14:ligatures w14:val="none"/>
        </w:rPr>
        <w:t>, Microsoft Word</w:t>
      </w:r>
    </w:p>
    <w:p w14:paraId="6655CC0E" w14:textId="042F5766" w:rsidR="009F5128" w:rsidRDefault="009F5128">
      <w:pPr>
        <w:rPr>
          <w:lang w:val="en-US"/>
        </w:rPr>
      </w:pPr>
    </w:p>
    <w:p w14:paraId="27389330" w14:textId="326CCB92" w:rsidR="009F5128" w:rsidRDefault="009F5128">
      <w:pPr>
        <w:rPr>
          <w:lang w:val="en-US"/>
        </w:rPr>
      </w:pPr>
    </w:p>
    <w:p w14:paraId="12CA6606" w14:textId="1F50C399" w:rsidR="009F5128" w:rsidRDefault="009F5128">
      <w:pPr>
        <w:rPr>
          <w:lang w:val="en-US"/>
        </w:rPr>
      </w:pPr>
    </w:p>
    <w:p w14:paraId="70B96F71" w14:textId="11B2FBB2" w:rsidR="009F5128" w:rsidRDefault="009F5128" w:rsidP="009F5128">
      <w:pPr>
        <w:rPr>
          <w:lang w:val="en-US"/>
        </w:rPr>
      </w:pPr>
    </w:p>
    <w:p w14:paraId="1A6EA386" w14:textId="77777777" w:rsidR="00225BD4" w:rsidRDefault="00225BD4" w:rsidP="009F5128">
      <w:pPr>
        <w:rPr>
          <w:lang w:val="en-US"/>
        </w:rPr>
      </w:pPr>
    </w:p>
    <w:p w14:paraId="1CB42F20" w14:textId="07463132" w:rsidR="009F5128" w:rsidRDefault="009F5128" w:rsidP="009F5128">
      <w:pPr>
        <w:rPr>
          <w:lang w:val="en-US"/>
        </w:rPr>
      </w:pPr>
    </w:p>
    <w:p w14:paraId="5C3C8DDE" w14:textId="5F903190" w:rsidR="009F5128" w:rsidRDefault="009F5128" w:rsidP="009F5128">
      <w:pPr>
        <w:rPr>
          <w:lang w:val="en-US"/>
        </w:rPr>
      </w:pPr>
    </w:p>
    <w:p w14:paraId="3042A8E8" w14:textId="282311AB" w:rsidR="0089509F" w:rsidRDefault="0089509F" w:rsidP="009F5128">
      <w:pPr>
        <w:rPr>
          <w:lang w:val="en-US"/>
        </w:rPr>
      </w:pPr>
    </w:p>
    <w:p w14:paraId="3D68F164" w14:textId="24068CEF" w:rsidR="009F5128" w:rsidRDefault="009F5128" w:rsidP="009F5128">
      <w:pPr>
        <w:rPr>
          <w:lang w:val="en-US"/>
        </w:rPr>
      </w:pPr>
    </w:p>
    <w:p w14:paraId="50033EAC" w14:textId="7BD2AE98" w:rsidR="0089509F" w:rsidRPr="009F5128" w:rsidRDefault="009F5128" w:rsidP="0089509F">
      <w:pPr>
        <w:spacing w:line="240" w:lineRule="auto"/>
        <w:jc w:val="center"/>
        <w:rPr>
          <w:b/>
          <w:lang w:val="en-US"/>
        </w:rPr>
      </w:pPr>
      <w:r w:rsidRPr="009F5128">
        <w:rPr>
          <w:b/>
          <w:lang w:val="en-US"/>
        </w:rPr>
        <w:t>Academic Project Report</w:t>
      </w:r>
    </w:p>
    <w:p w14:paraId="6B81E0F4" w14:textId="004D367C" w:rsidR="009F5128" w:rsidRPr="009F5128" w:rsidRDefault="009F5128" w:rsidP="0089509F">
      <w:pPr>
        <w:spacing w:line="240" w:lineRule="auto"/>
        <w:jc w:val="center"/>
        <w:rPr>
          <w:b/>
          <w:lang w:val="en-US"/>
        </w:rPr>
      </w:pPr>
      <w:r w:rsidRPr="009F5128">
        <w:rPr>
          <w:b/>
          <w:lang w:val="en-US"/>
        </w:rPr>
        <w:t>Department of Statistics</w:t>
      </w:r>
    </w:p>
    <w:p w14:paraId="218D2149" w14:textId="052EEF01" w:rsidR="00E61532" w:rsidRDefault="009F5128" w:rsidP="004F7E59">
      <w:pPr>
        <w:spacing w:line="240" w:lineRule="auto"/>
        <w:jc w:val="center"/>
        <w:rPr>
          <w:b/>
          <w:lang w:val="en-US"/>
        </w:rPr>
      </w:pPr>
      <w:r w:rsidRPr="009F5128">
        <w:rPr>
          <w:b/>
          <w:lang w:val="en-US"/>
        </w:rPr>
        <w:t>University of Western Macedonia</w:t>
      </w:r>
      <w:r w:rsidR="0089509F">
        <w:rPr>
          <w:b/>
          <w:lang w:val="en-US"/>
        </w:rPr>
        <w:t>, Greece 2026</w:t>
      </w:r>
    </w:p>
    <w:p w14:paraId="7493B993" w14:textId="1EBD4FFD" w:rsidR="004F7E59" w:rsidRDefault="004F7E59" w:rsidP="004F7E59">
      <w:pPr>
        <w:spacing w:line="240" w:lineRule="auto"/>
        <w:jc w:val="center"/>
        <w:rPr>
          <w:b/>
          <w:lang w:val="en-US"/>
        </w:rPr>
      </w:pPr>
    </w:p>
    <w:p w14:paraId="5FB2607E" w14:textId="02AEF2C8" w:rsidR="004F7E59" w:rsidRDefault="004F7E59" w:rsidP="004F7E59">
      <w:pPr>
        <w:spacing w:line="240" w:lineRule="auto"/>
        <w:jc w:val="center"/>
        <w:rPr>
          <w:b/>
          <w:lang w:val="en-US"/>
        </w:rPr>
      </w:pPr>
    </w:p>
    <w:p w14:paraId="2B359E75" w14:textId="77777777" w:rsidR="004F7E59" w:rsidRPr="004F7E59" w:rsidRDefault="004F7E59" w:rsidP="004F7E59">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l-GR"/>
          <w14:ligatures w14:val="none"/>
        </w:rPr>
      </w:pPr>
      <w:r w:rsidRPr="004F7E59">
        <w:rPr>
          <w:rFonts w:ascii="Times New Roman" w:eastAsia="Times New Roman" w:hAnsi="Times New Roman" w:cs="Times New Roman"/>
          <w:b/>
          <w:bCs/>
          <w:kern w:val="0"/>
          <w:sz w:val="27"/>
          <w:szCs w:val="27"/>
          <w:lang w:val="en-US" w:eastAsia="el-GR"/>
          <w14:ligatures w14:val="none"/>
        </w:rPr>
        <w:lastRenderedPageBreak/>
        <w:t>Table of Contents</w:t>
      </w:r>
    </w:p>
    <w:p w14:paraId="21AA7AC5" w14:textId="77777777" w:rsidR="00EA49A1" w:rsidRPr="00EA49A1" w:rsidRDefault="004F7E59" w:rsidP="00EA49A1">
      <w:pPr>
        <w:pStyle w:val="a3"/>
        <w:numPr>
          <w:ilvl w:val="0"/>
          <w:numId w:val="15"/>
        </w:numPr>
        <w:spacing w:before="100" w:beforeAutospacing="1" w:after="100" w:afterAutospacing="1" w:line="240" w:lineRule="auto"/>
        <w:rPr>
          <w:rFonts w:ascii="Times New Roman" w:eastAsia="Times New Roman" w:hAnsi="Times New Roman" w:cs="Times New Roman"/>
          <w:b/>
          <w:bCs/>
          <w:kern w:val="0"/>
          <w:sz w:val="24"/>
          <w:szCs w:val="24"/>
          <w:lang w:eastAsia="el-GR"/>
          <w14:ligatures w14:val="none"/>
        </w:rPr>
      </w:pPr>
      <w:r w:rsidRPr="004C34E6">
        <w:rPr>
          <w:rFonts w:ascii="Times New Roman" w:eastAsia="Times New Roman" w:hAnsi="Times New Roman" w:cs="Times New Roman"/>
          <w:b/>
          <w:bCs/>
          <w:kern w:val="0"/>
          <w:sz w:val="24"/>
          <w:szCs w:val="24"/>
          <w:lang w:val="en-US" w:eastAsia="el-GR"/>
          <w14:ligatures w14:val="none"/>
        </w:rPr>
        <w:t>Introduction</w:t>
      </w:r>
    </w:p>
    <w:p w14:paraId="48DDFDCB" w14:textId="774EB609" w:rsidR="004C34E6" w:rsidRPr="00EA49A1" w:rsidRDefault="004F7E59" w:rsidP="00EA49A1">
      <w:pPr>
        <w:pStyle w:val="a3"/>
        <w:spacing w:before="100" w:beforeAutospacing="1" w:after="100" w:afterAutospacing="1" w:line="240" w:lineRule="auto"/>
        <w:ind w:left="644"/>
        <w:rPr>
          <w:rFonts w:ascii="Times New Roman" w:eastAsia="Times New Roman" w:hAnsi="Times New Roman" w:cs="Times New Roman"/>
          <w:b/>
          <w:bCs/>
          <w:kern w:val="0"/>
          <w:sz w:val="24"/>
          <w:szCs w:val="24"/>
          <w:lang w:eastAsia="el-GR"/>
          <w14:ligatures w14:val="none"/>
        </w:rPr>
      </w:pPr>
      <w:r w:rsidRPr="00EA49A1">
        <w:rPr>
          <w:rFonts w:ascii="Times New Roman" w:eastAsia="Times New Roman" w:hAnsi="Times New Roman" w:cs="Times New Roman"/>
          <w:kern w:val="0"/>
          <w:sz w:val="24"/>
          <w:szCs w:val="24"/>
          <w:lang w:val="en-US" w:eastAsia="el-GR"/>
          <w14:ligatures w14:val="none"/>
        </w:rPr>
        <w:t>..........................................................................................</w:t>
      </w:r>
      <w:r w:rsidR="004C34E6" w:rsidRPr="00EA49A1">
        <w:rPr>
          <w:rFonts w:ascii="Times New Roman" w:eastAsia="Times New Roman" w:hAnsi="Times New Roman" w:cs="Times New Roman"/>
          <w:kern w:val="0"/>
          <w:sz w:val="24"/>
          <w:szCs w:val="24"/>
          <w:lang w:val="en-US" w:eastAsia="el-GR"/>
          <w14:ligatures w14:val="none"/>
        </w:rPr>
        <w:t>........................ [</w:t>
      </w:r>
      <w:r w:rsidR="004C34E6" w:rsidRPr="00EA49A1">
        <w:rPr>
          <w:rFonts w:ascii="Times New Roman" w:eastAsia="Times New Roman" w:hAnsi="Times New Roman" w:cs="Times New Roman"/>
          <w:kern w:val="0"/>
          <w:sz w:val="24"/>
          <w:szCs w:val="24"/>
          <w:lang w:eastAsia="el-GR"/>
          <w14:ligatures w14:val="none"/>
        </w:rPr>
        <w:t>3]</w:t>
      </w:r>
      <w:r w:rsidR="004C34E6" w:rsidRPr="00EA49A1">
        <w:rPr>
          <w:rFonts w:ascii="Times New Roman" w:eastAsia="Times New Roman" w:hAnsi="Times New Roman" w:cs="Times New Roman"/>
          <w:b/>
          <w:bCs/>
          <w:kern w:val="0"/>
          <w:sz w:val="24"/>
          <w:szCs w:val="24"/>
          <w:lang w:eastAsia="el-GR"/>
          <w14:ligatures w14:val="none"/>
        </w:rPr>
        <w:t xml:space="preserve"> </w:t>
      </w:r>
    </w:p>
    <w:p w14:paraId="6E4FE478" w14:textId="77777777" w:rsidR="00EA49A1" w:rsidRDefault="004F7E59" w:rsidP="00EA49A1">
      <w:pPr>
        <w:pStyle w:val="a3"/>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4C34E6">
        <w:rPr>
          <w:rFonts w:ascii="Times New Roman" w:eastAsia="Times New Roman" w:hAnsi="Times New Roman" w:cs="Times New Roman"/>
          <w:b/>
          <w:bCs/>
          <w:kern w:val="0"/>
          <w:sz w:val="24"/>
          <w:szCs w:val="24"/>
          <w:lang w:eastAsia="el-GR"/>
          <w14:ligatures w14:val="none"/>
        </w:rPr>
        <w:t xml:space="preserve">Research </w:t>
      </w:r>
      <w:proofErr w:type="spellStart"/>
      <w:r w:rsidRPr="004C34E6">
        <w:rPr>
          <w:rFonts w:ascii="Times New Roman" w:eastAsia="Times New Roman" w:hAnsi="Times New Roman" w:cs="Times New Roman"/>
          <w:b/>
          <w:bCs/>
          <w:kern w:val="0"/>
          <w:sz w:val="24"/>
          <w:szCs w:val="24"/>
          <w:lang w:eastAsia="el-GR"/>
          <w14:ligatures w14:val="none"/>
        </w:rPr>
        <w:t>Aim</w:t>
      </w:r>
      <w:proofErr w:type="spellEnd"/>
      <w:r w:rsidRPr="004C34E6">
        <w:rPr>
          <w:rFonts w:ascii="Times New Roman" w:eastAsia="Times New Roman" w:hAnsi="Times New Roman" w:cs="Times New Roman"/>
          <w:b/>
          <w:bCs/>
          <w:kern w:val="0"/>
          <w:sz w:val="24"/>
          <w:szCs w:val="24"/>
          <w:lang w:eastAsia="el-GR"/>
          <w14:ligatures w14:val="none"/>
        </w:rPr>
        <w:t xml:space="preserve"> and </w:t>
      </w:r>
      <w:proofErr w:type="spellStart"/>
      <w:r w:rsidRPr="004C34E6">
        <w:rPr>
          <w:rFonts w:ascii="Times New Roman" w:eastAsia="Times New Roman" w:hAnsi="Times New Roman" w:cs="Times New Roman"/>
          <w:b/>
          <w:bCs/>
          <w:kern w:val="0"/>
          <w:sz w:val="24"/>
          <w:szCs w:val="24"/>
          <w:lang w:eastAsia="el-GR"/>
          <w14:ligatures w14:val="none"/>
        </w:rPr>
        <w:t>Objectives</w:t>
      </w:r>
      <w:proofErr w:type="spellEnd"/>
      <w:r w:rsidRPr="004C34E6">
        <w:rPr>
          <w:rFonts w:ascii="Times New Roman" w:eastAsia="Times New Roman" w:hAnsi="Times New Roman" w:cs="Times New Roman"/>
          <w:kern w:val="0"/>
          <w:sz w:val="24"/>
          <w:szCs w:val="24"/>
          <w:lang w:eastAsia="el-GR"/>
          <w14:ligatures w14:val="none"/>
        </w:rPr>
        <w:t xml:space="preserve"> ........................................................</w:t>
      </w:r>
      <w:r w:rsidR="004C34E6" w:rsidRPr="004C34E6">
        <w:rPr>
          <w:rFonts w:ascii="Times New Roman" w:eastAsia="Times New Roman" w:hAnsi="Times New Roman" w:cs="Times New Roman"/>
          <w:kern w:val="0"/>
          <w:sz w:val="24"/>
          <w:szCs w:val="24"/>
          <w:lang w:eastAsia="el-GR"/>
          <w14:ligatures w14:val="none"/>
        </w:rPr>
        <w:t>.......................... [4</w:t>
      </w:r>
      <w:r w:rsidRPr="004C34E6">
        <w:rPr>
          <w:rFonts w:ascii="Times New Roman" w:eastAsia="Times New Roman" w:hAnsi="Times New Roman" w:cs="Times New Roman"/>
          <w:kern w:val="0"/>
          <w:sz w:val="24"/>
          <w:szCs w:val="24"/>
          <w:lang w:eastAsia="el-GR"/>
          <w14:ligatures w14:val="none"/>
        </w:rPr>
        <w:t>]</w:t>
      </w:r>
    </w:p>
    <w:p w14:paraId="1A5C07DF" w14:textId="62F945F3" w:rsidR="004C34E6" w:rsidRPr="00EA49A1" w:rsidRDefault="00EA49A1" w:rsidP="00EA49A1">
      <w:pPr>
        <w:pStyle w:val="a3"/>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Pr>
          <w:rFonts w:ascii="Times New Roman" w:eastAsia="Times New Roman" w:hAnsi="Times New Roman" w:cs="Times New Roman"/>
          <w:kern w:val="0"/>
          <w:sz w:val="24"/>
          <w:szCs w:val="24"/>
          <w:lang w:eastAsia="el-GR"/>
          <w14:ligatures w14:val="none"/>
        </w:rPr>
        <w:t xml:space="preserve">2.1 </w:t>
      </w:r>
      <w:r w:rsidR="004F7E59" w:rsidRPr="00EA49A1">
        <w:rPr>
          <w:rFonts w:ascii="Times New Roman" w:eastAsia="Times New Roman" w:hAnsi="Times New Roman" w:cs="Times New Roman"/>
          <w:kern w:val="0"/>
          <w:sz w:val="24"/>
          <w:szCs w:val="24"/>
          <w:lang w:val="en-US" w:eastAsia="el-GR"/>
          <w14:ligatures w14:val="none"/>
        </w:rPr>
        <w:t>Specific Objectives ..........................................................................</w:t>
      </w:r>
      <w:r w:rsidR="004C34E6" w:rsidRPr="00EA49A1">
        <w:rPr>
          <w:rFonts w:ascii="Times New Roman" w:eastAsia="Times New Roman" w:hAnsi="Times New Roman" w:cs="Times New Roman"/>
          <w:kern w:val="0"/>
          <w:sz w:val="24"/>
          <w:szCs w:val="24"/>
          <w:lang w:val="en-US" w:eastAsia="el-GR"/>
          <w14:ligatures w14:val="none"/>
        </w:rPr>
        <w:t>.................. [</w:t>
      </w:r>
      <w:r w:rsidR="004C34E6" w:rsidRPr="00EA49A1">
        <w:rPr>
          <w:rFonts w:ascii="Times New Roman" w:eastAsia="Times New Roman" w:hAnsi="Times New Roman" w:cs="Times New Roman"/>
          <w:kern w:val="0"/>
          <w:sz w:val="24"/>
          <w:szCs w:val="24"/>
          <w:lang w:eastAsia="el-GR"/>
          <w14:ligatures w14:val="none"/>
        </w:rPr>
        <w:t>4]</w:t>
      </w:r>
    </w:p>
    <w:p w14:paraId="124D7DAC" w14:textId="5E754726" w:rsidR="004C34E6" w:rsidRPr="004C34E6" w:rsidRDefault="004F7E59" w:rsidP="004C34E6">
      <w:pPr>
        <w:pStyle w:val="a3"/>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4C34E6">
        <w:rPr>
          <w:rFonts w:ascii="Times New Roman" w:eastAsia="Times New Roman" w:hAnsi="Times New Roman" w:cs="Times New Roman"/>
          <w:b/>
          <w:bCs/>
          <w:kern w:val="0"/>
          <w:sz w:val="24"/>
          <w:szCs w:val="24"/>
          <w:lang w:val="en-US" w:eastAsia="el-GR"/>
          <w14:ligatures w14:val="none"/>
        </w:rPr>
        <w:t xml:space="preserve"> </w:t>
      </w:r>
      <w:proofErr w:type="gramStart"/>
      <w:r w:rsidRPr="004C34E6">
        <w:rPr>
          <w:rFonts w:ascii="Times New Roman" w:eastAsia="Times New Roman" w:hAnsi="Times New Roman" w:cs="Times New Roman"/>
          <w:b/>
          <w:bCs/>
          <w:kern w:val="0"/>
          <w:sz w:val="24"/>
          <w:szCs w:val="24"/>
          <w:lang w:val="en-US" w:eastAsia="el-GR"/>
          <w14:ligatures w14:val="none"/>
        </w:rPr>
        <w:t>Methodology</w:t>
      </w:r>
      <w:r w:rsidRPr="004C34E6">
        <w:rPr>
          <w:rFonts w:ascii="Times New Roman" w:eastAsia="Times New Roman" w:hAnsi="Times New Roman" w:cs="Times New Roman"/>
          <w:kern w:val="0"/>
          <w:sz w:val="24"/>
          <w:szCs w:val="24"/>
          <w:lang w:val="en-US" w:eastAsia="el-GR"/>
          <w14:ligatures w14:val="none"/>
        </w:rPr>
        <w:t xml:space="preserve"> ......................................................................................</w:t>
      </w:r>
      <w:r w:rsidR="004C34E6">
        <w:rPr>
          <w:rFonts w:ascii="Times New Roman" w:eastAsia="Times New Roman" w:hAnsi="Times New Roman" w:cs="Times New Roman"/>
          <w:kern w:val="0"/>
          <w:sz w:val="24"/>
          <w:szCs w:val="24"/>
          <w:lang w:val="en-US" w:eastAsia="el-GR"/>
          <w14:ligatures w14:val="none"/>
        </w:rPr>
        <w:t>........................</w:t>
      </w:r>
      <w:proofErr w:type="gramEnd"/>
      <w:r w:rsidR="004C34E6">
        <w:rPr>
          <w:rFonts w:ascii="Times New Roman" w:eastAsia="Times New Roman" w:hAnsi="Times New Roman" w:cs="Times New Roman"/>
          <w:kern w:val="0"/>
          <w:sz w:val="24"/>
          <w:szCs w:val="24"/>
          <w:lang w:val="en-US" w:eastAsia="el-GR"/>
          <w14:ligatures w14:val="none"/>
        </w:rPr>
        <w:t xml:space="preserve"> [</w:t>
      </w:r>
      <w:r w:rsidR="004C34E6">
        <w:rPr>
          <w:rFonts w:ascii="Times New Roman" w:eastAsia="Times New Roman" w:hAnsi="Times New Roman" w:cs="Times New Roman"/>
          <w:kern w:val="0"/>
          <w:sz w:val="24"/>
          <w:szCs w:val="24"/>
          <w:lang w:eastAsia="el-GR"/>
          <w14:ligatures w14:val="none"/>
        </w:rPr>
        <w:t>5</w:t>
      </w:r>
      <w:r w:rsidR="004C34E6">
        <w:rPr>
          <w:rFonts w:ascii="Times New Roman" w:eastAsia="Times New Roman" w:hAnsi="Times New Roman" w:cs="Times New Roman"/>
          <w:kern w:val="0"/>
          <w:sz w:val="24"/>
          <w:szCs w:val="24"/>
          <w:lang w:val="en-US" w:eastAsia="el-GR"/>
          <w14:ligatures w14:val="none"/>
        </w:rPr>
        <w:t>]</w:t>
      </w:r>
    </w:p>
    <w:p w14:paraId="569AB4E8" w14:textId="77777777" w:rsidR="004C34E6" w:rsidRDefault="004F7E59" w:rsidP="004C34E6">
      <w:pPr>
        <w:pStyle w:val="a3"/>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4C34E6">
        <w:rPr>
          <w:rFonts w:ascii="Times New Roman" w:eastAsia="Times New Roman" w:hAnsi="Times New Roman" w:cs="Times New Roman"/>
          <w:b/>
          <w:bCs/>
          <w:kern w:val="0"/>
          <w:sz w:val="24"/>
          <w:szCs w:val="24"/>
          <w:lang w:val="en-US" w:eastAsia="el-GR"/>
          <w14:ligatures w14:val="none"/>
        </w:rPr>
        <w:t xml:space="preserve">Database </w:t>
      </w:r>
      <w:proofErr w:type="gramStart"/>
      <w:r w:rsidRPr="004C34E6">
        <w:rPr>
          <w:rFonts w:ascii="Times New Roman" w:eastAsia="Times New Roman" w:hAnsi="Times New Roman" w:cs="Times New Roman"/>
          <w:b/>
          <w:bCs/>
          <w:kern w:val="0"/>
          <w:sz w:val="24"/>
          <w:szCs w:val="24"/>
          <w:lang w:val="en-US" w:eastAsia="el-GR"/>
          <w14:ligatures w14:val="none"/>
        </w:rPr>
        <w:t>Design</w:t>
      </w:r>
      <w:r w:rsidRPr="004C34E6">
        <w:rPr>
          <w:rFonts w:ascii="Times New Roman" w:eastAsia="Times New Roman" w:hAnsi="Times New Roman" w:cs="Times New Roman"/>
          <w:kern w:val="0"/>
          <w:sz w:val="24"/>
          <w:szCs w:val="24"/>
          <w:lang w:val="en-US" w:eastAsia="el-GR"/>
          <w14:ligatures w14:val="none"/>
        </w:rPr>
        <w:t xml:space="preserve"> ...............................................................................</w:t>
      </w:r>
      <w:r w:rsidR="004C34E6">
        <w:rPr>
          <w:rFonts w:ascii="Times New Roman" w:eastAsia="Times New Roman" w:hAnsi="Times New Roman" w:cs="Times New Roman"/>
          <w:kern w:val="0"/>
          <w:sz w:val="24"/>
          <w:szCs w:val="24"/>
          <w:lang w:val="en-US" w:eastAsia="el-GR"/>
          <w14:ligatures w14:val="none"/>
        </w:rPr>
        <w:t>........................</w:t>
      </w:r>
      <w:proofErr w:type="gramEnd"/>
      <w:r w:rsidR="004C34E6">
        <w:rPr>
          <w:rFonts w:ascii="Times New Roman" w:eastAsia="Times New Roman" w:hAnsi="Times New Roman" w:cs="Times New Roman"/>
          <w:kern w:val="0"/>
          <w:sz w:val="24"/>
          <w:szCs w:val="24"/>
          <w:lang w:val="en-US" w:eastAsia="el-GR"/>
          <w14:ligatures w14:val="none"/>
        </w:rPr>
        <w:t xml:space="preserve"> [</w:t>
      </w:r>
      <w:r w:rsidR="004C34E6">
        <w:rPr>
          <w:rFonts w:ascii="Times New Roman" w:eastAsia="Times New Roman" w:hAnsi="Times New Roman" w:cs="Times New Roman"/>
          <w:kern w:val="0"/>
          <w:sz w:val="24"/>
          <w:szCs w:val="24"/>
          <w:lang w:eastAsia="el-GR"/>
          <w14:ligatures w14:val="none"/>
        </w:rPr>
        <w:t>6]</w:t>
      </w:r>
    </w:p>
    <w:p w14:paraId="6476B784" w14:textId="77777777" w:rsidR="004C34E6" w:rsidRPr="004C34E6" w:rsidRDefault="004F7E59" w:rsidP="004C34E6">
      <w:pPr>
        <w:pStyle w:val="a3"/>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4C34E6">
        <w:rPr>
          <w:rFonts w:ascii="Times New Roman" w:eastAsia="Times New Roman" w:hAnsi="Times New Roman" w:cs="Times New Roman"/>
          <w:b/>
          <w:bCs/>
          <w:kern w:val="0"/>
          <w:sz w:val="24"/>
          <w:szCs w:val="24"/>
          <w:lang w:val="en-US" w:eastAsia="el-GR"/>
          <w14:ligatures w14:val="none"/>
        </w:rPr>
        <w:t xml:space="preserve">Data </w:t>
      </w:r>
      <w:proofErr w:type="gramStart"/>
      <w:r w:rsidRPr="004C34E6">
        <w:rPr>
          <w:rFonts w:ascii="Times New Roman" w:eastAsia="Times New Roman" w:hAnsi="Times New Roman" w:cs="Times New Roman"/>
          <w:b/>
          <w:bCs/>
          <w:kern w:val="0"/>
          <w:sz w:val="24"/>
          <w:szCs w:val="24"/>
          <w:lang w:val="en-US" w:eastAsia="el-GR"/>
          <w14:ligatures w14:val="none"/>
        </w:rPr>
        <w:t>Validation</w:t>
      </w:r>
      <w:r w:rsidRPr="004C34E6">
        <w:rPr>
          <w:rFonts w:ascii="Times New Roman" w:eastAsia="Times New Roman" w:hAnsi="Times New Roman" w:cs="Times New Roman"/>
          <w:kern w:val="0"/>
          <w:sz w:val="24"/>
          <w:szCs w:val="24"/>
          <w:lang w:val="en-US" w:eastAsia="el-GR"/>
          <w14:ligatures w14:val="none"/>
        </w:rPr>
        <w:t xml:space="preserve"> ................................................................................</w:t>
      </w:r>
      <w:r w:rsidR="004C34E6">
        <w:rPr>
          <w:rFonts w:ascii="Times New Roman" w:eastAsia="Times New Roman" w:hAnsi="Times New Roman" w:cs="Times New Roman"/>
          <w:kern w:val="0"/>
          <w:sz w:val="24"/>
          <w:szCs w:val="24"/>
          <w:lang w:val="en-US" w:eastAsia="el-GR"/>
          <w14:ligatures w14:val="none"/>
        </w:rPr>
        <w:t>........................</w:t>
      </w:r>
      <w:proofErr w:type="gramEnd"/>
      <w:r w:rsidR="004C34E6">
        <w:rPr>
          <w:rFonts w:ascii="Times New Roman" w:eastAsia="Times New Roman" w:hAnsi="Times New Roman" w:cs="Times New Roman"/>
          <w:kern w:val="0"/>
          <w:sz w:val="24"/>
          <w:szCs w:val="24"/>
          <w:lang w:val="en-US" w:eastAsia="el-GR"/>
          <w14:ligatures w14:val="none"/>
        </w:rPr>
        <w:t xml:space="preserve"> [</w:t>
      </w:r>
      <w:r w:rsidR="004C34E6">
        <w:rPr>
          <w:rFonts w:ascii="Times New Roman" w:eastAsia="Times New Roman" w:hAnsi="Times New Roman" w:cs="Times New Roman"/>
          <w:kern w:val="0"/>
          <w:sz w:val="24"/>
          <w:szCs w:val="24"/>
          <w:lang w:eastAsia="el-GR"/>
          <w14:ligatures w14:val="none"/>
        </w:rPr>
        <w:t>7]</w:t>
      </w:r>
    </w:p>
    <w:p w14:paraId="5C186D85" w14:textId="08C3E53E" w:rsidR="004F7E59" w:rsidRPr="004C34E6" w:rsidRDefault="004F7E59" w:rsidP="004C34E6">
      <w:pPr>
        <w:pStyle w:val="a3"/>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4C34E6">
        <w:rPr>
          <w:rFonts w:ascii="Times New Roman" w:eastAsia="Times New Roman" w:hAnsi="Times New Roman" w:cs="Times New Roman"/>
          <w:b/>
          <w:bCs/>
          <w:kern w:val="0"/>
          <w:sz w:val="24"/>
          <w:szCs w:val="24"/>
          <w:lang w:val="en-US" w:eastAsia="el-GR"/>
          <w14:ligatures w14:val="none"/>
        </w:rPr>
        <w:t xml:space="preserve">SQL Analysis and </w:t>
      </w:r>
      <w:proofErr w:type="gramStart"/>
      <w:r w:rsidRPr="004C34E6">
        <w:rPr>
          <w:rFonts w:ascii="Times New Roman" w:eastAsia="Times New Roman" w:hAnsi="Times New Roman" w:cs="Times New Roman"/>
          <w:b/>
          <w:bCs/>
          <w:kern w:val="0"/>
          <w:sz w:val="24"/>
          <w:szCs w:val="24"/>
          <w:lang w:val="en-US" w:eastAsia="el-GR"/>
          <w14:ligatures w14:val="none"/>
        </w:rPr>
        <w:t>Results</w:t>
      </w:r>
      <w:r w:rsidRPr="004C34E6">
        <w:rPr>
          <w:rFonts w:ascii="Times New Roman" w:eastAsia="Times New Roman" w:hAnsi="Times New Roman" w:cs="Times New Roman"/>
          <w:kern w:val="0"/>
          <w:sz w:val="24"/>
          <w:szCs w:val="24"/>
          <w:lang w:val="en-US" w:eastAsia="el-GR"/>
          <w14:ligatures w14:val="none"/>
        </w:rPr>
        <w:t xml:space="preserve"> ..........................................................................................</w:t>
      </w:r>
      <w:proofErr w:type="gramEnd"/>
      <w:r w:rsidRPr="004C34E6">
        <w:rPr>
          <w:rFonts w:ascii="Times New Roman" w:eastAsia="Times New Roman" w:hAnsi="Times New Roman" w:cs="Times New Roman"/>
          <w:kern w:val="0"/>
          <w:sz w:val="24"/>
          <w:szCs w:val="24"/>
          <w:lang w:val="en-US" w:eastAsia="el-GR"/>
          <w14:ligatures w14:val="none"/>
        </w:rPr>
        <w:t xml:space="preserve"> </w:t>
      </w:r>
      <w:r w:rsidR="004C34E6">
        <w:rPr>
          <w:rFonts w:ascii="Times New Roman" w:eastAsia="Times New Roman" w:hAnsi="Times New Roman" w:cs="Times New Roman"/>
          <w:kern w:val="0"/>
          <w:sz w:val="24"/>
          <w:szCs w:val="24"/>
          <w:lang w:val="en-US" w:eastAsia="el-GR"/>
          <w14:ligatures w14:val="none"/>
        </w:rPr>
        <w:t>[</w:t>
      </w:r>
      <w:r w:rsidR="004C34E6">
        <w:rPr>
          <w:rFonts w:ascii="Times New Roman" w:eastAsia="Times New Roman" w:hAnsi="Times New Roman" w:cs="Times New Roman"/>
          <w:kern w:val="0"/>
          <w:sz w:val="24"/>
          <w:szCs w:val="24"/>
          <w:lang w:eastAsia="el-GR"/>
          <w14:ligatures w14:val="none"/>
        </w:rPr>
        <w:t>8</w:t>
      </w:r>
      <w:r w:rsidRPr="004C34E6">
        <w:rPr>
          <w:rFonts w:ascii="Times New Roman" w:eastAsia="Times New Roman" w:hAnsi="Times New Roman" w:cs="Times New Roman"/>
          <w:kern w:val="0"/>
          <w:sz w:val="24"/>
          <w:szCs w:val="24"/>
          <w:lang w:val="en-US" w:eastAsia="el-GR"/>
          <w14:ligatures w14:val="none"/>
        </w:rPr>
        <w:t>]</w:t>
      </w:r>
    </w:p>
    <w:p w14:paraId="302E6940" w14:textId="1C8896CB" w:rsidR="004F7E59" w:rsidRPr="004F7E59" w:rsidRDefault="004F7E59" w:rsidP="00EA49A1">
      <w:pPr>
        <w:spacing w:before="100" w:beforeAutospacing="1" w:after="100" w:afterAutospacing="1" w:line="240" w:lineRule="auto"/>
        <w:ind w:left="644"/>
        <w:rPr>
          <w:rFonts w:ascii="Times New Roman" w:eastAsia="Times New Roman" w:hAnsi="Times New Roman" w:cs="Times New Roman"/>
          <w:kern w:val="0"/>
          <w:sz w:val="24"/>
          <w:szCs w:val="24"/>
          <w:lang w:val="en-US" w:eastAsia="el-GR"/>
          <w14:ligatures w14:val="none"/>
        </w:rPr>
      </w:pPr>
      <w:r w:rsidRPr="004F7E59">
        <w:rPr>
          <w:rFonts w:ascii="Times New Roman" w:eastAsia="Times New Roman" w:hAnsi="Times New Roman" w:cs="Times New Roman"/>
          <w:kern w:val="0"/>
          <w:sz w:val="24"/>
          <w:szCs w:val="24"/>
          <w:lang w:val="en-US" w:eastAsia="el-GR"/>
          <w14:ligatures w14:val="none"/>
        </w:rPr>
        <w:t xml:space="preserve">6.1. Single-Use Plastic Use and Reusable </w:t>
      </w:r>
      <w:proofErr w:type="gramStart"/>
      <w:r w:rsidRPr="004F7E59">
        <w:rPr>
          <w:rFonts w:ascii="Times New Roman" w:eastAsia="Times New Roman" w:hAnsi="Times New Roman" w:cs="Times New Roman"/>
          <w:kern w:val="0"/>
          <w:sz w:val="24"/>
          <w:szCs w:val="24"/>
          <w:lang w:val="en-US" w:eastAsia="el-GR"/>
          <w14:ligatures w14:val="none"/>
        </w:rPr>
        <w:t>Alternatives ...........................................</w:t>
      </w:r>
      <w:proofErr w:type="gramEnd"/>
      <w:r w:rsidRPr="004F7E59">
        <w:rPr>
          <w:rFonts w:ascii="Times New Roman" w:eastAsia="Times New Roman" w:hAnsi="Times New Roman" w:cs="Times New Roman"/>
          <w:kern w:val="0"/>
          <w:sz w:val="24"/>
          <w:szCs w:val="24"/>
          <w:lang w:val="en-US" w:eastAsia="el-GR"/>
          <w14:ligatures w14:val="none"/>
        </w:rPr>
        <w:t xml:space="preserve"> </w:t>
      </w:r>
      <w:r w:rsidR="00EA49A1">
        <w:rPr>
          <w:rFonts w:ascii="Times New Roman" w:eastAsia="Times New Roman" w:hAnsi="Times New Roman" w:cs="Times New Roman"/>
          <w:kern w:val="0"/>
          <w:sz w:val="24"/>
          <w:szCs w:val="24"/>
          <w:lang w:val="en-US" w:eastAsia="el-GR"/>
          <w14:ligatures w14:val="none"/>
        </w:rPr>
        <w:t>[</w:t>
      </w:r>
      <w:r w:rsidR="00EA49A1">
        <w:rPr>
          <w:rFonts w:ascii="Times New Roman" w:eastAsia="Times New Roman" w:hAnsi="Times New Roman" w:cs="Times New Roman"/>
          <w:kern w:val="0"/>
          <w:sz w:val="24"/>
          <w:szCs w:val="24"/>
          <w:lang w:eastAsia="el-GR"/>
          <w14:ligatures w14:val="none"/>
        </w:rPr>
        <w:t>8</w:t>
      </w:r>
      <w:r w:rsidRPr="004F7E59">
        <w:rPr>
          <w:rFonts w:ascii="Times New Roman" w:eastAsia="Times New Roman" w:hAnsi="Times New Roman" w:cs="Times New Roman"/>
          <w:kern w:val="0"/>
          <w:sz w:val="24"/>
          <w:szCs w:val="24"/>
          <w:lang w:val="en-US" w:eastAsia="el-GR"/>
          <w14:ligatures w14:val="none"/>
        </w:rPr>
        <w:t>]</w:t>
      </w:r>
    </w:p>
    <w:p w14:paraId="7F887F3B" w14:textId="616295D3" w:rsidR="004F7E59" w:rsidRPr="004F7E59" w:rsidRDefault="004F7E59" w:rsidP="00EA49A1">
      <w:pPr>
        <w:spacing w:before="100" w:beforeAutospacing="1" w:after="100" w:afterAutospacing="1" w:line="240" w:lineRule="auto"/>
        <w:ind w:left="644"/>
        <w:rPr>
          <w:rFonts w:ascii="Times New Roman" w:eastAsia="Times New Roman" w:hAnsi="Times New Roman" w:cs="Times New Roman"/>
          <w:kern w:val="0"/>
          <w:sz w:val="24"/>
          <w:szCs w:val="24"/>
          <w:lang w:val="en-US" w:eastAsia="el-GR"/>
          <w14:ligatures w14:val="none"/>
        </w:rPr>
      </w:pPr>
      <w:r w:rsidRPr="004F7E59">
        <w:rPr>
          <w:rFonts w:ascii="Times New Roman" w:eastAsia="Times New Roman" w:hAnsi="Times New Roman" w:cs="Times New Roman"/>
          <w:kern w:val="0"/>
          <w:sz w:val="24"/>
          <w:szCs w:val="24"/>
          <w:lang w:val="en-US" w:eastAsia="el-GR"/>
          <w14:ligatures w14:val="none"/>
        </w:rPr>
        <w:t xml:space="preserve">6.2. Environmental </w:t>
      </w:r>
      <w:proofErr w:type="gramStart"/>
      <w:r w:rsidRPr="004F7E59">
        <w:rPr>
          <w:rFonts w:ascii="Times New Roman" w:eastAsia="Times New Roman" w:hAnsi="Times New Roman" w:cs="Times New Roman"/>
          <w:kern w:val="0"/>
          <w:sz w:val="24"/>
          <w:szCs w:val="24"/>
          <w:lang w:val="en-US" w:eastAsia="el-GR"/>
          <w14:ligatures w14:val="none"/>
        </w:rPr>
        <w:t>Attitudes ........................................................</w:t>
      </w:r>
      <w:r w:rsidR="00EA49A1">
        <w:rPr>
          <w:rFonts w:ascii="Times New Roman" w:eastAsia="Times New Roman" w:hAnsi="Times New Roman" w:cs="Times New Roman"/>
          <w:kern w:val="0"/>
          <w:sz w:val="24"/>
          <w:szCs w:val="24"/>
          <w:lang w:val="en-US" w:eastAsia="el-GR"/>
          <w14:ligatures w14:val="none"/>
        </w:rPr>
        <w:t>...........................</w:t>
      </w:r>
      <w:proofErr w:type="gramEnd"/>
      <w:r w:rsidR="00EA49A1">
        <w:rPr>
          <w:rFonts w:ascii="Times New Roman" w:eastAsia="Times New Roman" w:hAnsi="Times New Roman" w:cs="Times New Roman"/>
          <w:kern w:val="0"/>
          <w:sz w:val="24"/>
          <w:szCs w:val="24"/>
          <w:lang w:val="en-US" w:eastAsia="el-GR"/>
          <w14:ligatures w14:val="none"/>
        </w:rPr>
        <w:t xml:space="preserve"> [</w:t>
      </w:r>
      <w:r w:rsidR="00EA49A1">
        <w:rPr>
          <w:rFonts w:ascii="Times New Roman" w:eastAsia="Times New Roman" w:hAnsi="Times New Roman" w:cs="Times New Roman"/>
          <w:kern w:val="0"/>
          <w:sz w:val="24"/>
          <w:szCs w:val="24"/>
          <w:lang w:eastAsia="el-GR"/>
          <w14:ligatures w14:val="none"/>
        </w:rPr>
        <w:t>8</w:t>
      </w:r>
      <w:r w:rsidRPr="004F7E59">
        <w:rPr>
          <w:rFonts w:ascii="Times New Roman" w:eastAsia="Times New Roman" w:hAnsi="Times New Roman" w:cs="Times New Roman"/>
          <w:kern w:val="0"/>
          <w:sz w:val="24"/>
          <w:szCs w:val="24"/>
          <w:lang w:val="en-US" w:eastAsia="el-GR"/>
          <w14:ligatures w14:val="none"/>
        </w:rPr>
        <w:t>]</w:t>
      </w:r>
    </w:p>
    <w:p w14:paraId="32860979" w14:textId="42508EA9" w:rsidR="004F7E59" w:rsidRPr="004F7E59" w:rsidRDefault="004F7E59" w:rsidP="00EA49A1">
      <w:pPr>
        <w:spacing w:before="100" w:beforeAutospacing="1" w:after="100" w:afterAutospacing="1" w:line="240" w:lineRule="auto"/>
        <w:ind w:left="644"/>
        <w:rPr>
          <w:rFonts w:ascii="Times New Roman" w:eastAsia="Times New Roman" w:hAnsi="Times New Roman" w:cs="Times New Roman"/>
          <w:kern w:val="0"/>
          <w:sz w:val="24"/>
          <w:szCs w:val="24"/>
          <w:lang w:val="en-US" w:eastAsia="el-GR"/>
          <w14:ligatures w14:val="none"/>
        </w:rPr>
      </w:pPr>
      <w:r w:rsidRPr="004F7E59">
        <w:rPr>
          <w:rFonts w:ascii="Times New Roman" w:eastAsia="Times New Roman" w:hAnsi="Times New Roman" w:cs="Times New Roman"/>
          <w:kern w:val="0"/>
          <w:sz w:val="24"/>
          <w:szCs w:val="24"/>
          <w:lang w:val="en-US" w:eastAsia="el-GR"/>
          <w14:ligatures w14:val="none"/>
        </w:rPr>
        <w:t xml:space="preserve">6.3. Behavioral </w:t>
      </w:r>
      <w:proofErr w:type="gramStart"/>
      <w:r w:rsidRPr="004F7E59">
        <w:rPr>
          <w:rFonts w:ascii="Times New Roman" w:eastAsia="Times New Roman" w:hAnsi="Times New Roman" w:cs="Times New Roman"/>
          <w:kern w:val="0"/>
          <w:sz w:val="24"/>
          <w:szCs w:val="24"/>
          <w:lang w:val="en-US" w:eastAsia="el-GR"/>
          <w14:ligatures w14:val="none"/>
        </w:rPr>
        <w:t>Intentions ..............................................................</w:t>
      </w:r>
      <w:r w:rsidR="00EA49A1">
        <w:rPr>
          <w:rFonts w:ascii="Times New Roman" w:eastAsia="Times New Roman" w:hAnsi="Times New Roman" w:cs="Times New Roman"/>
          <w:kern w:val="0"/>
          <w:sz w:val="24"/>
          <w:szCs w:val="24"/>
          <w:lang w:val="en-US" w:eastAsia="el-GR"/>
          <w14:ligatures w14:val="none"/>
        </w:rPr>
        <w:t>..........................</w:t>
      </w:r>
      <w:proofErr w:type="gramEnd"/>
      <w:r w:rsidR="00EA49A1">
        <w:rPr>
          <w:rFonts w:ascii="Times New Roman" w:eastAsia="Times New Roman" w:hAnsi="Times New Roman" w:cs="Times New Roman"/>
          <w:kern w:val="0"/>
          <w:sz w:val="24"/>
          <w:szCs w:val="24"/>
          <w:lang w:val="en-US" w:eastAsia="el-GR"/>
          <w14:ligatures w14:val="none"/>
        </w:rPr>
        <w:t xml:space="preserve"> [</w:t>
      </w:r>
      <w:r w:rsidR="00EA49A1">
        <w:rPr>
          <w:rFonts w:ascii="Times New Roman" w:eastAsia="Times New Roman" w:hAnsi="Times New Roman" w:cs="Times New Roman"/>
          <w:kern w:val="0"/>
          <w:sz w:val="24"/>
          <w:szCs w:val="24"/>
          <w:lang w:eastAsia="el-GR"/>
          <w14:ligatures w14:val="none"/>
        </w:rPr>
        <w:t>9</w:t>
      </w:r>
      <w:r w:rsidRPr="004F7E59">
        <w:rPr>
          <w:rFonts w:ascii="Times New Roman" w:eastAsia="Times New Roman" w:hAnsi="Times New Roman" w:cs="Times New Roman"/>
          <w:kern w:val="0"/>
          <w:sz w:val="24"/>
          <w:szCs w:val="24"/>
          <w:lang w:val="en-US" w:eastAsia="el-GR"/>
          <w14:ligatures w14:val="none"/>
        </w:rPr>
        <w:t>]</w:t>
      </w:r>
    </w:p>
    <w:p w14:paraId="5B26375B" w14:textId="73CD8F80" w:rsidR="004F7E59" w:rsidRPr="004F7E59" w:rsidRDefault="004F7E59" w:rsidP="00EA49A1">
      <w:pPr>
        <w:spacing w:before="100" w:beforeAutospacing="1" w:after="100" w:afterAutospacing="1" w:line="240" w:lineRule="auto"/>
        <w:ind w:left="644"/>
        <w:rPr>
          <w:rFonts w:ascii="Times New Roman" w:eastAsia="Times New Roman" w:hAnsi="Times New Roman" w:cs="Times New Roman"/>
          <w:kern w:val="0"/>
          <w:sz w:val="24"/>
          <w:szCs w:val="24"/>
          <w:lang w:val="en-US" w:eastAsia="el-GR"/>
          <w14:ligatures w14:val="none"/>
        </w:rPr>
      </w:pPr>
      <w:r w:rsidRPr="004F7E59">
        <w:rPr>
          <w:rFonts w:ascii="Times New Roman" w:eastAsia="Times New Roman" w:hAnsi="Times New Roman" w:cs="Times New Roman"/>
          <w:kern w:val="0"/>
          <w:sz w:val="24"/>
          <w:szCs w:val="24"/>
          <w:lang w:val="en-US" w:eastAsia="el-GR"/>
          <w14:ligatures w14:val="none"/>
        </w:rPr>
        <w:t xml:space="preserve">6.4. Perceived </w:t>
      </w:r>
      <w:proofErr w:type="gramStart"/>
      <w:r w:rsidRPr="004F7E59">
        <w:rPr>
          <w:rFonts w:ascii="Times New Roman" w:eastAsia="Times New Roman" w:hAnsi="Times New Roman" w:cs="Times New Roman"/>
          <w:kern w:val="0"/>
          <w:sz w:val="24"/>
          <w:szCs w:val="24"/>
          <w:lang w:val="en-US" w:eastAsia="el-GR"/>
          <w14:ligatures w14:val="none"/>
        </w:rPr>
        <w:t>Barriers .................................................................</w:t>
      </w:r>
      <w:r w:rsidR="00EA49A1">
        <w:rPr>
          <w:rFonts w:ascii="Times New Roman" w:eastAsia="Times New Roman" w:hAnsi="Times New Roman" w:cs="Times New Roman"/>
          <w:kern w:val="0"/>
          <w:sz w:val="24"/>
          <w:szCs w:val="24"/>
          <w:lang w:val="en-US" w:eastAsia="el-GR"/>
          <w14:ligatures w14:val="none"/>
        </w:rPr>
        <w:t>..........................</w:t>
      </w:r>
      <w:proofErr w:type="gramEnd"/>
      <w:r w:rsidR="00EA49A1">
        <w:rPr>
          <w:rFonts w:ascii="Times New Roman" w:eastAsia="Times New Roman" w:hAnsi="Times New Roman" w:cs="Times New Roman"/>
          <w:kern w:val="0"/>
          <w:sz w:val="24"/>
          <w:szCs w:val="24"/>
          <w:lang w:val="en-US" w:eastAsia="el-GR"/>
          <w14:ligatures w14:val="none"/>
        </w:rPr>
        <w:t xml:space="preserve"> [</w:t>
      </w:r>
      <w:r w:rsidR="00EA49A1">
        <w:rPr>
          <w:rFonts w:ascii="Times New Roman" w:eastAsia="Times New Roman" w:hAnsi="Times New Roman" w:cs="Times New Roman"/>
          <w:kern w:val="0"/>
          <w:sz w:val="24"/>
          <w:szCs w:val="24"/>
          <w:lang w:eastAsia="el-GR"/>
          <w14:ligatures w14:val="none"/>
        </w:rPr>
        <w:t>9</w:t>
      </w:r>
      <w:r w:rsidRPr="004F7E59">
        <w:rPr>
          <w:rFonts w:ascii="Times New Roman" w:eastAsia="Times New Roman" w:hAnsi="Times New Roman" w:cs="Times New Roman"/>
          <w:kern w:val="0"/>
          <w:sz w:val="24"/>
          <w:szCs w:val="24"/>
          <w:lang w:val="en-US" w:eastAsia="el-GR"/>
          <w14:ligatures w14:val="none"/>
        </w:rPr>
        <w:t>]</w:t>
      </w:r>
    </w:p>
    <w:p w14:paraId="64267413" w14:textId="6E56CC58" w:rsidR="004F7E59" w:rsidRPr="004F7E59" w:rsidRDefault="004F7E59" w:rsidP="00EA49A1">
      <w:pPr>
        <w:spacing w:before="100" w:beforeAutospacing="1" w:after="100" w:afterAutospacing="1" w:line="240" w:lineRule="auto"/>
        <w:ind w:left="644"/>
        <w:rPr>
          <w:rFonts w:ascii="Times New Roman" w:eastAsia="Times New Roman" w:hAnsi="Times New Roman" w:cs="Times New Roman"/>
          <w:kern w:val="0"/>
          <w:sz w:val="24"/>
          <w:szCs w:val="24"/>
          <w:lang w:val="en-US" w:eastAsia="el-GR"/>
          <w14:ligatures w14:val="none"/>
        </w:rPr>
      </w:pPr>
      <w:r w:rsidRPr="004F7E59">
        <w:rPr>
          <w:rFonts w:ascii="Times New Roman" w:eastAsia="Times New Roman" w:hAnsi="Times New Roman" w:cs="Times New Roman"/>
          <w:kern w:val="0"/>
          <w:sz w:val="24"/>
          <w:szCs w:val="24"/>
          <w:lang w:val="en-US" w:eastAsia="el-GR"/>
          <w14:ligatures w14:val="none"/>
        </w:rPr>
        <w:t xml:space="preserve">6.5. Perceptions and </w:t>
      </w:r>
      <w:proofErr w:type="gramStart"/>
      <w:r w:rsidRPr="004F7E59">
        <w:rPr>
          <w:rFonts w:ascii="Times New Roman" w:eastAsia="Times New Roman" w:hAnsi="Times New Roman" w:cs="Times New Roman"/>
          <w:kern w:val="0"/>
          <w:sz w:val="24"/>
          <w:szCs w:val="24"/>
          <w:lang w:val="en-US" w:eastAsia="el-GR"/>
          <w14:ligatures w14:val="none"/>
        </w:rPr>
        <w:t>Opinions .......................................................</w:t>
      </w:r>
      <w:r w:rsidR="00EA49A1">
        <w:rPr>
          <w:rFonts w:ascii="Times New Roman" w:eastAsia="Times New Roman" w:hAnsi="Times New Roman" w:cs="Times New Roman"/>
          <w:kern w:val="0"/>
          <w:sz w:val="24"/>
          <w:szCs w:val="24"/>
          <w:lang w:val="en-US" w:eastAsia="el-GR"/>
          <w14:ligatures w14:val="none"/>
        </w:rPr>
        <w:t>..........................</w:t>
      </w:r>
      <w:proofErr w:type="gramEnd"/>
      <w:r w:rsidR="00EA49A1">
        <w:rPr>
          <w:rFonts w:ascii="Times New Roman" w:eastAsia="Times New Roman" w:hAnsi="Times New Roman" w:cs="Times New Roman"/>
          <w:kern w:val="0"/>
          <w:sz w:val="24"/>
          <w:szCs w:val="24"/>
          <w:lang w:val="en-US" w:eastAsia="el-GR"/>
          <w14:ligatures w14:val="none"/>
        </w:rPr>
        <w:t xml:space="preserve"> [</w:t>
      </w:r>
      <w:r w:rsidR="00EA49A1" w:rsidRPr="00EA49A1">
        <w:rPr>
          <w:rFonts w:ascii="Times New Roman" w:eastAsia="Times New Roman" w:hAnsi="Times New Roman" w:cs="Times New Roman"/>
          <w:kern w:val="0"/>
          <w:sz w:val="24"/>
          <w:szCs w:val="24"/>
          <w:lang w:val="en-US" w:eastAsia="el-GR"/>
          <w14:ligatures w14:val="none"/>
        </w:rPr>
        <w:t>10</w:t>
      </w:r>
      <w:r w:rsidRPr="004F7E59">
        <w:rPr>
          <w:rFonts w:ascii="Times New Roman" w:eastAsia="Times New Roman" w:hAnsi="Times New Roman" w:cs="Times New Roman"/>
          <w:kern w:val="0"/>
          <w:sz w:val="24"/>
          <w:szCs w:val="24"/>
          <w:lang w:val="en-US" w:eastAsia="el-GR"/>
          <w14:ligatures w14:val="none"/>
        </w:rPr>
        <w:t>]</w:t>
      </w:r>
    </w:p>
    <w:p w14:paraId="323FEAD3" w14:textId="2066EC9A" w:rsidR="004F7E59" w:rsidRPr="004F7E59" w:rsidRDefault="004F7E59" w:rsidP="00EA49A1">
      <w:pPr>
        <w:spacing w:before="100" w:beforeAutospacing="1" w:after="100" w:afterAutospacing="1" w:line="240" w:lineRule="auto"/>
        <w:ind w:left="644"/>
        <w:rPr>
          <w:rFonts w:ascii="Times New Roman" w:eastAsia="Times New Roman" w:hAnsi="Times New Roman" w:cs="Times New Roman"/>
          <w:kern w:val="0"/>
          <w:sz w:val="24"/>
          <w:szCs w:val="24"/>
          <w:lang w:val="en-US" w:eastAsia="el-GR"/>
          <w14:ligatures w14:val="none"/>
        </w:rPr>
      </w:pPr>
      <w:r w:rsidRPr="004F7E59">
        <w:rPr>
          <w:rFonts w:ascii="Times New Roman" w:eastAsia="Times New Roman" w:hAnsi="Times New Roman" w:cs="Times New Roman"/>
          <w:kern w:val="0"/>
          <w:sz w:val="24"/>
          <w:szCs w:val="24"/>
          <w:lang w:val="en-US" w:eastAsia="el-GR"/>
          <w14:ligatures w14:val="none"/>
        </w:rPr>
        <w:t xml:space="preserve">6.6. Demographic Profile of </w:t>
      </w:r>
      <w:proofErr w:type="gramStart"/>
      <w:r w:rsidRPr="004F7E59">
        <w:rPr>
          <w:rFonts w:ascii="Times New Roman" w:eastAsia="Times New Roman" w:hAnsi="Times New Roman" w:cs="Times New Roman"/>
          <w:kern w:val="0"/>
          <w:sz w:val="24"/>
          <w:szCs w:val="24"/>
          <w:lang w:val="en-US" w:eastAsia="el-GR"/>
          <w14:ligatures w14:val="none"/>
        </w:rPr>
        <w:t>Participants .......................................</w:t>
      </w:r>
      <w:r w:rsidR="00EA49A1">
        <w:rPr>
          <w:rFonts w:ascii="Times New Roman" w:eastAsia="Times New Roman" w:hAnsi="Times New Roman" w:cs="Times New Roman"/>
          <w:kern w:val="0"/>
          <w:sz w:val="24"/>
          <w:szCs w:val="24"/>
          <w:lang w:val="en-US" w:eastAsia="el-GR"/>
          <w14:ligatures w14:val="none"/>
        </w:rPr>
        <w:t>..........................</w:t>
      </w:r>
      <w:proofErr w:type="gramEnd"/>
      <w:r w:rsidR="00EA49A1">
        <w:rPr>
          <w:rFonts w:ascii="Times New Roman" w:eastAsia="Times New Roman" w:hAnsi="Times New Roman" w:cs="Times New Roman"/>
          <w:kern w:val="0"/>
          <w:sz w:val="24"/>
          <w:szCs w:val="24"/>
          <w:lang w:val="en-US" w:eastAsia="el-GR"/>
          <w14:ligatures w14:val="none"/>
        </w:rPr>
        <w:t xml:space="preserve"> [</w:t>
      </w:r>
      <w:r w:rsidR="00EA49A1" w:rsidRPr="00EA49A1">
        <w:rPr>
          <w:rFonts w:ascii="Times New Roman" w:eastAsia="Times New Roman" w:hAnsi="Times New Roman" w:cs="Times New Roman"/>
          <w:kern w:val="0"/>
          <w:sz w:val="24"/>
          <w:szCs w:val="24"/>
          <w:lang w:val="en-US" w:eastAsia="el-GR"/>
          <w14:ligatures w14:val="none"/>
        </w:rPr>
        <w:t>10</w:t>
      </w:r>
      <w:r w:rsidRPr="004F7E59">
        <w:rPr>
          <w:rFonts w:ascii="Times New Roman" w:eastAsia="Times New Roman" w:hAnsi="Times New Roman" w:cs="Times New Roman"/>
          <w:kern w:val="0"/>
          <w:sz w:val="24"/>
          <w:szCs w:val="24"/>
          <w:lang w:val="en-US" w:eastAsia="el-GR"/>
          <w14:ligatures w14:val="none"/>
        </w:rPr>
        <w:t>]</w:t>
      </w:r>
    </w:p>
    <w:p w14:paraId="06FDCB40" w14:textId="3113B5A6" w:rsidR="00A16860" w:rsidRDefault="00A16860" w:rsidP="00A16860">
      <w:pPr>
        <w:spacing w:before="100" w:beforeAutospacing="1" w:after="100" w:afterAutospacing="1" w:line="240" w:lineRule="auto"/>
        <w:ind w:left="644"/>
        <w:rPr>
          <w:rFonts w:ascii="Times New Roman" w:eastAsia="Times New Roman" w:hAnsi="Times New Roman" w:cs="Times New Roman"/>
          <w:kern w:val="0"/>
          <w:sz w:val="24"/>
          <w:szCs w:val="24"/>
          <w:lang w:val="en-US" w:eastAsia="el-GR"/>
          <w14:ligatures w14:val="none"/>
        </w:rPr>
      </w:pPr>
      <w:r>
        <w:rPr>
          <w:rFonts w:ascii="Times New Roman" w:eastAsia="Times New Roman" w:hAnsi="Times New Roman" w:cs="Times New Roman"/>
          <w:kern w:val="0"/>
          <w:sz w:val="24"/>
          <w:szCs w:val="24"/>
          <w:lang w:val="en-US" w:eastAsia="el-GR"/>
          <w14:ligatures w14:val="none"/>
        </w:rPr>
        <w:t>6.7</w:t>
      </w:r>
      <w:r>
        <w:rPr>
          <w:rFonts w:ascii="Times New Roman" w:eastAsia="Times New Roman" w:hAnsi="Times New Roman" w:cs="Times New Roman"/>
          <w:kern w:val="0"/>
          <w:sz w:val="24"/>
          <w:szCs w:val="24"/>
          <w:lang w:eastAsia="el-GR"/>
          <w14:ligatures w14:val="none"/>
        </w:rPr>
        <w:t>,</w:t>
      </w:r>
      <w:r w:rsidR="004F7E59" w:rsidRPr="004F7E59">
        <w:rPr>
          <w:rFonts w:ascii="Times New Roman" w:eastAsia="Times New Roman" w:hAnsi="Times New Roman" w:cs="Times New Roman"/>
          <w:kern w:val="0"/>
          <w:sz w:val="24"/>
          <w:szCs w:val="24"/>
          <w:lang w:val="en-US" w:eastAsia="el-GR"/>
          <w14:ligatures w14:val="none"/>
        </w:rPr>
        <w:t xml:space="preserve"> Comparative SQL </w:t>
      </w:r>
      <w:proofErr w:type="gramStart"/>
      <w:r w:rsidR="004F7E59" w:rsidRPr="004F7E59">
        <w:rPr>
          <w:rFonts w:ascii="Times New Roman" w:eastAsia="Times New Roman" w:hAnsi="Times New Roman" w:cs="Times New Roman"/>
          <w:kern w:val="0"/>
          <w:sz w:val="24"/>
          <w:szCs w:val="24"/>
          <w:lang w:val="en-US" w:eastAsia="el-GR"/>
          <w14:ligatures w14:val="none"/>
        </w:rPr>
        <w:t>Analysis ......................................................</w:t>
      </w:r>
      <w:r w:rsidR="00EA49A1">
        <w:rPr>
          <w:rFonts w:ascii="Times New Roman" w:eastAsia="Times New Roman" w:hAnsi="Times New Roman" w:cs="Times New Roman"/>
          <w:kern w:val="0"/>
          <w:sz w:val="24"/>
          <w:szCs w:val="24"/>
          <w:lang w:val="en-US" w:eastAsia="el-GR"/>
          <w14:ligatures w14:val="none"/>
        </w:rPr>
        <w:t>..........................</w:t>
      </w:r>
      <w:proofErr w:type="gramEnd"/>
      <w:r w:rsidR="00EA49A1">
        <w:rPr>
          <w:rFonts w:ascii="Times New Roman" w:eastAsia="Times New Roman" w:hAnsi="Times New Roman" w:cs="Times New Roman"/>
          <w:kern w:val="0"/>
          <w:sz w:val="24"/>
          <w:szCs w:val="24"/>
          <w:lang w:val="en-US" w:eastAsia="el-GR"/>
          <w14:ligatures w14:val="none"/>
        </w:rPr>
        <w:t xml:space="preserve"> [</w:t>
      </w:r>
      <w:r w:rsidR="00EA49A1" w:rsidRPr="00EA49A1">
        <w:rPr>
          <w:rFonts w:ascii="Times New Roman" w:eastAsia="Times New Roman" w:hAnsi="Times New Roman" w:cs="Times New Roman"/>
          <w:kern w:val="0"/>
          <w:sz w:val="24"/>
          <w:szCs w:val="24"/>
          <w:lang w:val="en-US" w:eastAsia="el-GR"/>
          <w14:ligatures w14:val="none"/>
        </w:rPr>
        <w:t>11</w:t>
      </w:r>
      <w:r w:rsidR="00EA49A1">
        <w:rPr>
          <w:rFonts w:ascii="Times New Roman" w:eastAsia="Times New Roman" w:hAnsi="Times New Roman" w:cs="Times New Roman"/>
          <w:kern w:val="0"/>
          <w:sz w:val="24"/>
          <w:szCs w:val="24"/>
          <w:lang w:val="en-US" w:eastAsia="el-GR"/>
          <w14:ligatures w14:val="none"/>
        </w:rPr>
        <w:t>]</w:t>
      </w:r>
    </w:p>
    <w:p w14:paraId="3D913191" w14:textId="40498478" w:rsidR="00EA49A1" w:rsidRDefault="00A16860" w:rsidP="00A16860">
      <w:p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A16860">
        <w:rPr>
          <w:rFonts w:ascii="Times New Roman" w:eastAsia="Times New Roman" w:hAnsi="Times New Roman" w:cs="Times New Roman"/>
          <w:b/>
          <w:kern w:val="0"/>
          <w:sz w:val="24"/>
          <w:szCs w:val="24"/>
          <w:lang w:val="en-US" w:eastAsia="el-GR"/>
          <w14:ligatures w14:val="none"/>
        </w:rPr>
        <w:t xml:space="preserve">      7.</w:t>
      </w:r>
      <w:r w:rsidRPr="00A16860">
        <w:rPr>
          <w:rFonts w:ascii="Times New Roman" w:eastAsia="Times New Roman" w:hAnsi="Times New Roman" w:cs="Times New Roman"/>
          <w:kern w:val="0"/>
          <w:sz w:val="24"/>
          <w:szCs w:val="24"/>
          <w:lang w:val="en-US" w:eastAsia="el-GR"/>
          <w14:ligatures w14:val="none"/>
        </w:rPr>
        <w:t xml:space="preserve"> </w:t>
      </w:r>
      <w:r w:rsidR="00B34E34">
        <w:rPr>
          <w:rFonts w:ascii="Times New Roman" w:eastAsia="Times New Roman" w:hAnsi="Times New Roman" w:cs="Times New Roman"/>
          <w:kern w:val="0"/>
          <w:sz w:val="24"/>
          <w:szCs w:val="24"/>
          <w:lang w:eastAsia="el-GR"/>
          <w14:ligatures w14:val="none"/>
        </w:rPr>
        <w:t xml:space="preserve">  </w:t>
      </w:r>
      <w:bookmarkStart w:id="0" w:name="_GoBack"/>
      <w:bookmarkEnd w:id="0"/>
      <w:r w:rsidR="004F7E59" w:rsidRPr="004F7E59">
        <w:rPr>
          <w:rFonts w:ascii="Times New Roman" w:eastAsia="Times New Roman" w:hAnsi="Times New Roman" w:cs="Times New Roman"/>
          <w:b/>
          <w:bCs/>
          <w:kern w:val="0"/>
          <w:sz w:val="24"/>
          <w:szCs w:val="24"/>
          <w:lang w:val="en-US" w:eastAsia="el-GR"/>
          <w14:ligatures w14:val="none"/>
        </w:rPr>
        <w:t>Comparison with International Research</w:t>
      </w:r>
      <w:r w:rsidR="004F7E59" w:rsidRPr="004F7E59">
        <w:rPr>
          <w:rFonts w:ascii="Times New Roman" w:eastAsia="Times New Roman" w:hAnsi="Times New Roman" w:cs="Times New Roman"/>
          <w:kern w:val="0"/>
          <w:sz w:val="24"/>
          <w:szCs w:val="24"/>
          <w:lang w:val="en-US" w:eastAsia="el-GR"/>
          <w14:ligatures w14:val="none"/>
        </w:rPr>
        <w:t xml:space="preserve"> </w:t>
      </w:r>
      <w:r w:rsidRPr="00A16860">
        <w:rPr>
          <w:rFonts w:ascii="Times New Roman" w:eastAsia="Times New Roman" w:hAnsi="Times New Roman" w:cs="Times New Roman"/>
          <w:kern w:val="0"/>
          <w:sz w:val="24"/>
          <w:szCs w:val="24"/>
          <w:lang w:val="en-US" w:eastAsia="el-GR"/>
          <w14:ligatures w14:val="none"/>
        </w:rPr>
        <w:t xml:space="preserve">       </w:t>
      </w:r>
      <w:r w:rsidR="004F7E59" w:rsidRPr="004F7E59">
        <w:rPr>
          <w:rFonts w:ascii="Times New Roman" w:eastAsia="Times New Roman" w:hAnsi="Times New Roman" w:cs="Times New Roman"/>
          <w:kern w:val="0"/>
          <w:sz w:val="24"/>
          <w:szCs w:val="24"/>
          <w:lang w:val="en-US" w:eastAsia="el-GR"/>
          <w14:ligatures w14:val="none"/>
        </w:rPr>
        <w:t>.</w:t>
      </w:r>
      <w:r w:rsidRPr="00A16860">
        <w:rPr>
          <w:rFonts w:ascii="Times New Roman" w:eastAsia="Times New Roman" w:hAnsi="Times New Roman" w:cs="Times New Roman"/>
          <w:kern w:val="0"/>
          <w:sz w:val="24"/>
          <w:szCs w:val="24"/>
          <w:lang w:val="en-US" w:eastAsia="el-GR"/>
          <w14:ligatures w14:val="none"/>
        </w:rPr>
        <w:t xml:space="preserve"> </w:t>
      </w:r>
      <w:r w:rsidR="004F7E59" w:rsidRPr="004F7E59">
        <w:rPr>
          <w:rFonts w:ascii="Times New Roman" w:eastAsia="Times New Roman" w:hAnsi="Times New Roman" w:cs="Times New Roman"/>
          <w:kern w:val="0"/>
          <w:sz w:val="24"/>
          <w:szCs w:val="24"/>
          <w:lang w:val="en-US" w:eastAsia="el-GR"/>
          <w14:ligatures w14:val="none"/>
        </w:rPr>
        <w:t xml:space="preserve">................................................................. </w:t>
      </w:r>
      <w:r>
        <w:rPr>
          <w:rFonts w:ascii="Times New Roman" w:eastAsia="Times New Roman" w:hAnsi="Times New Roman" w:cs="Times New Roman"/>
          <w:kern w:val="0"/>
          <w:sz w:val="24"/>
          <w:szCs w:val="24"/>
          <w:lang w:val="en-US" w:eastAsia="el-GR"/>
          <w14:ligatures w14:val="none"/>
        </w:rPr>
        <w:t>[</w:t>
      </w:r>
      <w:r w:rsidRPr="00A16860">
        <w:rPr>
          <w:rFonts w:ascii="Times New Roman" w:eastAsia="Times New Roman" w:hAnsi="Times New Roman" w:cs="Times New Roman"/>
          <w:kern w:val="0"/>
          <w:sz w:val="24"/>
          <w:szCs w:val="24"/>
          <w:lang w:val="en-US" w:eastAsia="el-GR"/>
          <w14:ligatures w14:val="none"/>
        </w:rPr>
        <w:t>12</w:t>
      </w:r>
      <w:r w:rsidR="004F7E59" w:rsidRPr="004F7E59">
        <w:rPr>
          <w:rFonts w:ascii="Times New Roman" w:eastAsia="Times New Roman" w:hAnsi="Times New Roman" w:cs="Times New Roman"/>
          <w:kern w:val="0"/>
          <w:sz w:val="24"/>
          <w:szCs w:val="24"/>
          <w:lang w:val="en-US" w:eastAsia="el-GR"/>
          <w14:ligatures w14:val="none"/>
        </w:rPr>
        <w:t xml:space="preserve">] </w:t>
      </w:r>
    </w:p>
    <w:p w14:paraId="131318EB" w14:textId="7AAEBC85" w:rsidR="00EA49A1" w:rsidRDefault="00A16860" w:rsidP="00EA49A1">
      <w:p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A16860">
        <w:rPr>
          <w:rFonts w:ascii="Times New Roman" w:eastAsia="Times New Roman" w:hAnsi="Times New Roman" w:cs="Times New Roman"/>
          <w:b/>
          <w:bCs/>
          <w:kern w:val="0"/>
          <w:sz w:val="24"/>
          <w:szCs w:val="24"/>
          <w:lang w:val="en-US" w:eastAsia="el-GR"/>
          <w14:ligatures w14:val="none"/>
        </w:rPr>
        <w:t xml:space="preserve">      </w:t>
      </w:r>
      <w:r w:rsidR="004F7E59" w:rsidRPr="004F7E59">
        <w:rPr>
          <w:rFonts w:ascii="Times New Roman" w:eastAsia="Times New Roman" w:hAnsi="Times New Roman" w:cs="Times New Roman"/>
          <w:b/>
          <w:bCs/>
          <w:kern w:val="0"/>
          <w:sz w:val="24"/>
          <w:szCs w:val="24"/>
          <w:lang w:val="en-US" w:eastAsia="el-GR"/>
          <w14:ligatures w14:val="none"/>
        </w:rPr>
        <w:t xml:space="preserve">8. </w:t>
      </w:r>
      <w:r w:rsidR="00B34E34">
        <w:rPr>
          <w:rFonts w:ascii="Times New Roman" w:eastAsia="Times New Roman" w:hAnsi="Times New Roman" w:cs="Times New Roman"/>
          <w:b/>
          <w:bCs/>
          <w:kern w:val="0"/>
          <w:sz w:val="24"/>
          <w:szCs w:val="24"/>
          <w:lang w:eastAsia="el-GR"/>
          <w14:ligatures w14:val="none"/>
        </w:rPr>
        <w:t xml:space="preserve">  </w:t>
      </w:r>
      <w:proofErr w:type="gramStart"/>
      <w:r w:rsidR="004F7E59" w:rsidRPr="004F7E59">
        <w:rPr>
          <w:rFonts w:ascii="Times New Roman" w:eastAsia="Times New Roman" w:hAnsi="Times New Roman" w:cs="Times New Roman"/>
          <w:b/>
          <w:bCs/>
          <w:kern w:val="0"/>
          <w:sz w:val="24"/>
          <w:szCs w:val="24"/>
          <w:lang w:val="en-US" w:eastAsia="el-GR"/>
          <w14:ligatures w14:val="none"/>
        </w:rPr>
        <w:t>Conclusions</w:t>
      </w:r>
      <w:r w:rsidR="004F7E59" w:rsidRPr="004F7E59">
        <w:rPr>
          <w:rFonts w:ascii="Times New Roman" w:eastAsia="Times New Roman" w:hAnsi="Times New Roman" w:cs="Times New Roman"/>
          <w:kern w:val="0"/>
          <w:sz w:val="24"/>
          <w:szCs w:val="24"/>
          <w:lang w:val="en-US" w:eastAsia="el-GR"/>
          <w14:ligatures w14:val="none"/>
        </w:rPr>
        <w:t xml:space="preserve"> ......................................................................................</w:t>
      </w:r>
      <w:r>
        <w:rPr>
          <w:rFonts w:ascii="Times New Roman" w:eastAsia="Times New Roman" w:hAnsi="Times New Roman" w:cs="Times New Roman"/>
          <w:kern w:val="0"/>
          <w:sz w:val="24"/>
          <w:szCs w:val="24"/>
          <w:lang w:val="en-US" w:eastAsia="el-GR"/>
          <w14:ligatures w14:val="none"/>
        </w:rPr>
        <w:t>..........................</w:t>
      </w:r>
      <w:proofErr w:type="gramEnd"/>
      <w:r>
        <w:rPr>
          <w:rFonts w:ascii="Times New Roman" w:eastAsia="Times New Roman" w:hAnsi="Times New Roman" w:cs="Times New Roman"/>
          <w:kern w:val="0"/>
          <w:sz w:val="24"/>
          <w:szCs w:val="24"/>
          <w:lang w:val="en-US" w:eastAsia="el-GR"/>
          <w14:ligatures w14:val="none"/>
        </w:rPr>
        <w:t xml:space="preserve"> [</w:t>
      </w:r>
      <w:r w:rsidRPr="00A16860">
        <w:rPr>
          <w:rFonts w:ascii="Times New Roman" w:eastAsia="Times New Roman" w:hAnsi="Times New Roman" w:cs="Times New Roman"/>
          <w:kern w:val="0"/>
          <w:sz w:val="24"/>
          <w:szCs w:val="24"/>
          <w:lang w:val="en-US" w:eastAsia="el-GR"/>
          <w14:ligatures w14:val="none"/>
        </w:rPr>
        <w:t>13</w:t>
      </w:r>
      <w:r w:rsidR="004F7E59" w:rsidRPr="004F7E59">
        <w:rPr>
          <w:rFonts w:ascii="Times New Roman" w:eastAsia="Times New Roman" w:hAnsi="Times New Roman" w:cs="Times New Roman"/>
          <w:kern w:val="0"/>
          <w:sz w:val="24"/>
          <w:szCs w:val="24"/>
          <w:lang w:val="en-US" w:eastAsia="el-GR"/>
          <w14:ligatures w14:val="none"/>
        </w:rPr>
        <w:t>]</w:t>
      </w:r>
    </w:p>
    <w:p w14:paraId="4D61AE24" w14:textId="24E491FB" w:rsidR="00A16860" w:rsidRDefault="004F7E59" w:rsidP="00EA49A1">
      <w:p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4F7E59">
        <w:rPr>
          <w:rFonts w:ascii="Times New Roman" w:eastAsia="Times New Roman" w:hAnsi="Times New Roman" w:cs="Times New Roman"/>
          <w:kern w:val="0"/>
          <w:sz w:val="24"/>
          <w:szCs w:val="24"/>
          <w:lang w:val="en-US" w:eastAsia="el-GR"/>
          <w14:ligatures w14:val="none"/>
        </w:rPr>
        <w:t xml:space="preserve"> </w:t>
      </w:r>
      <w:r w:rsidR="00A16860" w:rsidRPr="00A16860">
        <w:rPr>
          <w:rFonts w:ascii="Times New Roman" w:eastAsia="Times New Roman" w:hAnsi="Times New Roman" w:cs="Times New Roman"/>
          <w:kern w:val="0"/>
          <w:sz w:val="24"/>
          <w:szCs w:val="24"/>
          <w:lang w:val="en-US" w:eastAsia="el-GR"/>
          <w14:ligatures w14:val="none"/>
        </w:rPr>
        <w:t xml:space="preserve">     </w:t>
      </w:r>
      <w:r w:rsidRPr="004F7E59">
        <w:rPr>
          <w:rFonts w:ascii="Times New Roman" w:eastAsia="Times New Roman" w:hAnsi="Times New Roman" w:cs="Times New Roman"/>
          <w:b/>
          <w:bCs/>
          <w:kern w:val="0"/>
          <w:sz w:val="24"/>
          <w:szCs w:val="24"/>
          <w:lang w:val="en-US" w:eastAsia="el-GR"/>
          <w14:ligatures w14:val="none"/>
        </w:rPr>
        <w:t xml:space="preserve">9. </w:t>
      </w:r>
      <w:r w:rsidR="00B34E34">
        <w:rPr>
          <w:rFonts w:ascii="Times New Roman" w:eastAsia="Times New Roman" w:hAnsi="Times New Roman" w:cs="Times New Roman"/>
          <w:b/>
          <w:bCs/>
          <w:kern w:val="0"/>
          <w:sz w:val="24"/>
          <w:szCs w:val="24"/>
          <w:lang w:eastAsia="el-GR"/>
          <w14:ligatures w14:val="none"/>
        </w:rPr>
        <w:t xml:space="preserve">  </w:t>
      </w:r>
      <w:proofErr w:type="gramStart"/>
      <w:r w:rsidRPr="004F7E59">
        <w:rPr>
          <w:rFonts w:ascii="Times New Roman" w:eastAsia="Times New Roman" w:hAnsi="Times New Roman" w:cs="Times New Roman"/>
          <w:b/>
          <w:bCs/>
          <w:kern w:val="0"/>
          <w:sz w:val="24"/>
          <w:szCs w:val="24"/>
          <w:lang w:val="en-US" w:eastAsia="el-GR"/>
          <w14:ligatures w14:val="none"/>
        </w:rPr>
        <w:t>References</w:t>
      </w:r>
      <w:r w:rsidRPr="004F7E59">
        <w:rPr>
          <w:rFonts w:ascii="Times New Roman" w:eastAsia="Times New Roman" w:hAnsi="Times New Roman" w:cs="Times New Roman"/>
          <w:kern w:val="0"/>
          <w:sz w:val="24"/>
          <w:szCs w:val="24"/>
          <w:lang w:val="en-US" w:eastAsia="el-GR"/>
          <w14:ligatures w14:val="none"/>
        </w:rPr>
        <w:t xml:space="preserve"> .......................................................................................</w:t>
      </w:r>
      <w:r w:rsidR="00A16860">
        <w:rPr>
          <w:rFonts w:ascii="Times New Roman" w:eastAsia="Times New Roman" w:hAnsi="Times New Roman" w:cs="Times New Roman"/>
          <w:kern w:val="0"/>
          <w:sz w:val="24"/>
          <w:szCs w:val="24"/>
          <w:lang w:val="en-US" w:eastAsia="el-GR"/>
          <w14:ligatures w14:val="none"/>
        </w:rPr>
        <w:t>..........................</w:t>
      </w:r>
      <w:proofErr w:type="gramEnd"/>
      <w:r w:rsidR="00A16860">
        <w:rPr>
          <w:rFonts w:ascii="Times New Roman" w:eastAsia="Times New Roman" w:hAnsi="Times New Roman" w:cs="Times New Roman"/>
          <w:kern w:val="0"/>
          <w:sz w:val="24"/>
          <w:szCs w:val="24"/>
          <w:lang w:val="en-US" w:eastAsia="el-GR"/>
          <w14:ligatures w14:val="none"/>
        </w:rPr>
        <w:t xml:space="preserve"> [</w:t>
      </w:r>
      <w:r w:rsidR="00A16860" w:rsidRPr="00A16860">
        <w:rPr>
          <w:rFonts w:ascii="Times New Roman" w:eastAsia="Times New Roman" w:hAnsi="Times New Roman" w:cs="Times New Roman"/>
          <w:kern w:val="0"/>
          <w:sz w:val="24"/>
          <w:szCs w:val="24"/>
          <w:lang w:val="en-US" w:eastAsia="el-GR"/>
          <w14:ligatures w14:val="none"/>
        </w:rPr>
        <w:t>14</w:t>
      </w:r>
      <w:r w:rsidRPr="004F7E59">
        <w:rPr>
          <w:rFonts w:ascii="Times New Roman" w:eastAsia="Times New Roman" w:hAnsi="Times New Roman" w:cs="Times New Roman"/>
          <w:kern w:val="0"/>
          <w:sz w:val="24"/>
          <w:szCs w:val="24"/>
          <w:lang w:val="en-US" w:eastAsia="el-GR"/>
          <w14:ligatures w14:val="none"/>
        </w:rPr>
        <w:t xml:space="preserve">] </w:t>
      </w:r>
    </w:p>
    <w:p w14:paraId="59206609" w14:textId="59402CD8" w:rsidR="004F7E59" w:rsidRPr="004F7E59" w:rsidRDefault="00A16860" w:rsidP="00EA49A1">
      <w:p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A16860">
        <w:rPr>
          <w:rFonts w:ascii="Times New Roman" w:eastAsia="Times New Roman" w:hAnsi="Times New Roman" w:cs="Times New Roman"/>
          <w:b/>
          <w:bCs/>
          <w:kern w:val="0"/>
          <w:sz w:val="24"/>
          <w:szCs w:val="24"/>
          <w:lang w:val="en-US" w:eastAsia="el-GR"/>
          <w14:ligatures w14:val="none"/>
        </w:rPr>
        <w:t xml:space="preserve">     </w:t>
      </w:r>
      <w:r w:rsidR="004F7E59" w:rsidRPr="004F7E59">
        <w:rPr>
          <w:rFonts w:ascii="Times New Roman" w:eastAsia="Times New Roman" w:hAnsi="Times New Roman" w:cs="Times New Roman"/>
          <w:b/>
          <w:bCs/>
          <w:kern w:val="0"/>
          <w:sz w:val="24"/>
          <w:szCs w:val="24"/>
          <w:lang w:val="en-US" w:eastAsia="el-GR"/>
          <w14:ligatures w14:val="none"/>
        </w:rPr>
        <w:t xml:space="preserve">10. </w:t>
      </w:r>
      <w:r w:rsidR="00B34E34">
        <w:rPr>
          <w:rFonts w:ascii="Times New Roman" w:eastAsia="Times New Roman" w:hAnsi="Times New Roman" w:cs="Times New Roman"/>
          <w:b/>
          <w:bCs/>
          <w:kern w:val="0"/>
          <w:sz w:val="24"/>
          <w:szCs w:val="24"/>
          <w:lang w:eastAsia="el-GR"/>
          <w14:ligatures w14:val="none"/>
        </w:rPr>
        <w:t xml:space="preserve"> </w:t>
      </w:r>
      <w:proofErr w:type="gramStart"/>
      <w:r w:rsidR="004F7E59" w:rsidRPr="004F7E59">
        <w:rPr>
          <w:rFonts w:ascii="Times New Roman" w:eastAsia="Times New Roman" w:hAnsi="Times New Roman" w:cs="Times New Roman"/>
          <w:b/>
          <w:bCs/>
          <w:kern w:val="0"/>
          <w:sz w:val="24"/>
          <w:szCs w:val="24"/>
          <w:lang w:val="en-US" w:eastAsia="el-GR"/>
          <w14:ligatures w14:val="none"/>
        </w:rPr>
        <w:t>Appendices</w:t>
      </w:r>
      <w:r w:rsidR="004F7E59" w:rsidRPr="004F7E59">
        <w:rPr>
          <w:rFonts w:ascii="Times New Roman" w:eastAsia="Times New Roman" w:hAnsi="Times New Roman" w:cs="Times New Roman"/>
          <w:kern w:val="0"/>
          <w:sz w:val="24"/>
          <w:szCs w:val="24"/>
          <w:lang w:val="en-US" w:eastAsia="el-GR"/>
          <w14:ligatures w14:val="none"/>
        </w:rPr>
        <w:t xml:space="preserve"> .....................................................................................</w:t>
      </w:r>
      <w:r>
        <w:rPr>
          <w:rFonts w:ascii="Times New Roman" w:eastAsia="Times New Roman" w:hAnsi="Times New Roman" w:cs="Times New Roman"/>
          <w:kern w:val="0"/>
          <w:sz w:val="24"/>
          <w:szCs w:val="24"/>
          <w:lang w:val="en-US" w:eastAsia="el-GR"/>
          <w14:ligatures w14:val="none"/>
        </w:rPr>
        <w:t>..........................</w:t>
      </w:r>
      <w:proofErr w:type="gramEnd"/>
      <w:r>
        <w:rPr>
          <w:rFonts w:ascii="Times New Roman" w:eastAsia="Times New Roman" w:hAnsi="Times New Roman" w:cs="Times New Roman"/>
          <w:kern w:val="0"/>
          <w:sz w:val="24"/>
          <w:szCs w:val="24"/>
          <w:lang w:val="en-US" w:eastAsia="el-GR"/>
          <w14:ligatures w14:val="none"/>
        </w:rPr>
        <w:t xml:space="preserve"> [</w:t>
      </w:r>
      <w:r w:rsidRPr="00A16860">
        <w:rPr>
          <w:rFonts w:ascii="Times New Roman" w:eastAsia="Times New Roman" w:hAnsi="Times New Roman" w:cs="Times New Roman"/>
          <w:kern w:val="0"/>
          <w:sz w:val="24"/>
          <w:szCs w:val="24"/>
          <w:lang w:val="en-US" w:eastAsia="el-GR"/>
          <w14:ligatures w14:val="none"/>
        </w:rPr>
        <w:t>15</w:t>
      </w:r>
      <w:r w:rsidR="004F7E59" w:rsidRPr="004F7E59">
        <w:rPr>
          <w:rFonts w:ascii="Times New Roman" w:eastAsia="Times New Roman" w:hAnsi="Times New Roman" w:cs="Times New Roman"/>
          <w:kern w:val="0"/>
          <w:sz w:val="24"/>
          <w:szCs w:val="24"/>
          <w:lang w:val="en-US" w:eastAsia="el-GR"/>
          <w14:ligatures w14:val="none"/>
        </w:rPr>
        <w:t>]</w:t>
      </w:r>
    </w:p>
    <w:p w14:paraId="4AF748C0" w14:textId="6212824F" w:rsidR="004F7E59" w:rsidRPr="00A16860" w:rsidRDefault="004F7E59" w:rsidP="00A16860">
      <w:pPr>
        <w:pStyle w:val="a3"/>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A16860">
        <w:rPr>
          <w:rFonts w:ascii="Times New Roman" w:eastAsia="Times New Roman" w:hAnsi="Times New Roman" w:cs="Times New Roman"/>
          <w:kern w:val="0"/>
          <w:sz w:val="24"/>
          <w:szCs w:val="24"/>
          <w:lang w:val="en-US" w:eastAsia="el-GR"/>
          <w14:ligatures w14:val="none"/>
        </w:rPr>
        <w:lastRenderedPageBreak/>
        <w:t>Appendix A:</w:t>
      </w:r>
      <w:r w:rsidR="00A16860" w:rsidRPr="00A16860">
        <w:rPr>
          <w:rFonts w:ascii="Times New Roman" w:eastAsia="Times New Roman" w:hAnsi="Times New Roman" w:cs="Times New Roman"/>
          <w:kern w:val="0"/>
          <w:sz w:val="24"/>
          <w:szCs w:val="24"/>
          <w:lang w:val="en-US" w:eastAsia="el-GR"/>
          <w14:ligatures w14:val="none"/>
        </w:rPr>
        <w:t xml:space="preserve"> </w:t>
      </w:r>
      <w:r w:rsidRPr="00A16860">
        <w:rPr>
          <w:rFonts w:ascii="Times New Roman" w:eastAsia="Times New Roman" w:hAnsi="Times New Roman" w:cs="Times New Roman"/>
          <w:kern w:val="0"/>
          <w:sz w:val="24"/>
          <w:szCs w:val="24"/>
          <w:lang w:val="en-US" w:eastAsia="el-GR"/>
          <w14:ligatures w14:val="none"/>
        </w:rPr>
        <w:t xml:space="preserve"> Questionnaire (</w:t>
      </w:r>
      <w:r w:rsidR="00A16860" w:rsidRPr="00A16860">
        <w:rPr>
          <w:rFonts w:ascii="Courier New" w:eastAsia="Times New Roman" w:hAnsi="Courier New" w:cs="Courier New"/>
          <w:kern w:val="0"/>
          <w:sz w:val="20"/>
          <w:szCs w:val="20"/>
          <w:lang w:val="en-US" w:eastAsia="el-GR"/>
          <w14:ligatures w14:val="none"/>
        </w:rPr>
        <w:t>ACADEMIC QUESTIONNAIRE</w:t>
      </w:r>
      <w:r w:rsidRPr="00A16860">
        <w:rPr>
          <w:rFonts w:ascii="Courier New" w:eastAsia="Times New Roman" w:hAnsi="Courier New" w:cs="Courier New"/>
          <w:kern w:val="0"/>
          <w:sz w:val="20"/>
          <w:szCs w:val="20"/>
          <w:lang w:val="en-US" w:eastAsia="el-GR"/>
          <w14:ligatures w14:val="none"/>
        </w:rPr>
        <w:t>.docx</w:t>
      </w:r>
      <w:proofErr w:type="gramStart"/>
      <w:r w:rsidRPr="00A16860">
        <w:rPr>
          <w:rFonts w:ascii="Times New Roman" w:eastAsia="Times New Roman" w:hAnsi="Times New Roman" w:cs="Times New Roman"/>
          <w:kern w:val="0"/>
          <w:sz w:val="24"/>
          <w:szCs w:val="24"/>
          <w:lang w:val="en-US" w:eastAsia="el-GR"/>
          <w14:ligatures w14:val="none"/>
        </w:rPr>
        <w:t>) .......................</w:t>
      </w:r>
      <w:proofErr w:type="gramEnd"/>
      <w:r w:rsidRPr="00A16860">
        <w:rPr>
          <w:rFonts w:ascii="Times New Roman" w:eastAsia="Times New Roman" w:hAnsi="Times New Roman" w:cs="Times New Roman"/>
          <w:kern w:val="0"/>
          <w:sz w:val="24"/>
          <w:szCs w:val="24"/>
          <w:lang w:val="en-US" w:eastAsia="el-GR"/>
          <w14:ligatures w14:val="none"/>
        </w:rPr>
        <w:t xml:space="preserve"> </w:t>
      </w:r>
      <w:r w:rsidR="00A16860">
        <w:rPr>
          <w:rFonts w:ascii="Times New Roman" w:eastAsia="Times New Roman" w:hAnsi="Times New Roman" w:cs="Times New Roman"/>
          <w:kern w:val="0"/>
          <w:sz w:val="24"/>
          <w:szCs w:val="24"/>
          <w:lang w:val="en-US" w:eastAsia="el-GR"/>
          <w14:ligatures w14:val="none"/>
        </w:rPr>
        <w:t>[</w:t>
      </w:r>
      <w:r w:rsidR="00A16860">
        <w:rPr>
          <w:rFonts w:ascii="Times New Roman" w:eastAsia="Times New Roman" w:hAnsi="Times New Roman" w:cs="Times New Roman"/>
          <w:kern w:val="0"/>
          <w:sz w:val="24"/>
          <w:szCs w:val="24"/>
          <w:lang w:eastAsia="el-GR"/>
          <w14:ligatures w14:val="none"/>
        </w:rPr>
        <w:t>15</w:t>
      </w:r>
      <w:r w:rsidRPr="00A16860">
        <w:rPr>
          <w:rFonts w:ascii="Times New Roman" w:eastAsia="Times New Roman" w:hAnsi="Times New Roman" w:cs="Times New Roman"/>
          <w:kern w:val="0"/>
          <w:sz w:val="24"/>
          <w:szCs w:val="24"/>
          <w:lang w:val="en-US" w:eastAsia="el-GR"/>
          <w14:ligatures w14:val="none"/>
        </w:rPr>
        <w:t>]</w:t>
      </w:r>
    </w:p>
    <w:p w14:paraId="0BAED3A8" w14:textId="2733B217" w:rsidR="004F7E59" w:rsidRPr="00EA49A1" w:rsidRDefault="004F7E59" w:rsidP="00A16860">
      <w:pPr>
        <w:pStyle w:val="a3"/>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EA49A1">
        <w:rPr>
          <w:rFonts w:ascii="Times New Roman" w:eastAsia="Times New Roman" w:hAnsi="Times New Roman" w:cs="Times New Roman"/>
          <w:kern w:val="0"/>
          <w:sz w:val="24"/>
          <w:szCs w:val="24"/>
          <w:lang w:val="en-US" w:eastAsia="el-GR"/>
          <w14:ligatures w14:val="none"/>
        </w:rPr>
        <w:t xml:space="preserve">Appendix B: </w:t>
      </w:r>
      <w:r w:rsidR="00A16860" w:rsidRPr="00A16860">
        <w:rPr>
          <w:rFonts w:ascii="Times New Roman" w:eastAsia="Times New Roman" w:hAnsi="Times New Roman" w:cs="Times New Roman"/>
          <w:kern w:val="0"/>
          <w:sz w:val="24"/>
          <w:szCs w:val="24"/>
          <w:lang w:val="en-US" w:eastAsia="el-GR"/>
          <w14:ligatures w14:val="none"/>
        </w:rPr>
        <w:t xml:space="preserve"> </w:t>
      </w:r>
      <w:r w:rsidRPr="00EA49A1">
        <w:rPr>
          <w:rFonts w:ascii="Times New Roman" w:eastAsia="Times New Roman" w:hAnsi="Times New Roman" w:cs="Times New Roman"/>
          <w:kern w:val="0"/>
          <w:sz w:val="24"/>
          <w:szCs w:val="24"/>
          <w:lang w:val="en-US" w:eastAsia="el-GR"/>
          <w14:ligatures w14:val="none"/>
        </w:rPr>
        <w:t>Excel Dataset and Coding Structure (</w:t>
      </w:r>
      <w:r w:rsidR="00A16860">
        <w:rPr>
          <w:rFonts w:ascii="Courier New" w:eastAsia="Times New Roman" w:hAnsi="Courier New" w:cs="Courier New"/>
          <w:kern w:val="0"/>
          <w:sz w:val="20"/>
          <w:szCs w:val="20"/>
          <w:lang w:val="en-US" w:eastAsia="el-GR"/>
          <w14:ligatures w14:val="none"/>
        </w:rPr>
        <w:t>DATA of QUESTIONNAIRE</w:t>
      </w:r>
      <w:r w:rsidRPr="00EA49A1">
        <w:rPr>
          <w:rFonts w:ascii="Courier New" w:eastAsia="Times New Roman" w:hAnsi="Courier New" w:cs="Courier New"/>
          <w:kern w:val="0"/>
          <w:sz w:val="20"/>
          <w:szCs w:val="20"/>
          <w:lang w:val="en-US" w:eastAsia="el-GR"/>
          <w14:ligatures w14:val="none"/>
        </w:rPr>
        <w:t>.xlsx</w:t>
      </w:r>
      <w:r w:rsidRPr="00EA49A1">
        <w:rPr>
          <w:rFonts w:ascii="Times New Roman" w:eastAsia="Times New Roman" w:hAnsi="Times New Roman" w:cs="Times New Roman"/>
          <w:kern w:val="0"/>
          <w:sz w:val="24"/>
          <w:szCs w:val="24"/>
          <w:lang w:val="en-US" w:eastAsia="el-GR"/>
          <w14:ligatures w14:val="none"/>
        </w:rPr>
        <w:t>)</w:t>
      </w:r>
      <w:proofErr w:type="gramStart"/>
      <w:r w:rsidR="00A16860" w:rsidRPr="00A16860">
        <w:rPr>
          <w:rFonts w:ascii="Times New Roman" w:eastAsia="Times New Roman" w:hAnsi="Times New Roman" w:cs="Times New Roman"/>
          <w:kern w:val="0"/>
          <w:sz w:val="24"/>
          <w:szCs w:val="24"/>
          <w:lang w:val="en-US" w:eastAsia="el-GR"/>
          <w14:ligatures w14:val="none"/>
        </w:rPr>
        <w:t>..</w:t>
      </w:r>
      <w:proofErr w:type="gramEnd"/>
      <w:r w:rsidR="00A16860">
        <w:rPr>
          <w:rFonts w:ascii="Times New Roman" w:eastAsia="Times New Roman" w:hAnsi="Times New Roman" w:cs="Times New Roman"/>
          <w:kern w:val="0"/>
          <w:sz w:val="24"/>
          <w:szCs w:val="24"/>
          <w:lang w:val="en-US" w:eastAsia="el-GR"/>
          <w14:ligatures w14:val="none"/>
        </w:rPr>
        <w:t xml:space="preserve"> [</w:t>
      </w:r>
      <w:r w:rsidR="00A16860" w:rsidRPr="00A16860">
        <w:rPr>
          <w:rFonts w:ascii="Times New Roman" w:eastAsia="Times New Roman" w:hAnsi="Times New Roman" w:cs="Times New Roman"/>
          <w:kern w:val="0"/>
          <w:sz w:val="24"/>
          <w:szCs w:val="24"/>
          <w:lang w:val="en-US" w:eastAsia="el-GR"/>
          <w14:ligatures w14:val="none"/>
        </w:rPr>
        <w:t>15</w:t>
      </w:r>
      <w:r w:rsidRPr="00EA49A1">
        <w:rPr>
          <w:rFonts w:ascii="Times New Roman" w:eastAsia="Times New Roman" w:hAnsi="Times New Roman" w:cs="Times New Roman"/>
          <w:kern w:val="0"/>
          <w:sz w:val="24"/>
          <w:szCs w:val="24"/>
          <w:lang w:val="en-US" w:eastAsia="el-GR"/>
          <w14:ligatures w14:val="none"/>
        </w:rPr>
        <w:t>]</w:t>
      </w:r>
    </w:p>
    <w:p w14:paraId="4CFA88B5" w14:textId="7FFDA48C" w:rsidR="004F7E59" w:rsidRPr="00A16860" w:rsidRDefault="004F7E59" w:rsidP="00A16860">
      <w:pPr>
        <w:pStyle w:val="a3"/>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A16860">
        <w:rPr>
          <w:rFonts w:ascii="Times New Roman" w:eastAsia="Times New Roman" w:hAnsi="Times New Roman" w:cs="Times New Roman"/>
          <w:kern w:val="0"/>
          <w:sz w:val="24"/>
          <w:szCs w:val="24"/>
          <w:lang w:val="en-US" w:eastAsia="el-GR"/>
          <w14:ligatures w14:val="none"/>
        </w:rPr>
        <w:t>Appendix C: SQL Scripts (</w:t>
      </w:r>
      <w:r w:rsidRPr="00A16860">
        <w:rPr>
          <w:rFonts w:ascii="Courier New" w:eastAsia="Times New Roman" w:hAnsi="Courier New" w:cs="Courier New"/>
          <w:kern w:val="0"/>
          <w:sz w:val="20"/>
          <w:szCs w:val="20"/>
          <w:lang w:val="en-US" w:eastAsia="el-GR"/>
          <w14:ligatures w14:val="none"/>
        </w:rPr>
        <w:t>01_create_database_tables.sql</w:t>
      </w:r>
      <w:r w:rsidRPr="00A16860">
        <w:rPr>
          <w:rFonts w:ascii="Times New Roman" w:eastAsia="Times New Roman" w:hAnsi="Times New Roman" w:cs="Times New Roman"/>
          <w:kern w:val="0"/>
          <w:sz w:val="24"/>
          <w:szCs w:val="24"/>
          <w:lang w:val="en-US" w:eastAsia="el-GR"/>
          <w14:ligatures w14:val="none"/>
        </w:rPr>
        <w:t xml:space="preserve"> to </w:t>
      </w:r>
      <w:r w:rsidR="00A16860" w:rsidRPr="00A16860">
        <w:rPr>
          <w:rFonts w:ascii="Times New Roman" w:eastAsia="Times New Roman" w:hAnsi="Times New Roman" w:cs="Times New Roman"/>
          <w:kern w:val="0"/>
          <w:sz w:val="24"/>
          <w:szCs w:val="24"/>
          <w:lang w:val="en-US" w:eastAsia="el-GR"/>
          <w14:ligatures w14:val="none"/>
        </w:rPr>
        <w:t xml:space="preserve">   </w:t>
      </w:r>
      <w:r w:rsidRPr="00A16860">
        <w:rPr>
          <w:rFonts w:ascii="Courier New" w:eastAsia="Times New Roman" w:hAnsi="Courier New" w:cs="Courier New"/>
          <w:kern w:val="0"/>
          <w:sz w:val="20"/>
          <w:szCs w:val="20"/>
          <w:lang w:val="en-US" w:eastAsia="el-GR"/>
          <w14:ligatures w14:val="none"/>
        </w:rPr>
        <w:t>05_analysis_queries.sql</w:t>
      </w:r>
      <w:r w:rsidR="00A16860">
        <w:rPr>
          <w:rFonts w:ascii="Times New Roman" w:eastAsia="Times New Roman" w:hAnsi="Times New Roman" w:cs="Times New Roman"/>
          <w:kern w:val="0"/>
          <w:sz w:val="24"/>
          <w:szCs w:val="24"/>
          <w:lang w:val="en-US" w:eastAsia="el-GR"/>
          <w14:ligatures w14:val="none"/>
        </w:rPr>
        <w:t>)</w:t>
      </w:r>
      <w:proofErr w:type="gramStart"/>
      <w:r w:rsidR="00A16860" w:rsidRPr="00A16860">
        <w:rPr>
          <w:rFonts w:ascii="Times New Roman" w:eastAsia="Times New Roman" w:hAnsi="Times New Roman" w:cs="Times New Roman"/>
          <w:kern w:val="0"/>
          <w:sz w:val="24"/>
          <w:szCs w:val="24"/>
          <w:lang w:val="en-US" w:eastAsia="el-GR"/>
          <w14:ligatures w14:val="none"/>
        </w:rPr>
        <w:t>..</w:t>
      </w:r>
      <w:proofErr w:type="gramEnd"/>
      <w:r w:rsidR="00A16860">
        <w:rPr>
          <w:rFonts w:ascii="Times New Roman" w:eastAsia="Times New Roman" w:hAnsi="Times New Roman" w:cs="Times New Roman"/>
          <w:kern w:val="0"/>
          <w:sz w:val="24"/>
          <w:szCs w:val="24"/>
          <w:lang w:val="en-US" w:eastAsia="el-GR"/>
          <w14:ligatures w14:val="none"/>
        </w:rPr>
        <w:t xml:space="preserve"> [</w:t>
      </w:r>
      <w:r w:rsidR="00A16860" w:rsidRPr="00A16860">
        <w:rPr>
          <w:rFonts w:ascii="Times New Roman" w:eastAsia="Times New Roman" w:hAnsi="Times New Roman" w:cs="Times New Roman"/>
          <w:kern w:val="0"/>
          <w:sz w:val="24"/>
          <w:szCs w:val="24"/>
          <w:lang w:val="en-US" w:eastAsia="el-GR"/>
          <w14:ligatures w14:val="none"/>
        </w:rPr>
        <w:t>15</w:t>
      </w:r>
      <w:r w:rsidRPr="00A16860">
        <w:rPr>
          <w:rFonts w:ascii="Times New Roman" w:eastAsia="Times New Roman" w:hAnsi="Times New Roman" w:cs="Times New Roman"/>
          <w:kern w:val="0"/>
          <w:sz w:val="24"/>
          <w:szCs w:val="24"/>
          <w:lang w:val="en-US" w:eastAsia="el-GR"/>
          <w14:ligatures w14:val="none"/>
        </w:rPr>
        <w:t>]</w:t>
      </w:r>
    </w:p>
    <w:p w14:paraId="425B55D4" w14:textId="297C589E" w:rsidR="004F7E59" w:rsidRPr="00A16860" w:rsidRDefault="004F7E59" w:rsidP="00A16860">
      <w:pPr>
        <w:pStyle w:val="a3"/>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A16860">
        <w:rPr>
          <w:rFonts w:ascii="Times New Roman" w:eastAsia="Times New Roman" w:hAnsi="Times New Roman" w:cs="Times New Roman"/>
          <w:kern w:val="0"/>
          <w:sz w:val="24"/>
          <w:szCs w:val="24"/>
          <w:lang w:val="en-US" w:eastAsia="el-GR"/>
          <w14:ligatures w14:val="none"/>
        </w:rPr>
        <w:t>Appendix D: Project Topic (</w:t>
      </w:r>
      <w:r w:rsidR="00A16860">
        <w:rPr>
          <w:rFonts w:ascii="Courier New" w:eastAsia="Times New Roman" w:hAnsi="Courier New" w:cs="Courier New"/>
          <w:kern w:val="0"/>
          <w:sz w:val="20"/>
          <w:szCs w:val="20"/>
          <w:lang w:val="en-US" w:eastAsia="el-GR"/>
          <w14:ligatures w14:val="none"/>
        </w:rPr>
        <w:t>TITLE-TOPIC of PROJECT</w:t>
      </w:r>
      <w:r w:rsidRPr="00A16860">
        <w:rPr>
          <w:rFonts w:ascii="Courier New" w:eastAsia="Times New Roman" w:hAnsi="Courier New" w:cs="Courier New"/>
          <w:kern w:val="0"/>
          <w:sz w:val="20"/>
          <w:szCs w:val="20"/>
          <w:lang w:val="en-US" w:eastAsia="el-GR"/>
          <w14:ligatures w14:val="none"/>
        </w:rPr>
        <w:t>.docx</w:t>
      </w:r>
      <w:proofErr w:type="gramStart"/>
      <w:r w:rsidR="00A16860">
        <w:rPr>
          <w:rFonts w:ascii="Times New Roman" w:eastAsia="Times New Roman" w:hAnsi="Times New Roman" w:cs="Times New Roman"/>
          <w:kern w:val="0"/>
          <w:sz w:val="24"/>
          <w:szCs w:val="24"/>
          <w:lang w:val="en-US" w:eastAsia="el-GR"/>
          <w14:ligatures w14:val="none"/>
        </w:rPr>
        <w:t>) ...............</w:t>
      </w:r>
      <w:proofErr w:type="gramEnd"/>
      <w:r w:rsidRPr="00A16860">
        <w:rPr>
          <w:rFonts w:ascii="Times New Roman" w:eastAsia="Times New Roman" w:hAnsi="Times New Roman" w:cs="Times New Roman"/>
          <w:kern w:val="0"/>
          <w:sz w:val="24"/>
          <w:szCs w:val="24"/>
          <w:lang w:val="en-US" w:eastAsia="el-GR"/>
          <w14:ligatures w14:val="none"/>
        </w:rPr>
        <w:t xml:space="preserve"> </w:t>
      </w:r>
      <w:r w:rsidR="00A16860" w:rsidRPr="00A16860">
        <w:rPr>
          <w:rFonts w:ascii="Times New Roman" w:eastAsia="Times New Roman" w:hAnsi="Times New Roman" w:cs="Times New Roman"/>
          <w:kern w:val="0"/>
          <w:sz w:val="24"/>
          <w:szCs w:val="24"/>
          <w:lang w:val="en-US" w:eastAsia="el-GR"/>
          <w14:ligatures w14:val="none"/>
        </w:rPr>
        <w:t>[16</w:t>
      </w:r>
      <w:r w:rsidRPr="00A16860">
        <w:rPr>
          <w:rFonts w:ascii="Times New Roman" w:eastAsia="Times New Roman" w:hAnsi="Times New Roman" w:cs="Times New Roman"/>
          <w:kern w:val="0"/>
          <w:sz w:val="24"/>
          <w:szCs w:val="24"/>
          <w:lang w:val="en-US" w:eastAsia="el-GR"/>
          <w14:ligatures w14:val="none"/>
        </w:rPr>
        <w:t>]</w:t>
      </w:r>
    </w:p>
    <w:p w14:paraId="0CA49576" w14:textId="77777777" w:rsidR="004F7E59" w:rsidRDefault="004F7E59" w:rsidP="004F7E59">
      <w:pPr>
        <w:spacing w:line="240" w:lineRule="auto"/>
        <w:jc w:val="center"/>
        <w:rPr>
          <w:b/>
          <w:lang w:val="en-US"/>
        </w:rPr>
      </w:pPr>
    </w:p>
    <w:p w14:paraId="551F170D" w14:textId="30088554" w:rsidR="009F5128" w:rsidRPr="00C377C0" w:rsidRDefault="009F5128" w:rsidP="009F5128">
      <w:pPr>
        <w:pStyle w:val="a3"/>
        <w:numPr>
          <w:ilvl w:val="0"/>
          <w:numId w:val="2"/>
        </w:numPr>
        <w:rPr>
          <w:rFonts w:ascii="Times New Roman" w:hAnsi="Times New Roman" w:cs="Times New Roman"/>
          <w:b/>
          <w:i/>
          <w:sz w:val="32"/>
          <w:szCs w:val="32"/>
          <w:u w:val="single"/>
        </w:rPr>
      </w:pPr>
      <w:proofErr w:type="spellStart"/>
      <w:r w:rsidRPr="00C377C0">
        <w:rPr>
          <w:rFonts w:ascii="Times New Roman" w:hAnsi="Times New Roman" w:cs="Times New Roman"/>
          <w:b/>
          <w:i/>
          <w:sz w:val="32"/>
          <w:szCs w:val="32"/>
          <w:u w:val="single"/>
        </w:rPr>
        <w:t>Introduction</w:t>
      </w:r>
      <w:proofErr w:type="spellEnd"/>
    </w:p>
    <w:p w14:paraId="57FCA4F9" w14:textId="11645823" w:rsidR="009F5128" w:rsidRPr="009F5128" w:rsidRDefault="009F5128" w:rsidP="00CF1DE1">
      <w:pPr>
        <w:pStyle w:val="Web"/>
        <w:jc w:val="both"/>
        <w:rPr>
          <w:lang w:val="en-US"/>
        </w:rPr>
      </w:pPr>
      <w:r w:rsidRPr="009F5128">
        <w:rPr>
          <w:lang w:val="en-US"/>
        </w:rPr>
        <w:t>The increasing use of single-use plastics has become an important environmental issue, as plastic waste affects both natural ecosystems and local communities. Products such as plastic bags, bottles, cups, straws, and cutlery are widely used in everyday life due to their convenience, low cost, and availability. However, their excessive use creates environmental concerns, especially when they are not reused, recycled, or properly disposed of.</w:t>
      </w:r>
    </w:p>
    <w:p w14:paraId="1251B888" w14:textId="77777777" w:rsidR="009F5128" w:rsidRPr="009F5128" w:rsidRDefault="009F5128" w:rsidP="00CF1DE1">
      <w:pPr>
        <w:pStyle w:val="Web"/>
        <w:jc w:val="both"/>
        <w:rPr>
          <w:lang w:val="en-US"/>
        </w:rPr>
      </w:pPr>
      <w:r w:rsidRPr="009F5128">
        <w:rPr>
          <w:lang w:val="en-US"/>
        </w:rPr>
        <w:t xml:space="preserve">The present mini-project focuses on the use of single-use plastics and the environmental awareness of citizens of </w:t>
      </w:r>
      <w:proofErr w:type="spellStart"/>
      <w:r w:rsidRPr="009F5128">
        <w:rPr>
          <w:lang w:val="en-US"/>
        </w:rPr>
        <w:t>Grevena</w:t>
      </w:r>
      <w:proofErr w:type="spellEnd"/>
      <w:r w:rsidRPr="009F5128">
        <w:rPr>
          <w:lang w:val="en-US"/>
        </w:rPr>
        <w:t xml:space="preserve"> and university students. The main purpose of the project is to collect, organize, and analyze real-world questionnaire data in order to examine participants’ habits, attitudes, behavioral intentions, perceived barriers, and demographic characteristics related to single-use plastic consumption.</w:t>
      </w:r>
    </w:p>
    <w:p w14:paraId="6420E53D" w14:textId="77777777" w:rsidR="009F5128" w:rsidRPr="009F5128" w:rsidRDefault="009F5128" w:rsidP="00CF1DE1">
      <w:pPr>
        <w:pStyle w:val="Web"/>
        <w:jc w:val="both"/>
        <w:rPr>
          <w:lang w:val="en-US"/>
        </w:rPr>
      </w:pPr>
      <w:r w:rsidRPr="009F5128">
        <w:rPr>
          <w:lang w:val="en-US"/>
        </w:rPr>
        <w:t xml:space="preserve">For this purpose, an anonymous academic questionnaire was designed and distributed to 20 participants. The questionnaire consists of 21 main questions and is divided into three parts. Part A focuses on the use of single-use plastics and reusable alternatives. Part B examines opinions, environmental attitudes, </w:t>
      </w:r>
      <w:proofErr w:type="gramStart"/>
      <w:r w:rsidRPr="009F5128">
        <w:rPr>
          <w:lang w:val="en-US"/>
        </w:rPr>
        <w:t>willingness</w:t>
      </w:r>
      <w:proofErr w:type="gramEnd"/>
      <w:r w:rsidRPr="009F5128">
        <w:rPr>
          <w:lang w:val="en-US"/>
        </w:rPr>
        <w:t xml:space="preserve"> to change behavior, and barriers to reducing plastic use. Part C includes general demographic information and consent for the future use of responses.</w:t>
      </w:r>
    </w:p>
    <w:p w14:paraId="5D0738F7" w14:textId="2F971CDF" w:rsidR="009F5128" w:rsidRPr="009F5128" w:rsidRDefault="009F5128" w:rsidP="00CF1DE1">
      <w:pPr>
        <w:pStyle w:val="Web"/>
        <w:jc w:val="both"/>
        <w:rPr>
          <w:lang w:val="en-US"/>
        </w:rPr>
      </w:pPr>
      <w:r w:rsidRPr="009F5128">
        <w:rPr>
          <w:lang w:val="en-US"/>
        </w:rPr>
        <w:t xml:space="preserve">The project combines data collection, data coding, database design, and SQL analysis. Initially, the questionnaire responses were organized in Microsoft Excel through a structured data table, a variable dictionary, a coding guide, and lists of valid values. Afterwards, the data were transferred into a relational SQL database consisting of three main tables: </w:t>
      </w:r>
      <w:r w:rsidRPr="009F5128">
        <w:rPr>
          <w:rStyle w:val="HTML"/>
          <w:lang w:val="en-US"/>
        </w:rPr>
        <w:t>Questions</w:t>
      </w:r>
      <w:r w:rsidRPr="009F5128">
        <w:rPr>
          <w:lang w:val="en-US"/>
        </w:rPr>
        <w:t xml:space="preserve">, </w:t>
      </w:r>
      <w:r w:rsidRPr="009F5128">
        <w:rPr>
          <w:rStyle w:val="HTML"/>
          <w:lang w:val="en-US"/>
        </w:rPr>
        <w:t>Participants</w:t>
      </w:r>
      <w:r w:rsidRPr="009F5128">
        <w:rPr>
          <w:lang w:val="en-US"/>
        </w:rPr>
        <w:t xml:space="preserve">, and </w:t>
      </w:r>
      <w:r w:rsidRPr="009F5128">
        <w:rPr>
          <w:rStyle w:val="HTML"/>
          <w:lang w:val="en-US"/>
        </w:rPr>
        <w:t>Responses</w:t>
      </w:r>
      <w:r w:rsidRPr="009F5128">
        <w:rPr>
          <w:lang w:val="en-US"/>
        </w:rPr>
        <w:t>. Through SQL queries, the project aims to extract useful results and identify patterns related to plastic use, environmental attitudes, behavioral intentions, and demographic differences.</w:t>
      </w:r>
    </w:p>
    <w:p w14:paraId="1676A2DB" w14:textId="25A4E213" w:rsidR="00C377C0" w:rsidRDefault="009F5128" w:rsidP="001405FB">
      <w:pPr>
        <w:pStyle w:val="Web"/>
        <w:jc w:val="both"/>
        <w:rPr>
          <w:lang w:val="en-US"/>
        </w:rPr>
      </w:pPr>
      <w:r w:rsidRPr="009F5128">
        <w:rPr>
          <w:lang w:val="en-US"/>
        </w:rPr>
        <w:t>Overall, this mini-project aims to demonstrate how real questionnaire data can be transformed into a structured database and analyzed through SQL in order to produce meaningful academic and research-oriented conclusions.</w:t>
      </w:r>
      <w:r w:rsidR="00C377C0">
        <w:rPr>
          <w:lang w:val="en-US"/>
        </w:rPr>
        <w:br w:type="page"/>
      </w:r>
    </w:p>
    <w:p w14:paraId="1282794B" w14:textId="4B72B5F1" w:rsidR="00C377C0" w:rsidRPr="00355C9D" w:rsidRDefault="00C377C0" w:rsidP="00C377C0">
      <w:pPr>
        <w:pStyle w:val="a3"/>
        <w:numPr>
          <w:ilvl w:val="0"/>
          <w:numId w:val="2"/>
        </w:numPr>
        <w:spacing w:before="100" w:beforeAutospacing="1" w:after="100" w:afterAutospacing="1" w:line="240" w:lineRule="auto"/>
        <w:outlineLvl w:val="0"/>
        <w:rPr>
          <w:rFonts w:ascii="Times New Roman" w:eastAsia="Times New Roman" w:hAnsi="Times New Roman" w:cs="Times New Roman"/>
          <w:b/>
          <w:bCs/>
          <w:i/>
          <w:kern w:val="36"/>
          <w:sz w:val="32"/>
          <w:szCs w:val="32"/>
          <w:u w:val="single"/>
          <w:lang w:eastAsia="el-GR"/>
          <w14:ligatures w14:val="none"/>
        </w:rPr>
      </w:pPr>
      <w:r w:rsidRPr="00564E4F">
        <w:rPr>
          <w:rFonts w:ascii="Times New Roman" w:eastAsia="Times New Roman" w:hAnsi="Times New Roman" w:cs="Times New Roman"/>
          <w:b/>
          <w:bCs/>
          <w:i/>
          <w:kern w:val="36"/>
          <w:sz w:val="32"/>
          <w:szCs w:val="32"/>
          <w:u w:val="single"/>
          <w:lang w:val="en-US" w:eastAsia="el-GR"/>
          <w14:ligatures w14:val="none"/>
        </w:rPr>
        <w:lastRenderedPageBreak/>
        <w:t xml:space="preserve"> </w:t>
      </w:r>
      <w:r w:rsidRPr="00C377C0">
        <w:rPr>
          <w:rFonts w:ascii="Times New Roman" w:eastAsia="Times New Roman" w:hAnsi="Times New Roman" w:cs="Times New Roman"/>
          <w:b/>
          <w:bCs/>
          <w:i/>
          <w:kern w:val="36"/>
          <w:sz w:val="32"/>
          <w:szCs w:val="32"/>
          <w:u w:val="single"/>
          <w:lang w:eastAsia="el-GR"/>
          <w14:ligatures w14:val="none"/>
        </w:rPr>
        <w:t xml:space="preserve">Research </w:t>
      </w:r>
      <w:proofErr w:type="spellStart"/>
      <w:r w:rsidRPr="00C377C0">
        <w:rPr>
          <w:rFonts w:ascii="Times New Roman" w:eastAsia="Times New Roman" w:hAnsi="Times New Roman" w:cs="Times New Roman"/>
          <w:b/>
          <w:bCs/>
          <w:i/>
          <w:kern w:val="36"/>
          <w:sz w:val="32"/>
          <w:szCs w:val="32"/>
          <w:u w:val="single"/>
          <w:lang w:eastAsia="el-GR"/>
          <w14:ligatures w14:val="none"/>
        </w:rPr>
        <w:t>Aim</w:t>
      </w:r>
      <w:proofErr w:type="spellEnd"/>
      <w:r w:rsidRPr="00C377C0">
        <w:rPr>
          <w:rFonts w:ascii="Times New Roman" w:eastAsia="Times New Roman" w:hAnsi="Times New Roman" w:cs="Times New Roman"/>
          <w:b/>
          <w:bCs/>
          <w:i/>
          <w:kern w:val="36"/>
          <w:sz w:val="32"/>
          <w:szCs w:val="32"/>
          <w:u w:val="single"/>
          <w:lang w:eastAsia="el-GR"/>
          <w14:ligatures w14:val="none"/>
        </w:rPr>
        <w:t xml:space="preserve"> and </w:t>
      </w:r>
      <w:proofErr w:type="spellStart"/>
      <w:r w:rsidRPr="00C377C0">
        <w:rPr>
          <w:rFonts w:ascii="Times New Roman" w:eastAsia="Times New Roman" w:hAnsi="Times New Roman" w:cs="Times New Roman"/>
          <w:b/>
          <w:bCs/>
          <w:i/>
          <w:kern w:val="36"/>
          <w:sz w:val="32"/>
          <w:szCs w:val="32"/>
          <w:u w:val="single"/>
          <w:lang w:eastAsia="el-GR"/>
          <w14:ligatures w14:val="none"/>
        </w:rPr>
        <w:t>Objectives</w:t>
      </w:r>
      <w:proofErr w:type="spellEnd"/>
    </w:p>
    <w:p w14:paraId="3273F695" w14:textId="5E806D49" w:rsidR="00C377C0" w:rsidRPr="00C377C0" w:rsidRDefault="00C377C0" w:rsidP="00CF1DE1">
      <w:p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C377C0">
        <w:rPr>
          <w:rFonts w:ascii="Times New Roman" w:eastAsia="Times New Roman" w:hAnsi="Times New Roman" w:cs="Times New Roman"/>
          <w:kern w:val="0"/>
          <w:sz w:val="24"/>
          <w:szCs w:val="24"/>
          <w:lang w:val="en-US" w:eastAsia="el-GR"/>
          <w14:ligatures w14:val="none"/>
        </w:rPr>
        <w:t xml:space="preserve">The main aim of this mini-project is to investigate the use of single-use plastics, environmental attitudes, behavioral intentions, and perceived barriers among residents of </w:t>
      </w:r>
      <w:proofErr w:type="spellStart"/>
      <w:r w:rsidRPr="00C377C0">
        <w:rPr>
          <w:rFonts w:ascii="Times New Roman" w:eastAsia="Times New Roman" w:hAnsi="Times New Roman" w:cs="Times New Roman"/>
          <w:kern w:val="0"/>
          <w:sz w:val="24"/>
          <w:szCs w:val="24"/>
          <w:lang w:val="en-US" w:eastAsia="el-GR"/>
          <w14:ligatures w14:val="none"/>
        </w:rPr>
        <w:t>Grevena</w:t>
      </w:r>
      <w:proofErr w:type="spellEnd"/>
      <w:r w:rsidRPr="00C377C0">
        <w:rPr>
          <w:rFonts w:ascii="Times New Roman" w:eastAsia="Times New Roman" w:hAnsi="Times New Roman" w:cs="Times New Roman"/>
          <w:kern w:val="0"/>
          <w:sz w:val="24"/>
          <w:szCs w:val="24"/>
          <w:lang w:val="en-US" w:eastAsia="el-GR"/>
          <w14:ligatures w14:val="none"/>
        </w:rPr>
        <w:t xml:space="preserve"> and university students, using questionnaire data organized and analyzed through SQL.</w:t>
      </w:r>
    </w:p>
    <w:p w14:paraId="25C77EC8" w14:textId="1065A3ED" w:rsidR="00C377C0" w:rsidRPr="00C377C0" w:rsidRDefault="00C377C0" w:rsidP="00CF1DE1">
      <w:p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C377C0">
        <w:rPr>
          <w:rFonts w:ascii="Times New Roman" w:eastAsia="Times New Roman" w:hAnsi="Times New Roman" w:cs="Times New Roman"/>
          <w:kern w:val="0"/>
          <w:sz w:val="24"/>
          <w:szCs w:val="24"/>
          <w:lang w:val="en-US" w:eastAsia="el-GR"/>
          <w14:ligatures w14:val="none"/>
        </w:rPr>
        <w:t>More specifically, the project aims to examine how frequently participants use single-use plastic products, such as plastic bags, bottles, cups, straws, and cutlery. It also aims to explore the extent to which participants use reusable alternatives, such as reusable bags, reusable bottles, and reusable cups or containers.</w:t>
      </w:r>
    </w:p>
    <w:p w14:paraId="71579186" w14:textId="2BAEF06A" w:rsidR="00C377C0" w:rsidRPr="00C377C0" w:rsidRDefault="00C377C0" w:rsidP="00CF1DE1">
      <w:p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C377C0">
        <w:rPr>
          <w:rFonts w:ascii="Times New Roman" w:eastAsia="Times New Roman" w:hAnsi="Times New Roman" w:cs="Times New Roman"/>
          <w:kern w:val="0"/>
          <w:sz w:val="24"/>
          <w:szCs w:val="24"/>
          <w:lang w:val="en-US" w:eastAsia="el-GR"/>
          <w14:ligatures w14:val="none"/>
        </w:rPr>
        <w:t>Another objective of the project is to analyze participants’ environmental attitudes toward single-use plastics and their willingness to change their daily habits in order to reduce plastic consumption. In addition, the project examines the main barriers that may prevent participants from reducing their use of single-use plastics, such as cost, habit, convenience, limited availability of alternatives, and lack of information.</w:t>
      </w:r>
    </w:p>
    <w:p w14:paraId="4776BDD6" w14:textId="31400369" w:rsidR="00C377C0" w:rsidRDefault="00C377C0" w:rsidP="00CF1DE1">
      <w:p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C377C0">
        <w:rPr>
          <w:rFonts w:ascii="Times New Roman" w:eastAsia="Times New Roman" w:hAnsi="Times New Roman" w:cs="Times New Roman"/>
          <w:kern w:val="0"/>
          <w:sz w:val="24"/>
          <w:szCs w:val="24"/>
          <w:lang w:val="en-US" w:eastAsia="el-GR"/>
          <w14:ligatures w14:val="none"/>
        </w:rPr>
        <w:t>Finally, the project aims to demonstrate how questionnaire data can be transformed into a relational database and analyzed through SQL queries. Through this process, the project connects data collection, coding, database design, validation, and analysis in order to produce meaningful research findings.</w:t>
      </w:r>
    </w:p>
    <w:p w14:paraId="315D93D5" w14:textId="6EF3F2F4" w:rsidR="00C377C0" w:rsidRPr="00C377C0" w:rsidRDefault="00C377C0" w:rsidP="00C377C0">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el-GR"/>
          <w14:ligatures w14:val="none"/>
        </w:rPr>
      </w:pPr>
      <w:r w:rsidRPr="00C377C0">
        <w:rPr>
          <w:rFonts w:ascii="Times New Roman" w:eastAsia="Times New Roman" w:hAnsi="Times New Roman" w:cs="Times New Roman"/>
          <w:b/>
          <w:bCs/>
          <w:kern w:val="0"/>
          <w:sz w:val="36"/>
          <w:szCs w:val="36"/>
          <w:lang w:val="en-US" w:eastAsia="el-GR"/>
          <w14:ligatures w14:val="none"/>
        </w:rPr>
        <w:t>Research Objectives</w:t>
      </w:r>
    </w:p>
    <w:p w14:paraId="6DFD2B17" w14:textId="4CC5A7EF" w:rsidR="00C377C0" w:rsidRPr="00C377C0" w:rsidRDefault="00C377C0" w:rsidP="00C377C0">
      <w:p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C377C0">
        <w:rPr>
          <w:rFonts w:ascii="Times New Roman" w:eastAsia="Times New Roman" w:hAnsi="Times New Roman" w:cs="Times New Roman"/>
          <w:kern w:val="0"/>
          <w:sz w:val="24"/>
          <w:szCs w:val="24"/>
          <w:lang w:val="en-US" w:eastAsia="el-GR"/>
          <w14:ligatures w14:val="none"/>
        </w:rPr>
        <w:t>The specific objectives of the project are:</w:t>
      </w:r>
    </w:p>
    <w:p w14:paraId="246B13F5" w14:textId="4AAC9424" w:rsidR="00C377C0" w:rsidRPr="00C377C0" w:rsidRDefault="00C377C0" w:rsidP="00355C9D">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C377C0">
        <w:rPr>
          <w:rFonts w:ascii="Times New Roman" w:eastAsia="Times New Roman" w:hAnsi="Times New Roman" w:cs="Times New Roman"/>
          <w:kern w:val="0"/>
          <w:sz w:val="24"/>
          <w:szCs w:val="24"/>
          <w:lang w:val="en-US" w:eastAsia="el-GR"/>
          <w14:ligatures w14:val="none"/>
        </w:rPr>
        <w:t xml:space="preserve">To collect and organize questionnaire data related to single-use plastic consumption. </w:t>
      </w:r>
    </w:p>
    <w:p w14:paraId="3AE9688F" w14:textId="77777777" w:rsidR="00C377C0" w:rsidRPr="00C377C0" w:rsidRDefault="00C377C0" w:rsidP="00355C9D">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C377C0">
        <w:rPr>
          <w:rFonts w:ascii="Times New Roman" w:eastAsia="Times New Roman" w:hAnsi="Times New Roman" w:cs="Times New Roman"/>
          <w:kern w:val="0"/>
          <w:sz w:val="24"/>
          <w:szCs w:val="24"/>
          <w:lang w:val="en-US" w:eastAsia="el-GR"/>
          <w14:ligatures w14:val="none"/>
        </w:rPr>
        <w:t xml:space="preserve">To code the responses using a clear numerical coding system. </w:t>
      </w:r>
    </w:p>
    <w:p w14:paraId="275D0586" w14:textId="3867F454" w:rsidR="00C377C0" w:rsidRPr="00C377C0" w:rsidRDefault="00C377C0" w:rsidP="00355C9D">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C377C0">
        <w:rPr>
          <w:rFonts w:ascii="Times New Roman" w:eastAsia="Times New Roman" w:hAnsi="Times New Roman" w:cs="Times New Roman"/>
          <w:kern w:val="0"/>
          <w:sz w:val="24"/>
          <w:szCs w:val="24"/>
          <w:lang w:val="en-US" w:eastAsia="el-GR"/>
          <w14:ligatures w14:val="none"/>
        </w:rPr>
        <w:t xml:space="preserve">To design a relational SQL database based on the questionnaire structure. </w:t>
      </w:r>
    </w:p>
    <w:p w14:paraId="36A9BBC6" w14:textId="77777777" w:rsidR="00C377C0" w:rsidRPr="00C377C0" w:rsidRDefault="00C377C0" w:rsidP="00355C9D">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C377C0">
        <w:rPr>
          <w:rFonts w:ascii="Times New Roman" w:eastAsia="Times New Roman" w:hAnsi="Times New Roman" w:cs="Times New Roman"/>
          <w:kern w:val="0"/>
          <w:sz w:val="24"/>
          <w:szCs w:val="24"/>
          <w:lang w:val="en-US" w:eastAsia="el-GR"/>
          <w14:ligatures w14:val="none"/>
        </w:rPr>
        <w:t xml:space="preserve">To validate the data by checking missing, invalid, and inconsistent responses. </w:t>
      </w:r>
    </w:p>
    <w:p w14:paraId="28956975" w14:textId="5C544667" w:rsidR="00C377C0" w:rsidRPr="00C377C0" w:rsidRDefault="00C377C0" w:rsidP="00355C9D">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C377C0">
        <w:rPr>
          <w:rFonts w:ascii="Times New Roman" w:eastAsia="Times New Roman" w:hAnsi="Times New Roman" w:cs="Times New Roman"/>
          <w:kern w:val="0"/>
          <w:sz w:val="24"/>
          <w:szCs w:val="24"/>
          <w:lang w:val="en-US" w:eastAsia="el-GR"/>
          <w14:ligatures w14:val="none"/>
        </w:rPr>
        <w:t xml:space="preserve">To analyze the frequency of single-use plastic use and the use of reusable alternatives. </w:t>
      </w:r>
    </w:p>
    <w:p w14:paraId="06FB6EC5" w14:textId="578762B3" w:rsidR="00C377C0" w:rsidRPr="00C377C0" w:rsidRDefault="00C377C0" w:rsidP="00355C9D">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C377C0">
        <w:rPr>
          <w:rFonts w:ascii="Times New Roman" w:eastAsia="Times New Roman" w:hAnsi="Times New Roman" w:cs="Times New Roman"/>
          <w:kern w:val="0"/>
          <w:sz w:val="24"/>
          <w:szCs w:val="24"/>
          <w:lang w:val="en-US" w:eastAsia="el-GR"/>
          <w14:ligatures w14:val="none"/>
        </w:rPr>
        <w:t xml:space="preserve">To examine participants’ environmental attitudes and behavioral intentions. </w:t>
      </w:r>
    </w:p>
    <w:p w14:paraId="76D5370E" w14:textId="77777777" w:rsidR="00C377C0" w:rsidRPr="00C377C0" w:rsidRDefault="00C377C0" w:rsidP="00355C9D">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C377C0">
        <w:rPr>
          <w:rFonts w:ascii="Times New Roman" w:eastAsia="Times New Roman" w:hAnsi="Times New Roman" w:cs="Times New Roman"/>
          <w:kern w:val="0"/>
          <w:sz w:val="24"/>
          <w:szCs w:val="24"/>
          <w:lang w:val="en-US" w:eastAsia="el-GR"/>
          <w14:ligatures w14:val="none"/>
        </w:rPr>
        <w:t xml:space="preserve">To identify the strongest perceived barriers to reducing single-use plastic use. </w:t>
      </w:r>
    </w:p>
    <w:p w14:paraId="6CAE1CD4" w14:textId="6F5DB981" w:rsidR="00C377C0" w:rsidRPr="00C377C0" w:rsidRDefault="00C377C0" w:rsidP="00355C9D">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C377C0">
        <w:rPr>
          <w:rFonts w:ascii="Times New Roman" w:eastAsia="Times New Roman" w:hAnsi="Times New Roman" w:cs="Times New Roman"/>
          <w:kern w:val="0"/>
          <w:sz w:val="24"/>
          <w:szCs w:val="24"/>
          <w:lang w:val="en-US" w:eastAsia="el-GR"/>
          <w14:ligatures w14:val="none"/>
        </w:rPr>
        <w:t xml:space="preserve">To describe the demographic profile of the participants. </w:t>
      </w:r>
    </w:p>
    <w:p w14:paraId="6E94DDE2" w14:textId="3E9AFEE1" w:rsidR="00C377C0" w:rsidRPr="00C377C0" w:rsidRDefault="00C377C0" w:rsidP="00355C9D">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C377C0">
        <w:rPr>
          <w:rFonts w:ascii="Times New Roman" w:eastAsia="Times New Roman" w:hAnsi="Times New Roman" w:cs="Times New Roman"/>
          <w:kern w:val="0"/>
          <w:sz w:val="24"/>
          <w:szCs w:val="24"/>
          <w:lang w:val="en-US" w:eastAsia="el-GR"/>
          <w14:ligatures w14:val="none"/>
        </w:rPr>
        <w:t xml:space="preserve">To compare selected findings with relevant international research. </w:t>
      </w:r>
    </w:p>
    <w:p w14:paraId="60112474" w14:textId="4EFB20D8" w:rsidR="00C377C0" w:rsidRPr="00C377C0" w:rsidRDefault="00C377C0" w:rsidP="00355C9D">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C377C0">
        <w:rPr>
          <w:rFonts w:ascii="Times New Roman" w:eastAsia="Times New Roman" w:hAnsi="Times New Roman" w:cs="Times New Roman"/>
          <w:kern w:val="0"/>
          <w:sz w:val="24"/>
          <w:szCs w:val="24"/>
          <w:lang w:val="en-US" w:eastAsia="el-GR"/>
          <w14:ligatures w14:val="none"/>
        </w:rPr>
        <w:t>To produce conclusions based on SQL analysis and questionnaire results.</w:t>
      </w:r>
    </w:p>
    <w:p w14:paraId="69B06591" w14:textId="51EC1FDB" w:rsidR="00F36E3C" w:rsidRDefault="00F36E3C" w:rsidP="009F5128">
      <w:pPr>
        <w:pStyle w:val="Web"/>
        <w:rPr>
          <w:lang w:val="en-US"/>
        </w:rPr>
      </w:pPr>
    </w:p>
    <w:p w14:paraId="14A7D9AB" w14:textId="659A7CEF" w:rsidR="00F36E3C" w:rsidRDefault="00F36E3C" w:rsidP="009F5128">
      <w:pPr>
        <w:pStyle w:val="Web"/>
        <w:rPr>
          <w:lang w:val="en-US"/>
        </w:rPr>
      </w:pPr>
    </w:p>
    <w:p w14:paraId="3576C3B1" w14:textId="5E592D4F" w:rsidR="00F36E3C" w:rsidRDefault="00F36E3C">
      <w:pPr>
        <w:rPr>
          <w:rFonts w:ascii="Times New Roman" w:eastAsia="Times New Roman" w:hAnsi="Times New Roman" w:cs="Times New Roman"/>
          <w:kern w:val="0"/>
          <w:sz w:val="24"/>
          <w:szCs w:val="24"/>
          <w:lang w:val="en-US" w:eastAsia="el-GR"/>
          <w14:ligatures w14:val="none"/>
        </w:rPr>
      </w:pPr>
      <w:r>
        <w:rPr>
          <w:lang w:val="en-US"/>
        </w:rPr>
        <w:br w:type="page"/>
      </w:r>
    </w:p>
    <w:p w14:paraId="56A8A1D3" w14:textId="7C544201" w:rsidR="00CF1DE1" w:rsidRPr="00CF1DE1" w:rsidRDefault="00F36E3C" w:rsidP="00CF1DE1">
      <w:pPr>
        <w:pStyle w:val="a3"/>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CF1DE1">
        <w:rPr>
          <w:rFonts w:ascii="Times New Roman" w:eastAsia="Times New Roman" w:hAnsi="Times New Roman" w:cs="Times New Roman"/>
          <w:b/>
          <w:bCs/>
          <w:i/>
          <w:kern w:val="36"/>
          <w:sz w:val="32"/>
          <w:szCs w:val="32"/>
          <w:u w:val="single"/>
          <w:lang w:val="en-US" w:eastAsia="el-GR"/>
          <w14:ligatures w14:val="none"/>
        </w:rPr>
        <w:lastRenderedPageBreak/>
        <w:t>Methodology</w:t>
      </w:r>
    </w:p>
    <w:p w14:paraId="40972C52" w14:textId="522465A8" w:rsidR="00F36E3C" w:rsidRPr="002E08F4" w:rsidRDefault="00F36E3C" w:rsidP="00CF1DE1">
      <w:p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CF1DE1">
        <w:rPr>
          <w:rFonts w:ascii="Times New Roman" w:eastAsia="Times New Roman" w:hAnsi="Times New Roman" w:cs="Times New Roman"/>
          <w:kern w:val="0"/>
          <w:sz w:val="24"/>
          <w:szCs w:val="24"/>
          <w:lang w:val="en-US" w:eastAsia="el-GR"/>
          <w14:ligatures w14:val="none"/>
        </w:rPr>
        <w:t xml:space="preserve">The methodology of this mini-project was based on a structured process that included questionnaire design, data collection, data coding, </w:t>
      </w:r>
      <w:proofErr w:type="gramStart"/>
      <w:r w:rsidRPr="00CF1DE1">
        <w:rPr>
          <w:rFonts w:ascii="Times New Roman" w:eastAsia="Times New Roman" w:hAnsi="Times New Roman" w:cs="Times New Roman"/>
          <w:kern w:val="0"/>
          <w:sz w:val="24"/>
          <w:szCs w:val="24"/>
          <w:lang w:val="en-US" w:eastAsia="el-GR"/>
          <w14:ligatures w14:val="none"/>
        </w:rPr>
        <w:t>data</w:t>
      </w:r>
      <w:proofErr w:type="gramEnd"/>
      <w:r w:rsidRPr="00CF1DE1">
        <w:rPr>
          <w:rFonts w:ascii="Times New Roman" w:eastAsia="Times New Roman" w:hAnsi="Times New Roman" w:cs="Times New Roman"/>
          <w:kern w:val="0"/>
          <w:sz w:val="24"/>
          <w:szCs w:val="24"/>
          <w:lang w:val="en-US" w:eastAsia="el-GR"/>
          <w14:ligatures w14:val="none"/>
        </w:rPr>
        <w:t xml:space="preserve"> organization in Excel, database creation, and SQL-based analysis. The aim was not only to collect questionnaire responses, but also to transform them into a structured dataset that could be stored, checked, and analyzed through a relational database</w:t>
      </w:r>
      <w:r w:rsidR="002E08F4" w:rsidRPr="002E08F4">
        <w:rPr>
          <w:rFonts w:ascii="Times New Roman" w:eastAsia="Times New Roman" w:hAnsi="Times New Roman" w:cs="Times New Roman"/>
          <w:kern w:val="0"/>
          <w:sz w:val="24"/>
          <w:szCs w:val="24"/>
          <w:lang w:val="en-US" w:eastAsia="el-GR"/>
          <w14:ligatures w14:val="none"/>
        </w:rPr>
        <w:t>.</w:t>
      </w:r>
    </w:p>
    <w:p w14:paraId="028C0F73" w14:textId="1A096E83" w:rsidR="00F36E3C" w:rsidRPr="00F36E3C" w:rsidRDefault="00F36E3C" w:rsidP="00CF1DE1">
      <w:p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F36E3C">
        <w:rPr>
          <w:rFonts w:ascii="Times New Roman" w:eastAsia="Times New Roman" w:hAnsi="Times New Roman" w:cs="Times New Roman"/>
          <w:kern w:val="0"/>
          <w:sz w:val="24"/>
          <w:szCs w:val="24"/>
          <w:lang w:val="en-US" w:eastAsia="el-GR"/>
          <w14:ligatures w14:val="none"/>
        </w:rPr>
        <w:t xml:space="preserve">The first step was the design of an anonymous academic questionnaire related to single-use plastic consumption and environmental awareness. The questionnaire consisted of 21 main questions and was divided into three parts. Part A focused on the use of single-use plastics and reusable alternatives. Part B examined environmental attitudes, behavioral intentions, perceptions, and barriers to reducing plastic use. Part C collected demographic information, such as gender, age group, educational level, </w:t>
      </w:r>
      <w:proofErr w:type="gramStart"/>
      <w:r w:rsidRPr="00F36E3C">
        <w:rPr>
          <w:rFonts w:ascii="Times New Roman" w:eastAsia="Times New Roman" w:hAnsi="Times New Roman" w:cs="Times New Roman"/>
          <w:kern w:val="0"/>
          <w:sz w:val="24"/>
          <w:szCs w:val="24"/>
          <w:lang w:val="en-US" w:eastAsia="el-GR"/>
          <w14:ligatures w14:val="none"/>
        </w:rPr>
        <w:t>employment</w:t>
      </w:r>
      <w:proofErr w:type="gramEnd"/>
      <w:r w:rsidRPr="00F36E3C">
        <w:rPr>
          <w:rFonts w:ascii="Times New Roman" w:eastAsia="Times New Roman" w:hAnsi="Times New Roman" w:cs="Times New Roman"/>
          <w:kern w:val="0"/>
          <w:sz w:val="24"/>
          <w:szCs w:val="24"/>
          <w:lang w:val="en-US" w:eastAsia="el-GR"/>
          <w14:ligatures w14:val="none"/>
        </w:rPr>
        <w:t xml:space="preserve"> status, place of residence, household size, and consent for future use of the responses.</w:t>
      </w:r>
    </w:p>
    <w:p w14:paraId="52396819" w14:textId="77777777" w:rsidR="00F36E3C" w:rsidRPr="00F36E3C" w:rsidRDefault="00F36E3C" w:rsidP="00CF1DE1">
      <w:p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F36E3C">
        <w:rPr>
          <w:rFonts w:ascii="Times New Roman" w:eastAsia="Times New Roman" w:hAnsi="Times New Roman" w:cs="Times New Roman"/>
          <w:kern w:val="0"/>
          <w:sz w:val="24"/>
          <w:szCs w:val="24"/>
          <w:lang w:val="en-US" w:eastAsia="el-GR"/>
          <w14:ligatures w14:val="none"/>
        </w:rPr>
        <w:t xml:space="preserve">The questionnaire was distributed to 20 participants, including residents of </w:t>
      </w:r>
      <w:proofErr w:type="spellStart"/>
      <w:r w:rsidRPr="00F36E3C">
        <w:rPr>
          <w:rFonts w:ascii="Times New Roman" w:eastAsia="Times New Roman" w:hAnsi="Times New Roman" w:cs="Times New Roman"/>
          <w:kern w:val="0"/>
          <w:sz w:val="24"/>
          <w:szCs w:val="24"/>
          <w:lang w:val="en-US" w:eastAsia="el-GR"/>
          <w14:ligatures w14:val="none"/>
        </w:rPr>
        <w:t>Grevena</w:t>
      </w:r>
      <w:proofErr w:type="spellEnd"/>
      <w:r w:rsidRPr="00F36E3C">
        <w:rPr>
          <w:rFonts w:ascii="Times New Roman" w:eastAsia="Times New Roman" w:hAnsi="Times New Roman" w:cs="Times New Roman"/>
          <w:kern w:val="0"/>
          <w:sz w:val="24"/>
          <w:szCs w:val="24"/>
          <w:lang w:val="en-US" w:eastAsia="el-GR"/>
          <w14:ligatures w14:val="none"/>
        </w:rPr>
        <w:t xml:space="preserve"> and university students. All responses were collected anonymously and were used only for academic and research purposes. Each participant was assigned a unique participant ID in order to organize the responses without using personal information.</w:t>
      </w:r>
    </w:p>
    <w:p w14:paraId="7F5B5F32" w14:textId="77777777" w:rsidR="00F36E3C" w:rsidRPr="00F36E3C" w:rsidRDefault="00F36E3C" w:rsidP="00CF1DE1">
      <w:p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F36E3C">
        <w:rPr>
          <w:rFonts w:ascii="Times New Roman" w:eastAsia="Times New Roman" w:hAnsi="Times New Roman" w:cs="Times New Roman"/>
          <w:kern w:val="0"/>
          <w:sz w:val="24"/>
          <w:szCs w:val="24"/>
          <w:lang w:val="en-US" w:eastAsia="el-GR"/>
          <w14:ligatures w14:val="none"/>
        </w:rPr>
        <w:t>After data collection, the responses were entered into Microsoft Excel. The Excel file was structured in a way that supported accurate data entry and documentation. It included a main data table, a variable dictionary, a coding guide, and lists of valid response values. Each answer was converted into a numerical code according to the predefined coding system. For example, scale-based questions were coded from 1 to 5, while demographic questions were coded according to their corresponding categories.</w:t>
      </w:r>
    </w:p>
    <w:p w14:paraId="6F600962" w14:textId="77777777" w:rsidR="00F36E3C" w:rsidRPr="00F36E3C" w:rsidRDefault="00F36E3C" w:rsidP="00CF1DE1">
      <w:p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F36E3C">
        <w:rPr>
          <w:rFonts w:ascii="Times New Roman" w:eastAsia="Times New Roman" w:hAnsi="Times New Roman" w:cs="Times New Roman"/>
          <w:kern w:val="0"/>
          <w:sz w:val="24"/>
          <w:szCs w:val="24"/>
          <w:lang w:val="en-US" w:eastAsia="el-GR"/>
          <w14:ligatures w14:val="none"/>
        </w:rPr>
        <w:t xml:space="preserve">Special coding rules were also applied in order to handle missing and invalid responses. Missing or unanswered responses were recorded as </w:t>
      </w:r>
      <w:r w:rsidRPr="00F36E3C">
        <w:rPr>
          <w:rFonts w:ascii="Courier New" w:eastAsia="Times New Roman" w:hAnsi="Courier New" w:cs="Courier New"/>
          <w:kern w:val="0"/>
          <w:sz w:val="20"/>
          <w:szCs w:val="20"/>
          <w:lang w:val="en-US" w:eastAsia="el-GR"/>
          <w14:ligatures w14:val="none"/>
        </w:rPr>
        <w:t>NULL</w:t>
      </w:r>
      <w:r w:rsidRPr="00F36E3C">
        <w:rPr>
          <w:rFonts w:ascii="Times New Roman" w:eastAsia="Times New Roman" w:hAnsi="Times New Roman" w:cs="Times New Roman"/>
          <w:kern w:val="0"/>
          <w:sz w:val="24"/>
          <w:szCs w:val="24"/>
          <w:lang w:val="en-US" w:eastAsia="el-GR"/>
          <w14:ligatures w14:val="none"/>
        </w:rPr>
        <w:t xml:space="preserve">, while invalid multiple responses in single-choice questions were recorded with the code </w:t>
      </w:r>
      <w:r w:rsidRPr="00F36E3C">
        <w:rPr>
          <w:rFonts w:ascii="Courier New" w:eastAsia="Times New Roman" w:hAnsi="Courier New" w:cs="Courier New"/>
          <w:kern w:val="0"/>
          <w:sz w:val="20"/>
          <w:szCs w:val="20"/>
          <w:lang w:val="en-US" w:eastAsia="el-GR"/>
          <w14:ligatures w14:val="none"/>
        </w:rPr>
        <w:t>99</w:t>
      </w:r>
      <w:r w:rsidRPr="00F36E3C">
        <w:rPr>
          <w:rFonts w:ascii="Times New Roman" w:eastAsia="Times New Roman" w:hAnsi="Times New Roman" w:cs="Times New Roman"/>
          <w:kern w:val="0"/>
          <w:sz w:val="24"/>
          <w:szCs w:val="24"/>
          <w:lang w:val="en-US" w:eastAsia="el-GR"/>
          <w14:ligatures w14:val="none"/>
        </w:rPr>
        <w:t xml:space="preserve">. During the SQL analysis, both </w:t>
      </w:r>
      <w:r w:rsidRPr="00F36E3C">
        <w:rPr>
          <w:rFonts w:ascii="Courier New" w:eastAsia="Times New Roman" w:hAnsi="Courier New" w:cs="Courier New"/>
          <w:kern w:val="0"/>
          <w:sz w:val="20"/>
          <w:szCs w:val="20"/>
          <w:lang w:val="en-US" w:eastAsia="el-GR"/>
          <w14:ligatures w14:val="none"/>
        </w:rPr>
        <w:t>NULL</w:t>
      </w:r>
      <w:r w:rsidRPr="00F36E3C">
        <w:rPr>
          <w:rFonts w:ascii="Times New Roman" w:eastAsia="Times New Roman" w:hAnsi="Times New Roman" w:cs="Times New Roman"/>
          <w:kern w:val="0"/>
          <w:sz w:val="24"/>
          <w:szCs w:val="24"/>
          <w:lang w:val="en-US" w:eastAsia="el-GR"/>
          <w14:ligatures w14:val="none"/>
        </w:rPr>
        <w:t xml:space="preserve"> values and code </w:t>
      </w:r>
      <w:r w:rsidRPr="00F36E3C">
        <w:rPr>
          <w:rFonts w:ascii="Courier New" w:eastAsia="Times New Roman" w:hAnsi="Courier New" w:cs="Courier New"/>
          <w:kern w:val="0"/>
          <w:sz w:val="20"/>
          <w:szCs w:val="20"/>
          <w:lang w:val="en-US" w:eastAsia="el-GR"/>
          <w14:ligatures w14:val="none"/>
        </w:rPr>
        <w:t>99</w:t>
      </w:r>
      <w:r w:rsidRPr="00F36E3C">
        <w:rPr>
          <w:rFonts w:ascii="Times New Roman" w:eastAsia="Times New Roman" w:hAnsi="Times New Roman" w:cs="Times New Roman"/>
          <w:kern w:val="0"/>
          <w:sz w:val="24"/>
          <w:szCs w:val="24"/>
          <w:lang w:val="en-US" w:eastAsia="el-GR"/>
          <w14:ligatures w14:val="none"/>
        </w:rPr>
        <w:t xml:space="preserve"> were excluded where necessary, especially when calculating averages and percentages.</w:t>
      </w:r>
    </w:p>
    <w:p w14:paraId="5254D722" w14:textId="77777777" w:rsidR="00F36E3C" w:rsidRPr="00F36E3C" w:rsidRDefault="00F36E3C" w:rsidP="00CF1DE1">
      <w:p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F36E3C">
        <w:rPr>
          <w:rFonts w:ascii="Times New Roman" w:eastAsia="Times New Roman" w:hAnsi="Times New Roman" w:cs="Times New Roman"/>
          <w:kern w:val="0"/>
          <w:sz w:val="24"/>
          <w:szCs w:val="24"/>
          <w:lang w:val="en-US" w:eastAsia="el-GR"/>
          <w14:ligatures w14:val="none"/>
        </w:rPr>
        <w:t xml:space="preserve">The next step was the creation of a relational SQL database. The database was designed with three main tables: </w:t>
      </w:r>
      <w:r w:rsidRPr="00F36E3C">
        <w:rPr>
          <w:rFonts w:ascii="Courier New" w:eastAsia="Times New Roman" w:hAnsi="Courier New" w:cs="Courier New"/>
          <w:kern w:val="0"/>
          <w:sz w:val="20"/>
          <w:szCs w:val="20"/>
          <w:lang w:val="en-US" w:eastAsia="el-GR"/>
          <w14:ligatures w14:val="none"/>
        </w:rPr>
        <w:t>Questions</w:t>
      </w:r>
      <w:r w:rsidRPr="00F36E3C">
        <w:rPr>
          <w:rFonts w:ascii="Times New Roman" w:eastAsia="Times New Roman" w:hAnsi="Times New Roman" w:cs="Times New Roman"/>
          <w:kern w:val="0"/>
          <w:sz w:val="24"/>
          <w:szCs w:val="24"/>
          <w:lang w:val="en-US" w:eastAsia="el-GR"/>
          <w14:ligatures w14:val="none"/>
        </w:rPr>
        <w:t xml:space="preserve">, </w:t>
      </w:r>
      <w:r w:rsidRPr="00F36E3C">
        <w:rPr>
          <w:rFonts w:ascii="Courier New" w:eastAsia="Times New Roman" w:hAnsi="Courier New" w:cs="Courier New"/>
          <w:kern w:val="0"/>
          <w:sz w:val="20"/>
          <w:szCs w:val="20"/>
          <w:lang w:val="en-US" w:eastAsia="el-GR"/>
          <w14:ligatures w14:val="none"/>
        </w:rPr>
        <w:t>Participants</w:t>
      </w:r>
      <w:r w:rsidRPr="00F36E3C">
        <w:rPr>
          <w:rFonts w:ascii="Times New Roman" w:eastAsia="Times New Roman" w:hAnsi="Times New Roman" w:cs="Times New Roman"/>
          <w:kern w:val="0"/>
          <w:sz w:val="24"/>
          <w:szCs w:val="24"/>
          <w:lang w:val="en-US" w:eastAsia="el-GR"/>
          <w14:ligatures w14:val="none"/>
        </w:rPr>
        <w:t xml:space="preserve">, and </w:t>
      </w:r>
      <w:r w:rsidRPr="00F36E3C">
        <w:rPr>
          <w:rFonts w:ascii="Courier New" w:eastAsia="Times New Roman" w:hAnsi="Courier New" w:cs="Courier New"/>
          <w:kern w:val="0"/>
          <w:sz w:val="20"/>
          <w:szCs w:val="20"/>
          <w:lang w:val="en-US" w:eastAsia="el-GR"/>
          <w14:ligatures w14:val="none"/>
        </w:rPr>
        <w:t>Responses</w:t>
      </w:r>
      <w:r w:rsidRPr="00F36E3C">
        <w:rPr>
          <w:rFonts w:ascii="Times New Roman" w:eastAsia="Times New Roman" w:hAnsi="Times New Roman" w:cs="Times New Roman"/>
          <w:kern w:val="0"/>
          <w:sz w:val="24"/>
          <w:szCs w:val="24"/>
          <w:lang w:val="en-US" w:eastAsia="el-GR"/>
          <w14:ligatures w14:val="none"/>
        </w:rPr>
        <w:t xml:space="preserve">. The </w:t>
      </w:r>
      <w:r w:rsidRPr="00F36E3C">
        <w:rPr>
          <w:rFonts w:ascii="Courier New" w:eastAsia="Times New Roman" w:hAnsi="Courier New" w:cs="Courier New"/>
          <w:kern w:val="0"/>
          <w:sz w:val="20"/>
          <w:szCs w:val="20"/>
          <w:lang w:val="en-US" w:eastAsia="el-GR"/>
          <w14:ligatures w14:val="none"/>
        </w:rPr>
        <w:t>Questions</w:t>
      </w:r>
      <w:r w:rsidRPr="00F36E3C">
        <w:rPr>
          <w:rFonts w:ascii="Times New Roman" w:eastAsia="Times New Roman" w:hAnsi="Times New Roman" w:cs="Times New Roman"/>
          <w:kern w:val="0"/>
          <w:sz w:val="24"/>
          <w:szCs w:val="24"/>
          <w:lang w:val="en-US" w:eastAsia="el-GR"/>
          <w14:ligatures w14:val="none"/>
        </w:rPr>
        <w:t xml:space="preserve"> table stored information about each questionnaire item, including the question code, question text, valid values, part, and group name. The </w:t>
      </w:r>
      <w:r w:rsidRPr="00F36E3C">
        <w:rPr>
          <w:rFonts w:ascii="Courier New" w:eastAsia="Times New Roman" w:hAnsi="Courier New" w:cs="Courier New"/>
          <w:kern w:val="0"/>
          <w:sz w:val="20"/>
          <w:szCs w:val="20"/>
          <w:lang w:val="en-US" w:eastAsia="el-GR"/>
          <w14:ligatures w14:val="none"/>
        </w:rPr>
        <w:t>Participants</w:t>
      </w:r>
      <w:r w:rsidRPr="00F36E3C">
        <w:rPr>
          <w:rFonts w:ascii="Times New Roman" w:eastAsia="Times New Roman" w:hAnsi="Times New Roman" w:cs="Times New Roman"/>
          <w:kern w:val="0"/>
          <w:sz w:val="24"/>
          <w:szCs w:val="24"/>
          <w:lang w:val="en-US" w:eastAsia="el-GR"/>
          <w14:ligatures w14:val="none"/>
        </w:rPr>
        <w:t xml:space="preserve"> table stored the unique participant IDs. The </w:t>
      </w:r>
      <w:r w:rsidRPr="00F36E3C">
        <w:rPr>
          <w:rFonts w:ascii="Courier New" w:eastAsia="Times New Roman" w:hAnsi="Courier New" w:cs="Courier New"/>
          <w:kern w:val="0"/>
          <w:sz w:val="20"/>
          <w:szCs w:val="20"/>
          <w:lang w:val="en-US" w:eastAsia="el-GR"/>
          <w14:ligatures w14:val="none"/>
        </w:rPr>
        <w:t>Responses</w:t>
      </w:r>
      <w:r w:rsidRPr="00F36E3C">
        <w:rPr>
          <w:rFonts w:ascii="Times New Roman" w:eastAsia="Times New Roman" w:hAnsi="Times New Roman" w:cs="Times New Roman"/>
          <w:kern w:val="0"/>
          <w:sz w:val="24"/>
          <w:szCs w:val="24"/>
          <w:lang w:val="en-US" w:eastAsia="el-GR"/>
          <w14:ligatures w14:val="none"/>
        </w:rPr>
        <w:t xml:space="preserve"> table stored the actual answers and worked as the central table linking participants with questions.</w:t>
      </w:r>
    </w:p>
    <w:p w14:paraId="3B47B643" w14:textId="2EE8FC45" w:rsidR="00150506" w:rsidRPr="00C348D3" w:rsidRDefault="00F36E3C" w:rsidP="00C348D3">
      <w:p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F36E3C">
        <w:rPr>
          <w:rFonts w:ascii="Times New Roman" w:eastAsia="Times New Roman" w:hAnsi="Times New Roman" w:cs="Times New Roman"/>
          <w:kern w:val="0"/>
          <w:sz w:val="24"/>
          <w:szCs w:val="24"/>
          <w:lang w:val="en-US" w:eastAsia="el-GR"/>
          <w14:ligatures w14:val="none"/>
        </w:rPr>
        <w:t>Finally, SQL queries were used to validate and analyze the data. Data validation queries checked the total number of questions, participants, and responses, as well as missing, invalid, and out-of-range values. Analysis queries were then used to calculate average scores, frequency distributions, percentages, group comparisons, and selected relationships between demographic characteristics and questionnaire responses. This methodology ensured that the project followed a clear and organized process from questionnaire design to final data analysis.</w:t>
      </w:r>
    </w:p>
    <w:p w14:paraId="3FF71A6C" w14:textId="68351428" w:rsidR="00E97CD0" w:rsidRPr="00C91DCC" w:rsidRDefault="00E97CD0" w:rsidP="00E97CD0">
      <w:pPr>
        <w:pStyle w:val="a3"/>
        <w:numPr>
          <w:ilvl w:val="0"/>
          <w:numId w:val="2"/>
        </w:numPr>
        <w:spacing w:before="100" w:beforeAutospacing="1" w:after="100" w:afterAutospacing="1" w:line="240" w:lineRule="auto"/>
        <w:outlineLvl w:val="0"/>
        <w:rPr>
          <w:rFonts w:ascii="Times New Roman" w:eastAsia="Times New Roman" w:hAnsi="Times New Roman" w:cs="Times New Roman"/>
          <w:b/>
          <w:bCs/>
          <w:i/>
          <w:kern w:val="36"/>
          <w:sz w:val="32"/>
          <w:szCs w:val="32"/>
          <w:u w:val="single"/>
          <w:lang w:val="en-US" w:eastAsia="el-GR"/>
          <w14:ligatures w14:val="none"/>
        </w:rPr>
      </w:pPr>
      <w:r w:rsidRPr="00E97CD0">
        <w:rPr>
          <w:rFonts w:ascii="Times New Roman" w:eastAsia="Times New Roman" w:hAnsi="Times New Roman" w:cs="Times New Roman"/>
          <w:b/>
          <w:bCs/>
          <w:i/>
          <w:kern w:val="36"/>
          <w:sz w:val="32"/>
          <w:szCs w:val="32"/>
          <w:u w:val="single"/>
          <w:lang w:val="en-US" w:eastAsia="el-GR"/>
          <w14:ligatures w14:val="none"/>
        </w:rPr>
        <w:lastRenderedPageBreak/>
        <w:t>Database Design</w:t>
      </w:r>
    </w:p>
    <w:p w14:paraId="2B2D57F7" w14:textId="1D00BA48" w:rsidR="00E97CD0" w:rsidRPr="00E97CD0" w:rsidRDefault="00E97CD0" w:rsidP="001777E2">
      <w:p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E97CD0">
        <w:rPr>
          <w:rFonts w:ascii="Times New Roman" w:eastAsia="Times New Roman" w:hAnsi="Times New Roman" w:cs="Times New Roman"/>
          <w:kern w:val="0"/>
          <w:sz w:val="24"/>
          <w:szCs w:val="24"/>
          <w:lang w:val="en-US" w:eastAsia="el-GR"/>
          <w14:ligatures w14:val="none"/>
        </w:rPr>
        <w:t xml:space="preserve">The SQL database was designed as a small relational database in order to organize the questionnaire data in a clear and structured way. Instead of storing all answers in one wide table, the data were separated into three main tables: </w:t>
      </w:r>
      <w:r w:rsidRPr="00E97CD0">
        <w:rPr>
          <w:rFonts w:ascii="Courier New" w:eastAsia="Times New Roman" w:hAnsi="Courier New" w:cs="Courier New"/>
          <w:kern w:val="0"/>
          <w:sz w:val="20"/>
          <w:szCs w:val="20"/>
          <w:lang w:val="en-US" w:eastAsia="el-GR"/>
          <w14:ligatures w14:val="none"/>
        </w:rPr>
        <w:t>Questions</w:t>
      </w:r>
      <w:r w:rsidRPr="00E97CD0">
        <w:rPr>
          <w:rFonts w:ascii="Times New Roman" w:eastAsia="Times New Roman" w:hAnsi="Times New Roman" w:cs="Times New Roman"/>
          <w:kern w:val="0"/>
          <w:sz w:val="24"/>
          <w:szCs w:val="24"/>
          <w:lang w:val="en-US" w:eastAsia="el-GR"/>
          <w14:ligatures w14:val="none"/>
        </w:rPr>
        <w:t xml:space="preserve">, </w:t>
      </w:r>
      <w:r w:rsidRPr="00E97CD0">
        <w:rPr>
          <w:rFonts w:ascii="Courier New" w:eastAsia="Times New Roman" w:hAnsi="Courier New" w:cs="Courier New"/>
          <w:kern w:val="0"/>
          <w:sz w:val="20"/>
          <w:szCs w:val="20"/>
          <w:lang w:val="en-US" w:eastAsia="el-GR"/>
          <w14:ligatures w14:val="none"/>
        </w:rPr>
        <w:t>Participants</w:t>
      </w:r>
      <w:r w:rsidRPr="00E97CD0">
        <w:rPr>
          <w:rFonts w:ascii="Times New Roman" w:eastAsia="Times New Roman" w:hAnsi="Times New Roman" w:cs="Times New Roman"/>
          <w:kern w:val="0"/>
          <w:sz w:val="24"/>
          <w:szCs w:val="24"/>
          <w:lang w:val="en-US" w:eastAsia="el-GR"/>
          <w14:ligatures w14:val="none"/>
        </w:rPr>
        <w:t xml:space="preserve">, and </w:t>
      </w:r>
      <w:r w:rsidRPr="00E97CD0">
        <w:rPr>
          <w:rFonts w:ascii="Courier New" w:eastAsia="Times New Roman" w:hAnsi="Courier New" w:cs="Courier New"/>
          <w:kern w:val="0"/>
          <w:sz w:val="20"/>
          <w:szCs w:val="20"/>
          <w:lang w:val="en-US" w:eastAsia="el-GR"/>
          <w14:ligatures w14:val="none"/>
        </w:rPr>
        <w:t>Responses</w:t>
      </w:r>
      <w:r w:rsidRPr="00E97CD0">
        <w:rPr>
          <w:rFonts w:ascii="Times New Roman" w:eastAsia="Times New Roman" w:hAnsi="Times New Roman" w:cs="Times New Roman"/>
          <w:kern w:val="0"/>
          <w:sz w:val="24"/>
          <w:szCs w:val="24"/>
          <w:lang w:val="en-US" w:eastAsia="el-GR"/>
          <w14:ligatures w14:val="none"/>
        </w:rPr>
        <w:t>. This structure makes the database more flexible, easier to check, and more suitable for analysis.</w:t>
      </w:r>
    </w:p>
    <w:p w14:paraId="05945E6C" w14:textId="77777777" w:rsidR="00E97CD0" w:rsidRPr="00E97CD0" w:rsidRDefault="00E97CD0" w:rsidP="001777E2">
      <w:p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E97CD0">
        <w:rPr>
          <w:rFonts w:ascii="Times New Roman" w:eastAsia="Times New Roman" w:hAnsi="Times New Roman" w:cs="Times New Roman"/>
          <w:kern w:val="0"/>
          <w:sz w:val="24"/>
          <w:szCs w:val="24"/>
          <w:lang w:val="en-US" w:eastAsia="el-GR"/>
          <w14:ligatures w14:val="none"/>
        </w:rPr>
        <w:t xml:space="preserve">The </w:t>
      </w:r>
      <w:r w:rsidRPr="00E97CD0">
        <w:rPr>
          <w:rFonts w:ascii="Courier New" w:eastAsia="Times New Roman" w:hAnsi="Courier New" w:cs="Courier New"/>
          <w:kern w:val="0"/>
          <w:sz w:val="20"/>
          <w:szCs w:val="20"/>
          <w:lang w:val="en-US" w:eastAsia="el-GR"/>
          <w14:ligatures w14:val="none"/>
        </w:rPr>
        <w:t>Questions</w:t>
      </w:r>
      <w:r w:rsidRPr="00E97CD0">
        <w:rPr>
          <w:rFonts w:ascii="Times New Roman" w:eastAsia="Times New Roman" w:hAnsi="Times New Roman" w:cs="Times New Roman"/>
          <w:kern w:val="0"/>
          <w:sz w:val="24"/>
          <w:szCs w:val="24"/>
          <w:lang w:val="en-US" w:eastAsia="el-GR"/>
          <w14:ligatures w14:val="none"/>
        </w:rPr>
        <w:t xml:space="preserve"> table contains information about the questionnaire items. Each question has a unique </w:t>
      </w:r>
      <w:proofErr w:type="spellStart"/>
      <w:r w:rsidRPr="00E97CD0">
        <w:rPr>
          <w:rFonts w:ascii="Courier New" w:eastAsia="Times New Roman" w:hAnsi="Courier New" w:cs="Courier New"/>
          <w:kern w:val="0"/>
          <w:sz w:val="20"/>
          <w:szCs w:val="20"/>
          <w:lang w:val="en-US" w:eastAsia="el-GR"/>
          <w14:ligatures w14:val="none"/>
        </w:rPr>
        <w:t>QuestionID</w:t>
      </w:r>
      <w:proofErr w:type="spellEnd"/>
      <w:r w:rsidRPr="00E97CD0">
        <w:rPr>
          <w:rFonts w:ascii="Times New Roman" w:eastAsia="Times New Roman" w:hAnsi="Times New Roman" w:cs="Times New Roman"/>
          <w:kern w:val="0"/>
          <w:sz w:val="24"/>
          <w:szCs w:val="24"/>
          <w:lang w:val="en-US" w:eastAsia="el-GR"/>
          <w14:ligatures w14:val="none"/>
        </w:rPr>
        <w:t>, a question code, the question text, the question type, valid values, the questionnaire part, and the thematic group to which it belongs. This table works as a reference table for the questionnaire structure and allows the analysis to be connected with the meaning of each question.</w:t>
      </w:r>
    </w:p>
    <w:p w14:paraId="27F717D9" w14:textId="77777777" w:rsidR="00E97CD0" w:rsidRPr="00E97CD0" w:rsidRDefault="00E97CD0" w:rsidP="001777E2">
      <w:p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E97CD0">
        <w:rPr>
          <w:rFonts w:ascii="Times New Roman" w:eastAsia="Times New Roman" w:hAnsi="Times New Roman" w:cs="Times New Roman"/>
          <w:kern w:val="0"/>
          <w:sz w:val="24"/>
          <w:szCs w:val="24"/>
          <w:lang w:val="en-US" w:eastAsia="el-GR"/>
          <w14:ligatures w14:val="none"/>
        </w:rPr>
        <w:t xml:space="preserve">The </w:t>
      </w:r>
      <w:r w:rsidRPr="00E97CD0">
        <w:rPr>
          <w:rFonts w:ascii="Courier New" w:eastAsia="Times New Roman" w:hAnsi="Courier New" w:cs="Courier New"/>
          <w:kern w:val="0"/>
          <w:sz w:val="20"/>
          <w:szCs w:val="20"/>
          <w:lang w:val="en-US" w:eastAsia="el-GR"/>
          <w14:ligatures w14:val="none"/>
        </w:rPr>
        <w:t>Participants</w:t>
      </w:r>
      <w:r w:rsidRPr="00E97CD0">
        <w:rPr>
          <w:rFonts w:ascii="Times New Roman" w:eastAsia="Times New Roman" w:hAnsi="Times New Roman" w:cs="Times New Roman"/>
          <w:kern w:val="0"/>
          <w:sz w:val="24"/>
          <w:szCs w:val="24"/>
          <w:lang w:val="en-US" w:eastAsia="el-GR"/>
          <w14:ligatures w14:val="none"/>
        </w:rPr>
        <w:t xml:space="preserve"> table contains the unique IDs of the 20 participants. Since the questionnaire was anonymous, no personal information was stored in the database. Each participant was represented only by a </w:t>
      </w:r>
      <w:proofErr w:type="spellStart"/>
      <w:r w:rsidRPr="00E97CD0">
        <w:rPr>
          <w:rFonts w:ascii="Courier New" w:eastAsia="Times New Roman" w:hAnsi="Courier New" w:cs="Courier New"/>
          <w:kern w:val="0"/>
          <w:sz w:val="20"/>
          <w:szCs w:val="20"/>
          <w:lang w:val="en-US" w:eastAsia="el-GR"/>
          <w14:ligatures w14:val="none"/>
        </w:rPr>
        <w:t>ParticipantID</w:t>
      </w:r>
      <w:proofErr w:type="spellEnd"/>
      <w:r w:rsidRPr="00E97CD0">
        <w:rPr>
          <w:rFonts w:ascii="Times New Roman" w:eastAsia="Times New Roman" w:hAnsi="Times New Roman" w:cs="Times New Roman"/>
          <w:kern w:val="0"/>
          <w:sz w:val="24"/>
          <w:szCs w:val="24"/>
          <w:lang w:val="en-US" w:eastAsia="el-GR"/>
          <w14:ligatures w14:val="none"/>
        </w:rPr>
        <w:t>, which was used to connect the participant with their responses.</w:t>
      </w:r>
    </w:p>
    <w:p w14:paraId="4D5AA5AA" w14:textId="790E3C9B" w:rsidR="00E97CD0" w:rsidRPr="00E97CD0" w:rsidRDefault="00E97CD0" w:rsidP="001777E2">
      <w:p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E97CD0">
        <w:rPr>
          <w:rFonts w:ascii="Times New Roman" w:eastAsia="Times New Roman" w:hAnsi="Times New Roman" w:cs="Times New Roman"/>
          <w:kern w:val="0"/>
          <w:sz w:val="24"/>
          <w:szCs w:val="24"/>
          <w:lang w:val="en-US" w:eastAsia="el-GR"/>
          <w14:ligatures w14:val="none"/>
        </w:rPr>
        <w:t xml:space="preserve">The </w:t>
      </w:r>
      <w:r w:rsidRPr="00E97CD0">
        <w:rPr>
          <w:rFonts w:ascii="Courier New" w:eastAsia="Times New Roman" w:hAnsi="Courier New" w:cs="Courier New"/>
          <w:kern w:val="0"/>
          <w:sz w:val="20"/>
          <w:szCs w:val="20"/>
          <w:lang w:val="en-US" w:eastAsia="el-GR"/>
          <w14:ligatures w14:val="none"/>
        </w:rPr>
        <w:t>Responses</w:t>
      </w:r>
      <w:r w:rsidRPr="00E97CD0">
        <w:rPr>
          <w:rFonts w:ascii="Times New Roman" w:eastAsia="Times New Roman" w:hAnsi="Times New Roman" w:cs="Times New Roman"/>
          <w:kern w:val="0"/>
          <w:sz w:val="24"/>
          <w:szCs w:val="24"/>
          <w:lang w:val="en-US" w:eastAsia="el-GR"/>
          <w14:ligatures w14:val="none"/>
        </w:rPr>
        <w:t xml:space="preserve"> table is the central table of the database. Each row in this table represents one answer given by one participant to one question. The table includes a unique </w:t>
      </w:r>
      <w:proofErr w:type="spellStart"/>
      <w:r w:rsidRPr="00E97CD0">
        <w:rPr>
          <w:rFonts w:ascii="Courier New" w:eastAsia="Times New Roman" w:hAnsi="Courier New" w:cs="Courier New"/>
          <w:kern w:val="0"/>
          <w:sz w:val="20"/>
          <w:szCs w:val="20"/>
          <w:lang w:val="en-US" w:eastAsia="el-GR"/>
          <w14:ligatures w14:val="none"/>
        </w:rPr>
        <w:t>ResponseID</w:t>
      </w:r>
      <w:proofErr w:type="spellEnd"/>
      <w:r w:rsidRPr="00E97CD0">
        <w:rPr>
          <w:rFonts w:ascii="Times New Roman" w:eastAsia="Times New Roman" w:hAnsi="Times New Roman" w:cs="Times New Roman"/>
          <w:kern w:val="0"/>
          <w:sz w:val="24"/>
          <w:szCs w:val="24"/>
          <w:lang w:val="en-US" w:eastAsia="el-GR"/>
          <w14:ligatures w14:val="none"/>
        </w:rPr>
        <w:t xml:space="preserve">, the </w:t>
      </w:r>
      <w:proofErr w:type="spellStart"/>
      <w:r w:rsidRPr="00E97CD0">
        <w:rPr>
          <w:rFonts w:ascii="Courier New" w:eastAsia="Times New Roman" w:hAnsi="Courier New" w:cs="Courier New"/>
          <w:kern w:val="0"/>
          <w:sz w:val="20"/>
          <w:szCs w:val="20"/>
          <w:lang w:val="en-US" w:eastAsia="el-GR"/>
          <w14:ligatures w14:val="none"/>
        </w:rPr>
        <w:t>ParticipantID</w:t>
      </w:r>
      <w:proofErr w:type="spellEnd"/>
      <w:r w:rsidRPr="00E97CD0">
        <w:rPr>
          <w:rFonts w:ascii="Times New Roman" w:eastAsia="Times New Roman" w:hAnsi="Times New Roman" w:cs="Times New Roman"/>
          <w:kern w:val="0"/>
          <w:sz w:val="24"/>
          <w:szCs w:val="24"/>
          <w:lang w:val="en-US" w:eastAsia="el-GR"/>
          <w14:ligatures w14:val="none"/>
        </w:rPr>
        <w:t xml:space="preserve">, the </w:t>
      </w:r>
      <w:proofErr w:type="spellStart"/>
      <w:r w:rsidRPr="00E97CD0">
        <w:rPr>
          <w:rFonts w:ascii="Courier New" w:eastAsia="Times New Roman" w:hAnsi="Courier New" w:cs="Courier New"/>
          <w:kern w:val="0"/>
          <w:sz w:val="20"/>
          <w:szCs w:val="20"/>
          <w:lang w:val="en-US" w:eastAsia="el-GR"/>
          <w14:ligatures w14:val="none"/>
        </w:rPr>
        <w:t>QuestionID</w:t>
      </w:r>
      <w:proofErr w:type="spellEnd"/>
      <w:r w:rsidRPr="00E97CD0">
        <w:rPr>
          <w:rFonts w:ascii="Times New Roman" w:eastAsia="Times New Roman" w:hAnsi="Times New Roman" w:cs="Times New Roman"/>
          <w:kern w:val="0"/>
          <w:sz w:val="24"/>
          <w:szCs w:val="24"/>
          <w:lang w:val="en-US" w:eastAsia="el-GR"/>
          <w14:ligatures w14:val="none"/>
        </w:rPr>
        <w:t xml:space="preserve">, and the coded answer value. The </w:t>
      </w:r>
      <w:proofErr w:type="spellStart"/>
      <w:r w:rsidRPr="00E97CD0">
        <w:rPr>
          <w:rFonts w:ascii="Courier New" w:eastAsia="Times New Roman" w:hAnsi="Courier New" w:cs="Courier New"/>
          <w:kern w:val="0"/>
          <w:sz w:val="20"/>
          <w:szCs w:val="20"/>
          <w:lang w:val="en-US" w:eastAsia="el-GR"/>
          <w14:ligatures w14:val="none"/>
        </w:rPr>
        <w:t>ParticipantID</w:t>
      </w:r>
      <w:proofErr w:type="spellEnd"/>
      <w:r w:rsidRPr="00E97CD0">
        <w:rPr>
          <w:rFonts w:ascii="Times New Roman" w:eastAsia="Times New Roman" w:hAnsi="Times New Roman" w:cs="Times New Roman"/>
          <w:kern w:val="0"/>
          <w:sz w:val="24"/>
          <w:szCs w:val="24"/>
          <w:lang w:val="en-US" w:eastAsia="el-GR"/>
          <w14:ligatures w14:val="none"/>
        </w:rPr>
        <w:t xml:space="preserve"> links each response to a participant, while the </w:t>
      </w:r>
      <w:proofErr w:type="spellStart"/>
      <w:r w:rsidRPr="00E97CD0">
        <w:rPr>
          <w:rFonts w:ascii="Courier New" w:eastAsia="Times New Roman" w:hAnsi="Courier New" w:cs="Courier New"/>
          <w:kern w:val="0"/>
          <w:sz w:val="20"/>
          <w:szCs w:val="20"/>
          <w:lang w:val="en-US" w:eastAsia="el-GR"/>
          <w14:ligatures w14:val="none"/>
        </w:rPr>
        <w:t>QuestionID</w:t>
      </w:r>
      <w:proofErr w:type="spellEnd"/>
      <w:r w:rsidRPr="00E97CD0">
        <w:rPr>
          <w:rFonts w:ascii="Times New Roman" w:eastAsia="Times New Roman" w:hAnsi="Times New Roman" w:cs="Times New Roman"/>
          <w:kern w:val="0"/>
          <w:sz w:val="24"/>
          <w:szCs w:val="24"/>
          <w:lang w:val="en-US" w:eastAsia="el-GR"/>
          <w14:ligatures w14:val="none"/>
        </w:rPr>
        <w:t xml:space="preserve"> links each response to the corresponding question.</w:t>
      </w:r>
    </w:p>
    <w:p w14:paraId="29924FB0" w14:textId="0FBD1013" w:rsidR="00E97CD0" w:rsidRPr="00E97CD0" w:rsidRDefault="00E97CD0" w:rsidP="001777E2">
      <w:p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E97CD0">
        <w:rPr>
          <w:rFonts w:ascii="Times New Roman" w:eastAsia="Times New Roman" w:hAnsi="Times New Roman" w:cs="Times New Roman"/>
          <w:kern w:val="0"/>
          <w:sz w:val="24"/>
          <w:szCs w:val="24"/>
          <w:lang w:val="en-US" w:eastAsia="el-GR"/>
          <w14:ligatures w14:val="none"/>
        </w:rPr>
        <w:t xml:space="preserve">The relationship between the tables is based on primary keys and foreign keys. The </w:t>
      </w:r>
      <w:r w:rsidRPr="00E97CD0">
        <w:rPr>
          <w:rFonts w:ascii="Courier New" w:eastAsia="Times New Roman" w:hAnsi="Courier New" w:cs="Courier New"/>
          <w:kern w:val="0"/>
          <w:sz w:val="20"/>
          <w:szCs w:val="20"/>
          <w:lang w:val="en-US" w:eastAsia="el-GR"/>
          <w14:ligatures w14:val="none"/>
        </w:rPr>
        <w:t>Participants</w:t>
      </w:r>
      <w:r w:rsidRPr="00E97CD0">
        <w:rPr>
          <w:rFonts w:ascii="Times New Roman" w:eastAsia="Times New Roman" w:hAnsi="Times New Roman" w:cs="Times New Roman"/>
          <w:kern w:val="0"/>
          <w:sz w:val="24"/>
          <w:szCs w:val="24"/>
          <w:lang w:val="en-US" w:eastAsia="el-GR"/>
          <w14:ligatures w14:val="none"/>
        </w:rPr>
        <w:t xml:space="preserve"> table uses </w:t>
      </w:r>
      <w:proofErr w:type="spellStart"/>
      <w:r w:rsidRPr="00E97CD0">
        <w:rPr>
          <w:rFonts w:ascii="Courier New" w:eastAsia="Times New Roman" w:hAnsi="Courier New" w:cs="Courier New"/>
          <w:kern w:val="0"/>
          <w:sz w:val="20"/>
          <w:szCs w:val="20"/>
          <w:lang w:val="en-US" w:eastAsia="el-GR"/>
          <w14:ligatures w14:val="none"/>
        </w:rPr>
        <w:t>ParticipantID</w:t>
      </w:r>
      <w:proofErr w:type="spellEnd"/>
      <w:r w:rsidRPr="00E97CD0">
        <w:rPr>
          <w:rFonts w:ascii="Times New Roman" w:eastAsia="Times New Roman" w:hAnsi="Times New Roman" w:cs="Times New Roman"/>
          <w:kern w:val="0"/>
          <w:sz w:val="24"/>
          <w:szCs w:val="24"/>
          <w:lang w:val="en-US" w:eastAsia="el-GR"/>
          <w14:ligatures w14:val="none"/>
        </w:rPr>
        <w:t xml:space="preserve"> as its primary key, and the </w:t>
      </w:r>
      <w:r w:rsidRPr="00E97CD0">
        <w:rPr>
          <w:rFonts w:ascii="Courier New" w:eastAsia="Times New Roman" w:hAnsi="Courier New" w:cs="Courier New"/>
          <w:kern w:val="0"/>
          <w:sz w:val="20"/>
          <w:szCs w:val="20"/>
          <w:lang w:val="en-US" w:eastAsia="el-GR"/>
          <w14:ligatures w14:val="none"/>
        </w:rPr>
        <w:t>Questions</w:t>
      </w:r>
      <w:r w:rsidRPr="00E97CD0">
        <w:rPr>
          <w:rFonts w:ascii="Times New Roman" w:eastAsia="Times New Roman" w:hAnsi="Times New Roman" w:cs="Times New Roman"/>
          <w:kern w:val="0"/>
          <w:sz w:val="24"/>
          <w:szCs w:val="24"/>
          <w:lang w:val="en-US" w:eastAsia="el-GR"/>
          <w14:ligatures w14:val="none"/>
        </w:rPr>
        <w:t xml:space="preserve"> table uses </w:t>
      </w:r>
      <w:proofErr w:type="spellStart"/>
      <w:r w:rsidRPr="00E97CD0">
        <w:rPr>
          <w:rFonts w:ascii="Courier New" w:eastAsia="Times New Roman" w:hAnsi="Courier New" w:cs="Courier New"/>
          <w:kern w:val="0"/>
          <w:sz w:val="20"/>
          <w:szCs w:val="20"/>
          <w:lang w:val="en-US" w:eastAsia="el-GR"/>
          <w14:ligatures w14:val="none"/>
        </w:rPr>
        <w:t>QuestionID</w:t>
      </w:r>
      <w:proofErr w:type="spellEnd"/>
      <w:r w:rsidRPr="00E97CD0">
        <w:rPr>
          <w:rFonts w:ascii="Times New Roman" w:eastAsia="Times New Roman" w:hAnsi="Times New Roman" w:cs="Times New Roman"/>
          <w:kern w:val="0"/>
          <w:sz w:val="24"/>
          <w:szCs w:val="24"/>
          <w:lang w:val="en-US" w:eastAsia="el-GR"/>
          <w14:ligatures w14:val="none"/>
        </w:rPr>
        <w:t xml:space="preserve"> as its primary key. In the </w:t>
      </w:r>
      <w:r w:rsidRPr="00E97CD0">
        <w:rPr>
          <w:rFonts w:ascii="Courier New" w:eastAsia="Times New Roman" w:hAnsi="Courier New" w:cs="Courier New"/>
          <w:kern w:val="0"/>
          <w:sz w:val="20"/>
          <w:szCs w:val="20"/>
          <w:lang w:val="en-US" w:eastAsia="el-GR"/>
          <w14:ligatures w14:val="none"/>
        </w:rPr>
        <w:t>Responses</w:t>
      </w:r>
      <w:r w:rsidRPr="00E97CD0">
        <w:rPr>
          <w:rFonts w:ascii="Times New Roman" w:eastAsia="Times New Roman" w:hAnsi="Times New Roman" w:cs="Times New Roman"/>
          <w:kern w:val="0"/>
          <w:sz w:val="24"/>
          <w:szCs w:val="24"/>
          <w:lang w:val="en-US" w:eastAsia="el-GR"/>
          <w14:ligatures w14:val="none"/>
        </w:rPr>
        <w:t xml:space="preserve"> table, both </w:t>
      </w:r>
      <w:proofErr w:type="spellStart"/>
      <w:r w:rsidRPr="00E97CD0">
        <w:rPr>
          <w:rFonts w:ascii="Courier New" w:eastAsia="Times New Roman" w:hAnsi="Courier New" w:cs="Courier New"/>
          <w:kern w:val="0"/>
          <w:sz w:val="20"/>
          <w:szCs w:val="20"/>
          <w:lang w:val="en-US" w:eastAsia="el-GR"/>
          <w14:ligatures w14:val="none"/>
        </w:rPr>
        <w:t>ParticipantID</w:t>
      </w:r>
      <w:proofErr w:type="spellEnd"/>
      <w:r w:rsidRPr="00E97CD0">
        <w:rPr>
          <w:rFonts w:ascii="Times New Roman" w:eastAsia="Times New Roman" w:hAnsi="Times New Roman" w:cs="Times New Roman"/>
          <w:kern w:val="0"/>
          <w:sz w:val="24"/>
          <w:szCs w:val="24"/>
          <w:lang w:val="en-US" w:eastAsia="el-GR"/>
          <w14:ligatures w14:val="none"/>
        </w:rPr>
        <w:t xml:space="preserve"> and </w:t>
      </w:r>
      <w:proofErr w:type="spellStart"/>
      <w:r w:rsidRPr="00E97CD0">
        <w:rPr>
          <w:rFonts w:ascii="Courier New" w:eastAsia="Times New Roman" w:hAnsi="Courier New" w:cs="Courier New"/>
          <w:kern w:val="0"/>
          <w:sz w:val="20"/>
          <w:szCs w:val="20"/>
          <w:lang w:val="en-US" w:eastAsia="el-GR"/>
          <w14:ligatures w14:val="none"/>
        </w:rPr>
        <w:t>QuestionID</w:t>
      </w:r>
      <w:proofErr w:type="spellEnd"/>
      <w:r w:rsidRPr="00E97CD0">
        <w:rPr>
          <w:rFonts w:ascii="Times New Roman" w:eastAsia="Times New Roman" w:hAnsi="Times New Roman" w:cs="Times New Roman"/>
          <w:kern w:val="0"/>
          <w:sz w:val="24"/>
          <w:szCs w:val="24"/>
          <w:lang w:val="en-US" w:eastAsia="el-GR"/>
          <w14:ligatures w14:val="none"/>
        </w:rPr>
        <w:t xml:space="preserve"> are used as foreign keys. This means that every response must refer to an existing participant and an existing question.</w:t>
      </w:r>
    </w:p>
    <w:p w14:paraId="70F63A9D" w14:textId="77777777" w:rsidR="00E97CD0" w:rsidRDefault="00E97CD0" w:rsidP="001777E2">
      <w:p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E97CD0">
        <w:rPr>
          <w:rFonts w:ascii="Times New Roman" w:eastAsia="Times New Roman" w:hAnsi="Times New Roman" w:cs="Times New Roman"/>
          <w:kern w:val="0"/>
          <w:sz w:val="24"/>
          <w:szCs w:val="24"/>
          <w:lang w:val="en-US" w:eastAsia="el-GR"/>
          <w14:ligatures w14:val="none"/>
        </w:rPr>
        <w:t>The general structure of the database can be described as follows:</w:t>
      </w:r>
    </w:p>
    <w:p w14:paraId="622D95D2" w14:textId="23723F61" w:rsidR="00E97CD0" w:rsidRPr="00E97CD0" w:rsidRDefault="00E97CD0" w:rsidP="001777E2">
      <w:p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E97CD0">
        <w:rPr>
          <w:rFonts w:ascii="Courier New" w:eastAsia="Times New Roman" w:hAnsi="Courier New" w:cs="Courier New"/>
          <w:kern w:val="0"/>
          <w:sz w:val="20"/>
          <w:szCs w:val="20"/>
          <w:highlight w:val="lightGray"/>
          <w:lang w:val="en-US" w:eastAsia="el-GR"/>
          <w14:ligatures w14:val="none"/>
        </w:rPr>
        <w:t>Participants → Responses ← Questions</w:t>
      </w:r>
    </w:p>
    <w:p w14:paraId="09D978AD" w14:textId="0D27BE68" w:rsidR="00E97CD0" w:rsidRPr="00E97CD0" w:rsidRDefault="00E97CD0" w:rsidP="001777E2">
      <w:p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E97CD0">
        <w:rPr>
          <w:rFonts w:ascii="Times New Roman" w:eastAsia="Times New Roman" w:hAnsi="Times New Roman" w:cs="Times New Roman"/>
          <w:kern w:val="0"/>
          <w:sz w:val="24"/>
          <w:szCs w:val="24"/>
          <w:lang w:val="en-US" w:eastAsia="el-GR"/>
          <w14:ligatures w14:val="none"/>
        </w:rPr>
        <w:t xml:space="preserve">This means that the </w:t>
      </w:r>
      <w:r w:rsidRPr="00E97CD0">
        <w:rPr>
          <w:rFonts w:ascii="Courier New" w:eastAsia="Times New Roman" w:hAnsi="Courier New" w:cs="Courier New"/>
          <w:kern w:val="0"/>
          <w:sz w:val="20"/>
          <w:szCs w:val="20"/>
          <w:lang w:val="en-US" w:eastAsia="el-GR"/>
          <w14:ligatures w14:val="none"/>
        </w:rPr>
        <w:t>Responses</w:t>
      </w:r>
      <w:r w:rsidRPr="00E97CD0">
        <w:rPr>
          <w:rFonts w:ascii="Times New Roman" w:eastAsia="Times New Roman" w:hAnsi="Times New Roman" w:cs="Times New Roman"/>
          <w:kern w:val="0"/>
          <w:sz w:val="24"/>
          <w:szCs w:val="24"/>
          <w:lang w:val="en-US" w:eastAsia="el-GR"/>
          <w14:ligatures w14:val="none"/>
        </w:rPr>
        <w:t xml:space="preserve"> table connects the participants with the questions. One participant can have many responses, and one question can have many responses from different participants. This design follows the logic of a relational database and makes it possible to use SQL joins in order to display answers together with the corresponding question information.</w:t>
      </w:r>
    </w:p>
    <w:p w14:paraId="76F74116" w14:textId="5EA58197" w:rsidR="00E97CD0" w:rsidRDefault="00E97CD0" w:rsidP="001777E2">
      <w:p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E97CD0">
        <w:rPr>
          <w:rFonts w:ascii="Times New Roman" w:eastAsia="Times New Roman" w:hAnsi="Times New Roman" w:cs="Times New Roman"/>
          <w:kern w:val="0"/>
          <w:sz w:val="24"/>
          <w:szCs w:val="24"/>
          <w:lang w:val="en-US" w:eastAsia="el-GR"/>
          <w14:ligatures w14:val="none"/>
        </w:rPr>
        <w:t xml:space="preserve">For example, a join between the </w:t>
      </w:r>
      <w:r w:rsidRPr="00E97CD0">
        <w:rPr>
          <w:rFonts w:ascii="Courier New" w:eastAsia="Times New Roman" w:hAnsi="Courier New" w:cs="Courier New"/>
          <w:kern w:val="0"/>
          <w:sz w:val="20"/>
          <w:szCs w:val="20"/>
          <w:lang w:val="en-US" w:eastAsia="el-GR"/>
          <w14:ligatures w14:val="none"/>
        </w:rPr>
        <w:t>Responses</w:t>
      </w:r>
      <w:r w:rsidRPr="00E97CD0">
        <w:rPr>
          <w:rFonts w:ascii="Times New Roman" w:eastAsia="Times New Roman" w:hAnsi="Times New Roman" w:cs="Times New Roman"/>
          <w:kern w:val="0"/>
          <w:sz w:val="24"/>
          <w:szCs w:val="24"/>
          <w:lang w:val="en-US" w:eastAsia="el-GR"/>
          <w14:ligatures w14:val="none"/>
        </w:rPr>
        <w:t xml:space="preserve"> and </w:t>
      </w:r>
      <w:r w:rsidRPr="00E97CD0">
        <w:rPr>
          <w:rFonts w:ascii="Courier New" w:eastAsia="Times New Roman" w:hAnsi="Courier New" w:cs="Courier New"/>
          <w:kern w:val="0"/>
          <w:sz w:val="20"/>
          <w:szCs w:val="20"/>
          <w:lang w:val="en-US" w:eastAsia="el-GR"/>
          <w14:ligatures w14:val="none"/>
        </w:rPr>
        <w:t>Questions</w:t>
      </w:r>
      <w:r w:rsidRPr="00E97CD0">
        <w:rPr>
          <w:rFonts w:ascii="Times New Roman" w:eastAsia="Times New Roman" w:hAnsi="Times New Roman" w:cs="Times New Roman"/>
          <w:kern w:val="0"/>
          <w:sz w:val="24"/>
          <w:szCs w:val="24"/>
          <w:lang w:val="en-US" w:eastAsia="el-GR"/>
          <w14:ligatures w14:val="none"/>
        </w:rPr>
        <w:t xml:space="preserve"> tables can display each answer together with the question code and question text. This is important because the </w:t>
      </w:r>
      <w:r w:rsidRPr="00E97CD0">
        <w:rPr>
          <w:rFonts w:ascii="Courier New" w:eastAsia="Times New Roman" w:hAnsi="Courier New" w:cs="Courier New"/>
          <w:kern w:val="0"/>
          <w:sz w:val="20"/>
          <w:szCs w:val="20"/>
          <w:lang w:val="en-US" w:eastAsia="el-GR"/>
          <w14:ligatures w14:val="none"/>
        </w:rPr>
        <w:t>Responses</w:t>
      </w:r>
      <w:r w:rsidRPr="00E97CD0">
        <w:rPr>
          <w:rFonts w:ascii="Times New Roman" w:eastAsia="Times New Roman" w:hAnsi="Times New Roman" w:cs="Times New Roman"/>
          <w:kern w:val="0"/>
          <w:sz w:val="24"/>
          <w:szCs w:val="24"/>
          <w:lang w:val="en-US" w:eastAsia="el-GR"/>
          <w14:ligatures w14:val="none"/>
        </w:rPr>
        <w:t xml:space="preserve"> table stores coded values, while the </w:t>
      </w:r>
      <w:r w:rsidRPr="00E97CD0">
        <w:rPr>
          <w:rFonts w:ascii="Courier New" w:eastAsia="Times New Roman" w:hAnsi="Courier New" w:cs="Courier New"/>
          <w:kern w:val="0"/>
          <w:sz w:val="20"/>
          <w:szCs w:val="20"/>
          <w:lang w:val="en-US" w:eastAsia="el-GR"/>
          <w14:ligatures w14:val="none"/>
        </w:rPr>
        <w:t>Questions</w:t>
      </w:r>
      <w:r w:rsidRPr="00E97CD0">
        <w:rPr>
          <w:rFonts w:ascii="Times New Roman" w:eastAsia="Times New Roman" w:hAnsi="Times New Roman" w:cs="Times New Roman"/>
          <w:kern w:val="0"/>
          <w:sz w:val="24"/>
          <w:szCs w:val="24"/>
          <w:lang w:val="en-US" w:eastAsia="el-GR"/>
          <w14:ligatures w14:val="none"/>
        </w:rPr>
        <w:t xml:space="preserve"> table provides the meaning and context of each question. Therefore, the database design supports both efficient data storage and meaningful analysis.</w:t>
      </w:r>
    </w:p>
    <w:p w14:paraId="7A30F3BB" w14:textId="7076E281" w:rsidR="003D47B0" w:rsidRPr="003D47B0" w:rsidRDefault="003D47B0" w:rsidP="003B4F1D">
      <w:pPr>
        <w:spacing w:before="100" w:beforeAutospacing="1" w:after="100" w:afterAutospacing="1" w:line="240" w:lineRule="auto"/>
        <w:rPr>
          <w:rFonts w:ascii="Times New Roman" w:eastAsia="Times New Roman" w:hAnsi="Times New Roman" w:cs="Times New Roman"/>
          <w:b/>
          <w:kern w:val="0"/>
          <w:sz w:val="24"/>
          <w:szCs w:val="24"/>
          <w:u w:val="single"/>
          <w:lang w:val="en-US" w:eastAsia="el-GR"/>
          <w14:ligatures w14:val="none"/>
        </w:rPr>
      </w:pPr>
    </w:p>
    <w:p w14:paraId="65717EB8" w14:textId="2CCBC5B0" w:rsidR="00A00C9D" w:rsidRPr="00A00C9D" w:rsidRDefault="00A00C9D" w:rsidP="00A00C9D">
      <w:pPr>
        <w:pStyle w:val="a3"/>
        <w:numPr>
          <w:ilvl w:val="0"/>
          <w:numId w:val="2"/>
        </w:numPr>
        <w:spacing w:before="100" w:beforeAutospacing="1" w:after="100" w:afterAutospacing="1" w:line="240" w:lineRule="auto"/>
        <w:outlineLvl w:val="0"/>
        <w:rPr>
          <w:rFonts w:ascii="Times New Roman" w:eastAsia="Times New Roman" w:hAnsi="Times New Roman" w:cs="Times New Roman"/>
          <w:b/>
          <w:bCs/>
          <w:i/>
          <w:kern w:val="36"/>
          <w:sz w:val="32"/>
          <w:szCs w:val="32"/>
          <w:u w:val="single"/>
          <w:lang w:val="en-US" w:eastAsia="el-GR"/>
          <w14:ligatures w14:val="none"/>
        </w:rPr>
      </w:pPr>
      <w:r w:rsidRPr="00A00C9D">
        <w:rPr>
          <w:rFonts w:ascii="Times New Roman" w:eastAsia="Times New Roman" w:hAnsi="Times New Roman" w:cs="Times New Roman"/>
          <w:b/>
          <w:bCs/>
          <w:i/>
          <w:kern w:val="36"/>
          <w:sz w:val="32"/>
          <w:szCs w:val="32"/>
          <w:u w:val="single"/>
          <w:lang w:val="en-US" w:eastAsia="el-GR"/>
          <w14:ligatures w14:val="none"/>
        </w:rPr>
        <w:lastRenderedPageBreak/>
        <w:t>Data Validation</w:t>
      </w:r>
    </w:p>
    <w:p w14:paraId="6D72D90D" w14:textId="22E5FEF8" w:rsidR="00A00C9D" w:rsidRPr="00A00C9D" w:rsidRDefault="00A00C9D" w:rsidP="001777E2">
      <w:p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A00C9D">
        <w:rPr>
          <w:rFonts w:ascii="Times New Roman" w:eastAsia="Times New Roman" w:hAnsi="Times New Roman" w:cs="Times New Roman"/>
          <w:kern w:val="0"/>
          <w:sz w:val="24"/>
          <w:szCs w:val="24"/>
          <w:lang w:val="en-US" w:eastAsia="el-GR"/>
          <w14:ligatures w14:val="none"/>
        </w:rPr>
        <w:t>Before proceeding to the final analysis, several SQL validation checks were performed in order to ensure that the database was correctly structured and that the data had been inserted properly. Data validation was an important step because the questionnaire data were manually transferred from Excel into the SQL database.</w:t>
      </w:r>
    </w:p>
    <w:p w14:paraId="69FDB770" w14:textId="7EE1E49C" w:rsidR="00A00C9D" w:rsidRPr="00A00C9D" w:rsidRDefault="00A00C9D" w:rsidP="001777E2">
      <w:p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A00C9D">
        <w:rPr>
          <w:rFonts w:ascii="Times New Roman" w:eastAsia="Times New Roman" w:hAnsi="Times New Roman" w:cs="Times New Roman"/>
          <w:kern w:val="0"/>
          <w:sz w:val="24"/>
          <w:szCs w:val="24"/>
          <w:lang w:val="en-US" w:eastAsia="el-GR"/>
          <w14:ligatures w14:val="none"/>
        </w:rPr>
        <w:t xml:space="preserve">First, the total number of records in the main tables was checked. The </w:t>
      </w:r>
      <w:r w:rsidRPr="00A00C9D">
        <w:rPr>
          <w:rFonts w:ascii="Courier New" w:eastAsia="Times New Roman" w:hAnsi="Courier New" w:cs="Courier New"/>
          <w:kern w:val="0"/>
          <w:sz w:val="20"/>
          <w:szCs w:val="20"/>
          <w:lang w:val="en-US" w:eastAsia="el-GR"/>
          <w14:ligatures w14:val="none"/>
        </w:rPr>
        <w:t>Questions</w:t>
      </w:r>
      <w:r w:rsidRPr="00A00C9D">
        <w:rPr>
          <w:rFonts w:ascii="Times New Roman" w:eastAsia="Times New Roman" w:hAnsi="Times New Roman" w:cs="Times New Roman"/>
          <w:kern w:val="0"/>
          <w:sz w:val="24"/>
          <w:szCs w:val="24"/>
          <w:lang w:val="en-US" w:eastAsia="el-GR"/>
          <w14:ligatures w14:val="none"/>
        </w:rPr>
        <w:t xml:space="preserve"> table contained 30 questionnaire variables, because questions 8, 9, and 10 were divided into four sub-questions each. The </w:t>
      </w:r>
      <w:r w:rsidRPr="00A00C9D">
        <w:rPr>
          <w:rFonts w:ascii="Courier New" w:eastAsia="Times New Roman" w:hAnsi="Courier New" w:cs="Courier New"/>
          <w:kern w:val="0"/>
          <w:sz w:val="20"/>
          <w:szCs w:val="20"/>
          <w:lang w:val="en-US" w:eastAsia="el-GR"/>
          <w14:ligatures w14:val="none"/>
        </w:rPr>
        <w:t>Participants</w:t>
      </w:r>
      <w:r w:rsidRPr="00A00C9D">
        <w:rPr>
          <w:rFonts w:ascii="Times New Roman" w:eastAsia="Times New Roman" w:hAnsi="Times New Roman" w:cs="Times New Roman"/>
          <w:kern w:val="0"/>
          <w:sz w:val="24"/>
          <w:szCs w:val="24"/>
          <w:lang w:val="en-US" w:eastAsia="el-GR"/>
          <w14:ligatures w14:val="none"/>
        </w:rPr>
        <w:t xml:space="preserve"> table contained 20 participants, and the </w:t>
      </w:r>
      <w:r w:rsidRPr="00A00C9D">
        <w:rPr>
          <w:rFonts w:ascii="Courier New" w:eastAsia="Times New Roman" w:hAnsi="Courier New" w:cs="Courier New"/>
          <w:kern w:val="0"/>
          <w:sz w:val="20"/>
          <w:szCs w:val="20"/>
          <w:lang w:val="en-US" w:eastAsia="el-GR"/>
          <w14:ligatures w14:val="none"/>
        </w:rPr>
        <w:t>Responses</w:t>
      </w:r>
      <w:r w:rsidRPr="00A00C9D">
        <w:rPr>
          <w:rFonts w:ascii="Times New Roman" w:eastAsia="Times New Roman" w:hAnsi="Times New Roman" w:cs="Times New Roman"/>
          <w:kern w:val="0"/>
          <w:sz w:val="24"/>
          <w:szCs w:val="24"/>
          <w:lang w:val="en-US" w:eastAsia="el-GR"/>
          <w14:ligatures w14:val="none"/>
        </w:rPr>
        <w:t xml:space="preserve"> table contained 600 responses in total. This result was expected, since 20 participants answered 30 coded questionnaire variables.</w:t>
      </w:r>
    </w:p>
    <w:p w14:paraId="45733D4C" w14:textId="712BBD79" w:rsidR="00A00C9D" w:rsidRPr="00A00C9D" w:rsidRDefault="00A00C9D" w:rsidP="001777E2">
      <w:p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A00C9D">
        <w:rPr>
          <w:rFonts w:ascii="Times New Roman" w:eastAsia="Times New Roman" w:hAnsi="Times New Roman" w:cs="Times New Roman"/>
          <w:kern w:val="0"/>
          <w:sz w:val="24"/>
          <w:szCs w:val="24"/>
          <w:lang w:val="en-US" w:eastAsia="el-GR"/>
          <w14:ligatures w14:val="none"/>
        </w:rPr>
        <w:t>Additional checks were performed to confirm that each participant had 30 responses and that each question had 20 responses. This ensured that the data were complete in terms of structure and that no participant or question was accidentally omitted during the insertion process.</w:t>
      </w:r>
    </w:p>
    <w:p w14:paraId="71035EE1" w14:textId="24C7D1C5" w:rsidR="00A00C9D" w:rsidRPr="00A00C9D" w:rsidRDefault="00A00C9D" w:rsidP="001777E2">
      <w:p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A00C9D">
        <w:rPr>
          <w:rFonts w:ascii="Times New Roman" w:eastAsia="Times New Roman" w:hAnsi="Times New Roman" w:cs="Times New Roman"/>
          <w:kern w:val="0"/>
          <w:sz w:val="24"/>
          <w:szCs w:val="24"/>
          <w:lang w:val="en-US" w:eastAsia="el-GR"/>
          <w14:ligatures w14:val="none"/>
        </w:rPr>
        <w:t xml:space="preserve">The validation process also included checks for missing and invalid responses. Missing answers were represented as </w:t>
      </w:r>
      <w:r w:rsidRPr="00A00C9D">
        <w:rPr>
          <w:rFonts w:ascii="Courier New" w:eastAsia="Times New Roman" w:hAnsi="Courier New" w:cs="Courier New"/>
          <w:kern w:val="0"/>
          <w:sz w:val="20"/>
          <w:szCs w:val="20"/>
          <w:lang w:val="en-US" w:eastAsia="el-GR"/>
          <w14:ligatures w14:val="none"/>
        </w:rPr>
        <w:t>NULL</w:t>
      </w:r>
      <w:r w:rsidRPr="00A00C9D">
        <w:rPr>
          <w:rFonts w:ascii="Times New Roman" w:eastAsia="Times New Roman" w:hAnsi="Times New Roman" w:cs="Times New Roman"/>
          <w:kern w:val="0"/>
          <w:sz w:val="24"/>
          <w:szCs w:val="24"/>
          <w:lang w:val="en-US" w:eastAsia="el-GR"/>
          <w14:ligatures w14:val="none"/>
        </w:rPr>
        <w:t xml:space="preserve">, while invalid multiple responses in single-choice questions were coded as </w:t>
      </w:r>
      <w:r w:rsidRPr="00A00C9D">
        <w:rPr>
          <w:rFonts w:ascii="Courier New" w:eastAsia="Times New Roman" w:hAnsi="Courier New" w:cs="Courier New"/>
          <w:kern w:val="0"/>
          <w:sz w:val="20"/>
          <w:szCs w:val="20"/>
          <w:lang w:val="en-US" w:eastAsia="el-GR"/>
          <w14:ligatures w14:val="none"/>
        </w:rPr>
        <w:t>99</w:t>
      </w:r>
      <w:r w:rsidRPr="00A00C9D">
        <w:rPr>
          <w:rFonts w:ascii="Times New Roman" w:eastAsia="Times New Roman" w:hAnsi="Times New Roman" w:cs="Times New Roman"/>
          <w:kern w:val="0"/>
          <w:sz w:val="24"/>
          <w:szCs w:val="24"/>
          <w:lang w:val="en-US" w:eastAsia="el-GR"/>
          <w14:ligatures w14:val="none"/>
        </w:rPr>
        <w:t>. These values were identified through SQL queries and were excluded from calculations where necessary, especially in average score analysis.</w:t>
      </w:r>
    </w:p>
    <w:p w14:paraId="295BC883" w14:textId="218CD811" w:rsidR="00A00C9D" w:rsidRPr="00A00C9D" w:rsidRDefault="00A00C9D" w:rsidP="001777E2">
      <w:p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A00C9D">
        <w:rPr>
          <w:rFonts w:ascii="Times New Roman" w:eastAsia="Times New Roman" w:hAnsi="Times New Roman" w:cs="Times New Roman"/>
          <w:kern w:val="0"/>
          <w:sz w:val="24"/>
          <w:szCs w:val="24"/>
          <w:lang w:val="en-US" w:eastAsia="el-GR"/>
          <w14:ligatures w14:val="none"/>
        </w:rPr>
        <w:t>A further validation query was used to detect possible values outside the expected numerical range. Since the questionnaire used coded values with maximum ranges up to 8, any value outside the acceptable range could indicate a data entry error. No out-of-range values were detected.</w:t>
      </w:r>
    </w:p>
    <w:p w14:paraId="41281D49" w14:textId="377C97B7" w:rsidR="00A00C9D" w:rsidRPr="00A00C9D" w:rsidRDefault="00A00C9D" w:rsidP="001777E2">
      <w:p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A00C9D">
        <w:rPr>
          <w:rFonts w:ascii="Times New Roman" w:eastAsia="Times New Roman" w:hAnsi="Times New Roman" w:cs="Times New Roman"/>
          <w:kern w:val="0"/>
          <w:sz w:val="24"/>
          <w:szCs w:val="24"/>
          <w:lang w:val="en-US" w:eastAsia="el-GR"/>
          <w14:ligatures w14:val="none"/>
        </w:rPr>
        <w:t xml:space="preserve">Finally, join queries were used to verify that the relational structure of the database worked correctly. By joining the </w:t>
      </w:r>
      <w:r w:rsidRPr="00A00C9D">
        <w:rPr>
          <w:rFonts w:ascii="Courier New" w:eastAsia="Times New Roman" w:hAnsi="Courier New" w:cs="Courier New"/>
          <w:kern w:val="0"/>
          <w:sz w:val="20"/>
          <w:szCs w:val="20"/>
          <w:lang w:val="en-US" w:eastAsia="el-GR"/>
          <w14:ligatures w14:val="none"/>
        </w:rPr>
        <w:t>Responses</w:t>
      </w:r>
      <w:r w:rsidRPr="00A00C9D">
        <w:rPr>
          <w:rFonts w:ascii="Times New Roman" w:eastAsia="Times New Roman" w:hAnsi="Times New Roman" w:cs="Times New Roman"/>
          <w:kern w:val="0"/>
          <w:sz w:val="24"/>
          <w:szCs w:val="24"/>
          <w:lang w:val="en-US" w:eastAsia="el-GR"/>
          <w14:ligatures w14:val="none"/>
        </w:rPr>
        <w:t xml:space="preserve"> table with the </w:t>
      </w:r>
      <w:r w:rsidRPr="00A00C9D">
        <w:rPr>
          <w:rFonts w:ascii="Courier New" w:eastAsia="Times New Roman" w:hAnsi="Courier New" w:cs="Courier New"/>
          <w:kern w:val="0"/>
          <w:sz w:val="20"/>
          <w:szCs w:val="20"/>
          <w:lang w:val="en-US" w:eastAsia="el-GR"/>
          <w14:ligatures w14:val="none"/>
        </w:rPr>
        <w:t>Questions</w:t>
      </w:r>
      <w:r w:rsidRPr="00A00C9D">
        <w:rPr>
          <w:rFonts w:ascii="Times New Roman" w:eastAsia="Times New Roman" w:hAnsi="Times New Roman" w:cs="Times New Roman"/>
          <w:kern w:val="0"/>
          <w:sz w:val="24"/>
          <w:szCs w:val="24"/>
          <w:lang w:val="en-US" w:eastAsia="el-GR"/>
          <w14:ligatures w14:val="none"/>
        </w:rPr>
        <w:t xml:space="preserve"> table through the common field </w:t>
      </w:r>
      <w:proofErr w:type="spellStart"/>
      <w:r w:rsidRPr="00A00C9D">
        <w:rPr>
          <w:rFonts w:ascii="Courier New" w:eastAsia="Times New Roman" w:hAnsi="Courier New" w:cs="Courier New"/>
          <w:kern w:val="0"/>
          <w:sz w:val="20"/>
          <w:szCs w:val="20"/>
          <w:lang w:val="en-US" w:eastAsia="el-GR"/>
          <w14:ligatures w14:val="none"/>
        </w:rPr>
        <w:t>QuestionID</w:t>
      </w:r>
      <w:proofErr w:type="spellEnd"/>
      <w:r w:rsidRPr="00A00C9D">
        <w:rPr>
          <w:rFonts w:ascii="Times New Roman" w:eastAsia="Times New Roman" w:hAnsi="Times New Roman" w:cs="Times New Roman"/>
          <w:kern w:val="0"/>
          <w:sz w:val="24"/>
          <w:szCs w:val="24"/>
          <w:lang w:val="en-US" w:eastAsia="el-GR"/>
          <w14:ligatures w14:val="none"/>
        </w:rPr>
        <w:t>, it was possible to display each response together with the corresponding question code and question text. This confirmed that the foreign key relationships were functioning correctly and that the database was ready for analysis.</w:t>
      </w:r>
    </w:p>
    <w:p w14:paraId="3AF84F3D" w14:textId="27004ADE" w:rsidR="00A00C9D" w:rsidRDefault="00A00C9D" w:rsidP="001777E2">
      <w:p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A00C9D">
        <w:rPr>
          <w:rFonts w:ascii="Times New Roman" w:eastAsia="Times New Roman" w:hAnsi="Times New Roman" w:cs="Times New Roman"/>
          <w:kern w:val="0"/>
          <w:sz w:val="24"/>
          <w:szCs w:val="24"/>
          <w:lang w:val="en-US" w:eastAsia="el-GR"/>
          <w14:ligatures w14:val="none"/>
        </w:rPr>
        <w:t>Overall, the validation process confirmed that the database contained the expected number of questions, participants, and responses, and that the data were suitable for SQL-based analysis.</w:t>
      </w:r>
    </w:p>
    <w:p w14:paraId="1A07748C" w14:textId="458967A6" w:rsidR="003D47B0" w:rsidRDefault="003D47B0" w:rsidP="00A00C9D">
      <w:p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p>
    <w:p w14:paraId="6006BB50" w14:textId="57C4A6DD" w:rsidR="003D47B0" w:rsidRDefault="003D47B0" w:rsidP="00A00C9D">
      <w:p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p>
    <w:p w14:paraId="25A156B8" w14:textId="60F7C45F" w:rsidR="003D47B0" w:rsidRDefault="003D47B0" w:rsidP="00A00C9D">
      <w:p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p>
    <w:p w14:paraId="14E73934" w14:textId="2BDD74EC" w:rsidR="003D47B0" w:rsidRDefault="003D47B0" w:rsidP="00A00C9D">
      <w:p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p>
    <w:p w14:paraId="5D8AC635" w14:textId="609DC560" w:rsidR="00C91DCC" w:rsidRPr="00A00C9D" w:rsidRDefault="00C91DCC" w:rsidP="00A00C9D">
      <w:p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p>
    <w:p w14:paraId="402C8D14" w14:textId="28FED4FC" w:rsidR="00E316AF" w:rsidRPr="00E316AF" w:rsidRDefault="00E316AF" w:rsidP="00E316AF">
      <w:pPr>
        <w:pStyle w:val="a3"/>
        <w:numPr>
          <w:ilvl w:val="0"/>
          <w:numId w:val="2"/>
        </w:numPr>
        <w:spacing w:before="100" w:beforeAutospacing="1" w:after="100" w:afterAutospacing="1" w:line="240" w:lineRule="auto"/>
        <w:outlineLvl w:val="0"/>
        <w:rPr>
          <w:rFonts w:ascii="Times New Roman" w:eastAsia="Times New Roman" w:hAnsi="Times New Roman" w:cs="Times New Roman"/>
          <w:b/>
          <w:bCs/>
          <w:i/>
          <w:kern w:val="36"/>
          <w:sz w:val="32"/>
          <w:szCs w:val="32"/>
          <w:u w:val="single"/>
          <w:lang w:eastAsia="el-GR"/>
          <w14:ligatures w14:val="none"/>
        </w:rPr>
      </w:pPr>
      <w:r w:rsidRPr="003D47B0">
        <w:rPr>
          <w:rFonts w:ascii="Times New Roman" w:eastAsia="Times New Roman" w:hAnsi="Times New Roman" w:cs="Times New Roman"/>
          <w:b/>
          <w:bCs/>
          <w:i/>
          <w:kern w:val="36"/>
          <w:sz w:val="32"/>
          <w:szCs w:val="32"/>
          <w:u w:val="single"/>
          <w:lang w:val="en-US" w:eastAsia="el-GR"/>
          <w14:ligatures w14:val="none"/>
        </w:rPr>
        <w:lastRenderedPageBreak/>
        <w:t xml:space="preserve"> </w:t>
      </w:r>
      <w:r w:rsidRPr="00E316AF">
        <w:rPr>
          <w:rFonts w:ascii="Times New Roman" w:eastAsia="Times New Roman" w:hAnsi="Times New Roman" w:cs="Times New Roman"/>
          <w:b/>
          <w:bCs/>
          <w:i/>
          <w:kern w:val="36"/>
          <w:sz w:val="32"/>
          <w:szCs w:val="32"/>
          <w:u w:val="single"/>
          <w:lang w:eastAsia="el-GR"/>
          <w14:ligatures w14:val="none"/>
        </w:rPr>
        <w:t xml:space="preserve">SQL </w:t>
      </w:r>
      <w:proofErr w:type="spellStart"/>
      <w:r w:rsidRPr="00E316AF">
        <w:rPr>
          <w:rFonts w:ascii="Times New Roman" w:eastAsia="Times New Roman" w:hAnsi="Times New Roman" w:cs="Times New Roman"/>
          <w:b/>
          <w:bCs/>
          <w:i/>
          <w:kern w:val="36"/>
          <w:sz w:val="32"/>
          <w:szCs w:val="32"/>
          <w:u w:val="single"/>
          <w:lang w:eastAsia="el-GR"/>
          <w14:ligatures w14:val="none"/>
        </w:rPr>
        <w:t>Analysis</w:t>
      </w:r>
      <w:proofErr w:type="spellEnd"/>
      <w:r w:rsidRPr="00E316AF">
        <w:rPr>
          <w:rFonts w:ascii="Times New Roman" w:eastAsia="Times New Roman" w:hAnsi="Times New Roman" w:cs="Times New Roman"/>
          <w:b/>
          <w:bCs/>
          <w:i/>
          <w:kern w:val="36"/>
          <w:sz w:val="32"/>
          <w:szCs w:val="32"/>
          <w:u w:val="single"/>
          <w:lang w:eastAsia="el-GR"/>
          <w14:ligatures w14:val="none"/>
        </w:rPr>
        <w:t xml:space="preserve"> and </w:t>
      </w:r>
      <w:proofErr w:type="spellStart"/>
      <w:r w:rsidRPr="00E316AF">
        <w:rPr>
          <w:rFonts w:ascii="Times New Roman" w:eastAsia="Times New Roman" w:hAnsi="Times New Roman" w:cs="Times New Roman"/>
          <w:b/>
          <w:bCs/>
          <w:i/>
          <w:kern w:val="36"/>
          <w:sz w:val="32"/>
          <w:szCs w:val="32"/>
          <w:u w:val="single"/>
          <w:lang w:eastAsia="el-GR"/>
          <w14:ligatures w14:val="none"/>
        </w:rPr>
        <w:t>Results</w:t>
      </w:r>
      <w:proofErr w:type="spellEnd"/>
    </w:p>
    <w:p w14:paraId="082D0452" w14:textId="6309129D" w:rsidR="00E316AF" w:rsidRPr="00E316AF" w:rsidRDefault="00E316AF" w:rsidP="00CF1DE1">
      <w:p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E316AF">
        <w:rPr>
          <w:rFonts w:ascii="Times New Roman" w:eastAsia="Times New Roman" w:hAnsi="Times New Roman" w:cs="Times New Roman"/>
          <w:kern w:val="0"/>
          <w:sz w:val="24"/>
          <w:szCs w:val="24"/>
          <w:lang w:val="en-US" w:eastAsia="el-GR"/>
          <w14:ligatures w14:val="none"/>
        </w:rPr>
        <w:t>The SQL analysis focused on extracting meaningful results from the questionnaire data. The main analysis included average scores, frequency distributions, group comparisons, and selected relationships between demographic characteristics and questionnaire responses. Missing values (</w:t>
      </w:r>
      <w:r w:rsidRPr="00E316AF">
        <w:rPr>
          <w:rFonts w:ascii="Courier New" w:eastAsia="Times New Roman" w:hAnsi="Courier New" w:cs="Courier New"/>
          <w:kern w:val="0"/>
          <w:sz w:val="20"/>
          <w:szCs w:val="20"/>
          <w:lang w:val="en-US" w:eastAsia="el-GR"/>
          <w14:ligatures w14:val="none"/>
        </w:rPr>
        <w:t>NULL</w:t>
      </w:r>
      <w:r w:rsidRPr="00E316AF">
        <w:rPr>
          <w:rFonts w:ascii="Times New Roman" w:eastAsia="Times New Roman" w:hAnsi="Times New Roman" w:cs="Times New Roman"/>
          <w:kern w:val="0"/>
          <w:sz w:val="24"/>
          <w:szCs w:val="24"/>
          <w:lang w:val="en-US" w:eastAsia="el-GR"/>
          <w14:ligatures w14:val="none"/>
        </w:rPr>
        <w:t>) and invalid responses (</w:t>
      </w:r>
      <w:r w:rsidRPr="00E316AF">
        <w:rPr>
          <w:rFonts w:ascii="Courier New" w:eastAsia="Times New Roman" w:hAnsi="Courier New" w:cs="Courier New"/>
          <w:kern w:val="0"/>
          <w:sz w:val="20"/>
          <w:szCs w:val="20"/>
          <w:lang w:val="en-US" w:eastAsia="el-GR"/>
          <w14:ligatures w14:val="none"/>
        </w:rPr>
        <w:t>99</w:t>
      </w:r>
      <w:r w:rsidRPr="00E316AF">
        <w:rPr>
          <w:rFonts w:ascii="Times New Roman" w:eastAsia="Times New Roman" w:hAnsi="Times New Roman" w:cs="Times New Roman"/>
          <w:kern w:val="0"/>
          <w:sz w:val="24"/>
          <w:szCs w:val="24"/>
          <w:lang w:val="en-US" w:eastAsia="el-GR"/>
          <w14:ligatures w14:val="none"/>
        </w:rPr>
        <w:t>) were excluded from the calculations where necessary.</w:t>
      </w:r>
    </w:p>
    <w:p w14:paraId="165EC3F6" w14:textId="3199F40B" w:rsidR="00E316AF" w:rsidRPr="00E316AF" w:rsidRDefault="00E316AF" w:rsidP="00CF1DE1">
      <w:pPr>
        <w:pBdr>
          <w:bottom w:val="single" w:sz="6" w:space="19" w:color="auto"/>
        </w:pBd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E316AF">
        <w:rPr>
          <w:rFonts w:ascii="Times New Roman" w:eastAsia="Times New Roman" w:hAnsi="Times New Roman" w:cs="Times New Roman"/>
          <w:kern w:val="0"/>
          <w:sz w:val="24"/>
          <w:szCs w:val="24"/>
          <w:lang w:val="en-US" w:eastAsia="el-GR"/>
          <w14:ligatures w14:val="none"/>
        </w:rPr>
        <w:t>The results are presented according to the main themes of the questionnaire: single-use plastic consumption, reusable alternatives, environmental attitudes, behavioral intentions, perceived barriers, perceptions and opinions, demographic profile, and selected comparative analyses.</w:t>
      </w:r>
    </w:p>
    <w:p w14:paraId="4E1E9731" w14:textId="79D7BAFC" w:rsidR="00E316AF" w:rsidRPr="00E316AF" w:rsidRDefault="00E316AF" w:rsidP="00E316AF">
      <w:pPr>
        <w:spacing w:before="100" w:beforeAutospacing="1" w:after="100" w:afterAutospacing="1" w:line="240" w:lineRule="auto"/>
        <w:outlineLvl w:val="1"/>
        <w:rPr>
          <w:rFonts w:ascii="Times New Roman" w:eastAsia="Times New Roman" w:hAnsi="Times New Roman" w:cs="Times New Roman"/>
          <w:b/>
          <w:bCs/>
          <w:kern w:val="0"/>
          <w:sz w:val="28"/>
          <w:szCs w:val="28"/>
          <w:lang w:val="en-US" w:eastAsia="el-GR"/>
          <w14:ligatures w14:val="none"/>
        </w:rPr>
      </w:pPr>
      <w:r w:rsidRPr="00E316AF">
        <w:rPr>
          <w:rFonts w:ascii="Times New Roman" w:eastAsia="Times New Roman" w:hAnsi="Times New Roman" w:cs="Times New Roman"/>
          <w:b/>
          <w:bCs/>
          <w:kern w:val="0"/>
          <w:sz w:val="28"/>
          <w:szCs w:val="28"/>
          <w:lang w:val="en-US" w:eastAsia="el-GR"/>
          <w14:ligatures w14:val="none"/>
        </w:rPr>
        <w:t>6.1 Single-Use Plastic Use and Reusable Alternatives</w:t>
      </w:r>
    </w:p>
    <w:p w14:paraId="069B08D3" w14:textId="6A492473" w:rsidR="00E316AF" w:rsidRPr="00E316AF" w:rsidRDefault="00E316AF" w:rsidP="00CF1DE1">
      <w:p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E316AF">
        <w:rPr>
          <w:rFonts w:ascii="Times New Roman" w:eastAsia="Times New Roman" w:hAnsi="Times New Roman" w:cs="Times New Roman"/>
          <w:kern w:val="0"/>
          <w:sz w:val="24"/>
          <w:szCs w:val="24"/>
          <w:lang w:val="en-US" w:eastAsia="el-GR"/>
          <w14:ligatures w14:val="none"/>
        </w:rPr>
        <w:t xml:space="preserve">The first part of the analysis examined the frequency of single-use plastic use and the use of reusable alternatives. The average frequency of plastic bag use was </w:t>
      </w:r>
      <w:r w:rsidRPr="00E316AF">
        <w:rPr>
          <w:rFonts w:ascii="Times New Roman" w:eastAsia="Times New Roman" w:hAnsi="Times New Roman" w:cs="Times New Roman"/>
          <w:b/>
          <w:bCs/>
          <w:kern w:val="0"/>
          <w:sz w:val="24"/>
          <w:szCs w:val="24"/>
          <w:lang w:val="en-US" w:eastAsia="el-GR"/>
          <w14:ligatures w14:val="none"/>
        </w:rPr>
        <w:t>3.45</w:t>
      </w:r>
      <w:r w:rsidRPr="00E316AF">
        <w:rPr>
          <w:rFonts w:ascii="Times New Roman" w:eastAsia="Times New Roman" w:hAnsi="Times New Roman" w:cs="Times New Roman"/>
          <w:kern w:val="0"/>
          <w:sz w:val="24"/>
          <w:szCs w:val="24"/>
          <w:lang w:val="en-US" w:eastAsia="el-GR"/>
          <w14:ligatures w14:val="none"/>
        </w:rPr>
        <w:t xml:space="preserve"> on a 1–5 scale, indicating a moderate to relatively frequent use of plastic bags among the participants. The average use of reusable bags was </w:t>
      </w:r>
      <w:r w:rsidRPr="00E316AF">
        <w:rPr>
          <w:rFonts w:ascii="Times New Roman" w:eastAsia="Times New Roman" w:hAnsi="Times New Roman" w:cs="Times New Roman"/>
          <w:b/>
          <w:bCs/>
          <w:kern w:val="0"/>
          <w:sz w:val="24"/>
          <w:szCs w:val="24"/>
          <w:lang w:val="en-US" w:eastAsia="el-GR"/>
          <w14:ligatures w14:val="none"/>
        </w:rPr>
        <w:t>3.35</w:t>
      </w:r>
      <w:r w:rsidRPr="00E316AF">
        <w:rPr>
          <w:rFonts w:ascii="Times New Roman" w:eastAsia="Times New Roman" w:hAnsi="Times New Roman" w:cs="Times New Roman"/>
          <w:kern w:val="0"/>
          <w:sz w:val="24"/>
          <w:szCs w:val="24"/>
          <w:lang w:val="en-US" w:eastAsia="el-GR"/>
          <w14:ligatures w14:val="none"/>
        </w:rPr>
        <w:t>, suggesting that reusable bags are also used at a moderate level.</w:t>
      </w:r>
    </w:p>
    <w:p w14:paraId="04AE27D9" w14:textId="315A8A87" w:rsidR="00E316AF" w:rsidRPr="00E316AF" w:rsidRDefault="00E316AF" w:rsidP="00CF1DE1">
      <w:p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E316AF">
        <w:rPr>
          <w:rFonts w:ascii="Times New Roman" w:eastAsia="Times New Roman" w:hAnsi="Times New Roman" w:cs="Times New Roman"/>
          <w:kern w:val="0"/>
          <w:sz w:val="24"/>
          <w:szCs w:val="24"/>
          <w:lang w:val="en-US" w:eastAsia="el-GR"/>
          <w14:ligatures w14:val="none"/>
        </w:rPr>
        <w:t>Among reusable alternatives, reusable bags had the highest average score (</w:t>
      </w:r>
      <w:r w:rsidRPr="00E316AF">
        <w:rPr>
          <w:rFonts w:ascii="Times New Roman" w:eastAsia="Times New Roman" w:hAnsi="Times New Roman" w:cs="Times New Roman"/>
          <w:b/>
          <w:bCs/>
          <w:kern w:val="0"/>
          <w:sz w:val="24"/>
          <w:szCs w:val="24"/>
          <w:lang w:val="en-US" w:eastAsia="el-GR"/>
          <w14:ligatures w14:val="none"/>
        </w:rPr>
        <w:t>M = 3.35</w:t>
      </w:r>
      <w:r w:rsidRPr="00E316AF">
        <w:rPr>
          <w:rFonts w:ascii="Times New Roman" w:eastAsia="Times New Roman" w:hAnsi="Times New Roman" w:cs="Times New Roman"/>
          <w:kern w:val="0"/>
          <w:sz w:val="24"/>
          <w:szCs w:val="24"/>
          <w:lang w:val="en-US" w:eastAsia="el-GR"/>
          <w14:ligatures w14:val="none"/>
        </w:rPr>
        <w:t>), followed by reusable bottles/flasks (</w:t>
      </w:r>
      <w:r w:rsidRPr="00E316AF">
        <w:rPr>
          <w:rFonts w:ascii="Times New Roman" w:eastAsia="Times New Roman" w:hAnsi="Times New Roman" w:cs="Times New Roman"/>
          <w:b/>
          <w:bCs/>
          <w:kern w:val="0"/>
          <w:sz w:val="24"/>
          <w:szCs w:val="24"/>
          <w:lang w:val="en-US" w:eastAsia="el-GR"/>
          <w14:ligatures w14:val="none"/>
        </w:rPr>
        <w:t>M = 3.05</w:t>
      </w:r>
      <w:r w:rsidRPr="00E316AF">
        <w:rPr>
          <w:rFonts w:ascii="Times New Roman" w:eastAsia="Times New Roman" w:hAnsi="Times New Roman" w:cs="Times New Roman"/>
          <w:kern w:val="0"/>
          <w:sz w:val="24"/>
          <w:szCs w:val="24"/>
          <w:lang w:val="en-US" w:eastAsia="el-GR"/>
          <w14:ligatures w14:val="none"/>
        </w:rPr>
        <w:t>). Reusable cups or utensils had the lowest average score (</w:t>
      </w:r>
      <w:r w:rsidRPr="00E316AF">
        <w:rPr>
          <w:rFonts w:ascii="Times New Roman" w:eastAsia="Times New Roman" w:hAnsi="Times New Roman" w:cs="Times New Roman"/>
          <w:b/>
          <w:bCs/>
          <w:kern w:val="0"/>
          <w:sz w:val="24"/>
          <w:szCs w:val="24"/>
          <w:lang w:val="en-US" w:eastAsia="el-GR"/>
          <w14:ligatures w14:val="none"/>
        </w:rPr>
        <w:t>M = 2.40</w:t>
      </w:r>
      <w:r w:rsidRPr="00E316AF">
        <w:rPr>
          <w:rFonts w:ascii="Times New Roman" w:eastAsia="Times New Roman" w:hAnsi="Times New Roman" w:cs="Times New Roman"/>
          <w:kern w:val="0"/>
          <w:sz w:val="24"/>
          <w:szCs w:val="24"/>
          <w:lang w:val="en-US" w:eastAsia="el-GR"/>
          <w14:ligatures w14:val="none"/>
        </w:rPr>
        <w:t>). This suggests that participants are more likely to use reusable bags and reusable bottles/flasks than reusable cups or containers in their daily life.</w:t>
      </w:r>
    </w:p>
    <w:p w14:paraId="283B7538" w14:textId="01312821" w:rsidR="00E316AF" w:rsidRPr="00E316AF" w:rsidRDefault="00E316AF" w:rsidP="00CF1DE1">
      <w:pPr>
        <w:pBdr>
          <w:bottom w:val="single" w:sz="6" w:space="31" w:color="auto"/>
        </w:pBd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E316AF">
        <w:rPr>
          <w:rFonts w:ascii="Times New Roman" w:eastAsia="Times New Roman" w:hAnsi="Times New Roman" w:cs="Times New Roman"/>
          <w:kern w:val="0"/>
          <w:sz w:val="24"/>
          <w:szCs w:val="24"/>
          <w:lang w:val="en-US" w:eastAsia="el-GR"/>
          <w14:ligatures w14:val="none"/>
        </w:rPr>
        <w:t>Overall, the results indicate that although participants show some use of reusable alternatives, single-use plastic products are still present in their daily habits. The relatively low score for reusable cups and utensils suggests that this type of reusable alternative has not yet been widely adopted within the sample.</w:t>
      </w:r>
    </w:p>
    <w:p w14:paraId="074E3C63" w14:textId="06590894" w:rsidR="00E316AF" w:rsidRPr="00E316AF" w:rsidRDefault="00E316AF" w:rsidP="00E316AF">
      <w:pPr>
        <w:spacing w:before="100" w:beforeAutospacing="1" w:after="100" w:afterAutospacing="1" w:line="240" w:lineRule="auto"/>
        <w:outlineLvl w:val="1"/>
        <w:rPr>
          <w:rFonts w:ascii="Times New Roman" w:eastAsia="Times New Roman" w:hAnsi="Times New Roman" w:cs="Times New Roman"/>
          <w:b/>
          <w:bCs/>
          <w:kern w:val="0"/>
          <w:sz w:val="28"/>
          <w:szCs w:val="28"/>
          <w:lang w:val="en-US" w:eastAsia="el-GR"/>
          <w14:ligatures w14:val="none"/>
        </w:rPr>
      </w:pPr>
      <w:r w:rsidRPr="00E316AF">
        <w:rPr>
          <w:rFonts w:ascii="Times New Roman" w:eastAsia="Times New Roman" w:hAnsi="Times New Roman" w:cs="Times New Roman"/>
          <w:b/>
          <w:bCs/>
          <w:kern w:val="0"/>
          <w:sz w:val="28"/>
          <w:szCs w:val="28"/>
          <w:lang w:val="en-US" w:eastAsia="el-GR"/>
          <w14:ligatures w14:val="none"/>
        </w:rPr>
        <w:t>6.2 Environmental Attitudes</w:t>
      </w:r>
    </w:p>
    <w:p w14:paraId="5F6F5FC7" w14:textId="77777777" w:rsidR="00E316AF" w:rsidRPr="00E316AF" w:rsidRDefault="00E316AF" w:rsidP="00CF1DE1">
      <w:p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E316AF">
        <w:rPr>
          <w:rFonts w:ascii="Times New Roman" w:eastAsia="Times New Roman" w:hAnsi="Times New Roman" w:cs="Times New Roman"/>
          <w:kern w:val="0"/>
          <w:sz w:val="24"/>
          <w:szCs w:val="24"/>
          <w:lang w:val="en-US" w:eastAsia="el-GR"/>
          <w14:ligatures w14:val="none"/>
        </w:rPr>
        <w:t>Environmental attitudes were generally positive among the participants. The highest average score was found for the statement that single-use plastics significantly harm the environment (</w:t>
      </w:r>
      <w:r w:rsidRPr="00E316AF">
        <w:rPr>
          <w:rFonts w:ascii="Times New Roman" w:eastAsia="Times New Roman" w:hAnsi="Times New Roman" w:cs="Times New Roman"/>
          <w:b/>
          <w:bCs/>
          <w:kern w:val="0"/>
          <w:sz w:val="24"/>
          <w:szCs w:val="24"/>
          <w:lang w:val="en-US" w:eastAsia="el-GR"/>
          <w14:ligatures w14:val="none"/>
        </w:rPr>
        <w:t>M = 4.45</w:t>
      </w:r>
      <w:r w:rsidRPr="00E316AF">
        <w:rPr>
          <w:rFonts w:ascii="Times New Roman" w:eastAsia="Times New Roman" w:hAnsi="Times New Roman" w:cs="Times New Roman"/>
          <w:kern w:val="0"/>
          <w:sz w:val="24"/>
          <w:szCs w:val="24"/>
          <w:lang w:val="en-US" w:eastAsia="el-GR"/>
          <w14:ligatures w14:val="none"/>
        </w:rPr>
        <w:t>). This shows that participants strongly recognize the environmental burden caused by single-use plastics.</w:t>
      </w:r>
    </w:p>
    <w:p w14:paraId="4EBA4FE0" w14:textId="77777777" w:rsidR="00E316AF" w:rsidRPr="00E316AF" w:rsidRDefault="00E316AF" w:rsidP="00CF1DE1">
      <w:p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E316AF">
        <w:rPr>
          <w:rFonts w:ascii="Times New Roman" w:eastAsia="Times New Roman" w:hAnsi="Times New Roman" w:cs="Times New Roman"/>
          <w:kern w:val="0"/>
          <w:sz w:val="24"/>
          <w:szCs w:val="24"/>
          <w:lang w:val="en-US" w:eastAsia="el-GR"/>
          <w14:ligatures w14:val="none"/>
        </w:rPr>
        <w:t>The belief that citizens can reduce plastic use through their daily behavior also received a high average score (</w:t>
      </w:r>
      <w:r w:rsidRPr="00E316AF">
        <w:rPr>
          <w:rFonts w:ascii="Times New Roman" w:eastAsia="Times New Roman" w:hAnsi="Times New Roman" w:cs="Times New Roman"/>
          <w:b/>
          <w:bCs/>
          <w:kern w:val="0"/>
          <w:sz w:val="24"/>
          <w:szCs w:val="24"/>
          <w:lang w:val="en-US" w:eastAsia="el-GR"/>
          <w14:ligatures w14:val="none"/>
        </w:rPr>
        <w:t>M = 4.35</w:t>
      </w:r>
      <w:r w:rsidRPr="00E316AF">
        <w:rPr>
          <w:rFonts w:ascii="Times New Roman" w:eastAsia="Times New Roman" w:hAnsi="Times New Roman" w:cs="Times New Roman"/>
          <w:kern w:val="0"/>
          <w:sz w:val="24"/>
          <w:szCs w:val="24"/>
          <w:lang w:val="en-US" w:eastAsia="el-GR"/>
          <w14:ligatures w14:val="none"/>
        </w:rPr>
        <w:t xml:space="preserve">). In addition, participants agreed that excessive plastic use is a problem for the local community of </w:t>
      </w:r>
      <w:proofErr w:type="spellStart"/>
      <w:r w:rsidRPr="00E316AF">
        <w:rPr>
          <w:rFonts w:ascii="Times New Roman" w:eastAsia="Times New Roman" w:hAnsi="Times New Roman" w:cs="Times New Roman"/>
          <w:kern w:val="0"/>
          <w:sz w:val="24"/>
          <w:szCs w:val="24"/>
          <w:lang w:val="en-US" w:eastAsia="el-GR"/>
          <w14:ligatures w14:val="none"/>
        </w:rPr>
        <w:t>Grevena</w:t>
      </w:r>
      <w:proofErr w:type="spellEnd"/>
      <w:r w:rsidRPr="00E316AF">
        <w:rPr>
          <w:rFonts w:ascii="Times New Roman" w:eastAsia="Times New Roman" w:hAnsi="Times New Roman" w:cs="Times New Roman"/>
          <w:kern w:val="0"/>
          <w:sz w:val="24"/>
          <w:szCs w:val="24"/>
          <w:lang w:val="en-US" w:eastAsia="el-GR"/>
          <w14:ligatures w14:val="none"/>
        </w:rPr>
        <w:t xml:space="preserve"> (</w:t>
      </w:r>
      <w:r w:rsidRPr="00E316AF">
        <w:rPr>
          <w:rFonts w:ascii="Times New Roman" w:eastAsia="Times New Roman" w:hAnsi="Times New Roman" w:cs="Times New Roman"/>
          <w:b/>
          <w:bCs/>
          <w:kern w:val="0"/>
          <w:sz w:val="24"/>
          <w:szCs w:val="24"/>
          <w:lang w:val="en-US" w:eastAsia="el-GR"/>
          <w14:ligatures w14:val="none"/>
        </w:rPr>
        <w:t>M = 4.17</w:t>
      </w:r>
      <w:r w:rsidRPr="00E316AF">
        <w:rPr>
          <w:rFonts w:ascii="Times New Roman" w:eastAsia="Times New Roman" w:hAnsi="Times New Roman" w:cs="Times New Roman"/>
          <w:kern w:val="0"/>
          <w:sz w:val="24"/>
          <w:szCs w:val="24"/>
          <w:lang w:val="en-US" w:eastAsia="el-GR"/>
          <w14:ligatures w14:val="none"/>
        </w:rPr>
        <w:t>). The lowest score in this group was related to being sufficiently informed about the effects of single-use plastics (</w:t>
      </w:r>
      <w:r w:rsidRPr="00E316AF">
        <w:rPr>
          <w:rFonts w:ascii="Times New Roman" w:eastAsia="Times New Roman" w:hAnsi="Times New Roman" w:cs="Times New Roman"/>
          <w:b/>
          <w:bCs/>
          <w:kern w:val="0"/>
          <w:sz w:val="24"/>
          <w:szCs w:val="24"/>
          <w:lang w:val="en-US" w:eastAsia="el-GR"/>
          <w14:ligatures w14:val="none"/>
        </w:rPr>
        <w:t>M = 3.75</w:t>
      </w:r>
      <w:r w:rsidRPr="00E316AF">
        <w:rPr>
          <w:rFonts w:ascii="Times New Roman" w:eastAsia="Times New Roman" w:hAnsi="Times New Roman" w:cs="Times New Roman"/>
          <w:kern w:val="0"/>
          <w:sz w:val="24"/>
          <w:szCs w:val="24"/>
          <w:lang w:val="en-US" w:eastAsia="el-GR"/>
          <w14:ligatures w14:val="none"/>
        </w:rPr>
        <w:t>), although this still indicates a relatively positive level of awareness.</w:t>
      </w:r>
    </w:p>
    <w:p w14:paraId="5C972482" w14:textId="6A79F295" w:rsidR="00E316AF" w:rsidRDefault="00E316AF" w:rsidP="00CF1DE1">
      <w:pPr>
        <w:pBdr>
          <w:bottom w:val="single" w:sz="6" w:space="1" w:color="auto"/>
        </w:pBd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E316AF">
        <w:rPr>
          <w:rFonts w:ascii="Times New Roman" w:eastAsia="Times New Roman" w:hAnsi="Times New Roman" w:cs="Times New Roman"/>
          <w:kern w:val="0"/>
          <w:sz w:val="24"/>
          <w:szCs w:val="24"/>
          <w:lang w:val="en-US" w:eastAsia="el-GR"/>
          <w14:ligatures w14:val="none"/>
        </w:rPr>
        <w:lastRenderedPageBreak/>
        <w:t>These findings suggest that the participants have strong environmental concern and understand the negative impact of single-use plastic consumption. However, the slightly lower score regarding information indicates that there may still be room for further awareness and educational actions.</w:t>
      </w:r>
    </w:p>
    <w:p w14:paraId="635C2F32" w14:textId="77777777" w:rsidR="00E316AF" w:rsidRDefault="00E316AF" w:rsidP="00E316AF">
      <w:pPr>
        <w:pBdr>
          <w:bottom w:val="single" w:sz="6" w:space="1" w:color="auto"/>
        </w:pBd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p>
    <w:p w14:paraId="623E6D76" w14:textId="540131FE" w:rsidR="00E316AF" w:rsidRPr="00E316AF" w:rsidRDefault="00E316AF" w:rsidP="00E316AF">
      <w:pPr>
        <w:spacing w:before="100" w:beforeAutospacing="1" w:after="100" w:afterAutospacing="1" w:line="240" w:lineRule="auto"/>
        <w:outlineLvl w:val="1"/>
        <w:rPr>
          <w:rFonts w:ascii="Times New Roman" w:eastAsia="Times New Roman" w:hAnsi="Times New Roman" w:cs="Times New Roman"/>
          <w:b/>
          <w:bCs/>
          <w:kern w:val="0"/>
          <w:sz w:val="28"/>
          <w:szCs w:val="28"/>
          <w:lang w:val="en-US" w:eastAsia="el-GR"/>
          <w14:ligatures w14:val="none"/>
        </w:rPr>
      </w:pPr>
      <w:r w:rsidRPr="00E316AF">
        <w:rPr>
          <w:rFonts w:ascii="Times New Roman" w:eastAsia="Times New Roman" w:hAnsi="Times New Roman" w:cs="Times New Roman"/>
          <w:b/>
          <w:bCs/>
          <w:kern w:val="0"/>
          <w:sz w:val="28"/>
          <w:szCs w:val="28"/>
          <w:lang w:val="en-US" w:eastAsia="el-GR"/>
          <w14:ligatures w14:val="none"/>
        </w:rPr>
        <w:t>6.3</w:t>
      </w:r>
      <w:r w:rsidRPr="00564E4F">
        <w:rPr>
          <w:rFonts w:ascii="Times New Roman" w:eastAsia="Times New Roman" w:hAnsi="Times New Roman" w:cs="Times New Roman"/>
          <w:b/>
          <w:bCs/>
          <w:kern w:val="0"/>
          <w:sz w:val="28"/>
          <w:szCs w:val="28"/>
          <w:lang w:val="en-US" w:eastAsia="el-GR"/>
          <w14:ligatures w14:val="none"/>
        </w:rPr>
        <w:t xml:space="preserve"> </w:t>
      </w:r>
      <w:r w:rsidRPr="00E316AF">
        <w:rPr>
          <w:rFonts w:ascii="Times New Roman" w:eastAsia="Times New Roman" w:hAnsi="Times New Roman" w:cs="Times New Roman"/>
          <w:b/>
          <w:bCs/>
          <w:kern w:val="0"/>
          <w:sz w:val="28"/>
          <w:szCs w:val="28"/>
          <w:lang w:val="en-US" w:eastAsia="el-GR"/>
          <w14:ligatures w14:val="none"/>
        </w:rPr>
        <w:t>Behavioral Intentions</w:t>
      </w:r>
    </w:p>
    <w:p w14:paraId="0FFA4573" w14:textId="77777777" w:rsidR="00E316AF" w:rsidRPr="00E316AF" w:rsidRDefault="00E316AF" w:rsidP="00CF1DE1">
      <w:p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E316AF">
        <w:rPr>
          <w:rFonts w:ascii="Times New Roman" w:eastAsia="Times New Roman" w:hAnsi="Times New Roman" w:cs="Times New Roman"/>
          <w:kern w:val="0"/>
          <w:sz w:val="24"/>
          <w:szCs w:val="24"/>
          <w:lang w:val="en-US" w:eastAsia="el-GR"/>
          <w14:ligatures w14:val="none"/>
        </w:rPr>
        <w:t>Behavioral intentions were also examined in order to understand whether participants were willing to change their daily habits and reduce single-use plastic consumption. The strongest behavioral intention was the intention to replace plastic bags with reusable bags, which had the highest average score (</w:t>
      </w:r>
      <w:r w:rsidRPr="00E316AF">
        <w:rPr>
          <w:rFonts w:ascii="Times New Roman" w:eastAsia="Times New Roman" w:hAnsi="Times New Roman" w:cs="Times New Roman"/>
          <w:b/>
          <w:bCs/>
          <w:kern w:val="0"/>
          <w:sz w:val="24"/>
          <w:szCs w:val="24"/>
          <w:lang w:val="en-US" w:eastAsia="el-GR"/>
          <w14:ligatures w14:val="none"/>
        </w:rPr>
        <w:t>M = 4.30</w:t>
      </w:r>
      <w:r w:rsidRPr="00E316AF">
        <w:rPr>
          <w:rFonts w:ascii="Times New Roman" w:eastAsia="Times New Roman" w:hAnsi="Times New Roman" w:cs="Times New Roman"/>
          <w:kern w:val="0"/>
          <w:sz w:val="24"/>
          <w:szCs w:val="24"/>
          <w:lang w:val="en-US" w:eastAsia="el-GR"/>
          <w14:ligatures w14:val="none"/>
        </w:rPr>
        <w:t>). This shows that participants were particularly willing to change their behavior regarding plastic bags.</w:t>
      </w:r>
    </w:p>
    <w:p w14:paraId="0F4710BE" w14:textId="77777777" w:rsidR="00E316AF" w:rsidRPr="00E316AF" w:rsidRDefault="00E316AF" w:rsidP="00CF1DE1">
      <w:p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E316AF">
        <w:rPr>
          <w:rFonts w:ascii="Times New Roman" w:eastAsia="Times New Roman" w:hAnsi="Times New Roman" w:cs="Times New Roman"/>
          <w:kern w:val="0"/>
          <w:sz w:val="24"/>
          <w:szCs w:val="24"/>
          <w:lang w:val="en-US" w:eastAsia="el-GR"/>
          <w14:ligatures w14:val="none"/>
        </w:rPr>
        <w:t xml:space="preserve">The intention to use reusable cups or containers and the intention to reduce overall single-use plastic consumption both had an average score of </w:t>
      </w:r>
      <w:r w:rsidRPr="00E316AF">
        <w:rPr>
          <w:rFonts w:ascii="Times New Roman" w:eastAsia="Times New Roman" w:hAnsi="Times New Roman" w:cs="Times New Roman"/>
          <w:b/>
          <w:bCs/>
          <w:kern w:val="0"/>
          <w:sz w:val="24"/>
          <w:szCs w:val="24"/>
          <w:lang w:val="en-US" w:eastAsia="el-GR"/>
          <w14:ligatures w14:val="none"/>
        </w:rPr>
        <w:t>3.95</w:t>
      </w:r>
      <w:r w:rsidRPr="00E316AF">
        <w:rPr>
          <w:rFonts w:ascii="Times New Roman" w:eastAsia="Times New Roman" w:hAnsi="Times New Roman" w:cs="Times New Roman"/>
          <w:kern w:val="0"/>
          <w:sz w:val="24"/>
          <w:szCs w:val="24"/>
          <w:lang w:val="en-US" w:eastAsia="el-GR"/>
          <w14:ligatures w14:val="none"/>
        </w:rPr>
        <w:t>. These results indicate a generally positive willingness to adopt more environmentally friendly habits. The intention to replace plastic bottles with reusable bottles or flasks had a slightly lower average score (</w:t>
      </w:r>
      <w:r w:rsidRPr="00E316AF">
        <w:rPr>
          <w:rFonts w:ascii="Times New Roman" w:eastAsia="Times New Roman" w:hAnsi="Times New Roman" w:cs="Times New Roman"/>
          <w:b/>
          <w:bCs/>
          <w:kern w:val="0"/>
          <w:sz w:val="24"/>
          <w:szCs w:val="24"/>
          <w:lang w:val="en-US" w:eastAsia="el-GR"/>
          <w14:ligatures w14:val="none"/>
        </w:rPr>
        <w:t>M = 3.70</w:t>
      </w:r>
      <w:r w:rsidRPr="00E316AF">
        <w:rPr>
          <w:rFonts w:ascii="Times New Roman" w:eastAsia="Times New Roman" w:hAnsi="Times New Roman" w:cs="Times New Roman"/>
          <w:kern w:val="0"/>
          <w:sz w:val="24"/>
          <w:szCs w:val="24"/>
          <w:lang w:val="en-US" w:eastAsia="el-GR"/>
          <w14:ligatures w14:val="none"/>
        </w:rPr>
        <w:t>), but it still indicates a positive tendency toward behavioral change.</w:t>
      </w:r>
    </w:p>
    <w:p w14:paraId="16038AC7" w14:textId="41859DBE" w:rsidR="00E316AF" w:rsidRPr="00E316AF" w:rsidRDefault="00E316AF" w:rsidP="00CF1DE1">
      <w:pPr>
        <w:pBdr>
          <w:bottom w:val="single" w:sz="6" w:space="27" w:color="auto"/>
        </w:pBd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E316AF">
        <w:rPr>
          <w:rFonts w:ascii="Times New Roman" w:eastAsia="Times New Roman" w:hAnsi="Times New Roman" w:cs="Times New Roman"/>
          <w:kern w:val="0"/>
          <w:sz w:val="24"/>
          <w:szCs w:val="24"/>
          <w:lang w:val="en-US" w:eastAsia="el-GR"/>
          <w14:ligatures w14:val="none"/>
        </w:rPr>
        <w:t>Overall, the findings suggest that participants are willing to reduce their use of single-use plastics, especially in relation to plastic bags. However, the difference between behavioral intentions and the actual use of some reusable alternatives suggests that positive intentions may not always lead directly to practical behavioral change.</w:t>
      </w:r>
    </w:p>
    <w:p w14:paraId="0B566C9A" w14:textId="25242DD0" w:rsidR="00E316AF" w:rsidRPr="00E316AF" w:rsidRDefault="00E316AF" w:rsidP="00E316AF">
      <w:pPr>
        <w:spacing w:before="100" w:beforeAutospacing="1" w:after="100" w:afterAutospacing="1" w:line="240" w:lineRule="auto"/>
        <w:outlineLvl w:val="1"/>
        <w:rPr>
          <w:rFonts w:ascii="Times New Roman" w:eastAsia="Times New Roman" w:hAnsi="Times New Roman" w:cs="Times New Roman"/>
          <w:b/>
          <w:bCs/>
          <w:kern w:val="0"/>
          <w:sz w:val="28"/>
          <w:szCs w:val="28"/>
          <w:lang w:val="en-US" w:eastAsia="el-GR"/>
          <w14:ligatures w14:val="none"/>
        </w:rPr>
      </w:pPr>
      <w:r w:rsidRPr="00E316AF">
        <w:rPr>
          <w:rFonts w:ascii="Times New Roman" w:eastAsia="Times New Roman" w:hAnsi="Times New Roman" w:cs="Times New Roman"/>
          <w:b/>
          <w:bCs/>
          <w:kern w:val="0"/>
          <w:sz w:val="28"/>
          <w:szCs w:val="28"/>
          <w:lang w:val="en-US" w:eastAsia="el-GR"/>
          <w14:ligatures w14:val="none"/>
        </w:rPr>
        <w:t>6.4 Perceived Barriers</w:t>
      </w:r>
    </w:p>
    <w:p w14:paraId="0D910094" w14:textId="31D4C403" w:rsidR="00E316AF" w:rsidRPr="00E316AF" w:rsidRDefault="00E316AF" w:rsidP="00CF1DE1">
      <w:p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E316AF">
        <w:rPr>
          <w:rFonts w:ascii="Times New Roman" w:eastAsia="Times New Roman" w:hAnsi="Times New Roman" w:cs="Times New Roman"/>
          <w:kern w:val="0"/>
          <w:sz w:val="24"/>
          <w:szCs w:val="24"/>
          <w:lang w:val="en-US" w:eastAsia="el-GR"/>
          <w14:ligatures w14:val="none"/>
        </w:rPr>
        <w:t xml:space="preserve">The analysis also examined the main barriers that may prevent participants from reducing their use of single-use plastics. The strongest barrier was habit and convenience, with an average score of </w:t>
      </w:r>
      <w:r w:rsidRPr="00E316AF">
        <w:rPr>
          <w:rFonts w:ascii="Times New Roman" w:eastAsia="Times New Roman" w:hAnsi="Times New Roman" w:cs="Times New Roman"/>
          <w:b/>
          <w:bCs/>
          <w:kern w:val="0"/>
          <w:sz w:val="24"/>
          <w:szCs w:val="24"/>
          <w:lang w:val="en-US" w:eastAsia="el-GR"/>
          <w14:ligatures w14:val="none"/>
        </w:rPr>
        <w:t>4.00</w:t>
      </w:r>
      <w:r w:rsidRPr="00E316AF">
        <w:rPr>
          <w:rFonts w:ascii="Times New Roman" w:eastAsia="Times New Roman" w:hAnsi="Times New Roman" w:cs="Times New Roman"/>
          <w:kern w:val="0"/>
          <w:sz w:val="24"/>
          <w:szCs w:val="24"/>
          <w:lang w:val="en-US" w:eastAsia="el-GR"/>
          <w14:ligatures w14:val="none"/>
        </w:rPr>
        <w:t>. This indicates that participants consider everyday habits and the convenience of single-use plastic products as the most important obstacle to reducing plastic consumption.</w:t>
      </w:r>
    </w:p>
    <w:p w14:paraId="0ECFDCD3" w14:textId="77777777" w:rsidR="00E316AF" w:rsidRPr="00E316AF" w:rsidRDefault="00E316AF" w:rsidP="00CF1DE1">
      <w:p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E316AF">
        <w:rPr>
          <w:rFonts w:ascii="Times New Roman" w:eastAsia="Times New Roman" w:hAnsi="Times New Roman" w:cs="Times New Roman"/>
          <w:kern w:val="0"/>
          <w:sz w:val="24"/>
          <w:szCs w:val="24"/>
          <w:lang w:val="en-US" w:eastAsia="el-GR"/>
          <w14:ligatures w14:val="none"/>
        </w:rPr>
        <w:t xml:space="preserve">The second strongest barrier was lack of information or awareness, with an average score of </w:t>
      </w:r>
      <w:r w:rsidRPr="00E316AF">
        <w:rPr>
          <w:rFonts w:ascii="Times New Roman" w:eastAsia="Times New Roman" w:hAnsi="Times New Roman" w:cs="Times New Roman"/>
          <w:b/>
          <w:bCs/>
          <w:kern w:val="0"/>
          <w:sz w:val="24"/>
          <w:szCs w:val="24"/>
          <w:lang w:val="en-US" w:eastAsia="el-GR"/>
          <w14:ligatures w14:val="none"/>
        </w:rPr>
        <w:t>3.60</w:t>
      </w:r>
      <w:r w:rsidRPr="00E316AF">
        <w:rPr>
          <w:rFonts w:ascii="Times New Roman" w:eastAsia="Times New Roman" w:hAnsi="Times New Roman" w:cs="Times New Roman"/>
          <w:kern w:val="0"/>
          <w:sz w:val="24"/>
          <w:szCs w:val="24"/>
          <w:lang w:val="en-US" w:eastAsia="el-GR"/>
          <w14:ligatures w14:val="none"/>
        </w:rPr>
        <w:t xml:space="preserve">. This suggests that better information and awareness campaigns could help participants adopt more sustainable habits. The higher cost of alternative products had an average score of </w:t>
      </w:r>
      <w:r w:rsidRPr="00E316AF">
        <w:rPr>
          <w:rFonts w:ascii="Times New Roman" w:eastAsia="Times New Roman" w:hAnsi="Times New Roman" w:cs="Times New Roman"/>
          <w:b/>
          <w:bCs/>
          <w:kern w:val="0"/>
          <w:sz w:val="24"/>
          <w:szCs w:val="24"/>
          <w:lang w:val="en-US" w:eastAsia="el-GR"/>
          <w14:ligatures w14:val="none"/>
        </w:rPr>
        <w:t>3.40</w:t>
      </w:r>
      <w:r w:rsidRPr="00E316AF">
        <w:rPr>
          <w:rFonts w:ascii="Times New Roman" w:eastAsia="Times New Roman" w:hAnsi="Times New Roman" w:cs="Times New Roman"/>
          <w:kern w:val="0"/>
          <w:sz w:val="24"/>
          <w:szCs w:val="24"/>
          <w:lang w:val="en-US" w:eastAsia="el-GR"/>
          <w14:ligatures w14:val="none"/>
        </w:rPr>
        <w:t>, while limited availability of alternatives in stores had the lowest average score among the barriers (</w:t>
      </w:r>
      <w:r w:rsidRPr="00E316AF">
        <w:rPr>
          <w:rFonts w:ascii="Times New Roman" w:eastAsia="Times New Roman" w:hAnsi="Times New Roman" w:cs="Times New Roman"/>
          <w:b/>
          <w:bCs/>
          <w:kern w:val="0"/>
          <w:sz w:val="24"/>
          <w:szCs w:val="24"/>
          <w:lang w:val="en-US" w:eastAsia="el-GR"/>
          <w14:ligatures w14:val="none"/>
        </w:rPr>
        <w:t>M = 3.05</w:t>
      </w:r>
      <w:r w:rsidRPr="00E316AF">
        <w:rPr>
          <w:rFonts w:ascii="Times New Roman" w:eastAsia="Times New Roman" w:hAnsi="Times New Roman" w:cs="Times New Roman"/>
          <w:kern w:val="0"/>
          <w:sz w:val="24"/>
          <w:szCs w:val="24"/>
          <w:lang w:val="en-US" w:eastAsia="el-GR"/>
          <w14:ligatures w14:val="none"/>
        </w:rPr>
        <w:t>).</w:t>
      </w:r>
    </w:p>
    <w:p w14:paraId="575740D3" w14:textId="21EFDDD9" w:rsidR="00E316AF" w:rsidRDefault="00E316AF" w:rsidP="00CF1DE1">
      <w:p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E316AF">
        <w:rPr>
          <w:rFonts w:ascii="Times New Roman" w:eastAsia="Times New Roman" w:hAnsi="Times New Roman" w:cs="Times New Roman"/>
          <w:kern w:val="0"/>
          <w:sz w:val="24"/>
          <w:szCs w:val="24"/>
          <w:lang w:val="en-US" w:eastAsia="el-GR"/>
          <w14:ligatures w14:val="none"/>
        </w:rPr>
        <w:t>These findings show that reducing single-use plastic consumption is not only a matter of environmental awareness. Practical factors, such as habit, convenience, cost, availability, and information, also influence participants’ ability to change their behavior. Therefore, successful reduction of single-use plastics requires both awareness and practical support for alternative choices.</w:t>
      </w:r>
    </w:p>
    <w:p w14:paraId="330FF907" w14:textId="4560FC0A" w:rsidR="00C91DCC" w:rsidRPr="00564E4F" w:rsidRDefault="00C91DCC" w:rsidP="00E316AF">
      <w:pPr>
        <w:pBdr>
          <w:bottom w:val="single" w:sz="6" w:space="1" w:color="auto"/>
        </w:pBd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p>
    <w:p w14:paraId="21D0625E" w14:textId="4F8AF84D" w:rsidR="00C91DCC" w:rsidRPr="00C91DCC" w:rsidRDefault="00C91DCC" w:rsidP="00C91DCC">
      <w:pPr>
        <w:spacing w:before="100" w:beforeAutospacing="1" w:after="100" w:afterAutospacing="1" w:line="240" w:lineRule="auto"/>
        <w:outlineLvl w:val="1"/>
        <w:rPr>
          <w:rFonts w:ascii="Times New Roman" w:eastAsia="Times New Roman" w:hAnsi="Times New Roman" w:cs="Times New Roman"/>
          <w:b/>
          <w:bCs/>
          <w:kern w:val="0"/>
          <w:sz w:val="28"/>
          <w:szCs w:val="28"/>
          <w:lang w:val="en-US" w:eastAsia="el-GR"/>
          <w14:ligatures w14:val="none"/>
        </w:rPr>
      </w:pPr>
      <w:r w:rsidRPr="00C91DCC">
        <w:rPr>
          <w:rFonts w:ascii="Times New Roman" w:eastAsia="Times New Roman" w:hAnsi="Times New Roman" w:cs="Times New Roman"/>
          <w:b/>
          <w:bCs/>
          <w:kern w:val="0"/>
          <w:sz w:val="28"/>
          <w:szCs w:val="28"/>
          <w:lang w:val="en-US" w:eastAsia="el-GR"/>
          <w14:ligatures w14:val="none"/>
        </w:rPr>
        <w:t>6.5 Perceptions and Opinions</w:t>
      </w:r>
    </w:p>
    <w:p w14:paraId="70E92014" w14:textId="60F8E9EF" w:rsidR="00C91DCC" w:rsidRPr="00C91DCC" w:rsidRDefault="00C91DCC" w:rsidP="00CF1DE1">
      <w:p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C91DCC">
        <w:rPr>
          <w:rFonts w:ascii="Times New Roman" w:eastAsia="Times New Roman" w:hAnsi="Times New Roman" w:cs="Times New Roman"/>
          <w:kern w:val="0"/>
          <w:sz w:val="24"/>
          <w:szCs w:val="24"/>
          <w:lang w:val="en-US" w:eastAsia="el-GR"/>
          <w14:ligatures w14:val="none"/>
        </w:rPr>
        <w:t>The analysis of perceptions and opinions provided additional information about how participants view the role of awareness, local willingness, and recommendations in reducing single-use plastic use. The highest average score in this section was found for the belief that information and awareness can help reduce plastic use (</w:t>
      </w:r>
      <w:r w:rsidRPr="00C91DCC">
        <w:rPr>
          <w:rFonts w:ascii="Times New Roman" w:eastAsia="Times New Roman" w:hAnsi="Times New Roman" w:cs="Times New Roman"/>
          <w:b/>
          <w:bCs/>
          <w:kern w:val="0"/>
          <w:sz w:val="24"/>
          <w:szCs w:val="24"/>
          <w:lang w:val="en-US" w:eastAsia="el-GR"/>
          <w14:ligatures w14:val="none"/>
        </w:rPr>
        <w:t>M = 3.90</w:t>
      </w:r>
      <w:r w:rsidRPr="00C91DCC">
        <w:rPr>
          <w:rFonts w:ascii="Times New Roman" w:eastAsia="Times New Roman" w:hAnsi="Times New Roman" w:cs="Times New Roman"/>
          <w:kern w:val="0"/>
          <w:sz w:val="24"/>
          <w:szCs w:val="24"/>
          <w:lang w:val="en-US" w:eastAsia="el-GR"/>
          <w14:ligatures w14:val="none"/>
        </w:rPr>
        <w:t>). This suggests that participants believe that informing citizens can contribute positively to reducing single-use plastic consumption.</w:t>
      </w:r>
    </w:p>
    <w:p w14:paraId="3A809534" w14:textId="77777777" w:rsidR="00C91DCC" w:rsidRPr="00C91DCC" w:rsidRDefault="00C91DCC" w:rsidP="00CF1DE1">
      <w:p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C91DCC">
        <w:rPr>
          <w:rFonts w:ascii="Times New Roman" w:eastAsia="Times New Roman" w:hAnsi="Times New Roman" w:cs="Times New Roman"/>
          <w:kern w:val="0"/>
          <w:sz w:val="24"/>
          <w:szCs w:val="24"/>
          <w:lang w:val="en-US" w:eastAsia="el-GR"/>
          <w14:ligatures w14:val="none"/>
        </w:rPr>
        <w:t xml:space="preserve">The likelihood of recommending reusable products to others had an average score of </w:t>
      </w:r>
      <w:r w:rsidRPr="00C91DCC">
        <w:rPr>
          <w:rFonts w:ascii="Times New Roman" w:eastAsia="Times New Roman" w:hAnsi="Times New Roman" w:cs="Times New Roman"/>
          <w:b/>
          <w:bCs/>
          <w:kern w:val="0"/>
          <w:sz w:val="24"/>
          <w:szCs w:val="24"/>
          <w:lang w:val="en-US" w:eastAsia="el-GR"/>
          <w14:ligatures w14:val="none"/>
        </w:rPr>
        <w:t>3.55</w:t>
      </w:r>
      <w:r w:rsidRPr="00C91DCC">
        <w:rPr>
          <w:rFonts w:ascii="Times New Roman" w:eastAsia="Times New Roman" w:hAnsi="Times New Roman" w:cs="Times New Roman"/>
          <w:kern w:val="0"/>
          <w:sz w:val="24"/>
          <w:szCs w:val="24"/>
          <w:lang w:val="en-US" w:eastAsia="el-GR"/>
          <w14:ligatures w14:val="none"/>
        </w:rPr>
        <w:t xml:space="preserve">, indicating a moderately positive attitude toward encouraging other people to adopt reusable alternatives. The question related to the most helpful factor for reducing plastic use had an average score of </w:t>
      </w:r>
      <w:r w:rsidRPr="00C91DCC">
        <w:rPr>
          <w:rFonts w:ascii="Times New Roman" w:eastAsia="Times New Roman" w:hAnsi="Times New Roman" w:cs="Times New Roman"/>
          <w:b/>
          <w:bCs/>
          <w:kern w:val="0"/>
          <w:sz w:val="24"/>
          <w:szCs w:val="24"/>
          <w:lang w:val="en-US" w:eastAsia="el-GR"/>
          <w14:ligatures w14:val="none"/>
        </w:rPr>
        <w:t>3.50</w:t>
      </w:r>
      <w:r w:rsidRPr="00C91DCC">
        <w:rPr>
          <w:rFonts w:ascii="Times New Roman" w:eastAsia="Times New Roman" w:hAnsi="Times New Roman" w:cs="Times New Roman"/>
          <w:kern w:val="0"/>
          <w:sz w:val="24"/>
          <w:szCs w:val="24"/>
          <w:lang w:val="en-US" w:eastAsia="el-GR"/>
          <w14:ligatures w14:val="none"/>
        </w:rPr>
        <w:t>, based on 14 valid responses, as invalid multiple responses were excluded from the calculation.</w:t>
      </w:r>
    </w:p>
    <w:p w14:paraId="71E8C221" w14:textId="45A787BA" w:rsidR="00C91DCC" w:rsidRDefault="00C91DCC" w:rsidP="00CF1DE1">
      <w:pPr>
        <w:pBdr>
          <w:bottom w:val="single" w:sz="6" w:space="1" w:color="auto"/>
        </w:pBd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C91DCC">
        <w:rPr>
          <w:rFonts w:ascii="Times New Roman" w:eastAsia="Times New Roman" w:hAnsi="Times New Roman" w:cs="Times New Roman"/>
          <w:kern w:val="0"/>
          <w:sz w:val="24"/>
          <w:szCs w:val="24"/>
          <w:lang w:val="en-US" w:eastAsia="el-GR"/>
          <w14:ligatures w14:val="none"/>
        </w:rPr>
        <w:t xml:space="preserve">The lowest score in this section was related to the perceived willingness of </w:t>
      </w:r>
      <w:proofErr w:type="spellStart"/>
      <w:r w:rsidRPr="00C91DCC">
        <w:rPr>
          <w:rFonts w:ascii="Times New Roman" w:eastAsia="Times New Roman" w:hAnsi="Times New Roman" w:cs="Times New Roman"/>
          <w:kern w:val="0"/>
          <w:sz w:val="24"/>
          <w:szCs w:val="24"/>
          <w:lang w:val="en-US" w:eastAsia="el-GR"/>
          <w14:ligatures w14:val="none"/>
        </w:rPr>
        <w:t>Grevena</w:t>
      </w:r>
      <w:proofErr w:type="spellEnd"/>
      <w:r w:rsidRPr="00C91DCC">
        <w:rPr>
          <w:rFonts w:ascii="Times New Roman" w:eastAsia="Times New Roman" w:hAnsi="Times New Roman" w:cs="Times New Roman"/>
          <w:kern w:val="0"/>
          <w:sz w:val="24"/>
          <w:szCs w:val="24"/>
          <w:lang w:val="en-US" w:eastAsia="el-GR"/>
          <w14:ligatures w14:val="none"/>
        </w:rPr>
        <w:t xml:space="preserve"> residents to change their habits, with an average score of </w:t>
      </w:r>
      <w:r w:rsidRPr="00C91DCC">
        <w:rPr>
          <w:rFonts w:ascii="Times New Roman" w:eastAsia="Times New Roman" w:hAnsi="Times New Roman" w:cs="Times New Roman"/>
          <w:b/>
          <w:bCs/>
          <w:kern w:val="0"/>
          <w:sz w:val="24"/>
          <w:szCs w:val="24"/>
          <w:lang w:val="en-US" w:eastAsia="el-GR"/>
          <w14:ligatures w14:val="none"/>
        </w:rPr>
        <w:t>2.50</w:t>
      </w:r>
      <w:r w:rsidRPr="00C91DCC">
        <w:rPr>
          <w:rFonts w:ascii="Times New Roman" w:eastAsia="Times New Roman" w:hAnsi="Times New Roman" w:cs="Times New Roman"/>
          <w:kern w:val="0"/>
          <w:sz w:val="24"/>
          <w:szCs w:val="24"/>
          <w:lang w:val="en-US" w:eastAsia="el-GR"/>
          <w14:ligatures w14:val="none"/>
        </w:rPr>
        <w:t>. This result suggests that participants may be skeptical about the readiness of the local community to reduce single-use plastic use. Overall, the findings show that although participants believe in the importance of awareness, they are less confident about the willingness of the wider local community to change its behavior.</w:t>
      </w:r>
    </w:p>
    <w:p w14:paraId="29AF328E" w14:textId="0EA8E109" w:rsidR="00541981" w:rsidRPr="00C91DCC" w:rsidRDefault="00541981" w:rsidP="00C91DCC">
      <w:pPr>
        <w:pBdr>
          <w:bottom w:val="single" w:sz="6" w:space="1" w:color="auto"/>
        </w:pBd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p>
    <w:p w14:paraId="090AE644" w14:textId="08D24D05" w:rsidR="00C91DCC" w:rsidRPr="00541981" w:rsidRDefault="00C91DCC" w:rsidP="00C91DCC">
      <w:pPr>
        <w:spacing w:before="100" w:beforeAutospacing="1" w:after="100" w:afterAutospacing="1" w:line="240" w:lineRule="auto"/>
        <w:outlineLvl w:val="1"/>
        <w:rPr>
          <w:rFonts w:ascii="Times New Roman" w:eastAsia="Times New Roman" w:hAnsi="Times New Roman" w:cs="Times New Roman"/>
          <w:b/>
          <w:bCs/>
          <w:kern w:val="0"/>
          <w:sz w:val="28"/>
          <w:szCs w:val="28"/>
          <w:lang w:val="en-US" w:eastAsia="el-GR"/>
          <w14:ligatures w14:val="none"/>
        </w:rPr>
      </w:pPr>
      <w:r w:rsidRPr="00541981">
        <w:rPr>
          <w:rFonts w:ascii="Times New Roman" w:eastAsia="Times New Roman" w:hAnsi="Times New Roman" w:cs="Times New Roman"/>
          <w:b/>
          <w:bCs/>
          <w:kern w:val="0"/>
          <w:sz w:val="28"/>
          <w:szCs w:val="28"/>
          <w:lang w:val="en-US" w:eastAsia="el-GR"/>
          <w14:ligatures w14:val="none"/>
        </w:rPr>
        <w:t>6.6 Demographic Profile of Participants</w:t>
      </w:r>
    </w:p>
    <w:p w14:paraId="16966C06" w14:textId="7FC1F061" w:rsidR="00C91DCC" w:rsidRPr="00C91DCC" w:rsidRDefault="00C91DCC" w:rsidP="00CF1DE1">
      <w:p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C91DCC">
        <w:rPr>
          <w:rFonts w:ascii="Times New Roman" w:eastAsia="Times New Roman" w:hAnsi="Times New Roman" w:cs="Times New Roman"/>
          <w:kern w:val="0"/>
          <w:sz w:val="24"/>
          <w:szCs w:val="24"/>
          <w:lang w:val="en-US" w:eastAsia="el-GR"/>
          <w14:ligatures w14:val="none"/>
        </w:rPr>
        <w:t>The demographic analysis described the profile of the 20 participants who completed the questionnaire. In terms of gender, the sample consisted of 10 female participants (</w:t>
      </w:r>
      <w:r w:rsidRPr="00C91DCC">
        <w:rPr>
          <w:rFonts w:ascii="Times New Roman" w:eastAsia="Times New Roman" w:hAnsi="Times New Roman" w:cs="Times New Roman"/>
          <w:b/>
          <w:bCs/>
          <w:kern w:val="0"/>
          <w:sz w:val="24"/>
          <w:szCs w:val="24"/>
          <w:lang w:val="en-US" w:eastAsia="el-GR"/>
          <w14:ligatures w14:val="none"/>
        </w:rPr>
        <w:t>50%</w:t>
      </w:r>
      <w:r w:rsidRPr="00C91DCC">
        <w:rPr>
          <w:rFonts w:ascii="Times New Roman" w:eastAsia="Times New Roman" w:hAnsi="Times New Roman" w:cs="Times New Roman"/>
          <w:kern w:val="0"/>
          <w:sz w:val="24"/>
          <w:szCs w:val="24"/>
          <w:lang w:val="en-US" w:eastAsia="el-GR"/>
          <w14:ligatures w14:val="none"/>
        </w:rPr>
        <w:t>), 9 male participants (</w:t>
      </w:r>
      <w:r w:rsidRPr="00C91DCC">
        <w:rPr>
          <w:rFonts w:ascii="Times New Roman" w:eastAsia="Times New Roman" w:hAnsi="Times New Roman" w:cs="Times New Roman"/>
          <w:b/>
          <w:bCs/>
          <w:kern w:val="0"/>
          <w:sz w:val="24"/>
          <w:szCs w:val="24"/>
          <w:lang w:val="en-US" w:eastAsia="el-GR"/>
          <w14:ligatures w14:val="none"/>
        </w:rPr>
        <w:t>45%</w:t>
      </w:r>
      <w:r w:rsidRPr="00C91DCC">
        <w:rPr>
          <w:rFonts w:ascii="Times New Roman" w:eastAsia="Times New Roman" w:hAnsi="Times New Roman" w:cs="Times New Roman"/>
          <w:kern w:val="0"/>
          <w:sz w:val="24"/>
          <w:szCs w:val="24"/>
          <w:lang w:val="en-US" w:eastAsia="el-GR"/>
          <w14:ligatures w14:val="none"/>
        </w:rPr>
        <w:t>), and 1 participant who selected “Other” (</w:t>
      </w:r>
      <w:r w:rsidRPr="00C91DCC">
        <w:rPr>
          <w:rFonts w:ascii="Times New Roman" w:eastAsia="Times New Roman" w:hAnsi="Times New Roman" w:cs="Times New Roman"/>
          <w:b/>
          <w:bCs/>
          <w:kern w:val="0"/>
          <w:sz w:val="24"/>
          <w:szCs w:val="24"/>
          <w:lang w:val="en-US" w:eastAsia="el-GR"/>
          <w14:ligatures w14:val="none"/>
        </w:rPr>
        <w:t>5%</w:t>
      </w:r>
      <w:r w:rsidRPr="00C91DCC">
        <w:rPr>
          <w:rFonts w:ascii="Times New Roman" w:eastAsia="Times New Roman" w:hAnsi="Times New Roman" w:cs="Times New Roman"/>
          <w:kern w:val="0"/>
          <w:sz w:val="24"/>
          <w:szCs w:val="24"/>
          <w:lang w:val="en-US" w:eastAsia="el-GR"/>
          <w14:ligatures w14:val="none"/>
        </w:rPr>
        <w:t>). This shows that the sample was relatively balanced in terms of gender.</w:t>
      </w:r>
    </w:p>
    <w:p w14:paraId="23BAEED6" w14:textId="77777777" w:rsidR="00C91DCC" w:rsidRPr="00C91DCC" w:rsidRDefault="00C91DCC" w:rsidP="00CF1DE1">
      <w:p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C91DCC">
        <w:rPr>
          <w:rFonts w:ascii="Times New Roman" w:eastAsia="Times New Roman" w:hAnsi="Times New Roman" w:cs="Times New Roman"/>
          <w:kern w:val="0"/>
          <w:sz w:val="24"/>
          <w:szCs w:val="24"/>
          <w:lang w:val="en-US" w:eastAsia="el-GR"/>
          <w14:ligatures w14:val="none"/>
        </w:rPr>
        <w:t xml:space="preserve">Regarding age group, the largest group was 18–24 years old, representing </w:t>
      </w:r>
      <w:r w:rsidRPr="00C91DCC">
        <w:rPr>
          <w:rFonts w:ascii="Times New Roman" w:eastAsia="Times New Roman" w:hAnsi="Times New Roman" w:cs="Times New Roman"/>
          <w:b/>
          <w:bCs/>
          <w:kern w:val="0"/>
          <w:sz w:val="24"/>
          <w:szCs w:val="24"/>
          <w:lang w:val="en-US" w:eastAsia="el-GR"/>
          <w14:ligatures w14:val="none"/>
        </w:rPr>
        <w:t>55%</w:t>
      </w:r>
      <w:r w:rsidRPr="00C91DCC">
        <w:rPr>
          <w:rFonts w:ascii="Times New Roman" w:eastAsia="Times New Roman" w:hAnsi="Times New Roman" w:cs="Times New Roman"/>
          <w:kern w:val="0"/>
          <w:sz w:val="24"/>
          <w:szCs w:val="24"/>
          <w:lang w:val="en-US" w:eastAsia="el-GR"/>
          <w14:ligatures w14:val="none"/>
        </w:rPr>
        <w:t xml:space="preserve"> of the sample. The second largest age group was 25–34 years old (</w:t>
      </w:r>
      <w:r w:rsidRPr="00C91DCC">
        <w:rPr>
          <w:rFonts w:ascii="Times New Roman" w:eastAsia="Times New Roman" w:hAnsi="Times New Roman" w:cs="Times New Roman"/>
          <w:b/>
          <w:bCs/>
          <w:kern w:val="0"/>
          <w:sz w:val="24"/>
          <w:szCs w:val="24"/>
          <w:lang w:val="en-US" w:eastAsia="el-GR"/>
          <w14:ligatures w14:val="none"/>
        </w:rPr>
        <w:t>20%</w:t>
      </w:r>
      <w:r w:rsidRPr="00C91DCC">
        <w:rPr>
          <w:rFonts w:ascii="Times New Roman" w:eastAsia="Times New Roman" w:hAnsi="Times New Roman" w:cs="Times New Roman"/>
          <w:kern w:val="0"/>
          <w:sz w:val="24"/>
          <w:szCs w:val="24"/>
          <w:lang w:val="en-US" w:eastAsia="el-GR"/>
          <w14:ligatures w14:val="none"/>
        </w:rPr>
        <w:t>), followed by 45–54 years old (</w:t>
      </w:r>
      <w:r w:rsidRPr="00C91DCC">
        <w:rPr>
          <w:rFonts w:ascii="Times New Roman" w:eastAsia="Times New Roman" w:hAnsi="Times New Roman" w:cs="Times New Roman"/>
          <w:b/>
          <w:bCs/>
          <w:kern w:val="0"/>
          <w:sz w:val="24"/>
          <w:szCs w:val="24"/>
          <w:lang w:val="en-US" w:eastAsia="el-GR"/>
          <w14:ligatures w14:val="none"/>
        </w:rPr>
        <w:t>15%</w:t>
      </w:r>
      <w:r w:rsidRPr="00C91DCC">
        <w:rPr>
          <w:rFonts w:ascii="Times New Roman" w:eastAsia="Times New Roman" w:hAnsi="Times New Roman" w:cs="Times New Roman"/>
          <w:kern w:val="0"/>
          <w:sz w:val="24"/>
          <w:szCs w:val="24"/>
          <w:lang w:val="en-US" w:eastAsia="el-GR"/>
          <w14:ligatures w14:val="none"/>
        </w:rPr>
        <w:t>) and 65 and above (</w:t>
      </w:r>
      <w:r w:rsidRPr="00C91DCC">
        <w:rPr>
          <w:rFonts w:ascii="Times New Roman" w:eastAsia="Times New Roman" w:hAnsi="Times New Roman" w:cs="Times New Roman"/>
          <w:b/>
          <w:bCs/>
          <w:kern w:val="0"/>
          <w:sz w:val="24"/>
          <w:szCs w:val="24"/>
          <w:lang w:val="en-US" w:eastAsia="el-GR"/>
          <w14:ligatures w14:val="none"/>
        </w:rPr>
        <w:t>10%</w:t>
      </w:r>
      <w:r w:rsidRPr="00C91DCC">
        <w:rPr>
          <w:rFonts w:ascii="Times New Roman" w:eastAsia="Times New Roman" w:hAnsi="Times New Roman" w:cs="Times New Roman"/>
          <w:kern w:val="0"/>
          <w:sz w:val="24"/>
          <w:szCs w:val="24"/>
          <w:lang w:val="en-US" w:eastAsia="el-GR"/>
          <w14:ligatures w14:val="none"/>
        </w:rPr>
        <w:t>). No participants were recorded in the 35–44 and 55–64 age groups.</w:t>
      </w:r>
    </w:p>
    <w:p w14:paraId="55694B40" w14:textId="77777777" w:rsidR="00C91DCC" w:rsidRPr="00C91DCC" w:rsidRDefault="00C91DCC" w:rsidP="00CF1DE1">
      <w:p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C91DCC">
        <w:rPr>
          <w:rFonts w:ascii="Times New Roman" w:eastAsia="Times New Roman" w:hAnsi="Times New Roman" w:cs="Times New Roman"/>
          <w:kern w:val="0"/>
          <w:sz w:val="24"/>
          <w:szCs w:val="24"/>
          <w:lang w:val="en-US" w:eastAsia="el-GR"/>
          <w14:ligatures w14:val="none"/>
        </w:rPr>
        <w:t>In terms of educational level, the largest group consisted of participants with higher education (</w:t>
      </w:r>
      <w:r w:rsidRPr="00C91DCC">
        <w:rPr>
          <w:rFonts w:ascii="Times New Roman" w:eastAsia="Times New Roman" w:hAnsi="Times New Roman" w:cs="Times New Roman"/>
          <w:b/>
          <w:bCs/>
          <w:kern w:val="0"/>
          <w:sz w:val="24"/>
          <w:szCs w:val="24"/>
          <w:lang w:val="en-US" w:eastAsia="el-GR"/>
          <w14:ligatures w14:val="none"/>
        </w:rPr>
        <w:t>40%</w:t>
      </w:r>
      <w:r w:rsidRPr="00C91DCC">
        <w:rPr>
          <w:rFonts w:ascii="Times New Roman" w:eastAsia="Times New Roman" w:hAnsi="Times New Roman" w:cs="Times New Roman"/>
          <w:kern w:val="0"/>
          <w:sz w:val="24"/>
          <w:szCs w:val="24"/>
          <w:lang w:val="en-US" w:eastAsia="el-GR"/>
          <w14:ligatures w14:val="none"/>
        </w:rPr>
        <w:t xml:space="preserve">). High school graduates and postgraduate or doctoral degree holders each represented </w:t>
      </w:r>
      <w:r w:rsidRPr="00C91DCC">
        <w:rPr>
          <w:rFonts w:ascii="Times New Roman" w:eastAsia="Times New Roman" w:hAnsi="Times New Roman" w:cs="Times New Roman"/>
          <w:b/>
          <w:bCs/>
          <w:kern w:val="0"/>
          <w:sz w:val="24"/>
          <w:szCs w:val="24"/>
          <w:lang w:val="en-US" w:eastAsia="el-GR"/>
          <w14:ligatures w14:val="none"/>
        </w:rPr>
        <w:t>20%</w:t>
      </w:r>
      <w:r w:rsidRPr="00C91DCC">
        <w:rPr>
          <w:rFonts w:ascii="Times New Roman" w:eastAsia="Times New Roman" w:hAnsi="Times New Roman" w:cs="Times New Roman"/>
          <w:kern w:val="0"/>
          <w:sz w:val="24"/>
          <w:szCs w:val="24"/>
          <w:lang w:val="en-US" w:eastAsia="el-GR"/>
          <w14:ligatures w14:val="none"/>
        </w:rPr>
        <w:t xml:space="preserve"> of the sample. Participants with IEK or other technical education represented </w:t>
      </w:r>
      <w:r w:rsidRPr="00C91DCC">
        <w:rPr>
          <w:rFonts w:ascii="Times New Roman" w:eastAsia="Times New Roman" w:hAnsi="Times New Roman" w:cs="Times New Roman"/>
          <w:b/>
          <w:bCs/>
          <w:kern w:val="0"/>
          <w:sz w:val="24"/>
          <w:szCs w:val="24"/>
          <w:lang w:val="en-US" w:eastAsia="el-GR"/>
          <w14:ligatures w14:val="none"/>
        </w:rPr>
        <w:t>15%</w:t>
      </w:r>
      <w:r w:rsidRPr="00C91DCC">
        <w:rPr>
          <w:rFonts w:ascii="Times New Roman" w:eastAsia="Times New Roman" w:hAnsi="Times New Roman" w:cs="Times New Roman"/>
          <w:kern w:val="0"/>
          <w:sz w:val="24"/>
          <w:szCs w:val="24"/>
          <w:lang w:val="en-US" w:eastAsia="el-GR"/>
          <w14:ligatures w14:val="none"/>
        </w:rPr>
        <w:t xml:space="preserve">, while junior high school represented </w:t>
      </w:r>
      <w:r w:rsidRPr="00C91DCC">
        <w:rPr>
          <w:rFonts w:ascii="Times New Roman" w:eastAsia="Times New Roman" w:hAnsi="Times New Roman" w:cs="Times New Roman"/>
          <w:b/>
          <w:bCs/>
          <w:kern w:val="0"/>
          <w:sz w:val="24"/>
          <w:szCs w:val="24"/>
          <w:lang w:val="en-US" w:eastAsia="el-GR"/>
          <w14:ligatures w14:val="none"/>
        </w:rPr>
        <w:t>5%</w:t>
      </w:r>
      <w:r w:rsidRPr="00C91DCC">
        <w:rPr>
          <w:rFonts w:ascii="Times New Roman" w:eastAsia="Times New Roman" w:hAnsi="Times New Roman" w:cs="Times New Roman"/>
          <w:kern w:val="0"/>
          <w:sz w:val="24"/>
          <w:szCs w:val="24"/>
          <w:lang w:val="en-US" w:eastAsia="el-GR"/>
          <w14:ligatures w14:val="none"/>
        </w:rPr>
        <w:t>.</w:t>
      </w:r>
    </w:p>
    <w:p w14:paraId="4378C957" w14:textId="77777777" w:rsidR="00C91DCC" w:rsidRPr="00C91DCC" w:rsidRDefault="00C91DCC" w:rsidP="00CF1DE1">
      <w:p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C91DCC">
        <w:rPr>
          <w:rFonts w:ascii="Times New Roman" w:eastAsia="Times New Roman" w:hAnsi="Times New Roman" w:cs="Times New Roman"/>
          <w:kern w:val="0"/>
          <w:sz w:val="24"/>
          <w:szCs w:val="24"/>
          <w:lang w:val="en-US" w:eastAsia="el-GR"/>
          <w14:ligatures w14:val="none"/>
        </w:rPr>
        <w:t>Regarding employment status, students formed the largest group (</w:t>
      </w:r>
      <w:r w:rsidRPr="00C91DCC">
        <w:rPr>
          <w:rFonts w:ascii="Times New Roman" w:eastAsia="Times New Roman" w:hAnsi="Times New Roman" w:cs="Times New Roman"/>
          <w:b/>
          <w:bCs/>
          <w:kern w:val="0"/>
          <w:sz w:val="24"/>
          <w:szCs w:val="24"/>
          <w:lang w:val="en-US" w:eastAsia="el-GR"/>
          <w14:ligatures w14:val="none"/>
        </w:rPr>
        <w:t>40%</w:t>
      </w:r>
      <w:r w:rsidRPr="00C91DCC">
        <w:rPr>
          <w:rFonts w:ascii="Times New Roman" w:eastAsia="Times New Roman" w:hAnsi="Times New Roman" w:cs="Times New Roman"/>
          <w:kern w:val="0"/>
          <w:sz w:val="24"/>
          <w:szCs w:val="24"/>
          <w:lang w:val="en-US" w:eastAsia="el-GR"/>
          <w14:ligatures w14:val="none"/>
        </w:rPr>
        <w:t>), followed by public sector employees (</w:t>
      </w:r>
      <w:r w:rsidRPr="00C91DCC">
        <w:rPr>
          <w:rFonts w:ascii="Times New Roman" w:eastAsia="Times New Roman" w:hAnsi="Times New Roman" w:cs="Times New Roman"/>
          <w:b/>
          <w:bCs/>
          <w:kern w:val="0"/>
          <w:sz w:val="24"/>
          <w:szCs w:val="24"/>
          <w:lang w:val="en-US" w:eastAsia="el-GR"/>
          <w14:ligatures w14:val="none"/>
        </w:rPr>
        <w:t>30%</w:t>
      </w:r>
      <w:r w:rsidRPr="00C91DCC">
        <w:rPr>
          <w:rFonts w:ascii="Times New Roman" w:eastAsia="Times New Roman" w:hAnsi="Times New Roman" w:cs="Times New Roman"/>
          <w:kern w:val="0"/>
          <w:sz w:val="24"/>
          <w:szCs w:val="24"/>
          <w:lang w:val="en-US" w:eastAsia="el-GR"/>
          <w14:ligatures w14:val="none"/>
        </w:rPr>
        <w:t>) and private sector employees (</w:t>
      </w:r>
      <w:r w:rsidRPr="00C91DCC">
        <w:rPr>
          <w:rFonts w:ascii="Times New Roman" w:eastAsia="Times New Roman" w:hAnsi="Times New Roman" w:cs="Times New Roman"/>
          <w:b/>
          <w:bCs/>
          <w:kern w:val="0"/>
          <w:sz w:val="24"/>
          <w:szCs w:val="24"/>
          <w:lang w:val="en-US" w:eastAsia="el-GR"/>
          <w14:ligatures w14:val="none"/>
        </w:rPr>
        <w:t>20%</w:t>
      </w:r>
      <w:r w:rsidRPr="00C91DCC">
        <w:rPr>
          <w:rFonts w:ascii="Times New Roman" w:eastAsia="Times New Roman" w:hAnsi="Times New Roman" w:cs="Times New Roman"/>
          <w:kern w:val="0"/>
          <w:sz w:val="24"/>
          <w:szCs w:val="24"/>
          <w:lang w:val="en-US" w:eastAsia="el-GR"/>
          <w14:ligatures w14:val="none"/>
        </w:rPr>
        <w:t xml:space="preserve">). Unemployed and retired participants each represented </w:t>
      </w:r>
      <w:r w:rsidRPr="00C91DCC">
        <w:rPr>
          <w:rFonts w:ascii="Times New Roman" w:eastAsia="Times New Roman" w:hAnsi="Times New Roman" w:cs="Times New Roman"/>
          <w:b/>
          <w:bCs/>
          <w:kern w:val="0"/>
          <w:sz w:val="24"/>
          <w:szCs w:val="24"/>
          <w:lang w:val="en-US" w:eastAsia="el-GR"/>
          <w14:ligatures w14:val="none"/>
        </w:rPr>
        <w:t>5%</w:t>
      </w:r>
      <w:r w:rsidRPr="00C91DCC">
        <w:rPr>
          <w:rFonts w:ascii="Times New Roman" w:eastAsia="Times New Roman" w:hAnsi="Times New Roman" w:cs="Times New Roman"/>
          <w:kern w:val="0"/>
          <w:sz w:val="24"/>
          <w:szCs w:val="24"/>
          <w:lang w:val="en-US" w:eastAsia="el-GR"/>
          <w14:ligatures w14:val="none"/>
        </w:rPr>
        <w:t xml:space="preserve"> of the sample.</w:t>
      </w:r>
    </w:p>
    <w:p w14:paraId="0BD0E873" w14:textId="6C61A59C" w:rsidR="00C91DCC" w:rsidRDefault="00C91DCC" w:rsidP="00CF1DE1">
      <w:pPr>
        <w:pBdr>
          <w:bottom w:val="single" w:sz="6" w:space="1" w:color="auto"/>
        </w:pBd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C91DCC">
        <w:rPr>
          <w:rFonts w:ascii="Times New Roman" w:eastAsia="Times New Roman" w:hAnsi="Times New Roman" w:cs="Times New Roman"/>
          <w:kern w:val="0"/>
          <w:sz w:val="24"/>
          <w:szCs w:val="24"/>
          <w:lang w:val="en-US" w:eastAsia="el-GR"/>
          <w14:ligatures w14:val="none"/>
        </w:rPr>
        <w:lastRenderedPageBreak/>
        <w:t xml:space="preserve">For place of residence, </w:t>
      </w:r>
      <w:r w:rsidRPr="00C91DCC">
        <w:rPr>
          <w:rFonts w:ascii="Times New Roman" w:eastAsia="Times New Roman" w:hAnsi="Times New Roman" w:cs="Times New Roman"/>
          <w:b/>
          <w:bCs/>
          <w:kern w:val="0"/>
          <w:sz w:val="24"/>
          <w:szCs w:val="24"/>
          <w:lang w:val="en-US" w:eastAsia="el-GR"/>
          <w14:ligatures w14:val="none"/>
        </w:rPr>
        <w:t>70%</w:t>
      </w:r>
      <w:r w:rsidRPr="00C91DCC">
        <w:rPr>
          <w:rFonts w:ascii="Times New Roman" w:eastAsia="Times New Roman" w:hAnsi="Times New Roman" w:cs="Times New Roman"/>
          <w:kern w:val="0"/>
          <w:sz w:val="24"/>
          <w:szCs w:val="24"/>
          <w:lang w:val="en-US" w:eastAsia="el-GR"/>
          <w14:ligatures w14:val="none"/>
        </w:rPr>
        <w:t xml:space="preserve"> of participants selected “Other”, while </w:t>
      </w:r>
      <w:r w:rsidRPr="00C91DCC">
        <w:rPr>
          <w:rFonts w:ascii="Times New Roman" w:eastAsia="Times New Roman" w:hAnsi="Times New Roman" w:cs="Times New Roman"/>
          <w:b/>
          <w:bCs/>
          <w:kern w:val="0"/>
          <w:sz w:val="24"/>
          <w:szCs w:val="24"/>
          <w:lang w:val="en-US" w:eastAsia="el-GR"/>
          <w14:ligatures w14:val="none"/>
        </w:rPr>
        <w:t>30%</w:t>
      </w:r>
      <w:r w:rsidRPr="00C91DCC">
        <w:rPr>
          <w:rFonts w:ascii="Times New Roman" w:eastAsia="Times New Roman" w:hAnsi="Times New Roman" w:cs="Times New Roman"/>
          <w:kern w:val="0"/>
          <w:sz w:val="24"/>
          <w:szCs w:val="24"/>
          <w:lang w:val="en-US" w:eastAsia="el-GR"/>
          <w14:ligatures w14:val="none"/>
        </w:rPr>
        <w:t xml:space="preserve"> reported living in </w:t>
      </w:r>
      <w:proofErr w:type="spellStart"/>
      <w:r w:rsidRPr="00C91DCC">
        <w:rPr>
          <w:rFonts w:ascii="Times New Roman" w:eastAsia="Times New Roman" w:hAnsi="Times New Roman" w:cs="Times New Roman"/>
          <w:kern w:val="0"/>
          <w:sz w:val="24"/>
          <w:szCs w:val="24"/>
          <w:lang w:val="en-US" w:eastAsia="el-GR"/>
          <w14:ligatures w14:val="none"/>
        </w:rPr>
        <w:t>Grevena</w:t>
      </w:r>
      <w:proofErr w:type="spellEnd"/>
      <w:r w:rsidRPr="00C91DCC">
        <w:rPr>
          <w:rFonts w:ascii="Times New Roman" w:eastAsia="Times New Roman" w:hAnsi="Times New Roman" w:cs="Times New Roman"/>
          <w:kern w:val="0"/>
          <w:sz w:val="24"/>
          <w:szCs w:val="24"/>
          <w:lang w:val="en-US" w:eastAsia="el-GR"/>
          <w14:ligatures w14:val="none"/>
        </w:rPr>
        <w:t xml:space="preserve"> Town. No participants selected a town or village in the Prefecture of </w:t>
      </w:r>
      <w:proofErr w:type="spellStart"/>
      <w:r w:rsidRPr="00C91DCC">
        <w:rPr>
          <w:rFonts w:ascii="Times New Roman" w:eastAsia="Times New Roman" w:hAnsi="Times New Roman" w:cs="Times New Roman"/>
          <w:kern w:val="0"/>
          <w:sz w:val="24"/>
          <w:szCs w:val="24"/>
          <w:lang w:val="en-US" w:eastAsia="el-GR"/>
          <w14:ligatures w14:val="none"/>
        </w:rPr>
        <w:t>Grevena</w:t>
      </w:r>
      <w:proofErr w:type="spellEnd"/>
      <w:r w:rsidRPr="00C91DCC">
        <w:rPr>
          <w:rFonts w:ascii="Times New Roman" w:eastAsia="Times New Roman" w:hAnsi="Times New Roman" w:cs="Times New Roman"/>
          <w:kern w:val="0"/>
          <w:sz w:val="24"/>
          <w:szCs w:val="24"/>
          <w:lang w:val="en-US" w:eastAsia="el-GR"/>
          <w14:ligatures w14:val="none"/>
        </w:rPr>
        <w:t>. In terms of household size, the largest group consisted of households with three people (</w:t>
      </w:r>
      <w:r w:rsidRPr="00C91DCC">
        <w:rPr>
          <w:rFonts w:ascii="Times New Roman" w:eastAsia="Times New Roman" w:hAnsi="Times New Roman" w:cs="Times New Roman"/>
          <w:b/>
          <w:bCs/>
          <w:kern w:val="0"/>
          <w:sz w:val="24"/>
          <w:szCs w:val="24"/>
          <w:lang w:val="en-US" w:eastAsia="el-GR"/>
          <w14:ligatures w14:val="none"/>
        </w:rPr>
        <w:t>40%</w:t>
      </w:r>
      <w:r w:rsidRPr="00C91DCC">
        <w:rPr>
          <w:rFonts w:ascii="Times New Roman" w:eastAsia="Times New Roman" w:hAnsi="Times New Roman" w:cs="Times New Roman"/>
          <w:kern w:val="0"/>
          <w:sz w:val="24"/>
          <w:szCs w:val="24"/>
          <w:lang w:val="en-US" w:eastAsia="el-GR"/>
          <w14:ligatures w14:val="none"/>
        </w:rPr>
        <w:t>), followed by households with four or more people (</w:t>
      </w:r>
      <w:r w:rsidRPr="00C91DCC">
        <w:rPr>
          <w:rFonts w:ascii="Times New Roman" w:eastAsia="Times New Roman" w:hAnsi="Times New Roman" w:cs="Times New Roman"/>
          <w:b/>
          <w:bCs/>
          <w:kern w:val="0"/>
          <w:sz w:val="24"/>
          <w:szCs w:val="24"/>
          <w:lang w:val="en-US" w:eastAsia="el-GR"/>
          <w14:ligatures w14:val="none"/>
        </w:rPr>
        <w:t>35%</w:t>
      </w:r>
      <w:r w:rsidRPr="00C91DCC">
        <w:rPr>
          <w:rFonts w:ascii="Times New Roman" w:eastAsia="Times New Roman" w:hAnsi="Times New Roman" w:cs="Times New Roman"/>
          <w:kern w:val="0"/>
          <w:sz w:val="24"/>
          <w:szCs w:val="24"/>
          <w:lang w:val="en-US" w:eastAsia="el-GR"/>
          <w14:ligatures w14:val="none"/>
        </w:rPr>
        <w:t xml:space="preserve">). Finally, all participants gave consent for the future use of their responses, with </w:t>
      </w:r>
      <w:r w:rsidRPr="00C91DCC">
        <w:rPr>
          <w:rFonts w:ascii="Times New Roman" w:eastAsia="Times New Roman" w:hAnsi="Times New Roman" w:cs="Times New Roman"/>
          <w:b/>
          <w:bCs/>
          <w:kern w:val="0"/>
          <w:sz w:val="24"/>
          <w:szCs w:val="24"/>
          <w:lang w:val="en-US" w:eastAsia="el-GR"/>
          <w14:ligatures w14:val="none"/>
        </w:rPr>
        <w:t>100%</w:t>
      </w:r>
      <w:r w:rsidRPr="00C91DCC">
        <w:rPr>
          <w:rFonts w:ascii="Times New Roman" w:eastAsia="Times New Roman" w:hAnsi="Times New Roman" w:cs="Times New Roman"/>
          <w:kern w:val="0"/>
          <w:sz w:val="24"/>
          <w:szCs w:val="24"/>
          <w:lang w:val="en-US" w:eastAsia="el-GR"/>
          <w14:ligatures w14:val="none"/>
        </w:rPr>
        <w:t xml:space="preserve"> answering “Yes”.</w:t>
      </w:r>
    </w:p>
    <w:p w14:paraId="6D695F92" w14:textId="3A9E18E9" w:rsidR="002D327A" w:rsidRDefault="002D327A" w:rsidP="00C91DCC">
      <w:pPr>
        <w:pBdr>
          <w:bottom w:val="single" w:sz="6" w:space="1" w:color="auto"/>
        </w:pBd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p>
    <w:p w14:paraId="6C32ED44" w14:textId="3D544A07" w:rsidR="002D327A" w:rsidRPr="002D327A" w:rsidRDefault="002D327A" w:rsidP="002D327A">
      <w:pPr>
        <w:spacing w:before="100" w:beforeAutospacing="1" w:after="100" w:afterAutospacing="1" w:line="240" w:lineRule="auto"/>
        <w:outlineLvl w:val="1"/>
        <w:rPr>
          <w:rFonts w:ascii="Times New Roman" w:eastAsia="Times New Roman" w:hAnsi="Times New Roman" w:cs="Times New Roman"/>
          <w:b/>
          <w:bCs/>
          <w:kern w:val="0"/>
          <w:sz w:val="28"/>
          <w:szCs w:val="28"/>
          <w:lang w:val="en-US" w:eastAsia="el-GR"/>
          <w14:ligatures w14:val="none"/>
        </w:rPr>
      </w:pPr>
      <w:r w:rsidRPr="002D327A">
        <w:rPr>
          <w:rFonts w:ascii="Times New Roman" w:eastAsia="Times New Roman" w:hAnsi="Times New Roman" w:cs="Times New Roman"/>
          <w:b/>
          <w:bCs/>
          <w:kern w:val="0"/>
          <w:sz w:val="28"/>
          <w:szCs w:val="28"/>
          <w:lang w:val="en-US" w:eastAsia="el-GR"/>
          <w14:ligatures w14:val="none"/>
        </w:rPr>
        <w:t>6.7 Comparative SQL Analysis</w:t>
      </w:r>
    </w:p>
    <w:p w14:paraId="4291BEE4" w14:textId="62A1F776" w:rsidR="002D327A" w:rsidRPr="002D327A" w:rsidRDefault="002D327A" w:rsidP="006830AA">
      <w:p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2D327A">
        <w:rPr>
          <w:rFonts w:ascii="Times New Roman" w:eastAsia="Times New Roman" w:hAnsi="Times New Roman" w:cs="Times New Roman"/>
          <w:kern w:val="0"/>
          <w:sz w:val="24"/>
          <w:szCs w:val="24"/>
          <w:lang w:val="en-US" w:eastAsia="el-GR"/>
          <w14:ligatures w14:val="none"/>
        </w:rPr>
        <w:t>The final part of the SQL analysis examined selected relationships between demographic characteristics and questionnaire responses. These comparisons were included in order to show how the relational database structure can support more advanced analysis through SQL joins.</w:t>
      </w:r>
    </w:p>
    <w:p w14:paraId="6C54F755" w14:textId="7407ADD5" w:rsidR="002D327A" w:rsidRPr="002D327A" w:rsidRDefault="002D327A" w:rsidP="006830AA">
      <w:p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2D327A">
        <w:rPr>
          <w:rFonts w:ascii="Times New Roman" w:eastAsia="Times New Roman" w:hAnsi="Times New Roman" w:cs="Times New Roman"/>
          <w:kern w:val="0"/>
          <w:sz w:val="24"/>
          <w:szCs w:val="24"/>
          <w:lang w:val="en-US" w:eastAsia="el-GR"/>
          <w14:ligatures w14:val="none"/>
        </w:rPr>
        <w:t>First, plastic bag use was compared across age groups. The highest average plastic bag use was found among participants aged 45–54 (</w:t>
      </w:r>
      <w:r w:rsidRPr="002D327A">
        <w:rPr>
          <w:rFonts w:ascii="Times New Roman" w:eastAsia="Times New Roman" w:hAnsi="Times New Roman" w:cs="Times New Roman"/>
          <w:b/>
          <w:bCs/>
          <w:kern w:val="0"/>
          <w:sz w:val="24"/>
          <w:szCs w:val="24"/>
          <w:lang w:val="en-US" w:eastAsia="el-GR"/>
          <w14:ligatures w14:val="none"/>
        </w:rPr>
        <w:t>M = 3.67</w:t>
      </w:r>
      <w:r w:rsidRPr="002D327A">
        <w:rPr>
          <w:rFonts w:ascii="Times New Roman" w:eastAsia="Times New Roman" w:hAnsi="Times New Roman" w:cs="Times New Roman"/>
          <w:kern w:val="0"/>
          <w:sz w:val="24"/>
          <w:szCs w:val="24"/>
          <w:lang w:val="en-US" w:eastAsia="el-GR"/>
          <w14:ligatures w14:val="none"/>
        </w:rPr>
        <w:t>), followed by participants aged 18–24 (</w:t>
      </w:r>
      <w:r w:rsidRPr="002D327A">
        <w:rPr>
          <w:rFonts w:ascii="Times New Roman" w:eastAsia="Times New Roman" w:hAnsi="Times New Roman" w:cs="Times New Roman"/>
          <w:b/>
          <w:bCs/>
          <w:kern w:val="0"/>
          <w:sz w:val="24"/>
          <w:szCs w:val="24"/>
          <w:lang w:val="en-US" w:eastAsia="el-GR"/>
          <w14:ligatures w14:val="none"/>
        </w:rPr>
        <w:t>M = 3.55</w:t>
      </w:r>
      <w:r w:rsidRPr="002D327A">
        <w:rPr>
          <w:rFonts w:ascii="Times New Roman" w:eastAsia="Times New Roman" w:hAnsi="Times New Roman" w:cs="Times New Roman"/>
          <w:kern w:val="0"/>
          <w:sz w:val="24"/>
          <w:szCs w:val="24"/>
          <w:lang w:val="en-US" w:eastAsia="el-GR"/>
          <w14:ligatures w14:val="none"/>
        </w:rPr>
        <w:t>) and participants aged 65 and above (</w:t>
      </w:r>
      <w:r w:rsidRPr="002D327A">
        <w:rPr>
          <w:rFonts w:ascii="Times New Roman" w:eastAsia="Times New Roman" w:hAnsi="Times New Roman" w:cs="Times New Roman"/>
          <w:b/>
          <w:bCs/>
          <w:kern w:val="0"/>
          <w:sz w:val="24"/>
          <w:szCs w:val="24"/>
          <w:lang w:val="en-US" w:eastAsia="el-GR"/>
          <w14:ligatures w14:val="none"/>
        </w:rPr>
        <w:t>M = 3.50</w:t>
      </w:r>
      <w:r w:rsidRPr="002D327A">
        <w:rPr>
          <w:rFonts w:ascii="Times New Roman" w:eastAsia="Times New Roman" w:hAnsi="Times New Roman" w:cs="Times New Roman"/>
          <w:kern w:val="0"/>
          <w:sz w:val="24"/>
          <w:szCs w:val="24"/>
          <w:lang w:val="en-US" w:eastAsia="el-GR"/>
          <w14:ligatures w14:val="none"/>
        </w:rPr>
        <w:t>). The lowest average was found among participants aged 25–34 (</w:t>
      </w:r>
      <w:r w:rsidRPr="002D327A">
        <w:rPr>
          <w:rFonts w:ascii="Times New Roman" w:eastAsia="Times New Roman" w:hAnsi="Times New Roman" w:cs="Times New Roman"/>
          <w:b/>
          <w:bCs/>
          <w:kern w:val="0"/>
          <w:sz w:val="24"/>
          <w:szCs w:val="24"/>
          <w:lang w:val="en-US" w:eastAsia="el-GR"/>
          <w14:ligatures w14:val="none"/>
        </w:rPr>
        <w:t>M = 3.00</w:t>
      </w:r>
      <w:r w:rsidRPr="002D327A">
        <w:rPr>
          <w:rFonts w:ascii="Times New Roman" w:eastAsia="Times New Roman" w:hAnsi="Times New Roman" w:cs="Times New Roman"/>
          <w:kern w:val="0"/>
          <w:sz w:val="24"/>
          <w:szCs w:val="24"/>
          <w:lang w:val="en-US" w:eastAsia="el-GR"/>
          <w14:ligatures w14:val="none"/>
        </w:rPr>
        <w:t>). These results suggest that plastic bag use differs slightly across age groups within the sample. However, because some age groups included a small number of participants, the results should be interpreted with caution.</w:t>
      </w:r>
    </w:p>
    <w:p w14:paraId="12A17529" w14:textId="05C58437" w:rsidR="002D327A" w:rsidRPr="002D327A" w:rsidRDefault="002D327A" w:rsidP="006830AA">
      <w:p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2D327A">
        <w:rPr>
          <w:rFonts w:ascii="Times New Roman" w:eastAsia="Times New Roman" w:hAnsi="Times New Roman" w:cs="Times New Roman"/>
          <w:kern w:val="0"/>
          <w:sz w:val="24"/>
          <w:szCs w:val="24"/>
          <w:lang w:val="en-US" w:eastAsia="el-GR"/>
          <w14:ligatures w14:val="none"/>
        </w:rPr>
        <w:t xml:space="preserve">Second, environmental attitudes were compared by educational level. Participants with higher education had the highest average environmental attitude score </w:t>
      </w:r>
      <w:r w:rsidR="003A19E0">
        <w:rPr>
          <w:rFonts w:ascii="Times New Roman" w:eastAsia="Times New Roman" w:hAnsi="Times New Roman" w:cs="Times New Roman"/>
          <w:kern w:val="0"/>
          <w:sz w:val="24"/>
          <w:szCs w:val="24"/>
          <w:lang w:val="en-US" w:eastAsia="el-GR"/>
          <w14:ligatures w14:val="none"/>
        </w:rPr>
        <w:t xml:space="preserve">             </w:t>
      </w:r>
      <w:r w:rsidRPr="002D327A">
        <w:rPr>
          <w:rFonts w:ascii="Times New Roman" w:eastAsia="Times New Roman" w:hAnsi="Times New Roman" w:cs="Times New Roman"/>
          <w:kern w:val="0"/>
          <w:sz w:val="24"/>
          <w:szCs w:val="24"/>
          <w:lang w:val="en-US" w:eastAsia="el-GR"/>
          <w14:ligatures w14:val="none"/>
        </w:rPr>
        <w:t>(</w:t>
      </w:r>
      <w:r w:rsidRPr="002D327A">
        <w:rPr>
          <w:rFonts w:ascii="Times New Roman" w:eastAsia="Times New Roman" w:hAnsi="Times New Roman" w:cs="Times New Roman"/>
          <w:b/>
          <w:bCs/>
          <w:kern w:val="0"/>
          <w:sz w:val="24"/>
          <w:szCs w:val="24"/>
          <w:lang w:val="en-US" w:eastAsia="el-GR"/>
          <w14:ligatures w14:val="none"/>
        </w:rPr>
        <w:t>M = 4.35</w:t>
      </w:r>
      <w:r w:rsidRPr="002D327A">
        <w:rPr>
          <w:rFonts w:ascii="Times New Roman" w:eastAsia="Times New Roman" w:hAnsi="Times New Roman" w:cs="Times New Roman"/>
          <w:kern w:val="0"/>
          <w:sz w:val="24"/>
          <w:szCs w:val="24"/>
          <w:lang w:val="en-US" w:eastAsia="el-GR"/>
          <w14:ligatures w14:val="none"/>
        </w:rPr>
        <w:t>), followed by junior high school participants (</w:t>
      </w:r>
      <w:r w:rsidRPr="002D327A">
        <w:rPr>
          <w:rFonts w:ascii="Times New Roman" w:eastAsia="Times New Roman" w:hAnsi="Times New Roman" w:cs="Times New Roman"/>
          <w:b/>
          <w:bCs/>
          <w:kern w:val="0"/>
          <w:sz w:val="24"/>
          <w:szCs w:val="24"/>
          <w:lang w:val="en-US" w:eastAsia="el-GR"/>
          <w14:ligatures w14:val="none"/>
        </w:rPr>
        <w:t>M = 4.25</w:t>
      </w:r>
      <w:r w:rsidRPr="002D327A">
        <w:rPr>
          <w:rFonts w:ascii="Times New Roman" w:eastAsia="Times New Roman" w:hAnsi="Times New Roman" w:cs="Times New Roman"/>
          <w:kern w:val="0"/>
          <w:sz w:val="24"/>
          <w:szCs w:val="24"/>
          <w:lang w:val="en-US" w:eastAsia="el-GR"/>
          <w14:ligatures w14:val="none"/>
        </w:rPr>
        <w:t>) and postgraduate or doctoral degree holders (</w:t>
      </w:r>
      <w:r w:rsidRPr="002D327A">
        <w:rPr>
          <w:rFonts w:ascii="Times New Roman" w:eastAsia="Times New Roman" w:hAnsi="Times New Roman" w:cs="Times New Roman"/>
          <w:b/>
          <w:bCs/>
          <w:kern w:val="0"/>
          <w:sz w:val="24"/>
          <w:szCs w:val="24"/>
          <w:lang w:val="en-US" w:eastAsia="el-GR"/>
          <w14:ligatures w14:val="none"/>
        </w:rPr>
        <w:t>M = 4.19</w:t>
      </w:r>
      <w:r w:rsidRPr="002D327A">
        <w:rPr>
          <w:rFonts w:ascii="Times New Roman" w:eastAsia="Times New Roman" w:hAnsi="Times New Roman" w:cs="Times New Roman"/>
          <w:kern w:val="0"/>
          <w:sz w:val="24"/>
          <w:szCs w:val="24"/>
          <w:lang w:val="en-US" w:eastAsia="el-GR"/>
          <w14:ligatures w14:val="none"/>
        </w:rPr>
        <w:t>). Overall, environmental attitudes were positive across all educational levels, suggesting that awareness of single-use plastic issues was generally high in the sample.</w:t>
      </w:r>
    </w:p>
    <w:p w14:paraId="57187458" w14:textId="6020B035" w:rsidR="002D327A" w:rsidRPr="002D327A" w:rsidRDefault="002D327A" w:rsidP="006830AA">
      <w:p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2D327A">
        <w:rPr>
          <w:rFonts w:ascii="Times New Roman" w:eastAsia="Times New Roman" w:hAnsi="Times New Roman" w:cs="Times New Roman"/>
          <w:kern w:val="0"/>
          <w:sz w:val="24"/>
          <w:szCs w:val="24"/>
          <w:lang w:val="en-US" w:eastAsia="el-GR"/>
          <w14:ligatures w14:val="none"/>
        </w:rPr>
        <w:t>Third, behavioral intentions were compared by gender. Female participants had a slightly higher average behavioral intention score (</w:t>
      </w:r>
      <w:r w:rsidRPr="002D327A">
        <w:rPr>
          <w:rFonts w:ascii="Times New Roman" w:eastAsia="Times New Roman" w:hAnsi="Times New Roman" w:cs="Times New Roman"/>
          <w:b/>
          <w:bCs/>
          <w:kern w:val="0"/>
          <w:sz w:val="24"/>
          <w:szCs w:val="24"/>
          <w:lang w:val="en-US" w:eastAsia="el-GR"/>
          <w14:ligatures w14:val="none"/>
        </w:rPr>
        <w:t>M = 4.00</w:t>
      </w:r>
      <w:r w:rsidRPr="002D327A">
        <w:rPr>
          <w:rFonts w:ascii="Times New Roman" w:eastAsia="Times New Roman" w:hAnsi="Times New Roman" w:cs="Times New Roman"/>
          <w:kern w:val="0"/>
          <w:sz w:val="24"/>
          <w:szCs w:val="24"/>
          <w:lang w:val="en-US" w:eastAsia="el-GR"/>
          <w14:ligatures w14:val="none"/>
        </w:rPr>
        <w:t>) than male participants (</w:t>
      </w:r>
      <w:r w:rsidRPr="002D327A">
        <w:rPr>
          <w:rFonts w:ascii="Times New Roman" w:eastAsia="Times New Roman" w:hAnsi="Times New Roman" w:cs="Times New Roman"/>
          <w:b/>
          <w:bCs/>
          <w:kern w:val="0"/>
          <w:sz w:val="24"/>
          <w:szCs w:val="24"/>
          <w:lang w:val="en-US" w:eastAsia="el-GR"/>
          <w14:ligatures w14:val="none"/>
        </w:rPr>
        <w:t>M = 3.92</w:t>
      </w:r>
      <w:r w:rsidRPr="002D327A">
        <w:rPr>
          <w:rFonts w:ascii="Times New Roman" w:eastAsia="Times New Roman" w:hAnsi="Times New Roman" w:cs="Times New Roman"/>
          <w:kern w:val="0"/>
          <w:sz w:val="24"/>
          <w:szCs w:val="24"/>
          <w:lang w:val="en-US" w:eastAsia="el-GR"/>
          <w14:ligatures w14:val="none"/>
        </w:rPr>
        <w:t>). The “Other” gender category had the highest average score (</w:t>
      </w:r>
      <w:r w:rsidRPr="002D327A">
        <w:rPr>
          <w:rFonts w:ascii="Times New Roman" w:eastAsia="Times New Roman" w:hAnsi="Times New Roman" w:cs="Times New Roman"/>
          <w:b/>
          <w:bCs/>
          <w:kern w:val="0"/>
          <w:sz w:val="24"/>
          <w:szCs w:val="24"/>
          <w:lang w:val="en-US" w:eastAsia="el-GR"/>
          <w14:ligatures w14:val="none"/>
        </w:rPr>
        <w:t>M = 4.25</w:t>
      </w:r>
      <w:r w:rsidRPr="002D327A">
        <w:rPr>
          <w:rFonts w:ascii="Times New Roman" w:eastAsia="Times New Roman" w:hAnsi="Times New Roman" w:cs="Times New Roman"/>
          <w:kern w:val="0"/>
          <w:sz w:val="24"/>
          <w:szCs w:val="24"/>
          <w:lang w:val="en-US" w:eastAsia="el-GR"/>
          <w14:ligatures w14:val="none"/>
        </w:rPr>
        <w:t>), but this result should be interpreted carefully because it represented only one participant.</w:t>
      </w:r>
    </w:p>
    <w:p w14:paraId="2E9B433D" w14:textId="7B032B67" w:rsidR="002D327A" w:rsidRDefault="002D327A" w:rsidP="006830AA">
      <w:p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2D327A">
        <w:rPr>
          <w:rFonts w:ascii="Times New Roman" w:eastAsia="Times New Roman" w:hAnsi="Times New Roman" w:cs="Times New Roman"/>
          <w:kern w:val="0"/>
          <w:sz w:val="24"/>
          <w:szCs w:val="24"/>
          <w:lang w:val="en-US" w:eastAsia="el-GR"/>
          <w14:ligatures w14:val="none"/>
        </w:rPr>
        <w:t>Overall, these comparative SQL analyses show that the database structure allowed the questionnaire responses to be examined in relation to demographic characteristics. The use of joins made it possible to connect demographic responses with behavioral and attitudinal variables, producing more detailed research findings.</w:t>
      </w:r>
    </w:p>
    <w:p w14:paraId="2324F08C" w14:textId="76754279" w:rsidR="0083195F" w:rsidRDefault="0083195F" w:rsidP="00C91DCC">
      <w:p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p>
    <w:p w14:paraId="0C2ACEC0" w14:textId="39D86C0D" w:rsidR="0083195F" w:rsidRDefault="0083195F" w:rsidP="00C91DCC">
      <w:p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p>
    <w:p w14:paraId="3EB604AA" w14:textId="77777777" w:rsidR="005C175C" w:rsidRDefault="005C175C" w:rsidP="00C91DCC">
      <w:p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p>
    <w:p w14:paraId="495EC501" w14:textId="6AE24A6E" w:rsidR="00E316AF" w:rsidRPr="00C91DCC" w:rsidRDefault="00E316AF" w:rsidP="009D7B7B">
      <w:pPr>
        <w:pBdr>
          <w:bottom w:val="single" w:sz="6" w:space="1" w:color="auto"/>
        </w:pBdr>
        <w:spacing w:after="0" w:line="240" w:lineRule="auto"/>
        <w:rPr>
          <w:rFonts w:ascii="Arial" w:eastAsia="Times New Roman" w:hAnsi="Arial" w:cs="Arial"/>
          <w:vanish/>
          <w:kern w:val="0"/>
          <w:sz w:val="16"/>
          <w:szCs w:val="16"/>
          <w:lang w:val="en-US" w:eastAsia="el-GR"/>
          <w14:ligatures w14:val="none"/>
        </w:rPr>
      </w:pPr>
      <w:r w:rsidRPr="00E316AF">
        <w:rPr>
          <w:rFonts w:ascii="Arial" w:eastAsia="Times New Roman" w:hAnsi="Arial" w:cs="Arial"/>
          <w:vanish/>
          <w:kern w:val="0"/>
          <w:sz w:val="16"/>
          <w:szCs w:val="16"/>
          <w:lang w:eastAsia="el-GR"/>
          <w14:ligatures w14:val="none"/>
        </w:rPr>
        <w:t>Αρχή</w:t>
      </w:r>
      <w:r w:rsidRPr="00C91DCC">
        <w:rPr>
          <w:rFonts w:ascii="Arial" w:eastAsia="Times New Roman" w:hAnsi="Arial" w:cs="Arial"/>
          <w:vanish/>
          <w:kern w:val="0"/>
          <w:sz w:val="16"/>
          <w:szCs w:val="16"/>
          <w:lang w:val="en-US" w:eastAsia="el-GR"/>
          <w14:ligatures w14:val="none"/>
        </w:rPr>
        <w:t xml:space="preserve"> </w:t>
      </w:r>
      <w:r w:rsidRPr="00E316AF">
        <w:rPr>
          <w:rFonts w:ascii="Arial" w:eastAsia="Times New Roman" w:hAnsi="Arial" w:cs="Arial"/>
          <w:vanish/>
          <w:kern w:val="0"/>
          <w:sz w:val="16"/>
          <w:szCs w:val="16"/>
          <w:lang w:eastAsia="el-GR"/>
          <w14:ligatures w14:val="none"/>
        </w:rPr>
        <w:t>φόρμας</w:t>
      </w:r>
    </w:p>
    <w:p w14:paraId="411EEDE0" w14:textId="1267BD80" w:rsidR="00B10C6C" w:rsidRPr="002F1E30" w:rsidRDefault="00B10C6C" w:rsidP="00B10C6C">
      <w:pPr>
        <w:spacing w:before="100" w:beforeAutospacing="1" w:after="100" w:afterAutospacing="1" w:line="240" w:lineRule="auto"/>
        <w:outlineLvl w:val="0"/>
        <w:rPr>
          <w:rFonts w:ascii="Times New Roman" w:eastAsia="Times New Roman" w:hAnsi="Times New Roman" w:cs="Times New Roman"/>
          <w:b/>
          <w:bCs/>
          <w:kern w:val="36"/>
          <w:sz w:val="32"/>
          <w:szCs w:val="32"/>
          <w:lang w:val="en-US" w:eastAsia="el-GR"/>
          <w14:ligatures w14:val="none"/>
        </w:rPr>
      </w:pPr>
    </w:p>
    <w:p w14:paraId="06758FE2" w14:textId="560C1010" w:rsidR="00B10C6C" w:rsidRPr="00B10C6C" w:rsidRDefault="00B10C6C" w:rsidP="00B10C6C">
      <w:pPr>
        <w:pStyle w:val="a3"/>
        <w:numPr>
          <w:ilvl w:val="0"/>
          <w:numId w:val="2"/>
        </w:numPr>
        <w:spacing w:before="100" w:beforeAutospacing="1" w:after="100" w:afterAutospacing="1" w:line="240" w:lineRule="auto"/>
        <w:outlineLvl w:val="0"/>
        <w:rPr>
          <w:rFonts w:ascii="Times New Roman" w:eastAsia="Times New Roman" w:hAnsi="Times New Roman" w:cs="Times New Roman"/>
          <w:b/>
          <w:bCs/>
          <w:i/>
          <w:kern w:val="36"/>
          <w:sz w:val="32"/>
          <w:szCs w:val="32"/>
          <w:u w:val="single"/>
          <w:lang w:eastAsia="el-GR"/>
          <w14:ligatures w14:val="none"/>
        </w:rPr>
      </w:pPr>
      <w:r w:rsidRPr="002F1E30">
        <w:rPr>
          <w:rFonts w:ascii="Times New Roman" w:eastAsia="Times New Roman" w:hAnsi="Times New Roman" w:cs="Times New Roman"/>
          <w:b/>
          <w:bCs/>
          <w:i/>
          <w:kern w:val="36"/>
          <w:sz w:val="32"/>
          <w:szCs w:val="32"/>
          <w:u w:val="single"/>
          <w:lang w:val="en-US" w:eastAsia="el-GR"/>
          <w14:ligatures w14:val="none"/>
        </w:rPr>
        <w:lastRenderedPageBreak/>
        <w:t xml:space="preserve"> </w:t>
      </w:r>
      <w:bookmarkStart w:id="1" w:name="_Ref230916583"/>
      <w:proofErr w:type="spellStart"/>
      <w:r w:rsidRPr="00B10C6C">
        <w:rPr>
          <w:rFonts w:ascii="Times New Roman" w:eastAsia="Times New Roman" w:hAnsi="Times New Roman" w:cs="Times New Roman"/>
          <w:b/>
          <w:bCs/>
          <w:i/>
          <w:kern w:val="36"/>
          <w:sz w:val="32"/>
          <w:szCs w:val="32"/>
          <w:u w:val="single"/>
          <w:lang w:eastAsia="el-GR"/>
          <w14:ligatures w14:val="none"/>
        </w:rPr>
        <w:t>Comparison</w:t>
      </w:r>
      <w:proofErr w:type="spellEnd"/>
      <w:r w:rsidRPr="00B10C6C">
        <w:rPr>
          <w:rFonts w:ascii="Times New Roman" w:eastAsia="Times New Roman" w:hAnsi="Times New Roman" w:cs="Times New Roman"/>
          <w:b/>
          <w:bCs/>
          <w:i/>
          <w:kern w:val="36"/>
          <w:sz w:val="32"/>
          <w:szCs w:val="32"/>
          <w:u w:val="single"/>
          <w:lang w:eastAsia="el-GR"/>
          <w14:ligatures w14:val="none"/>
        </w:rPr>
        <w:t xml:space="preserve"> </w:t>
      </w:r>
      <w:proofErr w:type="spellStart"/>
      <w:r w:rsidRPr="00B10C6C">
        <w:rPr>
          <w:rFonts w:ascii="Times New Roman" w:eastAsia="Times New Roman" w:hAnsi="Times New Roman" w:cs="Times New Roman"/>
          <w:b/>
          <w:bCs/>
          <w:i/>
          <w:kern w:val="36"/>
          <w:sz w:val="32"/>
          <w:szCs w:val="32"/>
          <w:u w:val="single"/>
          <w:lang w:eastAsia="el-GR"/>
          <w14:ligatures w14:val="none"/>
        </w:rPr>
        <w:t>with</w:t>
      </w:r>
      <w:proofErr w:type="spellEnd"/>
      <w:r w:rsidRPr="00B10C6C">
        <w:rPr>
          <w:rFonts w:ascii="Times New Roman" w:eastAsia="Times New Roman" w:hAnsi="Times New Roman" w:cs="Times New Roman"/>
          <w:b/>
          <w:bCs/>
          <w:i/>
          <w:kern w:val="36"/>
          <w:sz w:val="32"/>
          <w:szCs w:val="32"/>
          <w:u w:val="single"/>
          <w:lang w:eastAsia="el-GR"/>
          <w14:ligatures w14:val="none"/>
        </w:rPr>
        <w:t xml:space="preserve"> International Research</w:t>
      </w:r>
      <w:bookmarkEnd w:id="1"/>
    </w:p>
    <w:p w14:paraId="671D742A" w14:textId="0E6873CD" w:rsidR="00B10C6C" w:rsidRPr="00B10C6C" w:rsidRDefault="00B10C6C" w:rsidP="006830AA">
      <w:p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B10C6C">
        <w:rPr>
          <w:rFonts w:ascii="Times New Roman" w:eastAsia="Times New Roman" w:hAnsi="Times New Roman" w:cs="Times New Roman"/>
          <w:kern w:val="0"/>
          <w:sz w:val="24"/>
          <w:szCs w:val="24"/>
          <w:lang w:val="en-US" w:eastAsia="el-GR"/>
          <w14:ligatures w14:val="none"/>
        </w:rPr>
        <w:t xml:space="preserve">In order to strengthen the research dimension of the project, the findings of the present questionnaire were compared with international research related to single-use plastic reduction, environmental attitudes, and behavioral intentions. This comparison is useful because it places the local findings from </w:t>
      </w:r>
      <w:proofErr w:type="spellStart"/>
      <w:r w:rsidRPr="00B10C6C">
        <w:rPr>
          <w:rFonts w:ascii="Times New Roman" w:eastAsia="Times New Roman" w:hAnsi="Times New Roman" w:cs="Times New Roman"/>
          <w:kern w:val="0"/>
          <w:sz w:val="24"/>
          <w:szCs w:val="24"/>
          <w:lang w:val="en-US" w:eastAsia="el-GR"/>
          <w14:ligatures w14:val="none"/>
        </w:rPr>
        <w:t>Grevena</w:t>
      </w:r>
      <w:proofErr w:type="spellEnd"/>
      <w:r w:rsidRPr="00B10C6C">
        <w:rPr>
          <w:rFonts w:ascii="Times New Roman" w:eastAsia="Times New Roman" w:hAnsi="Times New Roman" w:cs="Times New Roman"/>
          <w:kern w:val="0"/>
          <w:sz w:val="24"/>
          <w:szCs w:val="24"/>
          <w:lang w:val="en-US" w:eastAsia="el-GR"/>
          <w14:ligatures w14:val="none"/>
        </w:rPr>
        <w:t xml:space="preserve"> and university students within a wider research context.</w:t>
      </w:r>
      <w:r w:rsidR="000E409A" w:rsidRPr="000E409A">
        <w:rPr>
          <w:rFonts w:ascii="Times New Roman" w:eastAsia="Times New Roman" w:hAnsi="Times New Roman" w:cs="Times New Roman"/>
          <w:kern w:val="0"/>
          <w:sz w:val="24"/>
          <w:szCs w:val="24"/>
          <w:lang w:val="en-US" w:eastAsia="el-GR"/>
          <w14:ligatures w14:val="none"/>
        </w:rPr>
        <w:t xml:space="preserve"> For the international comparison, the present project refers to the study by Van et al. (2021), which examined factors affecting single-use plastic reduction behavioral intention.</w:t>
      </w:r>
      <w:r w:rsidR="002116DA" w:rsidRPr="002116DA">
        <w:rPr>
          <w:rFonts w:ascii="Times New Roman" w:eastAsia="Times New Roman" w:hAnsi="Times New Roman" w:cs="Times New Roman"/>
          <w:kern w:val="0"/>
          <w:sz w:val="24"/>
          <w:szCs w:val="24"/>
          <w:lang w:val="en-US" w:eastAsia="el-GR"/>
          <w14:ligatures w14:val="none"/>
        </w:rPr>
        <w:t xml:space="preserve"> Van et al. (2021) found that attitudes play an important role in people’s intention to reduce single-use plastic use. This finding is similar to the present project, where Environmental Attitudes had the highest group average </w:t>
      </w:r>
      <w:r w:rsidR="002116DA" w:rsidRPr="00E47B6F">
        <w:rPr>
          <w:rFonts w:ascii="Times New Roman" w:eastAsia="Times New Roman" w:hAnsi="Times New Roman" w:cs="Times New Roman"/>
          <w:b/>
          <w:kern w:val="0"/>
          <w:sz w:val="24"/>
          <w:szCs w:val="24"/>
          <w:lang w:val="en-US" w:eastAsia="el-GR"/>
          <w14:ligatures w14:val="none"/>
        </w:rPr>
        <w:t>(M = 4.18)</w:t>
      </w:r>
      <w:r w:rsidR="002116DA" w:rsidRPr="002116DA">
        <w:rPr>
          <w:rFonts w:ascii="Times New Roman" w:eastAsia="Times New Roman" w:hAnsi="Times New Roman" w:cs="Times New Roman"/>
          <w:kern w:val="0"/>
          <w:sz w:val="24"/>
          <w:szCs w:val="24"/>
          <w:lang w:val="en-US" w:eastAsia="el-GR"/>
          <w14:ligatures w14:val="none"/>
        </w:rPr>
        <w:t xml:space="preserve"> and Behavioral Intentions also had a high average score             </w:t>
      </w:r>
      <w:r w:rsidR="002116DA" w:rsidRPr="00E47B6F">
        <w:rPr>
          <w:rFonts w:ascii="Times New Roman" w:eastAsia="Times New Roman" w:hAnsi="Times New Roman" w:cs="Times New Roman"/>
          <w:b/>
          <w:kern w:val="0"/>
          <w:sz w:val="24"/>
          <w:szCs w:val="24"/>
          <w:lang w:val="en-US" w:eastAsia="el-GR"/>
          <w14:ligatures w14:val="none"/>
        </w:rPr>
        <w:t>(M = 3.98)</w:t>
      </w:r>
      <w:r w:rsidR="002116DA" w:rsidRPr="002116DA">
        <w:rPr>
          <w:rFonts w:ascii="Times New Roman" w:eastAsia="Times New Roman" w:hAnsi="Times New Roman" w:cs="Times New Roman"/>
          <w:kern w:val="0"/>
          <w:sz w:val="24"/>
          <w:szCs w:val="24"/>
          <w:lang w:val="en-US" w:eastAsia="el-GR"/>
          <w14:ligatures w14:val="none"/>
        </w:rPr>
        <w:t>. Therefore, both studies suggest that environmental concern and positive attitudes are closely connected with the intention to reduce single-use plastic consumption.</w:t>
      </w:r>
    </w:p>
    <w:p w14:paraId="6FFE6FC2" w14:textId="44D556B2" w:rsidR="00B10C6C" w:rsidRPr="00B10C6C" w:rsidRDefault="00B10C6C" w:rsidP="006830AA">
      <w:p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B10C6C">
        <w:rPr>
          <w:rFonts w:ascii="Times New Roman" w:eastAsia="Times New Roman" w:hAnsi="Times New Roman" w:cs="Times New Roman"/>
          <w:kern w:val="0"/>
          <w:sz w:val="24"/>
          <w:szCs w:val="24"/>
          <w:lang w:val="en-US" w:eastAsia="el-GR"/>
          <w14:ligatures w14:val="none"/>
        </w:rPr>
        <w:t>International studies on single-use plastic consumption often show that environmental awareness and positive attitudes are important factors in encouraging people to reduce plastic use. However, these studies also highlight that positive attitudes do not always lead directly to behavioral change. Practical barriers, such as habit, convenience, cost, availability of alternatives, and lack of information, can prevent individuals from adopting more sustainable practices.</w:t>
      </w:r>
    </w:p>
    <w:p w14:paraId="0F125306" w14:textId="5EC5A852" w:rsidR="00B10C6C" w:rsidRPr="00B10C6C" w:rsidRDefault="00B10C6C" w:rsidP="006830AA">
      <w:p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B10C6C">
        <w:rPr>
          <w:rFonts w:ascii="Times New Roman" w:eastAsia="Times New Roman" w:hAnsi="Times New Roman" w:cs="Times New Roman"/>
          <w:kern w:val="0"/>
          <w:sz w:val="24"/>
          <w:szCs w:val="24"/>
          <w:lang w:val="en-US" w:eastAsia="el-GR"/>
          <w14:ligatures w14:val="none"/>
        </w:rPr>
        <w:t xml:space="preserve">This is consistent with the findings of the present project. In this study, the highest group average was found for </w:t>
      </w:r>
      <w:r w:rsidRPr="00B10C6C">
        <w:rPr>
          <w:rFonts w:ascii="Times New Roman" w:eastAsia="Times New Roman" w:hAnsi="Times New Roman" w:cs="Times New Roman"/>
          <w:b/>
          <w:bCs/>
          <w:kern w:val="0"/>
          <w:sz w:val="24"/>
          <w:szCs w:val="24"/>
          <w:lang w:val="en-US" w:eastAsia="el-GR"/>
          <w14:ligatures w14:val="none"/>
        </w:rPr>
        <w:t>Environmental Attitudes</w:t>
      </w:r>
      <w:r w:rsidRPr="00B10C6C">
        <w:rPr>
          <w:rFonts w:ascii="Times New Roman" w:eastAsia="Times New Roman" w:hAnsi="Times New Roman" w:cs="Times New Roman"/>
          <w:kern w:val="0"/>
          <w:sz w:val="24"/>
          <w:szCs w:val="24"/>
          <w:lang w:val="en-US" w:eastAsia="el-GR"/>
          <w14:ligatures w14:val="none"/>
        </w:rPr>
        <w:t xml:space="preserve"> (</w:t>
      </w:r>
      <w:r w:rsidRPr="00B10C6C">
        <w:rPr>
          <w:rFonts w:ascii="Times New Roman" w:eastAsia="Times New Roman" w:hAnsi="Times New Roman" w:cs="Times New Roman"/>
          <w:b/>
          <w:bCs/>
          <w:kern w:val="0"/>
          <w:sz w:val="24"/>
          <w:szCs w:val="24"/>
          <w:lang w:val="en-US" w:eastAsia="el-GR"/>
          <w14:ligatures w14:val="none"/>
        </w:rPr>
        <w:t>M = 4.18</w:t>
      </w:r>
      <w:r w:rsidRPr="00B10C6C">
        <w:rPr>
          <w:rFonts w:ascii="Times New Roman" w:eastAsia="Times New Roman" w:hAnsi="Times New Roman" w:cs="Times New Roman"/>
          <w:kern w:val="0"/>
          <w:sz w:val="24"/>
          <w:szCs w:val="24"/>
          <w:lang w:val="en-US" w:eastAsia="el-GR"/>
          <w14:ligatures w14:val="none"/>
        </w:rPr>
        <w:t xml:space="preserve">), followed by </w:t>
      </w:r>
      <w:r w:rsidRPr="00B10C6C">
        <w:rPr>
          <w:rFonts w:ascii="Times New Roman" w:eastAsia="Times New Roman" w:hAnsi="Times New Roman" w:cs="Times New Roman"/>
          <w:b/>
          <w:bCs/>
          <w:kern w:val="0"/>
          <w:sz w:val="24"/>
          <w:szCs w:val="24"/>
          <w:lang w:val="en-US" w:eastAsia="el-GR"/>
          <w14:ligatures w14:val="none"/>
        </w:rPr>
        <w:t>Behavioral Intentions</w:t>
      </w:r>
      <w:r w:rsidRPr="00B10C6C">
        <w:rPr>
          <w:rFonts w:ascii="Times New Roman" w:eastAsia="Times New Roman" w:hAnsi="Times New Roman" w:cs="Times New Roman"/>
          <w:kern w:val="0"/>
          <w:sz w:val="24"/>
          <w:szCs w:val="24"/>
          <w:lang w:val="en-US" w:eastAsia="el-GR"/>
          <w14:ligatures w14:val="none"/>
        </w:rPr>
        <w:t xml:space="preserve"> (</w:t>
      </w:r>
      <w:r w:rsidRPr="00B10C6C">
        <w:rPr>
          <w:rFonts w:ascii="Times New Roman" w:eastAsia="Times New Roman" w:hAnsi="Times New Roman" w:cs="Times New Roman"/>
          <w:b/>
          <w:bCs/>
          <w:kern w:val="0"/>
          <w:sz w:val="24"/>
          <w:szCs w:val="24"/>
          <w:lang w:val="en-US" w:eastAsia="el-GR"/>
          <w14:ligatures w14:val="none"/>
        </w:rPr>
        <w:t>M = 3.98</w:t>
      </w:r>
      <w:r w:rsidRPr="00B10C6C">
        <w:rPr>
          <w:rFonts w:ascii="Times New Roman" w:eastAsia="Times New Roman" w:hAnsi="Times New Roman" w:cs="Times New Roman"/>
          <w:kern w:val="0"/>
          <w:sz w:val="24"/>
          <w:szCs w:val="24"/>
          <w:lang w:val="en-US" w:eastAsia="el-GR"/>
          <w14:ligatures w14:val="none"/>
        </w:rPr>
        <w:t xml:space="preserve">). These results suggest that participants were generally aware of the environmental problem of single-use plastics and showed willingness to reduce their use. However, the lowest group average was found for </w:t>
      </w:r>
      <w:r w:rsidRPr="00B10C6C">
        <w:rPr>
          <w:rFonts w:ascii="Times New Roman" w:eastAsia="Times New Roman" w:hAnsi="Times New Roman" w:cs="Times New Roman"/>
          <w:b/>
          <w:bCs/>
          <w:kern w:val="0"/>
          <w:sz w:val="24"/>
          <w:szCs w:val="24"/>
          <w:lang w:val="en-US" w:eastAsia="el-GR"/>
          <w14:ligatures w14:val="none"/>
        </w:rPr>
        <w:t>Reusable Alternatives</w:t>
      </w:r>
      <w:r w:rsidRPr="00B10C6C">
        <w:rPr>
          <w:rFonts w:ascii="Times New Roman" w:eastAsia="Times New Roman" w:hAnsi="Times New Roman" w:cs="Times New Roman"/>
          <w:kern w:val="0"/>
          <w:sz w:val="24"/>
          <w:szCs w:val="24"/>
          <w:lang w:val="en-US" w:eastAsia="el-GR"/>
          <w14:ligatures w14:val="none"/>
        </w:rPr>
        <w:t xml:space="preserve"> (</w:t>
      </w:r>
      <w:r w:rsidRPr="00B10C6C">
        <w:rPr>
          <w:rFonts w:ascii="Times New Roman" w:eastAsia="Times New Roman" w:hAnsi="Times New Roman" w:cs="Times New Roman"/>
          <w:b/>
          <w:bCs/>
          <w:kern w:val="0"/>
          <w:sz w:val="24"/>
          <w:szCs w:val="24"/>
          <w:lang w:val="en-US" w:eastAsia="el-GR"/>
          <w14:ligatures w14:val="none"/>
        </w:rPr>
        <w:t>M = 2.93</w:t>
      </w:r>
      <w:r w:rsidRPr="00B10C6C">
        <w:rPr>
          <w:rFonts w:ascii="Times New Roman" w:eastAsia="Times New Roman" w:hAnsi="Times New Roman" w:cs="Times New Roman"/>
          <w:kern w:val="0"/>
          <w:sz w:val="24"/>
          <w:szCs w:val="24"/>
          <w:lang w:val="en-US" w:eastAsia="el-GR"/>
          <w14:ligatures w14:val="none"/>
        </w:rPr>
        <w:t>), indicating that the actual use of reusable alternatives was lower than the level of awareness and intention.</w:t>
      </w:r>
    </w:p>
    <w:p w14:paraId="4D07D63C" w14:textId="747E00BB" w:rsidR="00B10C6C" w:rsidRPr="00B10C6C" w:rsidRDefault="002116DA" w:rsidP="006830AA">
      <w:p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2116DA">
        <w:rPr>
          <w:rFonts w:ascii="Times New Roman" w:eastAsia="Times New Roman" w:hAnsi="Times New Roman" w:cs="Times New Roman"/>
          <w:kern w:val="0"/>
          <w:sz w:val="24"/>
          <w:szCs w:val="24"/>
          <w:lang w:val="en-US" w:eastAsia="el-GR"/>
          <w14:ligatures w14:val="none"/>
        </w:rPr>
        <w:t xml:space="preserve">A similar pattern is often discussed in international research, where a gap appears between what people intend to do and what they actually practice in everyday life (Van et al., 2021). </w:t>
      </w:r>
      <w:r w:rsidR="00B10C6C" w:rsidRPr="00B10C6C">
        <w:rPr>
          <w:rFonts w:ascii="Times New Roman" w:eastAsia="Times New Roman" w:hAnsi="Times New Roman" w:cs="Times New Roman"/>
          <w:kern w:val="0"/>
          <w:sz w:val="24"/>
          <w:szCs w:val="24"/>
          <w:lang w:val="en-US" w:eastAsia="el-GR"/>
          <w14:ligatures w14:val="none"/>
        </w:rPr>
        <w:t>In the present project, this gap is visible in the low average score for the use of reusable cups or utensils (</w:t>
      </w:r>
      <w:r w:rsidR="00B10C6C" w:rsidRPr="00B10C6C">
        <w:rPr>
          <w:rFonts w:ascii="Times New Roman" w:eastAsia="Times New Roman" w:hAnsi="Times New Roman" w:cs="Times New Roman"/>
          <w:b/>
          <w:bCs/>
          <w:kern w:val="0"/>
          <w:sz w:val="24"/>
          <w:szCs w:val="24"/>
          <w:lang w:val="en-US" w:eastAsia="el-GR"/>
          <w14:ligatures w14:val="none"/>
        </w:rPr>
        <w:t>M = 2.40</w:t>
      </w:r>
      <w:r w:rsidR="00B10C6C" w:rsidRPr="00B10C6C">
        <w:rPr>
          <w:rFonts w:ascii="Times New Roman" w:eastAsia="Times New Roman" w:hAnsi="Times New Roman" w:cs="Times New Roman"/>
          <w:kern w:val="0"/>
          <w:sz w:val="24"/>
          <w:szCs w:val="24"/>
          <w:lang w:val="en-US" w:eastAsia="el-GR"/>
          <w14:ligatures w14:val="none"/>
        </w:rPr>
        <w:t>), despite the high environmental concern expressed by participants. This suggests that practical habits and daily convenience may strongly influence behavior</w:t>
      </w:r>
      <w:r w:rsidRPr="002116DA">
        <w:rPr>
          <w:rFonts w:ascii="Times New Roman" w:eastAsia="Times New Roman" w:hAnsi="Times New Roman" w:cs="Times New Roman"/>
          <w:kern w:val="0"/>
          <w:sz w:val="24"/>
          <w:szCs w:val="24"/>
          <w:lang w:val="en-US" w:eastAsia="el-GR"/>
          <w14:ligatures w14:val="none"/>
        </w:rPr>
        <w:t xml:space="preserve">. However, the present project also showed that positive attitudes do not always lead to equally strong practical behavior. Although participants had high environmental attitudes and intentions, the use of Reusable Alternatives had the lowest group average </w:t>
      </w:r>
      <w:r w:rsidRPr="00E47B6F">
        <w:rPr>
          <w:rFonts w:ascii="Times New Roman" w:eastAsia="Times New Roman" w:hAnsi="Times New Roman" w:cs="Times New Roman"/>
          <w:b/>
          <w:kern w:val="0"/>
          <w:sz w:val="24"/>
          <w:szCs w:val="24"/>
          <w:lang w:val="en-US" w:eastAsia="el-GR"/>
          <w14:ligatures w14:val="none"/>
        </w:rPr>
        <w:t>(M = 2.93)</w:t>
      </w:r>
      <w:r w:rsidRPr="002116DA">
        <w:rPr>
          <w:rFonts w:ascii="Times New Roman" w:eastAsia="Times New Roman" w:hAnsi="Times New Roman" w:cs="Times New Roman"/>
          <w:kern w:val="0"/>
          <w:sz w:val="24"/>
          <w:szCs w:val="24"/>
          <w:lang w:val="en-US" w:eastAsia="el-GR"/>
          <w14:ligatures w14:val="none"/>
        </w:rPr>
        <w:t>. This shows a possible gap between awareness, intention, and actual everyday behavior. This pattern is also consistent with Van et al. (2021), who examined behavioral intention as an important factor in single-use plastic reduction.</w:t>
      </w:r>
    </w:p>
    <w:p w14:paraId="40B29975" w14:textId="5B2411BA" w:rsidR="00B10C6C" w:rsidRPr="00B10C6C" w:rsidRDefault="00B10C6C" w:rsidP="006830AA">
      <w:p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B10C6C">
        <w:rPr>
          <w:rFonts w:ascii="Times New Roman" w:eastAsia="Times New Roman" w:hAnsi="Times New Roman" w:cs="Times New Roman"/>
          <w:kern w:val="0"/>
          <w:sz w:val="24"/>
          <w:szCs w:val="24"/>
          <w:lang w:val="en-US" w:eastAsia="el-GR"/>
          <w14:ligatures w14:val="none"/>
        </w:rPr>
        <w:t xml:space="preserve">Another important finding of the present study was that </w:t>
      </w:r>
      <w:r w:rsidRPr="00B10C6C">
        <w:rPr>
          <w:rFonts w:ascii="Times New Roman" w:eastAsia="Times New Roman" w:hAnsi="Times New Roman" w:cs="Times New Roman"/>
          <w:b/>
          <w:bCs/>
          <w:kern w:val="0"/>
          <w:sz w:val="24"/>
          <w:szCs w:val="24"/>
          <w:lang w:val="en-US" w:eastAsia="el-GR"/>
          <w14:ligatures w14:val="none"/>
        </w:rPr>
        <w:t>habit and convenience</w:t>
      </w:r>
      <w:r w:rsidRPr="00B10C6C">
        <w:rPr>
          <w:rFonts w:ascii="Times New Roman" w:eastAsia="Times New Roman" w:hAnsi="Times New Roman" w:cs="Times New Roman"/>
          <w:kern w:val="0"/>
          <w:sz w:val="24"/>
          <w:szCs w:val="24"/>
          <w:lang w:val="en-US" w:eastAsia="el-GR"/>
          <w14:ligatures w14:val="none"/>
        </w:rPr>
        <w:t xml:space="preserve"> formed the strongest perceived barrier to reducing single-use plastic use (</w:t>
      </w:r>
      <w:r w:rsidRPr="00B10C6C">
        <w:rPr>
          <w:rFonts w:ascii="Times New Roman" w:eastAsia="Times New Roman" w:hAnsi="Times New Roman" w:cs="Times New Roman"/>
          <w:b/>
          <w:bCs/>
          <w:kern w:val="0"/>
          <w:sz w:val="24"/>
          <w:szCs w:val="24"/>
          <w:lang w:val="en-US" w:eastAsia="el-GR"/>
          <w14:ligatures w14:val="none"/>
        </w:rPr>
        <w:t>M = 4.00</w:t>
      </w:r>
      <w:r w:rsidRPr="00B10C6C">
        <w:rPr>
          <w:rFonts w:ascii="Times New Roman" w:eastAsia="Times New Roman" w:hAnsi="Times New Roman" w:cs="Times New Roman"/>
          <w:kern w:val="0"/>
          <w:sz w:val="24"/>
          <w:szCs w:val="24"/>
          <w:lang w:val="en-US" w:eastAsia="el-GR"/>
          <w14:ligatures w14:val="none"/>
        </w:rPr>
        <w:t>). This supports the idea that plastic reduction is not only a matter of knowledge or environmental concern, but also depends on how easy, affordable, and practical alternative choices are in daily life.</w:t>
      </w:r>
      <w:r w:rsidR="00E47B6F" w:rsidRPr="00E47B6F">
        <w:rPr>
          <w:rFonts w:ascii="Times New Roman" w:eastAsia="Times New Roman" w:hAnsi="Times New Roman" w:cs="Times New Roman"/>
          <w:kern w:val="0"/>
          <w:sz w:val="24"/>
          <w:szCs w:val="24"/>
          <w:lang w:val="en-US" w:eastAsia="el-GR"/>
          <w14:ligatures w14:val="none"/>
        </w:rPr>
        <w:t xml:space="preserve"> This finding shows that practical daily routines can limit sustainable behavior, even when people are environmentally aware. Compared </w:t>
      </w:r>
      <w:r w:rsidR="00E47B6F" w:rsidRPr="00E47B6F">
        <w:rPr>
          <w:rFonts w:ascii="Times New Roman" w:eastAsia="Times New Roman" w:hAnsi="Times New Roman" w:cs="Times New Roman"/>
          <w:kern w:val="0"/>
          <w:sz w:val="24"/>
          <w:szCs w:val="24"/>
          <w:lang w:val="en-US" w:eastAsia="el-GR"/>
          <w14:ligatures w14:val="none"/>
        </w:rPr>
        <w:lastRenderedPageBreak/>
        <w:t>with the international study, this supports the idea that reducing single-use plastic consumption depends not only on attitudes, but also on practical conditions that make behavior change easier or more difficult.</w:t>
      </w:r>
    </w:p>
    <w:p w14:paraId="1EB5F94B" w14:textId="67E40FE8" w:rsidR="00B10C6C" w:rsidRPr="00564E4F" w:rsidRDefault="00B10C6C" w:rsidP="006830AA">
      <w:p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B10C6C">
        <w:rPr>
          <w:rFonts w:ascii="Times New Roman" w:eastAsia="Times New Roman" w:hAnsi="Times New Roman" w:cs="Times New Roman"/>
          <w:kern w:val="0"/>
          <w:sz w:val="24"/>
          <w:szCs w:val="24"/>
          <w:lang w:val="en-US" w:eastAsia="el-GR"/>
          <w14:ligatures w14:val="none"/>
        </w:rPr>
        <w:t>Overall, the comparison with international research shows that the findings of this project follow a similar pattern: participants may have strong environmental awareness and positive intentions, but practical barriers can limit the adoption of reusable alternatives. Therefore, reducing single-use plastic consumption requires both awareness campaigns and practical measures that make reusable options easier and more convenient to use.</w:t>
      </w:r>
    </w:p>
    <w:p w14:paraId="371AEC67" w14:textId="2E5161C1" w:rsidR="00B10C6C" w:rsidRPr="004D787B" w:rsidRDefault="004D787B" w:rsidP="004D787B">
      <w:pPr>
        <w:pStyle w:val="a3"/>
        <w:numPr>
          <w:ilvl w:val="0"/>
          <w:numId w:val="2"/>
        </w:numPr>
        <w:rPr>
          <w:rFonts w:ascii="Times New Roman" w:eastAsia="Times New Roman" w:hAnsi="Times New Roman" w:cs="Times New Roman"/>
          <w:kern w:val="0"/>
          <w:sz w:val="24"/>
          <w:szCs w:val="24"/>
          <w:lang w:val="en-US" w:eastAsia="el-GR"/>
          <w14:ligatures w14:val="none"/>
        </w:rPr>
      </w:pPr>
      <w:r>
        <w:rPr>
          <w:rFonts w:ascii="Times New Roman" w:eastAsia="Times New Roman" w:hAnsi="Times New Roman" w:cs="Times New Roman"/>
          <w:b/>
          <w:bCs/>
          <w:i/>
          <w:kern w:val="36"/>
          <w:sz w:val="32"/>
          <w:szCs w:val="32"/>
          <w:u w:val="single"/>
          <w:lang w:val="en-US" w:eastAsia="el-GR"/>
          <w14:ligatures w14:val="none"/>
        </w:rPr>
        <w:t xml:space="preserve"> Conclusions</w:t>
      </w:r>
    </w:p>
    <w:p w14:paraId="1EEBF959" w14:textId="25CFEF69" w:rsidR="00B10C6C" w:rsidRPr="00B10C6C" w:rsidRDefault="00B10C6C" w:rsidP="006830AA">
      <w:p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B10C6C">
        <w:rPr>
          <w:rFonts w:ascii="Times New Roman" w:eastAsia="Times New Roman" w:hAnsi="Times New Roman" w:cs="Times New Roman"/>
          <w:kern w:val="0"/>
          <w:sz w:val="24"/>
          <w:szCs w:val="24"/>
          <w:lang w:val="en-US" w:eastAsia="el-GR"/>
          <w14:ligatures w14:val="none"/>
        </w:rPr>
        <w:t xml:space="preserve">The present mini-project combined questionnaire data, Excel-based data organization, and SQL analysis in order to examine the use of single-use plastics and environmental awareness among residents of </w:t>
      </w:r>
      <w:proofErr w:type="spellStart"/>
      <w:r w:rsidRPr="00B10C6C">
        <w:rPr>
          <w:rFonts w:ascii="Times New Roman" w:eastAsia="Times New Roman" w:hAnsi="Times New Roman" w:cs="Times New Roman"/>
          <w:kern w:val="0"/>
          <w:sz w:val="24"/>
          <w:szCs w:val="24"/>
          <w:lang w:val="en-US" w:eastAsia="el-GR"/>
          <w14:ligatures w14:val="none"/>
        </w:rPr>
        <w:t>Grevena</w:t>
      </w:r>
      <w:proofErr w:type="spellEnd"/>
      <w:r w:rsidRPr="00B10C6C">
        <w:rPr>
          <w:rFonts w:ascii="Times New Roman" w:eastAsia="Times New Roman" w:hAnsi="Times New Roman" w:cs="Times New Roman"/>
          <w:kern w:val="0"/>
          <w:sz w:val="24"/>
          <w:szCs w:val="24"/>
          <w:lang w:val="en-US" w:eastAsia="el-GR"/>
          <w14:ligatures w14:val="none"/>
        </w:rPr>
        <w:t xml:space="preserve"> and university students. Through this process, the project demonstrated how real-world questionnaire responses can be transformed into a structured relational database and used for academic data analysis.</w:t>
      </w:r>
    </w:p>
    <w:p w14:paraId="5DC97B36" w14:textId="41902FDC" w:rsidR="00B10C6C" w:rsidRPr="00B10C6C" w:rsidRDefault="00B10C6C" w:rsidP="006830AA">
      <w:p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B10C6C">
        <w:rPr>
          <w:rFonts w:ascii="Times New Roman" w:eastAsia="Times New Roman" w:hAnsi="Times New Roman" w:cs="Times New Roman"/>
          <w:kern w:val="0"/>
          <w:sz w:val="24"/>
          <w:szCs w:val="24"/>
          <w:lang w:val="en-US" w:eastAsia="el-GR"/>
          <w14:ligatures w14:val="none"/>
        </w:rPr>
        <w:t>The results showed that participants generally had strong environmental attitudes toward single-use plastics. The highest scores were related to the perception that single-use plastics significantly harm the environment and that citizens can reduce plastic use through their daily behavior. This indicates that participants were aware of the environmental impact of single-use plastics and recognized the importance of individual and collective responsibility.</w:t>
      </w:r>
    </w:p>
    <w:p w14:paraId="1588A315" w14:textId="0D3E5269" w:rsidR="00B10C6C" w:rsidRPr="00B10C6C" w:rsidRDefault="00B10C6C" w:rsidP="006830AA">
      <w:p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B10C6C">
        <w:rPr>
          <w:rFonts w:ascii="Times New Roman" w:eastAsia="Times New Roman" w:hAnsi="Times New Roman" w:cs="Times New Roman"/>
          <w:kern w:val="0"/>
          <w:sz w:val="24"/>
          <w:szCs w:val="24"/>
          <w:lang w:val="en-US" w:eastAsia="el-GR"/>
          <w14:ligatures w14:val="none"/>
        </w:rPr>
        <w:t>At the same time, the analysis showed that positive attitudes and intentions do not always lead to equally strong practical behavior. Although behavioral intentions were relatively high, especially regarding the replacement of plastic bags with reusable bags, the use of some reusable alternatives was lower. In particular, reusable cups and utensils had the lowest average score, suggesting that some sustainable alternatives are not yet widely adopted in everyday life.</w:t>
      </w:r>
    </w:p>
    <w:p w14:paraId="35E515A6" w14:textId="5F501440" w:rsidR="00B10C6C" w:rsidRPr="00B10C6C" w:rsidRDefault="00B10C6C" w:rsidP="006830AA">
      <w:p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B10C6C">
        <w:rPr>
          <w:rFonts w:ascii="Times New Roman" w:eastAsia="Times New Roman" w:hAnsi="Times New Roman" w:cs="Times New Roman"/>
          <w:kern w:val="0"/>
          <w:sz w:val="24"/>
          <w:szCs w:val="24"/>
          <w:lang w:val="en-US" w:eastAsia="el-GR"/>
          <w14:ligatures w14:val="none"/>
        </w:rPr>
        <w:t>The strongest barrier identified in the analysis was habit and convenience. This finding suggests that reducing single-use plastic use is not only a matter of environmental knowledge, but also depends on everyday routines, practical accessibility, and the convenience of alternative products. Lack of information and the cost of alternatives were also important barriers.</w:t>
      </w:r>
    </w:p>
    <w:p w14:paraId="307C63E9" w14:textId="287100D2" w:rsidR="00B10C6C" w:rsidRPr="00B10C6C" w:rsidRDefault="00B10C6C" w:rsidP="006830AA">
      <w:p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B10C6C">
        <w:rPr>
          <w:rFonts w:ascii="Times New Roman" w:eastAsia="Times New Roman" w:hAnsi="Times New Roman" w:cs="Times New Roman"/>
          <w:kern w:val="0"/>
          <w:sz w:val="24"/>
          <w:szCs w:val="24"/>
          <w:lang w:val="en-US" w:eastAsia="el-GR"/>
          <w14:ligatures w14:val="none"/>
        </w:rPr>
        <w:t>The demographic analysis showed that the sample included participants from different gender, age, education, and employment groups. The comparative SQL analysis also showed that the relational database structure made it possible to examine differences across demographic categories, such as age group, educational level, and gender.</w:t>
      </w:r>
    </w:p>
    <w:p w14:paraId="2F11BCFC" w14:textId="32467344" w:rsidR="00B10C6C" w:rsidRDefault="00B10C6C" w:rsidP="006830AA">
      <w:p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B10C6C">
        <w:rPr>
          <w:rFonts w:ascii="Times New Roman" w:eastAsia="Times New Roman" w:hAnsi="Times New Roman" w:cs="Times New Roman"/>
          <w:kern w:val="0"/>
          <w:sz w:val="24"/>
          <w:szCs w:val="24"/>
          <w:lang w:val="en-US" w:eastAsia="el-GR"/>
          <w14:ligatures w14:val="none"/>
        </w:rPr>
        <w:t xml:space="preserve">Overall, the project achieved its main aim by combining data collection, coding, relational database design, validation, SQL analysis, and interpretation of results. The findings suggest that participants show high environmental awareness and positive intentions, but practical barriers may limit the consistent use of reusable alternatives. </w:t>
      </w:r>
      <w:r w:rsidRPr="00B10C6C">
        <w:rPr>
          <w:rFonts w:ascii="Times New Roman" w:eastAsia="Times New Roman" w:hAnsi="Times New Roman" w:cs="Times New Roman"/>
          <w:kern w:val="0"/>
          <w:sz w:val="24"/>
          <w:szCs w:val="24"/>
          <w:lang w:val="en-US" w:eastAsia="el-GR"/>
          <w14:ligatures w14:val="none"/>
        </w:rPr>
        <w:lastRenderedPageBreak/>
        <w:t>Therefore, future actions aiming to reduce single-use plastic consumption should focus not only on awareness campaigns, but also on making reusable alternatives more accessible, affordable, and convenient in daily life.</w:t>
      </w:r>
    </w:p>
    <w:p w14:paraId="53C0C182" w14:textId="6C15D9BF" w:rsidR="00495F4A" w:rsidRDefault="00495F4A" w:rsidP="006830AA">
      <w:p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p>
    <w:p w14:paraId="1D4F72CB" w14:textId="09881783" w:rsidR="00495F4A" w:rsidRDefault="00495F4A" w:rsidP="006830AA">
      <w:p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p>
    <w:p w14:paraId="318A50F2" w14:textId="14285CD0" w:rsidR="00495F4A" w:rsidRPr="00B10C6C" w:rsidRDefault="00495F4A" w:rsidP="006830AA">
      <w:p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p>
    <w:p w14:paraId="1A2A544C" w14:textId="16EA5D0B" w:rsidR="00B10C6C" w:rsidRPr="00495F4A" w:rsidRDefault="004E2342" w:rsidP="00495F4A">
      <w:pPr>
        <w:pStyle w:val="a3"/>
        <w:numPr>
          <w:ilvl w:val="0"/>
          <w:numId w:val="2"/>
        </w:numPr>
        <w:rPr>
          <w:rFonts w:ascii="Times New Roman" w:eastAsia="Times New Roman" w:hAnsi="Times New Roman" w:cs="Times New Roman"/>
          <w:kern w:val="0"/>
          <w:sz w:val="24"/>
          <w:szCs w:val="24"/>
          <w:lang w:val="en-US" w:eastAsia="el-GR"/>
          <w14:ligatures w14:val="none"/>
        </w:rPr>
      </w:pPr>
      <w:r w:rsidRPr="00495F4A">
        <w:rPr>
          <w:rFonts w:ascii="Times New Roman" w:hAnsi="Times New Roman" w:cs="Times New Roman"/>
          <w:b/>
          <w:i/>
          <w:sz w:val="32"/>
          <w:szCs w:val="32"/>
          <w:u w:val="single"/>
          <w:lang w:val="en-US"/>
        </w:rPr>
        <w:t>References</w:t>
      </w:r>
    </w:p>
    <w:p w14:paraId="0707E3C2" w14:textId="0FBED4DA" w:rsidR="009A6185" w:rsidRDefault="004E2342" w:rsidP="009A6185">
      <w:pPr>
        <w:spacing w:before="100" w:beforeAutospacing="1" w:after="100" w:afterAutospacing="1" w:line="240" w:lineRule="auto"/>
        <w:ind w:left="720" w:hanging="720"/>
        <w:rPr>
          <w:rFonts w:ascii="Times New Roman" w:eastAsia="Times New Roman" w:hAnsi="Times New Roman" w:cs="Times New Roman"/>
          <w:kern w:val="0"/>
          <w:sz w:val="24"/>
          <w:szCs w:val="24"/>
          <w:lang w:eastAsia="el-GR"/>
          <w14:ligatures w14:val="none"/>
        </w:rPr>
      </w:pPr>
      <w:r w:rsidRPr="004E2342">
        <w:rPr>
          <w:rFonts w:ascii="Times New Roman" w:eastAsia="Times New Roman" w:hAnsi="Times New Roman" w:cs="Times New Roman"/>
          <w:kern w:val="0"/>
          <w:sz w:val="24"/>
          <w:szCs w:val="24"/>
          <w:lang w:val="en-US" w:eastAsia="el-GR"/>
          <w14:ligatures w14:val="none"/>
        </w:rPr>
        <w:t xml:space="preserve">Van, L., Abdul Hamid, N., Ahmad, M. F., Ahmad, A. N. A., </w:t>
      </w:r>
      <w:proofErr w:type="spellStart"/>
      <w:r w:rsidRPr="004E2342">
        <w:rPr>
          <w:rFonts w:ascii="Times New Roman" w:eastAsia="Times New Roman" w:hAnsi="Times New Roman" w:cs="Times New Roman"/>
          <w:kern w:val="0"/>
          <w:sz w:val="24"/>
          <w:szCs w:val="24"/>
          <w:lang w:val="en-US" w:eastAsia="el-GR"/>
          <w14:ligatures w14:val="none"/>
        </w:rPr>
        <w:t>Ruslan</w:t>
      </w:r>
      <w:proofErr w:type="spellEnd"/>
      <w:r w:rsidRPr="004E2342">
        <w:rPr>
          <w:rFonts w:ascii="Times New Roman" w:eastAsia="Times New Roman" w:hAnsi="Times New Roman" w:cs="Times New Roman"/>
          <w:kern w:val="0"/>
          <w:sz w:val="24"/>
          <w:szCs w:val="24"/>
          <w:lang w:val="en-US" w:eastAsia="el-GR"/>
          <w14:ligatures w14:val="none"/>
        </w:rPr>
        <w:t xml:space="preserve">, R., &amp; Muhamad </w:t>
      </w:r>
      <w:proofErr w:type="spellStart"/>
      <w:r w:rsidRPr="004E2342">
        <w:rPr>
          <w:rFonts w:ascii="Times New Roman" w:eastAsia="Times New Roman" w:hAnsi="Times New Roman" w:cs="Times New Roman"/>
          <w:kern w:val="0"/>
          <w:sz w:val="24"/>
          <w:szCs w:val="24"/>
          <w:lang w:val="en-US" w:eastAsia="el-GR"/>
          <w14:ligatures w14:val="none"/>
        </w:rPr>
        <w:t>Tamyez</w:t>
      </w:r>
      <w:proofErr w:type="spellEnd"/>
      <w:r w:rsidRPr="004E2342">
        <w:rPr>
          <w:rFonts w:ascii="Times New Roman" w:eastAsia="Times New Roman" w:hAnsi="Times New Roman" w:cs="Times New Roman"/>
          <w:kern w:val="0"/>
          <w:sz w:val="24"/>
          <w:szCs w:val="24"/>
          <w:lang w:val="en-US" w:eastAsia="el-GR"/>
          <w14:ligatures w14:val="none"/>
        </w:rPr>
        <w:t xml:space="preserve">, P. F. (2021). Factors of single use plastic reduction behavioral intention. </w:t>
      </w:r>
      <w:r w:rsidRPr="00E61532">
        <w:rPr>
          <w:rFonts w:ascii="Times New Roman" w:eastAsia="Times New Roman" w:hAnsi="Times New Roman" w:cs="Times New Roman"/>
          <w:i/>
          <w:kern w:val="0"/>
          <w:sz w:val="24"/>
          <w:szCs w:val="24"/>
          <w:lang w:val="en-US" w:eastAsia="el-GR"/>
          <w14:ligatures w14:val="none"/>
        </w:rPr>
        <w:t>Emerging Science Journal</w:t>
      </w:r>
      <w:r w:rsidRPr="004E2342">
        <w:rPr>
          <w:rFonts w:ascii="Times New Roman" w:eastAsia="Times New Roman" w:hAnsi="Times New Roman" w:cs="Times New Roman"/>
          <w:kern w:val="0"/>
          <w:sz w:val="24"/>
          <w:szCs w:val="24"/>
          <w:lang w:val="en-US" w:eastAsia="el-GR"/>
          <w14:ligatures w14:val="none"/>
        </w:rPr>
        <w:t xml:space="preserve">, </w:t>
      </w:r>
      <w:r w:rsidRPr="009A6185">
        <w:rPr>
          <w:rFonts w:ascii="Times New Roman" w:eastAsia="Times New Roman" w:hAnsi="Times New Roman" w:cs="Times New Roman"/>
          <w:i/>
          <w:kern w:val="0"/>
          <w:sz w:val="24"/>
          <w:szCs w:val="24"/>
          <w:lang w:val="en-US" w:eastAsia="el-GR"/>
          <w14:ligatures w14:val="none"/>
        </w:rPr>
        <w:t>5</w:t>
      </w:r>
      <w:r w:rsidRPr="004E2342">
        <w:rPr>
          <w:rFonts w:ascii="Times New Roman" w:eastAsia="Times New Roman" w:hAnsi="Times New Roman" w:cs="Times New Roman"/>
          <w:kern w:val="0"/>
          <w:sz w:val="24"/>
          <w:szCs w:val="24"/>
          <w:lang w:val="en-US" w:eastAsia="el-GR"/>
          <w14:ligatures w14:val="none"/>
        </w:rPr>
        <w:t xml:space="preserve">(3), 269–278. </w:t>
      </w:r>
      <w:hyperlink r:id="rId9" w:history="1">
        <w:r w:rsidR="009A6185" w:rsidRPr="008619A4">
          <w:rPr>
            <w:rStyle w:val="-"/>
            <w:rFonts w:ascii="Times New Roman" w:eastAsia="Times New Roman" w:hAnsi="Times New Roman" w:cs="Times New Roman"/>
            <w:kern w:val="0"/>
            <w:sz w:val="24"/>
            <w:szCs w:val="24"/>
            <w:lang w:val="en-US" w:eastAsia="el-GR"/>
            <w14:ligatures w14:val="none"/>
          </w:rPr>
          <w:t>https://doi.org/10.28991/esj-2021-01275</w:t>
        </w:r>
      </w:hyperlink>
      <w:r w:rsidR="0074096A">
        <w:rPr>
          <w:rFonts w:ascii="Times New Roman" w:eastAsia="Times New Roman" w:hAnsi="Times New Roman" w:cs="Times New Roman"/>
          <w:kern w:val="0"/>
          <w:sz w:val="24"/>
          <w:szCs w:val="24"/>
          <w:lang w:eastAsia="el-GR"/>
          <w14:ligatures w14:val="none"/>
        </w:rPr>
        <w:t xml:space="preserve"> </w:t>
      </w:r>
    </w:p>
    <w:p w14:paraId="26F87867" w14:textId="595E4487" w:rsidR="00E61532" w:rsidRDefault="00E61532" w:rsidP="009A6185">
      <w:pPr>
        <w:spacing w:before="100" w:beforeAutospacing="1" w:after="100" w:afterAutospacing="1" w:line="240" w:lineRule="auto"/>
        <w:ind w:left="720" w:hanging="720"/>
        <w:rPr>
          <w:rFonts w:ascii="Times New Roman" w:eastAsia="Times New Roman" w:hAnsi="Times New Roman" w:cs="Times New Roman"/>
          <w:kern w:val="0"/>
          <w:sz w:val="24"/>
          <w:szCs w:val="24"/>
          <w:lang w:eastAsia="el-GR"/>
          <w14:ligatures w14:val="none"/>
        </w:rPr>
      </w:pPr>
    </w:p>
    <w:p w14:paraId="1077DB2B" w14:textId="244E4B3E" w:rsidR="00E61532" w:rsidRDefault="00E61532" w:rsidP="009A6185">
      <w:pPr>
        <w:spacing w:before="100" w:beforeAutospacing="1" w:after="100" w:afterAutospacing="1" w:line="240" w:lineRule="auto"/>
        <w:ind w:left="720" w:hanging="720"/>
        <w:rPr>
          <w:rFonts w:ascii="Times New Roman" w:eastAsia="Times New Roman" w:hAnsi="Times New Roman" w:cs="Times New Roman"/>
          <w:kern w:val="0"/>
          <w:sz w:val="24"/>
          <w:szCs w:val="24"/>
          <w:lang w:eastAsia="el-GR"/>
          <w14:ligatures w14:val="none"/>
        </w:rPr>
      </w:pPr>
    </w:p>
    <w:p w14:paraId="6563C2E3" w14:textId="540F2949" w:rsidR="009A6185" w:rsidRDefault="009A6185" w:rsidP="009A6185">
      <w:pPr>
        <w:spacing w:before="100" w:beforeAutospacing="1" w:after="100" w:afterAutospacing="1" w:line="240" w:lineRule="auto"/>
        <w:ind w:left="720" w:hanging="720"/>
        <w:rPr>
          <w:rFonts w:ascii="Times New Roman" w:eastAsia="Times New Roman" w:hAnsi="Times New Roman" w:cs="Times New Roman"/>
          <w:kern w:val="0"/>
          <w:sz w:val="24"/>
          <w:szCs w:val="24"/>
          <w:lang w:val="en-US" w:eastAsia="el-GR"/>
          <w14:ligatures w14:val="none"/>
        </w:rPr>
      </w:pPr>
    </w:p>
    <w:p w14:paraId="5E845EB5" w14:textId="690A3C45" w:rsidR="00642845" w:rsidRPr="00495F4A" w:rsidRDefault="009A6185" w:rsidP="00495F4A">
      <w:pPr>
        <w:pStyle w:val="a3"/>
        <w:numPr>
          <w:ilvl w:val="0"/>
          <w:numId w:val="2"/>
        </w:numPr>
        <w:rPr>
          <w:rFonts w:ascii="Times New Roman" w:eastAsia="Times New Roman" w:hAnsi="Times New Roman" w:cs="Times New Roman"/>
          <w:kern w:val="0"/>
          <w:sz w:val="24"/>
          <w:szCs w:val="24"/>
          <w:lang w:val="en-US" w:eastAsia="el-GR"/>
          <w14:ligatures w14:val="none"/>
        </w:rPr>
      </w:pPr>
      <w:r w:rsidRPr="00495F4A">
        <w:rPr>
          <w:rFonts w:ascii="Times New Roman" w:eastAsia="Times New Roman" w:hAnsi="Times New Roman" w:cs="Times New Roman"/>
          <w:kern w:val="0"/>
          <w:sz w:val="24"/>
          <w:szCs w:val="24"/>
          <w:lang w:val="en-US" w:eastAsia="el-GR"/>
          <w14:ligatures w14:val="none"/>
        </w:rPr>
        <w:br w:type="page"/>
      </w:r>
      <w:r w:rsidR="00642845" w:rsidRPr="00495F4A">
        <w:rPr>
          <w:rFonts w:ascii="Times New Roman" w:eastAsia="Times New Roman" w:hAnsi="Times New Roman" w:cs="Times New Roman"/>
          <w:b/>
          <w:i/>
          <w:kern w:val="0"/>
          <w:sz w:val="32"/>
          <w:szCs w:val="32"/>
          <w:u w:val="single"/>
          <w:lang w:val="en-US" w:eastAsia="el-GR"/>
          <w14:ligatures w14:val="none"/>
        </w:rPr>
        <w:lastRenderedPageBreak/>
        <w:t>Appendices</w:t>
      </w:r>
    </w:p>
    <w:p w14:paraId="0A6426F7" w14:textId="208AB6DE" w:rsidR="00642845" w:rsidRPr="00642845" w:rsidRDefault="00642845" w:rsidP="00642845">
      <w:pPr>
        <w:spacing w:before="100" w:beforeAutospacing="1" w:after="100" w:afterAutospacing="1" w:line="240" w:lineRule="auto"/>
        <w:outlineLvl w:val="1"/>
        <w:rPr>
          <w:rFonts w:ascii="Times New Roman" w:eastAsia="Times New Roman" w:hAnsi="Times New Roman" w:cs="Times New Roman"/>
          <w:b/>
          <w:bCs/>
          <w:kern w:val="0"/>
          <w:sz w:val="36"/>
          <w:szCs w:val="36"/>
          <w:lang w:eastAsia="el-GR"/>
          <w14:ligatures w14:val="none"/>
        </w:rPr>
      </w:pPr>
      <w:proofErr w:type="spellStart"/>
      <w:r w:rsidRPr="00642845">
        <w:rPr>
          <w:rFonts w:ascii="Times New Roman" w:eastAsia="Times New Roman" w:hAnsi="Times New Roman" w:cs="Times New Roman"/>
          <w:b/>
          <w:bCs/>
          <w:kern w:val="0"/>
          <w:sz w:val="36"/>
          <w:szCs w:val="36"/>
          <w:lang w:eastAsia="el-GR"/>
          <w14:ligatures w14:val="none"/>
        </w:rPr>
        <w:t>Appendix</w:t>
      </w:r>
      <w:proofErr w:type="spellEnd"/>
      <w:r w:rsidRPr="00642845">
        <w:rPr>
          <w:rFonts w:ascii="Times New Roman" w:eastAsia="Times New Roman" w:hAnsi="Times New Roman" w:cs="Times New Roman"/>
          <w:b/>
          <w:bCs/>
          <w:kern w:val="0"/>
          <w:sz w:val="36"/>
          <w:szCs w:val="36"/>
          <w:lang w:eastAsia="el-GR"/>
          <w14:ligatures w14:val="none"/>
        </w:rPr>
        <w:t xml:space="preserve"> A: </w:t>
      </w:r>
      <w:proofErr w:type="spellStart"/>
      <w:r w:rsidRPr="00642845">
        <w:rPr>
          <w:rFonts w:ascii="Times New Roman" w:eastAsia="Times New Roman" w:hAnsi="Times New Roman" w:cs="Times New Roman"/>
          <w:b/>
          <w:bCs/>
          <w:kern w:val="0"/>
          <w:sz w:val="36"/>
          <w:szCs w:val="36"/>
          <w:lang w:eastAsia="el-GR"/>
          <w14:ligatures w14:val="none"/>
        </w:rPr>
        <w:t>Questionnaire</w:t>
      </w:r>
      <w:proofErr w:type="spellEnd"/>
    </w:p>
    <w:p w14:paraId="3F377F36" w14:textId="77777777" w:rsidR="00642845" w:rsidRPr="00642845" w:rsidRDefault="00642845" w:rsidP="006830AA">
      <w:p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642845">
        <w:rPr>
          <w:rFonts w:ascii="Times New Roman" w:eastAsia="Times New Roman" w:hAnsi="Times New Roman" w:cs="Times New Roman"/>
          <w:kern w:val="0"/>
          <w:sz w:val="24"/>
          <w:szCs w:val="24"/>
          <w:lang w:val="en-US" w:eastAsia="el-GR"/>
          <w14:ligatures w14:val="none"/>
        </w:rPr>
        <w:t>This appendix refers to the academic questionnaire used for data collection. The questionnaire was anonymous and included questions about single-use plastic consumption, reusable alternatives, environmental attitudes, behavioral intentions, perceived barriers, demographic characteristics, and consent for future use of the responses.</w:t>
      </w:r>
    </w:p>
    <w:p w14:paraId="4F181E45" w14:textId="7CD7F05C" w:rsidR="00642845" w:rsidRDefault="00642845" w:rsidP="00EF2FD4">
      <w:pPr>
        <w:spacing w:before="100" w:beforeAutospacing="1" w:after="100" w:afterAutospacing="1" w:line="240" w:lineRule="auto"/>
        <w:rPr>
          <w:rFonts w:ascii="Courier New" w:eastAsia="Times New Roman" w:hAnsi="Courier New" w:cs="Courier New"/>
          <w:i/>
          <w:kern w:val="0"/>
          <w:sz w:val="20"/>
          <w:szCs w:val="20"/>
          <w:lang w:val="en-US" w:eastAsia="el-GR"/>
          <w14:ligatures w14:val="none"/>
        </w:rPr>
      </w:pPr>
      <w:r w:rsidRPr="00642845">
        <w:rPr>
          <w:rFonts w:ascii="Times New Roman" w:eastAsia="Times New Roman" w:hAnsi="Times New Roman" w:cs="Times New Roman"/>
          <w:b/>
          <w:bCs/>
          <w:kern w:val="0"/>
          <w:sz w:val="24"/>
          <w:szCs w:val="24"/>
          <w:lang w:val="en-US" w:eastAsia="el-GR"/>
          <w14:ligatures w14:val="none"/>
        </w:rPr>
        <w:t>File:</w:t>
      </w:r>
      <w:r w:rsidRPr="00642845">
        <w:rPr>
          <w:rFonts w:ascii="Times New Roman" w:eastAsia="Times New Roman" w:hAnsi="Times New Roman" w:cs="Times New Roman"/>
          <w:kern w:val="0"/>
          <w:sz w:val="24"/>
          <w:szCs w:val="24"/>
          <w:lang w:val="en-US" w:eastAsia="el-GR"/>
          <w14:ligatures w14:val="none"/>
        </w:rPr>
        <w:t xml:space="preserve"> </w:t>
      </w:r>
      <w:r w:rsidRPr="00A9138A">
        <w:rPr>
          <w:rFonts w:ascii="Courier New" w:eastAsia="Times New Roman" w:hAnsi="Courier New" w:cs="Courier New"/>
          <w:i/>
          <w:kern w:val="0"/>
          <w:sz w:val="20"/>
          <w:szCs w:val="20"/>
          <w:lang w:val="en-US" w:eastAsia="el-GR"/>
          <w14:ligatures w14:val="none"/>
        </w:rPr>
        <w:t>ACADEMIC QUESTIONNAIRE.docx</w:t>
      </w:r>
    </w:p>
    <w:p w14:paraId="032CF283" w14:textId="4F3BEC67" w:rsidR="00EF2FD4" w:rsidRDefault="003F149E" w:rsidP="00EF2FD4">
      <w:pPr>
        <w:spacing w:before="100" w:beforeAutospacing="1" w:after="100" w:afterAutospacing="1" w:line="240" w:lineRule="auto"/>
        <w:rPr>
          <w:rFonts w:ascii="Courier New" w:eastAsia="Times New Roman" w:hAnsi="Courier New" w:cs="Courier New"/>
          <w:i/>
          <w:kern w:val="0"/>
          <w:sz w:val="20"/>
          <w:szCs w:val="20"/>
          <w:lang w:val="en-US" w:eastAsia="el-GR"/>
          <w14:ligatures w14:val="none"/>
        </w:rPr>
      </w:pPr>
      <w:r w:rsidRPr="00EF2FD4">
        <w:rPr>
          <w:rFonts w:ascii="Courier New" w:eastAsia="Times New Roman" w:hAnsi="Courier New" w:cs="Courier New"/>
          <w:i/>
          <w:kern w:val="0"/>
          <w:sz w:val="20"/>
          <w:szCs w:val="20"/>
          <w:lang w:val="en-US" w:eastAsia="el-GR"/>
          <w14:ligatures w14:val="none"/>
        </w:rPr>
        <w:object w:dxaOrig="1520" w:dyaOrig="985" w14:anchorId="0B1E38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MINI-PROJECT ACADEMIC QUESTIONNAIRE" style="width:76pt;height:49.35pt" o:ole="">
            <v:imagedata r:id="rId10" o:title=""/>
          </v:shape>
          <o:OLEObject Type="Embed" ProgID="Word.Document.12" ShapeID="_x0000_i1025" DrawAspect="Icon" ObjectID="_1841937707" r:id="rId11">
            <o:FieldCodes>\s</o:FieldCodes>
          </o:OLEObject>
        </w:object>
      </w:r>
    </w:p>
    <w:p w14:paraId="6B4E2D3B" w14:textId="42A54FA7" w:rsidR="00642845" w:rsidRPr="00642845" w:rsidRDefault="00642845" w:rsidP="00642845">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el-GR"/>
          <w14:ligatures w14:val="none"/>
        </w:rPr>
      </w:pPr>
      <w:r w:rsidRPr="00642845">
        <w:rPr>
          <w:rFonts w:ascii="Times New Roman" w:eastAsia="Times New Roman" w:hAnsi="Times New Roman" w:cs="Times New Roman"/>
          <w:b/>
          <w:bCs/>
          <w:kern w:val="0"/>
          <w:sz w:val="36"/>
          <w:szCs w:val="36"/>
          <w:lang w:val="en-US" w:eastAsia="el-GR"/>
          <w14:ligatures w14:val="none"/>
        </w:rPr>
        <w:t>Appendix B: Excel Dataset and Coding Structure</w:t>
      </w:r>
    </w:p>
    <w:p w14:paraId="312A2D6A" w14:textId="188E7CED" w:rsidR="00642845" w:rsidRPr="00642845" w:rsidRDefault="00642845" w:rsidP="006830AA">
      <w:p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642845">
        <w:rPr>
          <w:rFonts w:ascii="Times New Roman" w:eastAsia="Times New Roman" w:hAnsi="Times New Roman" w:cs="Times New Roman"/>
          <w:kern w:val="0"/>
          <w:sz w:val="24"/>
          <w:szCs w:val="24"/>
          <w:lang w:val="en-US" w:eastAsia="el-GR"/>
          <w14:ligatures w14:val="none"/>
        </w:rPr>
        <w:t xml:space="preserve">This appendix refers to the </w:t>
      </w:r>
      <w:r w:rsidR="00081CA1">
        <w:rPr>
          <w:rFonts w:ascii="Times New Roman" w:eastAsia="Times New Roman" w:hAnsi="Times New Roman" w:cs="Times New Roman"/>
          <w:kern w:val="0"/>
          <w:sz w:val="24"/>
          <w:szCs w:val="24"/>
          <w:lang w:val="en-US" w:eastAsia="el-GR"/>
          <w14:ligatures w14:val="none"/>
        </w:rPr>
        <w:t xml:space="preserve">Microsoft </w:t>
      </w:r>
      <w:r w:rsidRPr="00642845">
        <w:rPr>
          <w:rFonts w:ascii="Times New Roman" w:eastAsia="Times New Roman" w:hAnsi="Times New Roman" w:cs="Times New Roman"/>
          <w:kern w:val="0"/>
          <w:sz w:val="24"/>
          <w:szCs w:val="24"/>
          <w:lang w:val="en-US" w:eastAsia="el-GR"/>
          <w14:ligatures w14:val="none"/>
        </w:rPr>
        <w:t>Excel file used for the organization and coding of the questionnaire responses. The Excel file includes the main data table, variable dictionary, coding guide, and lists of valid response values.</w:t>
      </w:r>
    </w:p>
    <w:p w14:paraId="3A1D1473" w14:textId="172025CE" w:rsidR="00642845" w:rsidRDefault="00642845" w:rsidP="00642845">
      <w:pPr>
        <w:pBdr>
          <w:bottom w:val="single" w:sz="6" w:space="1" w:color="auto"/>
        </w:pBdr>
        <w:spacing w:before="100" w:beforeAutospacing="1" w:after="100" w:afterAutospacing="1" w:line="240" w:lineRule="auto"/>
        <w:rPr>
          <w:rFonts w:ascii="Courier New" w:eastAsia="Times New Roman" w:hAnsi="Courier New" w:cs="Courier New"/>
          <w:i/>
          <w:kern w:val="0"/>
          <w:sz w:val="20"/>
          <w:szCs w:val="20"/>
          <w:lang w:val="en-US" w:eastAsia="el-GR"/>
          <w14:ligatures w14:val="none"/>
        </w:rPr>
      </w:pPr>
      <w:r w:rsidRPr="00642845">
        <w:rPr>
          <w:rFonts w:ascii="Times New Roman" w:eastAsia="Times New Roman" w:hAnsi="Times New Roman" w:cs="Times New Roman"/>
          <w:b/>
          <w:bCs/>
          <w:kern w:val="0"/>
          <w:sz w:val="24"/>
          <w:szCs w:val="24"/>
          <w:lang w:val="en-US" w:eastAsia="el-GR"/>
          <w14:ligatures w14:val="none"/>
        </w:rPr>
        <w:t>File:</w:t>
      </w:r>
      <w:r w:rsidRPr="00642845">
        <w:rPr>
          <w:rFonts w:ascii="Times New Roman" w:eastAsia="Times New Roman" w:hAnsi="Times New Roman" w:cs="Times New Roman"/>
          <w:kern w:val="0"/>
          <w:sz w:val="24"/>
          <w:szCs w:val="24"/>
          <w:lang w:val="en-US" w:eastAsia="el-GR"/>
          <w14:ligatures w14:val="none"/>
        </w:rPr>
        <w:t xml:space="preserve"> </w:t>
      </w:r>
      <w:r w:rsidRPr="00A9138A">
        <w:rPr>
          <w:rFonts w:ascii="Courier New" w:eastAsia="Times New Roman" w:hAnsi="Courier New" w:cs="Courier New"/>
          <w:i/>
          <w:kern w:val="0"/>
          <w:sz w:val="20"/>
          <w:szCs w:val="20"/>
          <w:lang w:val="en-US" w:eastAsia="el-GR"/>
          <w14:ligatures w14:val="none"/>
        </w:rPr>
        <w:t>DATA of QUESTIONNAIRE.xlsx</w:t>
      </w:r>
    </w:p>
    <w:p w14:paraId="7D6F928C" w14:textId="16E5A11C" w:rsidR="00175CA5" w:rsidRDefault="003F149E" w:rsidP="00642845">
      <w:pPr>
        <w:pBdr>
          <w:bottom w:val="single" w:sz="6" w:space="1" w:color="auto"/>
        </w:pBdr>
        <w:spacing w:before="100" w:beforeAutospacing="1" w:after="100" w:afterAutospacing="1" w:line="240" w:lineRule="auto"/>
        <w:rPr>
          <w:rFonts w:ascii="Courier New" w:eastAsia="Times New Roman" w:hAnsi="Courier New" w:cs="Courier New"/>
          <w:kern w:val="0"/>
          <w:sz w:val="20"/>
          <w:szCs w:val="20"/>
          <w:lang w:val="en-US" w:eastAsia="el-GR"/>
          <w14:ligatures w14:val="none"/>
        </w:rPr>
      </w:pPr>
      <w:r w:rsidRPr="00081CA1">
        <w:rPr>
          <w:rFonts w:ascii="Courier New" w:eastAsia="Times New Roman" w:hAnsi="Courier New" w:cs="Courier New"/>
          <w:kern w:val="0"/>
          <w:sz w:val="20"/>
          <w:szCs w:val="20"/>
          <w:lang w:val="en-US" w:eastAsia="el-GR"/>
          <w14:ligatures w14:val="none"/>
        </w:rPr>
        <w:object w:dxaOrig="1520" w:dyaOrig="985" w14:anchorId="09AEF150">
          <v:shape id="_x0000_i1026" type="#_x0000_t75" alt="DATA of QUESTIONNAIRE" style="width:50.65pt;height:46.65pt" o:ole="">
            <v:imagedata r:id="rId12" o:title="" croptop="1509f" cropbottom="1509f" cropleft="10997f" cropright="7820f"/>
          </v:shape>
          <o:OLEObject Type="Embed" ProgID="Excel.Sheet.12" ShapeID="_x0000_i1026" DrawAspect="Icon" ObjectID="_1841937708" r:id="rId13"/>
        </w:object>
      </w:r>
    </w:p>
    <w:p w14:paraId="477B88D2" w14:textId="77777777" w:rsidR="00E80B51" w:rsidRDefault="00E80B51" w:rsidP="00642845">
      <w:pPr>
        <w:pBdr>
          <w:bottom w:val="single" w:sz="6" w:space="1" w:color="auto"/>
        </w:pBdr>
        <w:spacing w:before="100" w:beforeAutospacing="1" w:after="100" w:afterAutospacing="1" w:line="240" w:lineRule="auto"/>
        <w:rPr>
          <w:rFonts w:ascii="Courier New" w:eastAsia="Times New Roman" w:hAnsi="Courier New" w:cs="Courier New"/>
          <w:kern w:val="0"/>
          <w:sz w:val="20"/>
          <w:szCs w:val="20"/>
          <w:lang w:val="en-US" w:eastAsia="el-GR"/>
          <w14:ligatures w14:val="none"/>
        </w:rPr>
      </w:pPr>
    </w:p>
    <w:p w14:paraId="08A64A8F" w14:textId="7CCDF72A" w:rsidR="00642845" w:rsidRPr="00642845" w:rsidRDefault="00642845" w:rsidP="00642845">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el-GR"/>
          <w14:ligatures w14:val="none"/>
        </w:rPr>
      </w:pPr>
      <w:r w:rsidRPr="00642845">
        <w:rPr>
          <w:rFonts w:ascii="Times New Roman" w:eastAsia="Times New Roman" w:hAnsi="Times New Roman" w:cs="Times New Roman"/>
          <w:b/>
          <w:bCs/>
          <w:kern w:val="0"/>
          <w:sz w:val="36"/>
          <w:szCs w:val="36"/>
          <w:lang w:val="en-US" w:eastAsia="el-GR"/>
          <w14:ligatures w14:val="none"/>
        </w:rPr>
        <w:t>Appendix C: SQL Scripts</w:t>
      </w:r>
    </w:p>
    <w:p w14:paraId="6E870E10" w14:textId="77777777" w:rsidR="00642845" w:rsidRPr="00642845" w:rsidRDefault="00642845" w:rsidP="006830AA">
      <w:p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642845">
        <w:rPr>
          <w:rFonts w:ascii="Times New Roman" w:eastAsia="Times New Roman" w:hAnsi="Times New Roman" w:cs="Times New Roman"/>
          <w:kern w:val="0"/>
          <w:sz w:val="24"/>
          <w:szCs w:val="24"/>
          <w:lang w:val="en-US" w:eastAsia="el-GR"/>
          <w14:ligatures w14:val="none"/>
        </w:rPr>
        <w:t>This appendix refers to the SQL files used for database creation, data insertion, validation, and analysis. The SQL scripts are organized into separate files in order to make the project structure clearer and more professional.</w:t>
      </w:r>
    </w:p>
    <w:p w14:paraId="100422C9" w14:textId="77639D57" w:rsidR="00630D96" w:rsidRPr="00EF2FD4" w:rsidRDefault="00642845" w:rsidP="00E80B51">
      <w:pPr>
        <w:spacing w:before="100" w:beforeAutospacing="1" w:after="100" w:afterAutospacing="1" w:line="240" w:lineRule="auto"/>
        <w:rPr>
          <w:rFonts w:ascii="Times New Roman" w:eastAsia="Times New Roman" w:hAnsi="Times New Roman" w:cs="Times New Roman"/>
          <w:b/>
          <w:bCs/>
          <w:kern w:val="0"/>
          <w:sz w:val="24"/>
          <w:szCs w:val="24"/>
          <w:lang w:val="en-US" w:eastAsia="el-GR"/>
          <w14:ligatures w14:val="none"/>
        </w:rPr>
      </w:pPr>
      <w:r w:rsidRPr="00642845">
        <w:rPr>
          <w:rFonts w:ascii="Times New Roman" w:eastAsia="Times New Roman" w:hAnsi="Times New Roman" w:cs="Times New Roman"/>
          <w:b/>
          <w:bCs/>
          <w:kern w:val="0"/>
          <w:sz w:val="24"/>
          <w:szCs w:val="24"/>
          <w:lang w:val="en-US" w:eastAsia="el-GR"/>
          <w14:ligatures w14:val="none"/>
        </w:rPr>
        <w:t>Files:</w:t>
      </w:r>
    </w:p>
    <w:p w14:paraId="6E786A16" w14:textId="1E088113" w:rsidR="00630D96" w:rsidRPr="0007737E" w:rsidRDefault="00642845" w:rsidP="0007737E">
      <w:pPr>
        <w:pStyle w:val="a3"/>
        <w:numPr>
          <w:ilvl w:val="0"/>
          <w:numId w:val="13"/>
        </w:numPr>
        <w:spacing w:before="100" w:beforeAutospacing="1" w:after="100" w:afterAutospacing="1" w:line="240" w:lineRule="auto"/>
        <w:rPr>
          <w:rFonts w:ascii="Times New Roman" w:eastAsia="Times New Roman" w:hAnsi="Times New Roman" w:cs="Times New Roman"/>
          <w:b/>
          <w:kern w:val="0"/>
          <w:sz w:val="24"/>
          <w:szCs w:val="24"/>
          <w:lang w:val="en-US" w:eastAsia="el-GR"/>
          <w14:ligatures w14:val="none"/>
        </w:rPr>
      </w:pPr>
      <w:r w:rsidRPr="0007737E">
        <w:rPr>
          <w:rFonts w:ascii="Courier New" w:eastAsia="Times New Roman" w:hAnsi="Courier New" w:cs="Courier New"/>
          <w:b/>
          <w:i/>
          <w:kern w:val="0"/>
          <w:sz w:val="20"/>
          <w:szCs w:val="20"/>
          <w:lang w:val="en-US" w:eastAsia="el-GR"/>
          <w14:ligatures w14:val="none"/>
        </w:rPr>
        <w:t>01_create_database_tables.sql</w:t>
      </w:r>
    </w:p>
    <w:p w14:paraId="474C8780" w14:textId="5805BB69" w:rsidR="00630D96" w:rsidRDefault="00103072" w:rsidP="00630D96">
      <w:pPr>
        <w:spacing w:before="100" w:beforeAutospacing="1" w:after="100" w:afterAutospacing="1" w:line="240" w:lineRule="auto"/>
        <w:rPr>
          <w:lang w:val="en-US"/>
        </w:rPr>
      </w:pPr>
      <w:r>
        <w:rPr>
          <w:lang w:val="en-US"/>
        </w:rPr>
        <w:object w:dxaOrig="2652" w:dyaOrig="816" w14:anchorId="41E0558F">
          <v:shape id="_x0000_i1027" type="#_x0000_t75" style="width:132.65pt;height:40.65pt" o:ole="">
            <v:imagedata r:id="rId14" o:title=""/>
          </v:shape>
          <o:OLEObject Type="Embed" ProgID="Package" ShapeID="_x0000_i1027" DrawAspect="Content" ObjectID="_1841937709" r:id="rId15"/>
        </w:object>
      </w:r>
      <w:r w:rsidR="00630D96">
        <w:rPr>
          <w:lang w:val="en-US"/>
        </w:rPr>
        <w:t xml:space="preserve">   </w:t>
      </w:r>
    </w:p>
    <w:p w14:paraId="4DC79458" w14:textId="719BD1FB" w:rsidR="00630D96" w:rsidRDefault="00630D96" w:rsidP="00630D96">
      <w:pPr>
        <w:spacing w:before="100" w:beforeAutospacing="1" w:after="100" w:afterAutospacing="1" w:line="240" w:lineRule="auto"/>
        <w:rPr>
          <w:lang w:val="en-US"/>
        </w:rPr>
      </w:pPr>
    </w:p>
    <w:p w14:paraId="33F7DFD5" w14:textId="5D4CF237" w:rsidR="00630D96" w:rsidRPr="0007737E" w:rsidRDefault="002E08F4" w:rsidP="0007737E">
      <w:pPr>
        <w:pStyle w:val="a3"/>
        <w:numPr>
          <w:ilvl w:val="0"/>
          <w:numId w:val="12"/>
        </w:numPr>
        <w:spacing w:after="0" w:line="240" w:lineRule="auto"/>
        <w:rPr>
          <w:rFonts w:ascii="Courier New" w:eastAsia="Times New Roman" w:hAnsi="Courier New" w:cs="Courier New"/>
          <w:b/>
          <w:i/>
          <w:kern w:val="0"/>
          <w:sz w:val="20"/>
          <w:szCs w:val="20"/>
          <w:lang w:val="en-US" w:eastAsia="el-GR"/>
          <w14:ligatures w14:val="none"/>
        </w:rPr>
      </w:pPr>
      <w:r>
        <w:rPr>
          <w:rFonts w:ascii="Courier New" w:eastAsia="Times New Roman" w:hAnsi="Courier New" w:cs="Courier New"/>
          <w:b/>
          <w:i/>
          <w:kern w:val="0"/>
          <w:sz w:val="20"/>
          <w:szCs w:val="20"/>
          <w:lang w:eastAsia="el-GR"/>
          <w14:ligatures w14:val="none"/>
        </w:rPr>
        <w:lastRenderedPageBreak/>
        <w:t>0</w:t>
      </w:r>
      <w:r w:rsidR="00630D96" w:rsidRPr="0007737E">
        <w:rPr>
          <w:rFonts w:ascii="Courier New" w:eastAsia="Times New Roman" w:hAnsi="Courier New" w:cs="Courier New"/>
          <w:b/>
          <w:i/>
          <w:kern w:val="0"/>
          <w:sz w:val="20"/>
          <w:szCs w:val="20"/>
          <w:lang w:val="en-US" w:eastAsia="el-GR"/>
          <w14:ligatures w14:val="none"/>
        </w:rPr>
        <w:t>2_insert_questions_participants.sql</w:t>
      </w:r>
    </w:p>
    <w:p w14:paraId="114CCEE9" w14:textId="77777777" w:rsidR="0007737E" w:rsidRDefault="0007737E" w:rsidP="0007737E">
      <w:pPr>
        <w:spacing w:after="0" w:line="240" w:lineRule="auto"/>
        <w:rPr>
          <w:rFonts w:ascii="Courier New" w:eastAsia="Times New Roman" w:hAnsi="Courier New" w:cs="Courier New"/>
          <w:i/>
          <w:kern w:val="0"/>
          <w:sz w:val="20"/>
          <w:szCs w:val="20"/>
          <w:lang w:val="en-US" w:eastAsia="el-GR"/>
          <w14:ligatures w14:val="none"/>
        </w:rPr>
      </w:pPr>
    </w:p>
    <w:p w14:paraId="6A44723C" w14:textId="30B0ED6B" w:rsidR="0007737E" w:rsidRDefault="00103072" w:rsidP="0007737E">
      <w:pPr>
        <w:spacing w:after="0" w:line="240" w:lineRule="auto"/>
        <w:rPr>
          <w:lang w:val="en-US"/>
        </w:rPr>
      </w:pPr>
      <w:r>
        <w:object w:dxaOrig="3180" w:dyaOrig="816" w14:anchorId="06A5130F">
          <v:shape id="_x0000_i1028" type="#_x0000_t75" style="width:159.35pt;height:40.65pt" o:ole="">
            <v:imagedata r:id="rId16" o:title=""/>
          </v:shape>
          <o:OLEObject Type="Embed" ProgID="Package" ShapeID="_x0000_i1028" DrawAspect="Content" ObjectID="_1841937710" r:id="rId17"/>
        </w:object>
      </w:r>
      <w:r w:rsidR="00630D96" w:rsidRPr="00630D96">
        <w:rPr>
          <w:lang w:val="en-US"/>
        </w:rPr>
        <w:tab/>
      </w:r>
    </w:p>
    <w:p w14:paraId="40767252" w14:textId="77777777" w:rsidR="0007737E" w:rsidRDefault="0007737E" w:rsidP="0007737E">
      <w:pPr>
        <w:spacing w:after="0" w:line="240" w:lineRule="auto"/>
        <w:rPr>
          <w:lang w:val="en-US"/>
        </w:rPr>
      </w:pPr>
    </w:p>
    <w:p w14:paraId="7557A752" w14:textId="77FB88B2" w:rsidR="0007737E" w:rsidRPr="0007737E" w:rsidRDefault="00630D96" w:rsidP="0007737E">
      <w:pPr>
        <w:pStyle w:val="a3"/>
        <w:numPr>
          <w:ilvl w:val="0"/>
          <w:numId w:val="11"/>
        </w:numPr>
        <w:spacing w:after="0" w:line="240" w:lineRule="auto"/>
        <w:rPr>
          <w:rFonts w:ascii="Courier New" w:eastAsia="Times New Roman" w:hAnsi="Courier New" w:cs="Courier New"/>
          <w:b/>
          <w:i/>
          <w:kern w:val="0"/>
          <w:sz w:val="20"/>
          <w:szCs w:val="20"/>
          <w:lang w:val="en-US" w:eastAsia="el-GR"/>
          <w14:ligatures w14:val="none"/>
        </w:rPr>
      </w:pPr>
      <w:r w:rsidRPr="0007737E">
        <w:rPr>
          <w:rFonts w:ascii="Courier New" w:eastAsia="Times New Roman" w:hAnsi="Courier New" w:cs="Courier New"/>
          <w:b/>
          <w:i/>
          <w:kern w:val="0"/>
          <w:sz w:val="20"/>
          <w:szCs w:val="20"/>
          <w:lang w:val="en-US" w:eastAsia="el-GR"/>
          <w14:ligatures w14:val="none"/>
        </w:rPr>
        <w:t>03_insert_responses.sql</w:t>
      </w:r>
    </w:p>
    <w:p w14:paraId="0C566F84" w14:textId="77777777" w:rsidR="0007737E" w:rsidRDefault="0007737E" w:rsidP="000773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pPr>
    </w:p>
    <w:p w14:paraId="00375656" w14:textId="27C870C6" w:rsidR="00630D96" w:rsidRDefault="00103072" w:rsidP="000773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i/>
          <w:kern w:val="0"/>
          <w:sz w:val="20"/>
          <w:szCs w:val="20"/>
          <w:lang w:val="en-US" w:eastAsia="el-GR"/>
          <w14:ligatures w14:val="none"/>
        </w:rPr>
      </w:pPr>
      <w:r>
        <w:object w:dxaOrig="1944" w:dyaOrig="816" w14:anchorId="6B7C3870">
          <v:shape id="_x0000_i1029" type="#_x0000_t75" style="width:97.35pt;height:40.65pt" o:ole="">
            <v:imagedata r:id="rId18" o:title=""/>
          </v:shape>
          <o:OLEObject Type="Embed" ProgID="Package" ShapeID="_x0000_i1029" DrawAspect="Content" ObjectID="_1841937711" r:id="rId19"/>
        </w:object>
      </w:r>
    </w:p>
    <w:p w14:paraId="586CAD8E" w14:textId="77777777" w:rsidR="0007737E" w:rsidRDefault="0007737E" w:rsidP="0007737E">
      <w:pPr>
        <w:spacing w:after="0" w:line="240" w:lineRule="auto"/>
        <w:rPr>
          <w:rFonts w:ascii="Courier New" w:eastAsia="Times New Roman" w:hAnsi="Courier New" w:cs="Courier New"/>
          <w:i/>
          <w:kern w:val="0"/>
          <w:sz w:val="20"/>
          <w:szCs w:val="20"/>
          <w:lang w:val="en-US" w:eastAsia="el-GR"/>
          <w14:ligatures w14:val="none"/>
        </w:rPr>
      </w:pPr>
    </w:p>
    <w:p w14:paraId="1285F3A9" w14:textId="7D033CCB" w:rsidR="00E80B51" w:rsidRPr="0007737E" w:rsidRDefault="00630D96" w:rsidP="0007737E">
      <w:pPr>
        <w:pStyle w:val="a3"/>
        <w:numPr>
          <w:ilvl w:val="0"/>
          <w:numId w:val="10"/>
        </w:numPr>
        <w:spacing w:after="0" w:line="240" w:lineRule="auto"/>
        <w:rPr>
          <w:rFonts w:ascii="Courier New" w:eastAsia="Times New Roman" w:hAnsi="Courier New" w:cs="Courier New"/>
          <w:b/>
          <w:i/>
          <w:kern w:val="0"/>
          <w:sz w:val="20"/>
          <w:szCs w:val="20"/>
          <w:lang w:val="en-US" w:eastAsia="el-GR"/>
          <w14:ligatures w14:val="none"/>
        </w:rPr>
      </w:pPr>
      <w:r w:rsidRPr="0007737E">
        <w:rPr>
          <w:rFonts w:ascii="Courier New" w:eastAsia="Times New Roman" w:hAnsi="Courier New" w:cs="Courier New"/>
          <w:b/>
          <w:i/>
          <w:kern w:val="0"/>
          <w:sz w:val="20"/>
          <w:szCs w:val="20"/>
          <w:lang w:val="en-US" w:eastAsia="el-GR"/>
          <w14:ligatures w14:val="none"/>
        </w:rPr>
        <w:t>04_data_checks.sql</w:t>
      </w:r>
    </w:p>
    <w:p w14:paraId="109997E3" w14:textId="77777777" w:rsidR="0007737E" w:rsidRDefault="0007737E" w:rsidP="0007737E">
      <w:pPr>
        <w:spacing w:after="0" w:line="240" w:lineRule="auto"/>
        <w:rPr>
          <w:rFonts w:ascii="Courier New" w:eastAsia="Times New Roman" w:hAnsi="Courier New" w:cs="Courier New"/>
          <w:i/>
          <w:kern w:val="0"/>
          <w:sz w:val="20"/>
          <w:szCs w:val="20"/>
          <w:lang w:val="en-US" w:eastAsia="el-GR"/>
          <w14:ligatures w14:val="none"/>
        </w:rPr>
      </w:pPr>
    </w:p>
    <w:p w14:paraId="1DC7AF8C" w14:textId="7F9303BE" w:rsidR="0007737E" w:rsidRDefault="00103072" w:rsidP="0007737E">
      <w:pPr>
        <w:spacing w:after="0" w:line="240" w:lineRule="auto"/>
        <w:rPr>
          <w:rFonts w:ascii="Courier New" w:eastAsia="Times New Roman" w:hAnsi="Courier New" w:cs="Courier New"/>
          <w:i/>
          <w:kern w:val="0"/>
          <w:sz w:val="20"/>
          <w:szCs w:val="20"/>
          <w:lang w:val="en-US" w:eastAsia="el-GR"/>
          <w14:ligatures w14:val="none"/>
        </w:rPr>
      </w:pPr>
      <w:r>
        <w:object w:dxaOrig="1524" w:dyaOrig="816" w14:anchorId="012466DC">
          <v:shape id="_x0000_i1030" type="#_x0000_t75" style="width:76pt;height:40.65pt" o:ole="">
            <v:imagedata r:id="rId20" o:title=""/>
          </v:shape>
          <o:OLEObject Type="Embed" ProgID="Package" ShapeID="_x0000_i1030" DrawAspect="Content" ObjectID="_1841937712" r:id="rId21"/>
        </w:object>
      </w:r>
    </w:p>
    <w:p w14:paraId="50F03B16" w14:textId="5B7B85AA" w:rsidR="00E80B51" w:rsidRDefault="00E80B51" w:rsidP="0007737E">
      <w:pPr>
        <w:spacing w:after="0" w:line="240" w:lineRule="auto"/>
        <w:rPr>
          <w:rFonts w:ascii="Courier New" w:eastAsia="Times New Roman" w:hAnsi="Courier New" w:cs="Courier New"/>
          <w:i/>
          <w:kern w:val="0"/>
          <w:sz w:val="20"/>
          <w:szCs w:val="20"/>
          <w:lang w:val="en-US" w:eastAsia="el-GR"/>
          <w14:ligatures w14:val="none"/>
        </w:rPr>
      </w:pPr>
    </w:p>
    <w:p w14:paraId="25BF72EF" w14:textId="33C0F183" w:rsidR="00642845" w:rsidRPr="0007737E" w:rsidRDefault="00642845" w:rsidP="0007737E">
      <w:pPr>
        <w:pStyle w:val="a3"/>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i/>
          <w:kern w:val="0"/>
          <w:sz w:val="20"/>
          <w:szCs w:val="20"/>
          <w:lang w:val="en-US" w:eastAsia="el-GR"/>
          <w14:ligatures w14:val="none"/>
        </w:rPr>
      </w:pPr>
      <w:r w:rsidRPr="0007737E">
        <w:rPr>
          <w:rFonts w:ascii="Courier New" w:eastAsia="Times New Roman" w:hAnsi="Courier New" w:cs="Courier New"/>
          <w:b/>
          <w:i/>
          <w:kern w:val="0"/>
          <w:sz w:val="20"/>
          <w:szCs w:val="20"/>
          <w:lang w:val="en-US" w:eastAsia="el-GR"/>
          <w14:ligatures w14:val="none"/>
        </w:rPr>
        <w:t>05_analysis_queries.sql</w:t>
      </w:r>
      <w:r w:rsidRPr="0007737E">
        <w:rPr>
          <w:rFonts w:ascii="Courier New" w:eastAsia="Times New Roman" w:hAnsi="Courier New" w:cs="Courier New"/>
          <w:b/>
          <w:i/>
          <w:kern w:val="0"/>
          <w:sz w:val="20"/>
          <w:szCs w:val="20"/>
          <w:lang w:val="en-US" w:eastAsia="el-GR"/>
          <w14:ligatures w14:val="none"/>
        </w:rPr>
        <w:br/>
        <w:t>questionnaire_project.sql</w:t>
      </w:r>
    </w:p>
    <w:p w14:paraId="17C96576" w14:textId="46D40125" w:rsidR="00175CA5" w:rsidRDefault="00175CA5" w:rsidP="00642845">
      <w:pPr>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l-GR"/>
          <w14:ligatures w14:val="none"/>
        </w:rPr>
      </w:pPr>
    </w:p>
    <w:p w14:paraId="4E3CB1DF" w14:textId="02B0B837" w:rsidR="0007737E" w:rsidRDefault="00103072" w:rsidP="00642845">
      <w:pPr>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object w:dxaOrig="1920" w:dyaOrig="816" w14:anchorId="244CE439">
          <v:shape id="_x0000_i1031" type="#_x0000_t75" style="width:96pt;height:40.65pt" o:ole="">
            <v:imagedata r:id="rId22" o:title=""/>
          </v:shape>
          <o:OLEObject Type="Embed" ProgID="Package" ShapeID="_x0000_i1031" DrawAspect="Content" ObjectID="_1841937713" r:id="rId23"/>
        </w:object>
      </w:r>
    </w:p>
    <w:p w14:paraId="40B0B4FD" w14:textId="77777777" w:rsidR="0007737E" w:rsidRDefault="0007737E" w:rsidP="00642845">
      <w:pPr>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l-GR"/>
          <w14:ligatures w14:val="none"/>
        </w:rPr>
      </w:pPr>
    </w:p>
    <w:p w14:paraId="3CA8F186" w14:textId="25E1D74F" w:rsidR="00642845" w:rsidRPr="00642845" w:rsidRDefault="00642845" w:rsidP="00642845">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el-GR"/>
          <w14:ligatures w14:val="none"/>
        </w:rPr>
      </w:pPr>
      <w:r w:rsidRPr="00642845">
        <w:rPr>
          <w:rFonts w:ascii="Times New Roman" w:eastAsia="Times New Roman" w:hAnsi="Times New Roman" w:cs="Times New Roman"/>
          <w:b/>
          <w:bCs/>
          <w:kern w:val="0"/>
          <w:sz w:val="36"/>
          <w:szCs w:val="36"/>
          <w:lang w:val="en-US" w:eastAsia="el-GR"/>
          <w14:ligatures w14:val="none"/>
        </w:rPr>
        <w:t>Appendix D: Project Topic</w:t>
      </w:r>
    </w:p>
    <w:p w14:paraId="38466C16" w14:textId="77777777" w:rsidR="00642845" w:rsidRPr="00642845" w:rsidRDefault="00642845" w:rsidP="006830AA">
      <w:pPr>
        <w:spacing w:before="100" w:beforeAutospacing="1" w:after="100" w:afterAutospacing="1" w:line="240" w:lineRule="auto"/>
        <w:jc w:val="both"/>
        <w:rPr>
          <w:rFonts w:ascii="Times New Roman" w:eastAsia="Times New Roman" w:hAnsi="Times New Roman" w:cs="Times New Roman"/>
          <w:kern w:val="0"/>
          <w:sz w:val="24"/>
          <w:szCs w:val="24"/>
          <w:lang w:val="en-US" w:eastAsia="el-GR"/>
          <w14:ligatures w14:val="none"/>
        </w:rPr>
      </w:pPr>
      <w:r w:rsidRPr="00642845">
        <w:rPr>
          <w:rFonts w:ascii="Times New Roman" w:eastAsia="Times New Roman" w:hAnsi="Times New Roman" w:cs="Times New Roman"/>
          <w:kern w:val="0"/>
          <w:sz w:val="24"/>
          <w:szCs w:val="24"/>
          <w:lang w:val="en-US" w:eastAsia="el-GR"/>
          <w14:ligatures w14:val="none"/>
        </w:rPr>
        <w:t>This appendix refers to the initial project topic document, which describes the purpose, structure, coding rules, and expected analysis of the mini-project.</w:t>
      </w:r>
    </w:p>
    <w:p w14:paraId="1DE5BCE6" w14:textId="77777777" w:rsidR="0007737E" w:rsidRDefault="00642845" w:rsidP="00642845">
      <w:pPr>
        <w:spacing w:before="100" w:beforeAutospacing="1" w:after="100" w:afterAutospacing="1" w:line="240" w:lineRule="auto"/>
        <w:rPr>
          <w:rFonts w:ascii="Courier New" w:eastAsia="Times New Roman" w:hAnsi="Courier New" w:cs="Courier New"/>
          <w:i/>
          <w:kern w:val="0"/>
          <w:sz w:val="20"/>
          <w:szCs w:val="20"/>
          <w:lang w:val="en-US" w:eastAsia="el-GR"/>
          <w14:ligatures w14:val="none"/>
        </w:rPr>
      </w:pPr>
      <w:r w:rsidRPr="00642845">
        <w:rPr>
          <w:rFonts w:ascii="Times New Roman" w:eastAsia="Times New Roman" w:hAnsi="Times New Roman" w:cs="Times New Roman"/>
          <w:b/>
          <w:bCs/>
          <w:kern w:val="0"/>
          <w:sz w:val="24"/>
          <w:szCs w:val="24"/>
          <w:lang w:val="en-US" w:eastAsia="el-GR"/>
          <w14:ligatures w14:val="none"/>
        </w:rPr>
        <w:t>File:</w:t>
      </w:r>
      <w:r w:rsidRPr="00642845">
        <w:rPr>
          <w:rFonts w:ascii="Times New Roman" w:eastAsia="Times New Roman" w:hAnsi="Times New Roman" w:cs="Times New Roman"/>
          <w:kern w:val="0"/>
          <w:sz w:val="24"/>
          <w:szCs w:val="24"/>
          <w:lang w:val="en-US" w:eastAsia="el-GR"/>
          <w14:ligatures w14:val="none"/>
        </w:rPr>
        <w:t xml:space="preserve"> </w:t>
      </w:r>
      <w:r w:rsidRPr="00A9138A">
        <w:rPr>
          <w:rFonts w:ascii="Courier New" w:eastAsia="Times New Roman" w:hAnsi="Courier New" w:cs="Courier New"/>
          <w:i/>
          <w:kern w:val="0"/>
          <w:sz w:val="20"/>
          <w:szCs w:val="20"/>
          <w:lang w:val="en-US" w:eastAsia="el-GR"/>
          <w14:ligatures w14:val="none"/>
        </w:rPr>
        <w:t>TITLE-TOPIC of PROJECT.docx</w:t>
      </w:r>
    </w:p>
    <w:p w14:paraId="5B11CAD7" w14:textId="6598D798" w:rsidR="00C91DCC" w:rsidRDefault="003F149E" w:rsidP="00642845">
      <w:p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3F149E">
        <w:rPr>
          <w:rFonts w:ascii="Times New Roman" w:eastAsia="Times New Roman" w:hAnsi="Times New Roman" w:cs="Times New Roman"/>
          <w:kern w:val="0"/>
          <w:sz w:val="24"/>
          <w:szCs w:val="24"/>
          <w:lang w:val="en-US" w:eastAsia="el-GR"/>
          <w14:ligatures w14:val="none"/>
        </w:rPr>
        <w:object w:dxaOrig="1520" w:dyaOrig="985" w14:anchorId="603F0F2B">
          <v:shape id="_x0000_i1032" type="#_x0000_t75" style="width:76pt;height:49.35pt" o:ole="">
            <v:imagedata r:id="rId24" o:title=""/>
          </v:shape>
          <o:OLEObject Type="Embed" ProgID="Word.Document.12" ShapeID="_x0000_i1032" DrawAspect="Icon" ObjectID="_1841937714" r:id="rId25">
            <o:FieldCodes>\s</o:FieldCodes>
          </o:OLEObject>
        </w:object>
      </w:r>
    </w:p>
    <w:p w14:paraId="3393CC05" w14:textId="17FE0B16" w:rsidR="00F35388" w:rsidRDefault="00F35388" w:rsidP="00642845">
      <w:p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p>
    <w:p w14:paraId="07FBFE66" w14:textId="141DFAC1" w:rsidR="00F35388" w:rsidRDefault="00F35388" w:rsidP="00642845">
      <w:p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p>
    <w:p w14:paraId="5D2988F7" w14:textId="1CB0C87A" w:rsidR="00F35388" w:rsidRDefault="00F35388" w:rsidP="00642845">
      <w:p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p>
    <w:p w14:paraId="4507A3CC" w14:textId="659A8A05" w:rsidR="00F35388" w:rsidRDefault="00F35388" w:rsidP="00642845">
      <w:p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p>
    <w:p w14:paraId="74ADC624" w14:textId="0A6605E1" w:rsidR="00F35388" w:rsidRDefault="00F35388" w:rsidP="00642845">
      <w:p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p>
    <w:p w14:paraId="06FC3B78" w14:textId="596D9A50" w:rsidR="00F35388" w:rsidRDefault="00F35388" w:rsidP="00642845">
      <w:p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p>
    <w:p w14:paraId="588C744B" w14:textId="1D39273F" w:rsidR="00F35388" w:rsidRPr="00F35388" w:rsidRDefault="00F35388" w:rsidP="00F35388">
      <w:pPr>
        <w:spacing w:before="100" w:beforeAutospacing="1" w:after="100" w:afterAutospacing="1" w:line="240" w:lineRule="auto"/>
        <w:jc w:val="center"/>
        <w:rPr>
          <w:rFonts w:ascii="Times New Roman" w:eastAsia="Times New Roman" w:hAnsi="Times New Roman" w:cs="Times New Roman"/>
          <w:b/>
          <w:kern w:val="0"/>
          <w:szCs w:val="24"/>
          <w:u w:val="single"/>
          <w:lang w:val="en-US" w:eastAsia="el-GR"/>
          <w14:ligatures w14:val="none"/>
        </w:rPr>
      </w:pPr>
      <w:r w:rsidRPr="00F35388">
        <w:rPr>
          <w:rFonts w:ascii="Times New Roman" w:eastAsia="Times New Roman" w:hAnsi="Times New Roman" w:cs="Times New Roman"/>
          <w:b/>
          <w:kern w:val="0"/>
          <w:szCs w:val="24"/>
          <w:u w:val="single"/>
          <w:lang w:val="en-US" w:eastAsia="el-GR"/>
          <w14:ligatures w14:val="none"/>
        </w:rPr>
        <w:t>END OF THE REPORT</w:t>
      </w:r>
    </w:p>
    <w:sectPr w:rsidR="00F35388" w:rsidRPr="00F35388" w:rsidSect="009E71E2">
      <w:footerReference w:type="default" r:id="rId26"/>
      <w:pgSz w:w="11906" w:h="16838"/>
      <w:pgMar w:top="1440" w:right="1797" w:bottom="1440" w:left="179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918CA7" w14:textId="77777777" w:rsidR="00C122BF" w:rsidRDefault="00C122BF" w:rsidP="00AB31C2">
      <w:pPr>
        <w:spacing w:after="0" w:line="240" w:lineRule="auto"/>
      </w:pPr>
      <w:r>
        <w:separator/>
      </w:r>
    </w:p>
  </w:endnote>
  <w:endnote w:type="continuationSeparator" w:id="0">
    <w:p w14:paraId="09C8A448" w14:textId="77777777" w:rsidR="00C122BF" w:rsidRDefault="00C122BF" w:rsidP="00AB31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Pro Light">
    <w:panose1 w:val="02040302050405020303"/>
    <w:charset w:val="A1"/>
    <w:family w:val="roman"/>
    <w:pitch w:val="variable"/>
    <w:sig w:usb0="800002AF" w:usb1="00000003" w:usb2="00000000" w:usb3="00000000" w:csb0="0000009F"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338542" w14:textId="39FF53F2" w:rsidR="00C91DCC" w:rsidRPr="0089509F" w:rsidRDefault="00C91DCC" w:rsidP="00CC2D8B">
    <w:pPr>
      <w:pStyle w:val="a4"/>
      <w:pBdr>
        <w:top w:val="single" w:sz="6" w:space="12" w:color="4472C4" w:themeColor="accent1"/>
      </w:pBdr>
      <w:spacing w:before="240"/>
      <w:jc w:val="center"/>
      <w:rPr>
        <w:b/>
        <w:lang w:val="en-US"/>
      </w:rPr>
    </w:pPr>
    <w:r w:rsidRPr="0089509F">
      <w:rPr>
        <w:b/>
        <w:noProof/>
        <w:lang w:val="en-US"/>
      </w:rPr>
      <w:t>SQL-Based Questionnaire Analysis | Single-Use Plastic Consumption</w:t>
    </w:r>
    <w:r>
      <w:rPr>
        <w:b/>
        <w:noProof/>
        <w:lang w:val="en-US"/>
      </w:rPr>
      <w:t xml:space="preserve"> | Page </w:t>
    </w:r>
    <w:r w:rsidRPr="00CC2D8B">
      <w:rPr>
        <w:b/>
        <w:noProof/>
        <w:lang w:val="en-US"/>
      </w:rPr>
      <w:fldChar w:fldCharType="begin"/>
    </w:r>
    <w:r w:rsidRPr="00CC2D8B">
      <w:rPr>
        <w:b/>
        <w:noProof/>
        <w:lang w:val="en-US"/>
      </w:rPr>
      <w:instrText>PAGE   \* MERGEFORMAT</w:instrText>
    </w:r>
    <w:r w:rsidRPr="00CC2D8B">
      <w:rPr>
        <w:b/>
        <w:noProof/>
        <w:lang w:val="en-US"/>
      </w:rPr>
      <w:fldChar w:fldCharType="separate"/>
    </w:r>
    <w:r w:rsidR="00B34E34">
      <w:rPr>
        <w:b/>
        <w:noProof/>
        <w:lang w:val="en-US"/>
      </w:rPr>
      <w:t>3</w:t>
    </w:r>
    <w:r w:rsidRPr="00CC2D8B">
      <w:rPr>
        <w:b/>
        <w:noProof/>
        <w:lang w:val="en-US"/>
      </w:rPr>
      <w:fldChar w:fldCharType="end"/>
    </w:r>
  </w:p>
  <w:p w14:paraId="35E9E951" w14:textId="09A743E9" w:rsidR="00C91DCC" w:rsidRPr="0089509F" w:rsidRDefault="009E71E2" w:rsidP="00CC2D8B">
    <w:pPr>
      <w:pStyle w:val="a5"/>
      <w:jc w:val="center"/>
      <w:rPr>
        <w:b/>
        <w:lang w:val="en-US"/>
      </w:rPr>
    </w:pPr>
    <w:r>
      <w:rPr>
        <w:b/>
        <w:noProof/>
        <w:lang w:eastAsia="el-GR"/>
      </w:rPr>
      <w:drawing>
        <wp:anchor distT="0" distB="0" distL="114300" distR="114300" simplePos="0" relativeHeight="251646976" behindDoc="0" locked="0" layoutInCell="1" allowOverlap="1" wp14:anchorId="1C2AFE4A" wp14:editId="7845AD16">
          <wp:simplePos x="0" y="0"/>
          <wp:positionH relativeFrom="column">
            <wp:posOffset>2219325</wp:posOffset>
          </wp:positionH>
          <wp:positionV relativeFrom="page">
            <wp:posOffset>10157460</wp:posOffset>
          </wp:positionV>
          <wp:extent cx="497840" cy="439420"/>
          <wp:effectExtent l="0" t="0" r="0" b="0"/>
          <wp:wrapNone/>
          <wp:docPr id="5" name="Εικόν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owm-logo-vertical-en.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97840" cy="43942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DF2D44" w14:textId="77777777" w:rsidR="00C122BF" w:rsidRDefault="00C122BF" w:rsidP="00AB31C2">
      <w:pPr>
        <w:spacing w:after="0" w:line="240" w:lineRule="auto"/>
      </w:pPr>
      <w:r>
        <w:separator/>
      </w:r>
    </w:p>
  </w:footnote>
  <w:footnote w:type="continuationSeparator" w:id="0">
    <w:p w14:paraId="149D4415" w14:textId="77777777" w:rsidR="00C122BF" w:rsidRDefault="00C122BF" w:rsidP="00AB31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D63CEC"/>
    <w:multiLevelType w:val="hybridMultilevel"/>
    <w:tmpl w:val="1182F21C"/>
    <w:lvl w:ilvl="0" w:tplc="0408000B">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 w15:restartNumberingAfterBreak="0">
    <w:nsid w:val="0FC417CF"/>
    <w:multiLevelType w:val="hybridMultilevel"/>
    <w:tmpl w:val="4970C73A"/>
    <w:lvl w:ilvl="0" w:tplc="0408000B">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 w15:restartNumberingAfterBreak="0">
    <w:nsid w:val="282F5816"/>
    <w:multiLevelType w:val="hybridMultilevel"/>
    <w:tmpl w:val="18200246"/>
    <w:lvl w:ilvl="0" w:tplc="04080001">
      <w:start w:val="1"/>
      <w:numFmt w:val="bullet"/>
      <w:lvlText w:val=""/>
      <w:lvlJc w:val="left"/>
      <w:pPr>
        <w:ind w:left="1004" w:hanging="360"/>
      </w:pPr>
      <w:rPr>
        <w:rFonts w:ascii="Symbol" w:hAnsi="Symbol" w:hint="default"/>
      </w:rPr>
    </w:lvl>
    <w:lvl w:ilvl="1" w:tplc="04080003">
      <w:start w:val="1"/>
      <w:numFmt w:val="bullet"/>
      <w:lvlText w:val="o"/>
      <w:lvlJc w:val="left"/>
      <w:pPr>
        <w:ind w:left="1843" w:hanging="360"/>
      </w:pPr>
      <w:rPr>
        <w:rFonts w:ascii="Courier New" w:hAnsi="Courier New" w:cs="Courier New" w:hint="default"/>
      </w:rPr>
    </w:lvl>
    <w:lvl w:ilvl="2" w:tplc="04080005" w:tentative="1">
      <w:start w:val="1"/>
      <w:numFmt w:val="bullet"/>
      <w:lvlText w:val=""/>
      <w:lvlJc w:val="left"/>
      <w:pPr>
        <w:ind w:left="2444" w:hanging="360"/>
      </w:pPr>
      <w:rPr>
        <w:rFonts w:ascii="Wingdings" w:hAnsi="Wingdings" w:hint="default"/>
      </w:rPr>
    </w:lvl>
    <w:lvl w:ilvl="3" w:tplc="04080001" w:tentative="1">
      <w:start w:val="1"/>
      <w:numFmt w:val="bullet"/>
      <w:lvlText w:val=""/>
      <w:lvlJc w:val="left"/>
      <w:pPr>
        <w:ind w:left="3164" w:hanging="360"/>
      </w:pPr>
      <w:rPr>
        <w:rFonts w:ascii="Symbol" w:hAnsi="Symbol" w:hint="default"/>
      </w:rPr>
    </w:lvl>
    <w:lvl w:ilvl="4" w:tplc="04080003" w:tentative="1">
      <w:start w:val="1"/>
      <w:numFmt w:val="bullet"/>
      <w:lvlText w:val="o"/>
      <w:lvlJc w:val="left"/>
      <w:pPr>
        <w:ind w:left="3884" w:hanging="360"/>
      </w:pPr>
      <w:rPr>
        <w:rFonts w:ascii="Courier New" w:hAnsi="Courier New" w:cs="Courier New" w:hint="default"/>
      </w:rPr>
    </w:lvl>
    <w:lvl w:ilvl="5" w:tplc="04080005" w:tentative="1">
      <w:start w:val="1"/>
      <w:numFmt w:val="bullet"/>
      <w:lvlText w:val=""/>
      <w:lvlJc w:val="left"/>
      <w:pPr>
        <w:ind w:left="4604" w:hanging="360"/>
      </w:pPr>
      <w:rPr>
        <w:rFonts w:ascii="Wingdings" w:hAnsi="Wingdings" w:hint="default"/>
      </w:rPr>
    </w:lvl>
    <w:lvl w:ilvl="6" w:tplc="04080001" w:tentative="1">
      <w:start w:val="1"/>
      <w:numFmt w:val="bullet"/>
      <w:lvlText w:val=""/>
      <w:lvlJc w:val="left"/>
      <w:pPr>
        <w:ind w:left="5324" w:hanging="360"/>
      </w:pPr>
      <w:rPr>
        <w:rFonts w:ascii="Symbol" w:hAnsi="Symbol" w:hint="default"/>
      </w:rPr>
    </w:lvl>
    <w:lvl w:ilvl="7" w:tplc="04080003" w:tentative="1">
      <w:start w:val="1"/>
      <w:numFmt w:val="bullet"/>
      <w:lvlText w:val="o"/>
      <w:lvlJc w:val="left"/>
      <w:pPr>
        <w:ind w:left="6044" w:hanging="360"/>
      </w:pPr>
      <w:rPr>
        <w:rFonts w:ascii="Courier New" w:hAnsi="Courier New" w:cs="Courier New" w:hint="default"/>
      </w:rPr>
    </w:lvl>
    <w:lvl w:ilvl="8" w:tplc="04080005" w:tentative="1">
      <w:start w:val="1"/>
      <w:numFmt w:val="bullet"/>
      <w:lvlText w:val=""/>
      <w:lvlJc w:val="left"/>
      <w:pPr>
        <w:ind w:left="6764" w:hanging="360"/>
      </w:pPr>
      <w:rPr>
        <w:rFonts w:ascii="Wingdings" w:hAnsi="Wingdings" w:hint="default"/>
      </w:rPr>
    </w:lvl>
  </w:abstractNum>
  <w:abstractNum w:abstractNumId="3" w15:restartNumberingAfterBreak="0">
    <w:nsid w:val="29CC42BD"/>
    <w:multiLevelType w:val="hybridMultilevel"/>
    <w:tmpl w:val="02248E42"/>
    <w:lvl w:ilvl="0" w:tplc="0408000B">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4" w15:restartNumberingAfterBreak="0">
    <w:nsid w:val="32470165"/>
    <w:multiLevelType w:val="multilevel"/>
    <w:tmpl w:val="D1FE892E"/>
    <w:lvl w:ilvl="0">
      <w:start w:val="1"/>
      <w:numFmt w:val="decimal"/>
      <w:lvlText w:val="%1."/>
      <w:lvlJc w:val="left"/>
      <w:pPr>
        <w:ind w:left="644" w:hanging="360"/>
      </w:pPr>
      <w:rPr>
        <w:rFonts w:hint="default"/>
        <w:b/>
      </w:rPr>
    </w:lvl>
    <w:lvl w:ilvl="1">
      <w:start w:val="1"/>
      <w:numFmt w:val="decimal"/>
      <w:isLgl/>
      <w:lvlText w:val="%1.%2."/>
      <w:lvlJc w:val="left"/>
      <w:pPr>
        <w:ind w:left="1064" w:hanging="420"/>
      </w:pPr>
      <w:rPr>
        <w:rFonts w:hint="default"/>
      </w:rPr>
    </w:lvl>
    <w:lvl w:ilvl="2">
      <w:start w:val="1"/>
      <w:numFmt w:val="decimal"/>
      <w:isLgl/>
      <w:lvlText w:val="%1.%2.%3."/>
      <w:lvlJc w:val="left"/>
      <w:pPr>
        <w:ind w:left="1724" w:hanging="720"/>
      </w:pPr>
      <w:rPr>
        <w:rFonts w:hint="default"/>
      </w:rPr>
    </w:lvl>
    <w:lvl w:ilvl="3">
      <w:start w:val="1"/>
      <w:numFmt w:val="decimal"/>
      <w:isLgl/>
      <w:lvlText w:val="%1.%2.%3.%4."/>
      <w:lvlJc w:val="left"/>
      <w:pPr>
        <w:ind w:left="2084" w:hanging="720"/>
      </w:pPr>
      <w:rPr>
        <w:rFonts w:hint="default"/>
      </w:rPr>
    </w:lvl>
    <w:lvl w:ilvl="4">
      <w:start w:val="1"/>
      <w:numFmt w:val="decimal"/>
      <w:isLgl/>
      <w:lvlText w:val="%1.%2.%3.%4.%5."/>
      <w:lvlJc w:val="left"/>
      <w:pPr>
        <w:ind w:left="2804" w:hanging="1080"/>
      </w:pPr>
      <w:rPr>
        <w:rFonts w:hint="default"/>
      </w:rPr>
    </w:lvl>
    <w:lvl w:ilvl="5">
      <w:start w:val="1"/>
      <w:numFmt w:val="decimal"/>
      <w:isLgl/>
      <w:lvlText w:val="%1.%2.%3.%4.%5.%6."/>
      <w:lvlJc w:val="left"/>
      <w:pPr>
        <w:ind w:left="3164" w:hanging="1080"/>
      </w:pPr>
      <w:rPr>
        <w:rFonts w:hint="default"/>
      </w:rPr>
    </w:lvl>
    <w:lvl w:ilvl="6">
      <w:start w:val="1"/>
      <w:numFmt w:val="decimal"/>
      <w:isLgl/>
      <w:lvlText w:val="%1.%2.%3.%4.%5.%6.%7."/>
      <w:lvlJc w:val="left"/>
      <w:pPr>
        <w:ind w:left="3884" w:hanging="1440"/>
      </w:pPr>
      <w:rPr>
        <w:rFonts w:hint="default"/>
      </w:rPr>
    </w:lvl>
    <w:lvl w:ilvl="7">
      <w:start w:val="1"/>
      <w:numFmt w:val="decimal"/>
      <w:isLgl/>
      <w:lvlText w:val="%1.%2.%3.%4.%5.%6.%7.%8."/>
      <w:lvlJc w:val="left"/>
      <w:pPr>
        <w:ind w:left="4244" w:hanging="1440"/>
      </w:pPr>
      <w:rPr>
        <w:rFonts w:hint="default"/>
      </w:rPr>
    </w:lvl>
    <w:lvl w:ilvl="8">
      <w:start w:val="1"/>
      <w:numFmt w:val="decimal"/>
      <w:isLgl/>
      <w:lvlText w:val="%1.%2.%3.%4.%5.%6.%7.%8.%9."/>
      <w:lvlJc w:val="left"/>
      <w:pPr>
        <w:ind w:left="4964" w:hanging="1800"/>
      </w:pPr>
      <w:rPr>
        <w:rFonts w:hint="default"/>
      </w:rPr>
    </w:lvl>
  </w:abstractNum>
  <w:abstractNum w:abstractNumId="5" w15:restartNumberingAfterBreak="0">
    <w:nsid w:val="3436447A"/>
    <w:multiLevelType w:val="hybridMultilevel"/>
    <w:tmpl w:val="92809E4A"/>
    <w:lvl w:ilvl="0" w:tplc="0408000B">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6" w15:restartNumberingAfterBreak="0">
    <w:nsid w:val="3DD71D61"/>
    <w:multiLevelType w:val="hybridMultilevel"/>
    <w:tmpl w:val="A508A4A2"/>
    <w:lvl w:ilvl="0" w:tplc="0408000B">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7" w15:restartNumberingAfterBreak="0">
    <w:nsid w:val="40CC16C0"/>
    <w:multiLevelType w:val="hybridMultilevel"/>
    <w:tmpl w:val="162A982C"/>
    <w:lvl w:ilvl="0" w:tplc="0408000B">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8" w15:restartNumberingAfterBreak="0">
    <w:nsid w:val="4238241E"/>
    <w:multiLevelType w:val="hybridMultilevel"/>
    <w:tmpl w:val="99E8F968"/>
    <w:lvl w:ilvl="0" w:tplc="0408000B">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9" w15:restartNumberingAfterBreak="0">
    <w:nsid w:val="4E747445"/>
    <w:multiLevelType w:val="multilevel"/>
    <w:tmpl w:val="459AB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E115D0"/>
    <w:multiLevelType w:val="hybridMultilevel"/>
    <w:tmpl w:val="BED6ABCA"/>
    <w:lvl w:ilvl="0" w:tplc="0DA0307E">
      <w:start w:val="1"/>
      <w:numFmt w:val="decimal"/>
      <w:lvlText w:val="%1."/>
      <w:lvlJc w:val="left"/>
      <w:pPr>
        <w:ind w:left="360" w:hanging="360"/>
      </w:pPr>
      <w:rPr>
        <w:rFonts w:ascii="Georgia Pro Light" w:hAnsi="Georgia Pro Light" w:hint="default"/>
        <w:b/>
        <w:sz w:val="24"/>
        <w:szCs w:val="24"/>
      </w:r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11" w15:restartNumberingAfterBreak="0">
    <w:nsid w:val="5657159B"/>
    <w:multiLevelType w:val="multilevel"/>
    <w:tmpl w:val="459AB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0F0149"/>
    <w:multiLevelType w:val="hybridMultilevel"/>
    <w:tmpl w:val="EC169ECE"/>
    <w:lvl w:ilvl="0" w:tplc="0408000B">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3" w15:restartNumberingAfterBreak="0">
    <w:nsid w:val="5F016E14"/>
    <w:multiLevelType w:val="hybridMultilevel"/>
    <w:tmpl w:val="64CA24EA"/>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14" w15:restartNumberingAfterBreak="0">
    <w:nsid w:val="64AC59CD"/>
    <w:multiLevelType w:val="hybridMultilevel"/>
    <w:tmpl w:val="EE1C5A42"/>
    <w:lvl w:ilvl="0" w:tplc="0A42028E">
      <w:start w:val="1"/>
      <w:numFmt w:val="decimal"/>
      <w:lvlText w:val="%1."/>
      <w:lvlJc w:val="left"/>
      <w:pPr>
        <w:ind w:left="720" w:hanging="360"/>
      </w:pPr>
      <w:rPr>
        <w:rFonts w:hint="default"/>
        <w:b/>
        <w:i/>
        <w:sz w:val="32"/>
        <w:szCs w:val="32"/>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5" w15:restartNumberingAfterBreak="0">
    <w:nsid w:val="65D440A7"/>
    <w:multiLevelType w:val="multilevel"/>
    <w:tmpl w:val="F132D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B794C1B"/>
    <w:multiLevelType w:val="hybridMultilevel"/>
    <w:tmpl w:val="E342DA4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7" w15:restartNumberingAfterBreak="0">
    <w:nsid w:val="794D45FB"/>
    <w:multiLevelType w:val="hybridMultilevel"/>
    <w:tmpl w:val="23168044"/>
    <w:lvl w:ilvl="0" w:tplc="9EEE76AC">
      <w:start w:val="10"/>
      <w:numFmt w:val="decimal"/>
      <w:lvlText w:val="%1."/>
      <w:lvlJc w:val="left"/>
      <w:pPr>
        <w:ind w:left="644" w:hanging="360"/>
      </w:pPr>
      <w:rPr>
        <w:rFonts w:hint="default"/>
      </w:rPr>
    </w:lvl>
    <w:lvl w:ilvl="1" w:tplc="04080019" w:tentative="1">
      <w:start w:val="1"/>
      <w:numFmt w:val="lowerLetter"/>
      <w:lvlText w:val="%2."/>
      <w:lvlJc w:val="left"/>
      <w:pPr>
        <w:ind w:left="1364" w:hanging="360"/>
      </w:pPr>
    </w:lvl>
    <w:lvl w:ilvl="2" w:tplc="0408001B" w:tentative="1">
      <w:start w:val="1"/>
      <w:numFmt w:val="lowerRoman"/>
      <w:lvlText w:val="%3."/>
      <w:lvlJc w:val="right"/>
      <w:pPr>
        <w:ind w:left="2084" w:hanging="180"/>
      </w:pPr>
    </w:lvl>
    <w:lvl w:ilvl="3" w:tplc="0408000F" w:tentative="1">
      <w:start w:val="1"/>
      <w:numFmt w:val="decimal"/>
      <w:lvlText w:val="%4."/>
      <w:lvlJc w:val="left"/>
      <w:pPr>
        <w:ind w:left="2804" w:hanging="360"/>
      </w:pPr>
    </w:lvl>
    <w:lvl w:ilvl="4" w:tplc="04080019" w:tentative="1">
      <w:start w:val="1"/>
      <w:numFmt w:val="lowerLetter"/>
      <w:lvlText w:val="%5."/>
      <w:lvlJc w:val="left"/>
      <w:pPr>
        <w:ind w:left="3524" w:hanging="360"/>
      </w:pPr>
    </w:lvl>
    <w:lvl w:ilvl="5" w:tplc="0408001B" w:tentative="1">
      <w:start w:val="1"/>
      <w:numFmt w:val="lowerRoman"/>
      <w:lvlText w:val="%6."/>
      <w:lvlJc w:val="right"/>
      <w:pPr>
        <w:ind w:left="4244" w:hanging="180"/>
      </w:pPr>
    </w:lvl>
    <w:lvl w:ilvl="6" w:tplc="0408000F" w:tentative="1">
      <w:start w:val="1"/>
      <w:numFmt w:val="decimal"/>
      <w:lvlText w:val="%7."/>
      <w:lvlJc w:val="left"/>
      <w:pPr>
        <w:ind w:left="4964" w:hanging="360"/>
      </w:pPr>
    </w:lvl>
    <w:lvl w:ilvl="7" w:tplc="04080019" w:tentative="1">
      <w:start w:val="1"/>
      <w:numFmt w:val="lowerLetter"/>
      <w:lvlText w:val="%8."/>
      <w:lvlJc w:val="left"/>
      <w:pPr>
        <w:ind w:left="5684" w:hanging="360"/>
      </w:pPr>
    </w:lvl>
    <w:lvl w:ilvl="8" w:tplc="0408001B" w:tentative="1">
      <w:start w:val="1"/>
      <w:numFmt w:val="lowerRoman"/>
      <w:lvlText w:val="%9."/>
      <w:lvlJc w:val="right"/>
      <w:pPr>
        <w:ind w:left="6404" w:hanging="180"/>
      </w:pPr>
    </w:lvl>
  </w:abstractNum>
  <w:num w:numId="1">
    <w:abstractNumId w:val="16"/>
  </w:num>
  <w:num w:numId="2">
    <w:abstractNumId w:val="14"/>
  </w:num>
  <w:num w:numId="3">
    <w:abstractNumId w:val="15"/>
  </w:num>
  <w:num w:numId="4">
    <w:abstractNumId w:val="13"/>
  </w:num>
  <w:num w:numId="5">
    <w:abstractNumId w:val="0"/>
  </w:num>
  <w:num w:numId="6">
    <w:abstractNumId w:val="10"/>
  </w:num>
  <w:num w:numId="7">
    <w:abstractNumId w:val="7"/>
  </w:num>
  <w:num w:numId="8">
    <w:abstractNumId w:val="3"/>
  </w:num>
  <w:num w:numId="9">
    <w:abstractNumId w:val="12"/>
  </w:num>
  <w:num w:numId="10">
    <w:abstractNumId w:val="5"/>
  </w:num>
  <w:num w:numId="11">
    <w:abstractNumId w:val="8"/>
  </w:num>
  <w:num w:numId="12">
    <w:abstractNumId w:val="1"/>
  </w:num>
  <w:num w:numId="13">
    <w:abstractNumId w:val="6"/>
  </w:num>
  <w:num w:numId="14">
    <w:abstractNumId w:val="11"/>
  </w:num>
  <w:num w:numId="15">
    <w:abstractNumId w:val="4"/>
  </w:num>
  <w:num w:numId="16">
    <w:abstractNumId w:val="2"/>
  </w:num>
  <w:num w:numId="17">
    <w:abstractNumId w:val="17"/>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5F46"/>
    <w:rsid w:val="0007737E"/>
    <w:rsid w:val="00081CA1"/>
    <w:rsid w:val="000E409A"/>
    <w:rsid w:val="00103072"/>
    <w:rsid w:val="00120B92"/>
    <w:rsid w:val="001212B4"/>
    <w:rsid w:val="001405FB"/>
    <w:rsid w:val="00150506"/>
    <w:rsid w:val="00175CA5"/>
    <w:rsid w:val="001777E2"/>
    <w:rsid w:val="001E0F19"/>
    <w:rsid w:val="002116DA"/>
    <w:rsid w:val="00225BD4"/>
    <w:rsid w:val="00253EA4"/>
    <w:rsid w:val="002D327A"/>
    <w:rsid w:val="002E08F4"/>
    <w:rsid w:val="002F1E30"/>
    <w:rsid w:val="00315F46"/>
    <w:rsid w:val="00355C9D"/>
    <w:rsid w:val="00361A41"/>
    <w:rsid w:val="003A19E0"/>
    <w:rsid w:val="003B4F1D"/>
    <w:rsid w:val="003D47B0"/>
    <w:rsid w:val="003F149E"/>
    <w:rsid w:val="004817D5"/>
    <w:rsid w:val="00495F4A"/>
    <w:rsid w:val="004C34E6"/>
    <w:rsid w:val="004D787B"/>
    <w:rsid w:val="004E1709"/>
    <w:rsid w:val="004E2342"/>
    <w:rsid w:val="004F7E59"/>
    <w:rsid w:val="00541981"/>
    <w:rsid w:val="00564E4F"/>
    <w:rsid w:val="005C175C"/>
    <w:rsid w:val="00630D96"/>
    <w:rsid w:val="00642845"/>
    <w:rsid w:val="006830AA"/>
    <w:rsid w:val="006952C2"/>
    <w:rsid w:val="00713642"/>
    <w:rsid w:val="0074096A"/>
    <w:rsid w:val="0083195F"/>
    <w:rsid w:val="0089509F"/>
    <w:rsid w:val="009A6185"/>
    <w:rsid w:val="009D72CE"/>
    <w:rsid w:val="009D7B7B"/>
    <w:rsid w:val="009E2E9F"/>
    <w:rsid w:val="009E71E2"/>
    <w:rsid w:val="009F5128"/>
    <w:rsid w:val="00A00C9D"/>
    <w:rsid w:val="00A16860"/>
    <w:rsid w:val="00A9138A"/>
    <w:rsid w:val="00AA49C0"/>
    <w:rsid w:val="00AB31C2"/>
    <w:rsid w:val="00AD3145"/>
    <w:rsid w:val="00B10C6C"/>
    <w:rsid w:val="00B34E34"/>
    <w:rsid w:val="00B6655F"/>
    <w:rsid w:val="00C122BF"/>
    <w:rsid w:val="00C12376"/>
    <w:rsid w:val="00C348D3"/>
    <w:rsid w:val="00C377C0"/>
    <w:rsid w:val="00C61D24"/>
    <w:rsid w:val="00C91DCC"/>
    <w:rsid w:val="00CC2D8B"/>
    <w:rsid w:val="00CF1DE1"/>
    <w:rsid w:val="00E316AF"/>
    <w:rsid w:val="00E37873"/>
    <w:rsid w:val="00E47B6F"/>
    <w:rsid w:val="00E61532"/>
    <w:rsid w:val="00E80B51"/>
    <w:rsid w:val="00E97CD0"/>
    <w:rsid w:val="00EA49A1"/>
    <w:rsid w:val="00EF2FD4"/>
    <w:rsid w:val="00F24828"/>
    <w:rsid w:val="00F35388"/>
    <w:rsid w:val="00F36E3C"/>
    <w:rsid w:val="00FD1C38"/>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25FE5B"/>
  <w15:chartTrackingRefBased/>
  <w15:docId w15:val="{154ACEB9-2B3D-4B02-8F13-01DF9163A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link w:val="2Char"/>
    <w:uiPriority w:val="9"/>
    <w:qFormat/>
    <w:rsid w:val="00642845"/>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l-GR"/>
      <w14:ligatures w14:val="none"/>
    </w:rPr>
  </w:style>
  <w:style w:type="paragraph" w:styleId="3">
    <w:name w:val="heading 3"/>
    <w:basedOn w:val="a"/>
    <w:next w:val="a"/>
    <w:link w:val="3Char"/>
    <w:uiPriority w:val="9"/>
    <w:semiHidden/>
    <w:unhideWhenUsed/>
    <w:qFormat/>
    <w:rsid w:val="004F7E5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20B92"/>
    <w:pPr>
      <w:ind w:left="720"/>
      <w:contextualSpacing/>
    </w:pPr>
  </w:style>
  <w:style w:type="paragraph" w:styleId="Web">
    <w:name w:val="Normal (Web)"/>
    <w:basedOn w:val="a"/>
    <w:uiPriority w:val="99"/>
    <w:unhideWhenUsed/>
    <w:rsid w:val="009F5128"/>
    <w:pPr>
      <w:spacing w:before="100" w:beforeAutospacing="1" w:after="100" w:afterAutospacing="1" w:line="240" w:lineRule="auto"/>
    </w:pPr>
    <w:rPr>
      <w:rFonts w:ascii="Times New Roman" w:eastAsia="Times New Roman" w:hAnsi="Times New Roman" w:cs="Times New Roman"/>
      <w:kern w:val="0"/>
      <w:sz w:val="24"/>
      <w:szCs w:val="24"/>
      <w:lang w:eastAsia="el-GR"/>
      <w14:ligatures w14:val="none"/>
    </w:rPr>
  </w:style>
  <w:style w:type="character" w:styleId="HTML">
    <w:name w:val="HTML Code"/>
    <w:basedOn w:val="a0"/>
    <w:uiPriority w:val="99"/>
    <w:semiHidden/>
    <w:unhideWhenUsed/>
    <w:rsid w:val="009F5128"/>
    <w:rPr>
      <w:rFonts w:ascii="Courier New" w:eastAsia="Times New Roman" w:hAnsi="Courier New" w:cs="Courier New"/>
      <w:sz w:val="20"/>
      <w:szCs w:val="20"/>
    </w:rPr>
  </w:style>
  <w:style w:type="paragraph" w:styleId="a4">
    <w:name w:val="header"/>
    <w:basedOn w:val="a"/>
    <w:link w:val="Char"/>
    <w:uiPriority w:val="99"/>
    <w:unhideWhenUsed/>
    <w:rsid w:val="00AB31C2"/>
    <w:pPr>
      <w:tabs>
        <w:tab w:val="center" w:pos="4153"/>
        <w:tab w:val="right" w:pos="8306"/>
      </w:tabs>
      <w:spacing w:after="0" w:line="240" w:lineRule="auto"/>
    </w:pPr>
  </w:style>
  <w:style w:type="character" w:customStyle="1" w:styleId="Char">
    <w:name w:val="Κεφαλίδα Char"/>
    <w:basedOn w:val="a0"/>
    <w:link w:val="a4"/>
    <w:uiPriority w:val="99"/>
    <w:rsid w:val="00AB31C2"/>
  </w:style>
  <w:style w:type="paragraph" w:styleId="a5">
    <w:name w:val="footer"/>
    <w:basedOn w:val="a"/>
    <w:link w:val="Char0"/>
    <w:uiPriority w:val="99"/>
    <w:unhideWhenUsed/>
    <w:rsid w:val="00AB31C2"/>
    <w:pPr>
      <w:tabs>
        <w:tab w:val="center" w:pos="4153"/>
        <w:tab w:val="right" w:pos="8306"/>
      </w:tabs>
      <w:spacing w:after="0" w:line="240" w:lineRule="auto"/>
    </w:pPr>
  </w:style>
  <w:style w:type="character" w:customStyle="1" w:styleId="Char0">
    <w:name w:val="Υποσέλιδο Char"/>
    <w:basedOn w:val="a0"/>
    <w:link w:val="a5"/>
    <w:uiPriority w:val="99"/>
    <w:rsid w:val="00AB31C2"/>
  </w:style>
  <w:style w:type="character" w:styleId="-">
    <w:name w:val="Hyperlink"/>
    <w:basedOn w:val="a0"/>
    <w:uiPriority w:val="99"/>
    <w:unhideWhenUsed/>
    <w:rsid w:val="009A6185"/>
    <w:rPr>
      <w:color w:val="0563C1" w:themeColor="hyperlink"/>
      <w:u w:val="single"/>
    </w:rPr>
  </w:style>
  <w:style w:type="character" w:styleId="-0">
    <w:name w:val="FollowedHyperlink"/>
    <w:basedOn w:val="a0"/>
    <w:uiPriority w:val="99"/>
    <w:semiHidden/>
    <w:unhideWhenUsed/>
    <w:rsid w:val="0074096A"/>
    <w:rPr>
      <w:color w:val="954F72" w:themeColor="followedHyperlink"/>
      <w:u w:val="single"/>
    </w:rPr>
  </w:style>
  <w:style w:type="character" w:customStyle="1" w:styleId="2Char">
    <w:name w:val="Επικεφαλίδα 2 Char"/>
    <w:basedOn w:val="a0"/>
    <w:link w:val="2"/>
    <w:uiPriority w:val="9"/>
    <w:rsid w:val="00642845"/>
    <w:rPr>
      <w:rFonts w:ascii="Times New Roman" w:eastAsia="Times New Roman" w:hAnsi="Times New Roman" w:cs="Times New Roman"/>
      <w:b/>
      <w:bCs/>
      <w:kern w:val="0"/>
      <w:sz w:val="36"/>
      <w:szCs w:val="36"/>
      <w:lang w:eastAsia="el-GR"/>
      <w14:ligatures w14:val="none"/>
    </w:rPr>
  </w:style>
  <w:style w:type="character" w:styleId="a6">
    <w:name w:val="Strong"/>
    <w:basedOn w:val="a0"/>
    <w:uiPriority w:val="22"/>
    <w:qFormat/>
    <w:rsid w:val="00642845"/>
    <w:rPr>
      <w:b/>
      <w:bCs/>
    </w:rPr>
  </w:style>
  <w:style w:type="paragraph" w:styleId="-HTML">
    <w:name w:val="HTML Preformatted"/>
    <w:basedOn w:val="a"/>
    <w:link w:val="-HTMLChar"/>
    <w:uiPriority w:val="99"/>
    <w:semiHidden/>
    <w:unhideWhenUsed/>
    <w:rsid w:val="00642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l-GR"/>
      <w14:ligatures w14:val="none"/>
    </w:rPr>
  </w:style>
  <w:style w:type="character" w:customStyle="1" w:styleId="-HTMLChar">
    <w:name w:val="Προ-διαμορφωμένο HTML Char"/>
    <w:basedOn w:val="a0"/>
    <w:link w:val="-HTML"/>
    <w:uiPriority w:val="99"/>
    <w:semiHidden/>
    <w:rsid w:val="00642845"/>
    <w:rPr>
      <w:rFonts w:ascii="Courier New" w:eastAsia="Times New Roman" w:hAnsi="Courier New" w:cs="Courier New"/>
      <w:kern w:val="0"/>
      <w:sz w:val="20"/>
      <w:szCs w:val="20"/>
      <w:lang w:eastAsia="el-GR"/>
      <w14:ligatures w14:val="none"/>
    </w:rPr>
  </w:style>
  <w:style w:type="character" w:styleId="a7">
    <w:name w:val="Book Title"/>
    <w:basedOn w:val="a0"/>
    <w:uiPriority w:val="33"/>
    <w:qFormat/>
    <w:rsid w:val="00F24828"/>
    <w:rPr>
      <w:b/>
      <w:bCs/>
      <w:i/>
      <w:iCs/>
      <w:spacing w:val="5"/>
    </w:rPr>
  </w:style>
  <w:style w:type="table" w:styleId="a8">
    <w:name w:val="Table Grid"/>
    <w:basedOn w:val="a1"/>
    <w:uiPriority w:val="59"/>
    <w:rsid w:val="00F248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Πλέγμα πίνακα1"/>
    <w:basedOn w:val="a1"/>
    <w:next w:val="a8"/>
    <w:uiPriority w:val="39"/>
    <w:rsid w:val="00F248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caption"/>
    <w:basedOn w:val="a"/>
    <w:next w:val="a"/>
    <w:uiPriority w:val="35"/>
    <w:unhideWhenUsed/>
    <w:qFormat/>
    <w:rsid w:val="00EF2FD4"/>
    <w:pPr>
      <w:spacing w:after="200" w:line="240" w:lineRule="auto"/>
    </w:pPr>
    <w:rPr>
      <w:i/>
      <w:iCs/>
      <w:color w:val="44546A" w:themeColor="text2"/>
      <w:sz w:val="18"/>
      <w:szCs w:val="18"/>
    </w:rPr>
  </w:style>
  <w:style w:type="character" w:customStyle="1" w:styleId="3Char">
    <w:name w:val="Επικεφαλίδα 3 Char"/>
    <w:basedOn w:val="a0"/>
    <w:link w:val="3"/>
    <w:uiPriority w:val="9"/>
    <w:semiHidden/>
    <w:rsid w:val="004F7E59"/>
    <w:rPr>
      <w:rFonts w:asciiTheme="majorHAnsi" w:eastAsiaTheme="majorEastAsia" w:hAnsiTheme="majorHAnsi" w:cstheme="majorBidi"/>
      <w:color w:val="1F3763" w:themeColor="accent1" w:themeShade="7F"/>
      <w:sz w:val="24"/>
      <w:szCs w:val="24"/>
    </w:rPr>
  </w:style>
  <w:style w:type="paragraph" w:styleId="aa">
    <w:name w:val="Title"/>
    <w:basedOn w:val="a"/>
    <w:next w:val="a"/>
    <w:link w:val="Char1"/>
    <w:autoRedefine/>
    <w:uiPriority w:val="10"/>
    <w:qFormat/>
    <w:rsid w:val="00EA49A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Char1">
    <w:name w:val="Τίτλος Char"/>
    <w:basedOn w:val="a0"/>
    <w:link w:val="aa"/>
    <w:uiPriority w:val="10"/>
    <w:rsid w:val="00EA49A1"/>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24717">
      <w:bodyDiv w:val="1"/>
      <w:marLeft w:val="0"/>
      <w:marRight w:val="0"/>
      <w:marTop w:val="0"/>
      <w:marBottom w:val="0"/>
      <w:divBdr>
        <w:top w:val="none" w:sz="0" w:space="0" w:color="auto"/>
        <w:left w:val="none" w:sz="0" w:space="0" w:color="auto"/>
        <w:bottom w:val="none" w:sz="0" w:space="0" w:color="auto"/>
        <w:right w:val="none" w:sz="0" w:space="0" w:color="auto"/>
      </w:divBdr>
    </w:div>
    <w:div w:id="159736962">
      <w:bodyDiv w:val="1"/>
      <w:marLeft w:val="0"/>
      <w:marRight w:val="0"/>
      <w:marTop w:val="0"/>
      <w:marBottom w:val="0"/>
      <w:divBdr>
        <w:top w:val="none" w:sz="0" w:space="0" w:color="auto"/>
        <w:left w:val="none" w:sz="0" w:space="0" w:color="auto"/>
        <w:bottom w:val="none" w:sz="0" w:space="0" w:color="auto"/>
        <w:right w:val="none" w:sz="0" w:space="0" w:color="auto"/>
      </w:divBdr>
    </w:div>
    <w:div w:id="271014725">
      <w:bodyDiv w:val="1"/>
      <w:marLeft w:val="0"/>
      <w:marRight w:val="0"/>
      <w:marTop w:val="0"/>
      <w:marBottom w:val="0"/>
      <w:divBdr>
        <w:top w:val="none" w:sz="0" w:space="0" w:color="auto"/>
        <w:left w:val="none" w:sz="0" w:space="0" w:color="auto"/>
        <w:bottom w:val="none" w:sz="0" w:space="0" w:color="auto"/>
        <w:right w:val="none" w:sz="0" w:space="0" w:color="auto"/>
      </w:divBdr>
      <w:divsChild>
        <w:div w:id="456413080">
          <w:marLeft w:val="0"/>
          <w:marRight w:val="0"/>
          <w:marTop w:val="0"/>
          <w:marBottom w:val="0"/>
          <w:divBdr>
            <w:top w:val="none" w:sz="0" w:space="0" w:color="auto"/>
            <w:left w:val="none" w:sz="0" w:space="0" w:color="auto"/>
            <w:bottom w:val="none" w:sz="0" w:space="0" w:color="auto"/>
            <w:right w:val="none" w:sz="0" w:space="0" w:color="auto"/>
          </w:divBdr>
          <w:divsChild>
            <w:div w:id="1436748798">
              <w:marLeft w:val="0"/>
              <w:marRight w:val="0"/>
              <w:marTop w:val="0"/>
              <w:marBottom w:val="0"/>
              <w:divBdr>
                <w:top w:val="none" w:sz="0" w:space="0" w:color="auto"/>
                <w:left w:val="none" w:sz="0" w:space="0" w:color="auto"/>
                <w:bottom w:val="none" w:sz="0" w:space="0" w:color="auto"/>
                <w:right w:val="none" w:sz="0" w:space="0" w:color="auto"/>
              </w:divBdr>
              <w:divsChild>
                <w:div w:id="888420251">
                  <w:marLeft w:val="0"/>
                  <w:marRight w:val="0"/>
                  <w:marTop w:val="0"/>
                  <w:marBottom w:val="0"/>
                  <w:divBdr>
                    <w:top w:val="none" w:sz="0" w:space="0" w:color="auto"/>
                    <w:left w:val="none" w:sz="0" w:space="0" w:color="auto"/>
                    <w:bottom w:val="none" w:sz="0" w:space="0" w:color="auto"/>
                    <w:right w:val="none" w:sz="0" w:space="0" w:color="auto"/>
                  </w:divBdr>
                  <w:divsChild>
                    <w:div w:id="274406777">
                      <w:marLeft w:val="0"/>
                      <w:marRight w:val="0"/>
                      <w:marTop w:val="0"/>
                      <w:marBottom w:val="0"/>
                      <w:divBdr>
                        <w:top w:val="none" w:sz="0" w:space="0" w:color="auto"/>
                        <w:left w:val="none" w:sz="0" w:space="0" w:color="auto"/>
                        <w:bottom w:val="none" w:sz="0" w:space="0" w:color="auto"/>
                        <w:right w:val="none" w:sz="0" w:space="0" w:color="auto"/>
                      </w:divBdr>
                      <w:divsChild>
                        <w:div w:id="655769121">
                          <w:marLeft w:val="0"/>
                          <w:marRight w:val="0"/>
                          <w:marTop w:val="0"/>
                          <w:marBottom w:val="0"/>
                          <w:divBdr>
                            <w:top w:val="none" w:sz="0" w:space="0" w:color="auto"/>
                            <w:left w:val="none" w:sz="0" w:space="0" w:color="auto"/>
                            <w:bottom w:val="none" w:sz="0" w:space="0" w:color="auto"/>
                            <w:right w:val="none" w:sz="0" w:space="0" w:color="auto"/>
                          </w:divBdr>
                          <w:divsChild>
                            <w:div w:id="1347487589">
                              <w:marLeft w:val="0"/>
                              <w:marRight w:val="0"/>
                              <w:marTop w:val="0"/>
                              <w:marBottom w:val="0"/>
                              <w:divBdr>
                                <w:top w:val="none" w:sz="0" w:space="0" w:color="auto"/>
                                <w:left w:val="none" w:sz="0" w:space="0" w:color="auto"/>
                                <w:bottom w:val="none" w:sz="0" w:space="0" w:color="auto"/>
                                <w:right w:val="none" w:sz="0" w:space="0" w:color="auto"/>
                              </w:divBdr>
                              <w:divsChild>
                                <w:div w:id="827987578">
                                  <w:marLeft w:val="0"/>
                                  <w:marRight w:val="0"/>
                                  <w:marTop w:val="0"/>
                                  <w:marBottom w:val="0"/>
                                  <w:divBdr>
                                    <w:top w:val="none" w:sz="0" w:space="0" w:color="auto"/>
                                    <w:left w:val="none" w:sz="0" w:space="0" w:color="auto"/>
                                    <w:bottom w:val="none" w:sz="0" w:space="0" w:color="auto"/>
                                    <w:right w:val="none" w:sz="0" w:space="0" w:color="auto"/>
                                  </w:divBdr>
                                  <w:divsChild>
                                    <w:div w:id="1080105053">
                                      <w:marLeft w:val="0"/>
                                      <w:marRight w:val="0"/>
                                      <w:marTop w:val="0"/>
                                      <w:marBottom w:val="0"/>
                                      <w:divBdr>
                                        <w:top w:val="none" w:sz="0" w:space="0" w:color="auto"/>
                                        <w:left w:val="none" w:sz="0" w:space="0" w:color="auto"/>
                                        <w:bottom w:val="none" w:sz="0" w:space="0" w:color="auto"/>
                                        <w:right w:val="none" w:sz="0" w:space="0" w:color="auto"/>
                                      </w:divBdr>
                                      <w:divsChild>
                                        <w:div w:id="37290963">
                                          <w:marLeft w:val="0"/>
                                          <w:marRight w:val="0"/>
                                          <w:marTop w:val="0"/>
                                          <w:marBottom w:val="0"/>
                                          <w:divBdr>
                                            <w:top w:val="none" w:sz="0" w:space="0" w:color="auto"/>
                                            <w:left w:val="none" w:sz="0" w:space="0" w:color="auto"/>
                                            <w:bottom w:val="none" w:sz="0" w:space="0" w:color="auto"/>
                                            <w:right w:val="none" w:sz="0" w:space="0" w:color="auto"/>
                                          </w:divBdr>
                                          <w:divsChild>
                                            <w:div w:id="422841108">
                                              <w:marLeft w:val="0"/>
                                              <w:marRight w:val="0"/>
                                              <w:marTop w:val="0"/>
                                              <w:marBottom w:val="0"/>
                                              <w:divBdr>
                                                <w:top w:val="none" w:sz="0" w:space="0" w:color="auto"/>
                                                <w:left w:val="none" w:sz="0" w:space="0" w:color="auto"/>
                                                <w:bottom w:val="none" w:sz="0" w:space="0" w:color="auto"/>
                                                <w:right w:val="none" w:sz="0" w:space="0" w:color="auto"/>
                                              </w:divBdr>
                                              <w:divsChild>
                                                <w:div w:id="1725761610">
                                                  <w:marLeft w:val="0"/>
                                                  <w:marRight w:val="0"/>
                                                  <w:marTop w:val="0"/>
                                                  <w:marBottom w:val="0"/>
                                                  <w:divBdr>
                                                    <w:top w:val="none" w:sz="0" w:space="0" w:color="auto"/>
                                                    <w:left w:val="none" w:sz="0" w:space="0" w:color="auto"/>
                                                    <w:bottom w:val="none" w:sz="0" w:space="0" w:color="auto"/>
                                                    <w:right w:val="none" w:sz="0" w:space="0" w:color="auto"/>
                                                  </w:divBdr>
                                                  <w:divsChild>
                                                    <w:div w:id="38044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1130128">
      <w:bodyDiv w:val="1"/>
      <w:marLeft w:val="0"/>
      <w:marRight w:val="0"/>
      <w:marTop w:val="0"/>
      <w:marBottom w:val="0"/>
      <w:divBdr>
        <w:top w:val="none" w:sz="0" w:space="0" w:color="auto"/>
        <w:left w:val="none" w:sz="0" w:space="0" w:color="auto"/>
        <w:bottom w:val="none" w:sz="0" w:space="0" w:color="auto"/>
        <w:right w:val="none" w:sz="0" w:space="0" w:color="auto"/>
      </w:divBdr>
    </w:div>
    <w:div w:id="904921743">
      <w:bodyDiv w:val="1"/>
      <w:marLeft w:val="0"/>
      <w:marRight w:val="0"/>
      <w:marTop w:val="0"/>
      <w:marBottom w:val="0"/>
      <w:divBdr>
        <w:top w:val="none" w:sz="0" w:space="0" w:color="auto"/>
        <w:left w:val="none" w:sz="0" w:space="0" w:color="auto"/>
        <w:bottom w:val="none" w:sz="0" w:space="0" w:color="auto"/>
        <w:right w:val="none" w:sz="0" w:space="0" w:color="auto"/>
      </w:divBdr>
    </w:div>
    <w:div w:id="1134517498">
      <w:bodyDiv w:val="1"/>
      <w:marLeft w:val="0"/>
      <w:marRight w:val="0"/>
      <w:marTop w:val="0"/>
      <w:marBottom w:val="0"/>
      <w:divBdr>
        <w:top w:val="none" w:sz="0" w:space="0" w:color="auto"/>
        <w:left w:val="none" w:sz="0" w:space="0" w:color="auto"/>
        <w:bottom w:val="none" w:sz="0" w:space="0" w:color="auto"/>
        <w:right w:val="none" w:sz="0" w:space="0" w:color="auto"/>
      </w:divBdr>
    </w:div>
    <w:div w:id="1294362099">
      <w:bodyDiv w:val="1"/>
      <w:marLeft w:val="0"/>
      <w:marRight w:val="0"/>
      <w:marTop w:val="0"/>
      <w:marBottom w:val="0"/>
      <w:divBdr>
        <w:top w:val="none" w:sz="0" w:space="0" w:color="auto"/>
        <w:left w:val="none" w:sz="0" w:space="0" w:color="auto"/>
        <w:bottom w:val="none" w:sz="0" w:space="0" w:color="auto"/>
        <w:right w:val="none" w:sz="0" w:space="0" w:color="auto"/>
      </w:divBdr>
    </w:div>
    <w:div w:id="1403796275">
      <w:bodyDiv w:val="1"/>
      <w:marLeft w:val="0"/>
      <w:marRight w:val="0"/>
      <w:marTop w:val="0"/>
      <w:marBottom w:val="0"/>
      <w:divBdr>
        <w:top w:val="none" w:sz="0" w:space="0" w:color="auto"/>
        <w:left w:val="none" w:sz="0" w:space="0" w:color="auto"/>
        <w:bottom w:val="none" w:sz="0" w:space="0" w:color="auto"/>
        <w:right w:val="none" w:sz="0" w:space="0" w:color="auto"/>
      </w:divBdr>
      <w:divsChild>
        <w:div w:id="632490106">
          <w:marLeft w:val="0"/>
          <w:marRight w:val="0"/>
          <w:marTop w:val="0"/>
          <w:marBottom w:val="0"/>
          <w:divBdr>
            <w:top w:val="none" w:sz="0" w:space="0" w:color="auto"/>
            <w:left w:val="none" w:sz="0" w:space="0" w:color="auto"/>
            <w:bottom w:val="none" w:sz="0" w:space="0" w:color="auto"/>
            <w:right w:val="none" w:sz="0" w:space="0" w:color="auto"/>
          </w:divBdr>
          <w:divsChild>
            <w:div w:id="350304718">
              <w:marLeft w:val="0"/>
              <w:marRight w:val="0"/>
              <w:marTop w:val="0"/>
              <w:marBottom w:val="0"/>
              <w:divBdr>
                <w:top w:val="none" w:sz="0" w:space="0" w:color="auto"/>
                <w:left w:val="none" w:sz="0" w:space="0" w:color="auto"/>
                <w:bottom w:val="none" w:sz="0" w:space="0" w:color="auto"/>
                <w:right w:val="none" w:sz="0" w:space="0" w:color="auto"/>
              </w:divBdr>
              <w:divsChild>
                <w:div w:id="1443499797">
                  <w:marLeft w:val="0"/>
                  <w:marRight w:val="0"/>
                  <w:marTop w:val="0"/>
                  <w:marBottom w:val="0"/>
                  <w:divBdr>
                    <w:top w:val="none" w:sz="0" w:space="0" w:color="auto"/>
                    <w:left w:val="none" w:sz="0" w:space="0" w:color="auto"/>
                    <w:bottom w:val="none" w:sz="0" w:space="0" w:color="auto"/>
                    <w:right w:val="none" w:sz="0" w:space="0" w:color="auto"/>
                  </w:divBdr>
                  <w:divsChild>
                    <w:div w:id="1842235669">
                      <w:marLeft w:val="0"/>
                      <w:marRight w:val="0"/>
                      <w:marTop w:val="0"/>
                      <w:marBottom w:val="0"/>
                      <w:divBdr>
                        <w:top w:val="none" w:sz="0" w:space="0" w:color="auto"/>
                        <w:left w:val="none" w:sz="0" w:space="0" w:color="auto"/>
                        <w:bottom w:val="none" w:sz="0" w:space="0" w:color="auto"/>
                        <w:right w:val="none" w:sz="0" w:space="0" w:color="auto"/>
                      </w:divBdr>
                      <w:divsChild>
                        <w:div w:id="1980919962">
                          <w:marLeft w:val="0"/>
                          <w:marRight w:val="0"/>
                          <w:marTop w:val="0"/>
                          <w:marBottom w:val="0"/>
                          <w:divBdr>
                            <w:top w:val="none" w:sz="0" w:space="0" w:color="auto"/>
                            <w:left w:val="none" w:sz="0" w:space="0" w:color="auto"/>
                            <w:bottom w:val="none" w:sz="0" w:space="0" w:color="auto"/>
                            <w:right w:val="none" w:sz="0" w:space="0" w:color="auto"/>
                          </w:divBdr>
                          <w:divsChild>
                            <w:div w:id="607129851">
                              <w:marLeft w:val="0"/>
                              <w:marRight w:val="0"/>
                              <w:marTop w:val="0"/>
                              <w:marBottom w:val="0"/>
                              <w:divBdr>
                                <w:top w:val="none" w:sz="0" w:space="0" w:color="auto"/>
                                <w:left w:val="none" w:sz="0" w:space="0" w:color="auto"/>
                                <w:bottom w:val="none" w:sz="0" w:space="0" w:color="auto"/>
                                <w:right w:val="none" w:sz="0" w:space="0" w:color="auto"/>
                              </w:divBdr>
                              <w:divsChild>
                                <w:div w:id="1772167445">
                                  <w:marLeft w:val="0"/>
                                  <w:marRight w:val="0"/>
                                  <w:marTop w:val="0"/>
                                  <w:marBottom w:val="0"/>
                                  <w:divBdr>
                                    <w:top w:val="none" w:sz="0" w:space="0" w:color="auto"/>
                                    <w:left w:val="none" w:sz="0" w:space="0" w:color="auto"/>
                                    <w:bottom w:val="none" w:sz="0" w:space="0" w:color="auto"/>
                                    <w:right w:val="none" w:sz="0" w:space="0" w:color="auto"/>
                                  </w:divBdr>
                                  <w:divsChild>
                                    <w:div w:id="1758794035">
                                      <w:marLeft w:val="0"/>
                                      <w:marRight w:val="0"/>
                                      <w:marTop w:val="0"/>
                                      <w:marBottom w:val="0"/>
                                      <w:divBdr>
                                        <w:top w:val="none" w:sz="0" w:space="0" w:color="auto"/>
                                        <w:left w:val="none" w:sz="0" w:space="0" w:color="auto"/>
                                        <w:bottom w:val="none" w:sz="0" w:space="0" w:color="auto"/>
                                        <w:right w:val="none" w:sz="0" w:space="0" w:color="auto"/>
                                      </w:divBdr>
                                      <w:divsChild>
                                        <w:div w:id="554002102">
                                          <w:marLeft w:val="0"/>
                                          <w:marRight w:val="0"/>
                                          <w:marTop w:val="0"/>
                                          <w:marBottom w:val="0"/>
                                          <w:divBdr>
                                            <w:top w:val="none" w:sz="0" w:space="0" w:color="auto"/>
                                            <w:left w:val="none" w:sz="0" w:space="0" w:color="auto"/>
                                            <w:bottom w:val="none" w:sz="0" w:space="0" w:color="auto"/>
                                            <w:right w:val="none" w:sz="0" w:space="0" w:color="auto"/>
                                          </w:divBdr>
                                          <w:divsChild>
                                            <w:div w:id="903756144">
                                              <w:marLeft w:val="0"/>
                                              <w:marRight w:val="0"/>
                                              <w:marTop w:val="0"/>
                                              <w:marBottom w:val="0"/>
                                              <w:divBdr>
                                                <w:top w:val="none" w:sz="0" w:space="0" w:color="auto"/>
                                                <w:left w:val="none" w:sz="0" w:space="0" w:color="auto"/>
                                                <w:bottom w:val="none" w:sz="0" w:space="0" w:color="auto"/>
                                                <w:right w:val="none" w:sz="0" w:space="0" w:color="auto"/>
                                              </w:divBdr>
                                              <w:divsChild>
                                                <w:div w:id="65819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7170916">
          <w:marLeft w:val="0"/>
          <w:marRight w:val="0"/>
          <w:marTop w:val="0"/>
          <w:marBottom w:val="0"/>
          <w:divBdr>
            <w:top w:val="none" w:sz="0" w:space="0" w:color="auto"/>
            <w:left w:val="none" w:sz="0" w:space="0" w:color="auto"/>
            <w:bottom w:val="none" w:sz="0" w:space="0" w:color="auto"/>
            <w:right w:val="none" w:sz="0" w:space="0" w:color="auto"/>
          </w:divBdr>
          <w:divsChild>
            <w:div w:id="2101365067">
              <w:marLeft w:val="0"/>
              <w:marRight w:val="0"/>
              <w:marTop w:val="0"/>
              <w:marBottom w:val="0"/>
              <w:divBdr>
                <w:top w:val="none" w:sz="0" w:space="0" w:color="auto"/>
                <w:left w:val="none" w:sz="0" w:space="0" w:color="auto"/>
                <w:bottom w:val="none" w:sz="0" w:space="0" w:color="auto"/>
                <w:right w:val="none" w:sz="0" w:space="0" w:color="auto"/>
              </w:divBdr>
              <w:divsChild>
                <w:div w:id="1256087795">
                  <w:marLeft w:val="0"/>
                  <w:marRight w:val="0"/>
                  <w:marTop w:val="0"/>
                  <w:marBottom w:val="0"/>
                  <w:divBdr>
                    <w:top w:val="none" w:sz="0" w:space="0" w:color="auto"/>
                    <w:left w:val="none" w:sz="0" w:space="0" w:color="auto"/>
                    <w:bottom w:val="none" w:sz="0" w:space="0" w:color="auto"/>
                    <w:right w:val="none" w:sz="0" w:space="0" w:color="auto"/>
                  </w:divBdr>
                  <w:divsChild>
                    <w:div w:id="1994136780">
                      <w:marLeft w:val="0"/>
                      <w:marRight w:val="0"/>
                      <w:marTop w:val="0"/>
                      <w:marBottom w:val="0"/>
                      <w:divBdr>
                        <w:top w:val="none" w:sz="0" w:space="0" w:color="auto"/>
                        <w:left w:val="none" w:sz="0" w:space="0" w:color="auto"/>
                        <w:bottom w:val="none" w:sz="0" w:space="0" w:color="auto"/>
                        <w:right w:val="none" w:sz="0" w:space="0" w:color="auto"/>
                      </w:divBdr>
                      <w:divsChild>
                        <w:div w:id="1344354107">
                          <w:marLeft w:val="0"/>
                          <w:marRight w:val="0"/>
                          <w:marTop w:val="0"/>
                          <w:marBottom w:val="0"/>
                          <w:divBdr>
                            <w:top w:val="none" w:sz="0" w:space="0" w:color="auto"/>
                            <w:left w:val="none" w:sz="0" w:space="0" w:color="auto"/>
                            <w:bottom w:val="none" w:sz="0" w:space="0" w:color="auto"/>
                            <w:right w:val="none" w:sz="0" w:space="0" w:color="auto"/>
                          </w:divBdr>
                          <w:divsChild>
                            <w:div w:id="1079130298">
                              <w:marLeft w:val="0"/>
                              <w:marRight w:val="0"/>
                              <w:marTop w:val="0"/>
                              <w:marBottom w:val="0"/>
                              <w:divBdr>
                                <w:top w:val="none" w:sz="0" w:space="0" w:color="auto"/>
                                <w:left w:val="none" w:sz="0" w:space="0" w:color="auto"/>
                                <w:bottom w:val="none" w:sz="0" w:space="0" w:color="auto"/>
                                <w:right w:val="none" w:sz="0" w:space="0" w:color="auto"/>
                              </w:divBdr>
                              <w:divsChild>
                                <w:div w:id="1111440406">
                                  <w:marLeft w:val="0"/>
                                  <w:marRight w:val="0"/>
                                  <w:marTop w:val="0"/>
                                  <w:marBottom w:val="0"/>
                                  <w:divBdr>
                                    <w:top w:val="none" w:sz="0" w:space="0" w:color="auto"/>
                                    <w:left w:val="none" w:sz="0" w:space="0" w:color="auto"/>
                                    <w:bottom w:val="none" w:sz="0" w:space="0" w:color="auto"/>
                                    <w:right w:val="none" w:sz="0" w:space="0" w:color="auto"/>
                                  </w:divBdr>
                                  <w:divsChild>
                                    <w:div w:id="793408952">
                                      <w:marLeft w:val="0"/>
                                      <w:marRight w:val="0"/>
                                      <w:marTop w:val="0"/>
                                      <w:marBottom w:val="0"/>
                                      <w:divBdr>
                                        <w:top w:val="none" w:sz="0" w:space="0" w:color="auto"/>
                                        <w:left w:val="none" w:sz="0" w:space="0" w:color="auto"/>
                                        <w:bottom w:val="none" w:sz="0" w:space="0" w:color="auto"/>
                                        <w:right w:val="none" w:sz="0" w:space="0" w:color="auto"/>
                                      </w:divBdr>
                                      <w:divsChild>
                                        <w:div w:id="604314013">
                                          <w:marLeft w:val="0"/>
                                          <w:marRight w:val="0"/>
                                          <w:marTop w:val="0"/>
                                          <w:marBottom w:val="0"/>
                                          <w:divBdr>
                                            <w:top w:val="none" w:sz="0" w:space="0" w:color="auto"/>
                                            <w:left w:val="none" w:sz="0" w:space="0" w:color="auto"/>
                                            <w:bottom w:val="none" w:sz="0" w:space="0" w:color="auto"/>
                                            <w:right w:val="none" w:sz="0" w:space="0" w:color="auto"/>
                                          </w:divBdr>
                                          <w:divsChild>
                                            <w:div w:id="493031202">
                                              <w:marLeft w:val="0"/>
                                              <w:marRight w:val="0"/>
                                              <w:marTop w:val="0"/>
                                              <w:marBottom w:val="0"/>
                                              <w:divBdr>
                                                <w:top w:val="none" w:sz="0" w:space="0" w:color="auto"/>
                                                <w:left w:val="none" w:sz="0" w:space="0" w:color="auto"/>
                                                <w:bottom w:val="none" w:sz="0" w:space="0" w:color="auto"/>
                                                <w:right w:val="none" w:sz="0" w:space="0" w:color="auto"/>
                                              </w:divBdr>
                                              <w:divsChild>
                                                <w:div w:id="80840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4389726">
      <w:bodyDiv w:val="1"/>
      <w:marLeft w:val="0"/>
      <w:marRight w:val="0"/>
      <w:marTop w:val="0"/>
      <w:marBottom w:val="0"/>
      <w:divBdr>
        <w:top w:val="none" w:sz="0" w:space="0" w:color="auto"/>
        <w:left w:val="none" w:sz="0" w:space="0" w:color="auto"/>
        <w:bottom w:val="none" w:sz="0" w:space="0" w:color="auto"/>
        <w:right w:val="none" w:sz="0" w:space="0" w:color="auto"/>
      </w:divBdr>
      <w:divsChild>
        <w:div w:id="5524317">
          <w:marLeft w:val="0"/>
          <w:marRight w:val="0"/>
          <w:marTop w:val="0"/>
          <w:marBottom w:val="0"/>
          <w:divBdr>
            <w:top w:val="none" w:sz="0" w:space="0" w:color="auto"/>
            <w:left w:val="none" w:sz="0" w:space="0" w:color="auto"/>
            <w:bottom w:val="none" w:sz="0" w:space="0" w:color="auto"/>
            <w:right w:val="none" w:sz="0" w:space="0" w:color="auto"/>
          </w:divBdr>
          <w:divsChild>
            <w:div w:id="894316080">
              <w:marLeft w:val="0"/>
              <w:marRight w:val="0"/>
              <w:marTop w:val="0"/>
              <w:marBottom w:val="0"/>
              <w:divBdr>
                <w:top w:val="none" w:sz="0" w:space="0" w:color="auto"/>
                <w:left w:val="none" w:sz="0" w:space="0" w:color="auto"/>
                <w:bottom w:val="none" w:sz="0" w:space="0" w:color="auto"/>
                <w:right w:val="none" w:sz="0" w:space="0" w:color="auto"/>
              </w:divBdr>
              <w:divsChild>
                <w:div w:id="1784766846">
                  <w:marLeft w:val="0"/>
                  <w:marRight w:val="0"/>
                  <w:marTop w:val="0"/>
                  <w:marBottom w:val="0"/>
                  <w:divBdr>
                    <w:top w:val="none" w:sz="0" w:space="0" w:color="auto"/>
                    <w:left w:val="none" w:sz="0" w:space="0" w:color="auto"/>
                    <w:bottom w:val="none" w:sz="0" w:space="0" w:color="auto"/>
                    <w:right w:val="none" w:sz="0" w:space="0" w:color="auto"/>
                  </w:divBdr>
                  <w:divsChild>
                    <w:div w:id="1230843126">
                      <w:marLeft w:val="0"/>
                      <w:marRight w:val="0"/>
                      <w:marTop w:val="0"/>
                      <w:marBottom w:val="0"/>
                      <w:divBdr>
                        <w:top w:val="none" w:sz="0" w:space="0" w:color="auto"/>
                        <w:left w:val="none" w:sz="0" w:space="0" w:color="auto"/>
                        <w:bottom w:val="none" w:sz="0" w:space="0" w:color="auto"/>
                        <w:right w:val="none" w:sz="0" w:space="0" w:color="auto"/>
                      </w:divBdr>
                      <w:divsChild>
                        <w:div w:id="737049657">
                          <w:marLeft w:val="0"/>
                          <w:marRight w:val="0"/>
                          <w:marTop w:val="0"/>
                          <w:marBottom w:val="0"/>
                          <w:divBdr>
                            <w:top w:val="none" w:sz="0" w:space="0" w:color="auto"/>
                            <w:left w:val="none" w:sz="0" w:space="0" w:color="auto"/>
                            <w:bottom w:val="none" w:sz="0" w:space="0" w:color="auto"/>
                            <w:right w:val="none" w:sz="0" w:space="0" w:color="auto"/>
                          </w:divBdr>
                          <w:divsChild>
                            <w:div w:id="116223645">
                              <w:marLeft w:val="0"/>
                              <w:marRight w:val="0"/>
                              <w:marTop w:val="0"/>
                              <w:marBottom w:val="0"/>
                              <w:divBdr>
                                <w:top w:val="none" w:sz="0" w:space="0" w:color="auto"/>
                                <w:left w:val="none" w:sz="0" w:space="0" w:color="auto"/>
                                <w:bottom w:val="none" w:sz="0" w:space="0" w:color="auto"/>
                                <w:right w:val="none" w:sz="0" w:space="0" w:color="auto"/>
                              </w:divBdr>
                              <w:divsChild>
                                <w:div w:id="364061739">
                                  <w:marLeft w:val="0"/>
                                  <w:marRight w:val="0"/>
                                  <w:marTop w:val="0"/>
                                  <w:marBottom w:val="0"/>
                                  <w:divBdr>
                                    <w:top w:val="none" w:sz="0" w:space="0" w:color="auto"/>
                                    <w:left w:val="none" w:sz="0" w:space="0" w:color="auto"/>
                                    <w:bottom w:val="none" w:sz="0" w:space="0" w:color="auto"/>
                                    <w:right w:val="none" w:sz="0" w:space="0" w:color="auto"/>
                                  </w:divBdr>
                                  <w:divsChild>
                                    <w:div w:id="408622285">
                                      <w:marLeft w:val="0"/>
                                      <w:marRight w:val="0"/>
                                      <w:marTop w:val="0"/>
                                      <w:marBottom w:val="0"/>
                                      <w:divBdr>
                                        <w:top w:val="none" w:sz="0" w:space="0" w:color="auto"/>
                                        <w:left w:val="none" w:sz="0" w:space="0" w:color="auto"/>
                                        <w:bottom w:val="none" w:sz="0" w:space="0" w:color="auto"/>
                                        <w:right w:val="none" w:sz="0" w:space="0" w:color="auto"/>
                                      </w:divBdr>
                                      <w:divsChild>
                                        <w:div w:id="118837608">
                                          <w:marLeft w:val="0"/>
                                          <w:marRight w:val="0"/>
                                          <w:marTop w:val="0"/>
                                          <w:marBottom w:val="0"/>
                                          <w:divBdr>
                                            <w:top w:val="none" w:sz="0" w:space="0" w:color="auto"/>
                                            <w:left w:val="none" w:sz="0" w:space="0" w:color="auto"/>
                                            <w:bottom w:val="none" w:sz="0" w:space="0" w:color="auto"/>
                                            <w:right w:val="none" w:sz="0" w:space="0" w:color="auto"/>
                                          </w:divBdr>
                                          <w:divsChild>
                                            <w:div w:id="659968640">
                                              <w:marLeft w:val="0"/>
                                              <w:marRight w:val="0"/>
                                              <w:marTop w:val="0"/>
                                              <w:marBottom w:val="0"/>
                                              <w:divBdr>
                                                <w:top w:val="none" w:sz="0" w:space="0" w:color="auto"/>
                                                <w:left w:val="none" w:sz="0" w:space="0" w:color="auto"/>
                                                <w:bottom w:val="none" w:sz="0" w:space="0" w:color="auto"/>
                                                <w:right w:val="none" w:sz="0" w:space="0" w:color="auto"/>
                                              </w:divBdr>
                                              <w:divsChild>
                                                <w:div w:id="624775094">
                                                  <w:marLeft w:val="0"/>
                                                  <w:marRight w:val="0"/>
                                                  <w:marTop w:val="0"/>
                                                  <w:marBottom w:val="0"/>
                                                  <w:divBdr>
                                                    <w:top w:val="none" w:sz="0" w:space="0" w:color="auto"/>
                                                    <w:left w:val="none" w:sz="0" w:space="0" w:color="auto"/>
                                                    <w:bottom w:val="none" w:sz="0" w:space="0" w:color="auto"/>
                                                    <w:right w:val="none" w:sz="0" w:space="0" w:color="auto"/>
                                                  </w:divBdr>
                                                  <w:divsChild>
                                                    <w:div w:id="136092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8305906">
      <w:bodyDiv w:val="1"/>
      <w:marLeft w:val="0"/>
      <w:marRight w:val="0"/>
      <w:marTop w:val="0"/>
      <w:marBottom w:val="0"/>
      <w:divBdr>
        <w:top w:val="none" w:sz="0" w:space="0" w:color="auto"/>
        <w:left w:val="none" w:sz="0" w:space="0" w:color="auto"/>
        <w:bottom w:val="none" w:sz="0" w:space="0" w:color="auto"/>
        <w:right w:val="none" w:sz="0" w:space="0" w:color="auto"/>
      </w:divBdr>
    </w:div>
    <w:div w:id="1859267398">
      <w:bodyDiv w:val="1"/>
      <w:marLeft w:val="0"/>
      <w:marRight w:val="0"/>
      <w:marTop w:val="0"/>
      <w:marBottom w:val="0"/>
      <w:divBdr>
        <w:top w:val="none" w:sz="0" w:space="0" w:color="auto"/>
        <w:left w:val="none" w:sz="0" w:space="0" w:color="auto"/>
        <w:bottom w:val="none" w:sz="0" w:space="0" w:color="auto"/>
        <w:right w:val="none" w:sz="0" w:space="0" w:color="auto"/>
      </w:divBdr>
    </w:div>
    <w:div w:id="1932007745">
      <w:bodyDiv w:val="1"/>
      <w:marLeft w:val="0"/>
      <w:marRight w:val="0"/>
      <w:marTop w:val="0"/>
      <w:marBottom w:val="0"/>
      <w:divBdr>
        <w:top w:val="none" w:sz="0" w:space="0" w:color="auto"/>
        <w:left w:val="none" w:sz="0" w:space="0" w:color="auto"/>
        <w:bottom w:val="none" w:sz="0" w:space="0" w:color="auto"/>
        <w:right w:val="none" w:sz="0" w:space="0" w:color="auto"/>
      </w:divBdr>
    </w:div>
    <w:div w:id="1955211151">
      <w:bodyDiv w:val="1"/>
      <w:marLeft w:val="0"/>
      <w:marRight w:val="0"/>
      <w:marTop w:val="0"/>
      <w:marBottom w:val="0"/>
      <w:divBdr>
        <w:top w:val="none" w:sz="0" w:space="0" w:color="auto"/>
        <w:left w:val="none" w:sz="0" w:space="0" w:color="auto"/>
        <w:bottom w:val="none" w:sz="0" w:space="0" w:color="auto"/>
        <w:right w:val="none" w:sz="0" w:space="0" w:color="auto"/>
      </w:divBdr>
      <w:divsChild>
        <w:div w:id="76367323">
          <w:marLeft w:val="0"/>
          <w:marRight w:val="0"/>
          <w:marTop w:val="0"/>
          <w:marBottom w:val="0"/>
          <w:divBdr>
            <w:top w:val="none" w:sz="0" w:space="0" w:color="auto"/>
            <w:left w:val="none" w:sz="0" w:space="0" w:color="auto"/>
            <w:bottom w:val="none" w:sz="0" w:space="0" w:color="auto"/>
            <w:right w:val="none" w:sz="0" w:space="0" w:color="auto"/>
          </w:divBdr>
          <w:divsChild>
            <w:div w:id="2137992282">
              <w:marLeft w:val="0"/>
              <w:marRight w:val="0"/>
              <w:marTop w:val="0"/>
              <w:marBottom w:val="0"/>
              <w:divBdr>
                <w:top w:val="none" w:sz="0" w:space="0" w:color="auto"/>
                <w:left w:val="none" w:sz="0" w:space="0" w:color="auto"/>
                <w:bottom w:val="none" w:sz="0" w:space="0" w:color="auto"/>
                <w:right w:val="none" w:sz="0" w:space="0" w:color="auto"/>
              </w:divBdr>
              <w:divsChild>
                <w:div w:id="267542361">
                  <w:marLeft w:val="0"/>
                  <w:marRight w:val="0"/>
                  <w:marTop w:val="0"/>
                  <w:marBottom w:val="0"/>
                  <w:divBdr>
                    <w:top w:val="none" w:sz="0" w:space="0" w:color="auto"/>
                    <w:left w:val="none" w:sz="0" w:space="0" w:color="auto"/>
                    <w:bottom w:val="none" w:sz="0" w:space="0" w:color="auto"/>
                    <w:right w:val="none" w:sz="0" w:space="0" w:color="auto"/>
                  </w:divBdr>
                  <w:divsChild>
                    <w:div w:id="190581314">
                      <w:marLeft w:val="0"/>
                      <w:marRight w:val="0"/>
                      <w:marTop w:val="0"/>
                      <w:marBottom w:val="0"/>
                      <w:divBdr>
                        <w:top w:val="none" w:sz="0" w:space="0" w:color="auto"/>
                        <w:left w:val="none" w:sz="0" w:space="0" w:color="auto"/>
                        <w:bottom w:val="none" w:sz="0" w:space="0" w:color="auto"/>
                        <w:right w:val="none" w:sz="0" w:space="0" w:color="auto"/>
                      </w:divBdr>
                      <w:divsChild>
                        <w:div w:id="2104451539">
                          <w:marLeft w:val="0"/>
                          <w:marRight w:val="0"/>
                          <w:marTop w:val="0"/>
                          <w:marBottom w:val="0"/>
                          <w:divBdr>
                            <w:top w:val="none" w:sz="0" w:space="0" w:color="auto"/>
                            <w:left w:val="none" w:sz="0" w:space="0" w:color="auto"/>
                            <w:bottom w:val="none" w:sz="0" w:space="0" w:color="auto"/>
                            <w:right w:val="none" w:sz="0" w:space="0" w:color="auto"/>
                          </w:divBdr>
                          <w:divsChild>
                            <w:div w:id="320888572">
                              <w:marLeft w:val="0"/>
                              <w:marRight w:val="0"/>
                              <w:marTop w:val="0"/>
                              <w:marBottom w:val="0"/>
                              <w:divBdr>
                                <w:top w:val="none" w:sz="0" w:space="0" w:color="auto"/>
                                <w:left w:val="none" w:sz="0" w:space="0" w:color="auto"/>
                                <w:bottom w:val="none" w:sz="0" w:space="0" w:color="auto"/>
                                <w:right w:val="none" w:sz="0" w:space="0" w:color="auto"/>
                              </w:divBdr>
                              <w:divsChild>
                                <w:div w:id="648826309">
                                  <w:marLeft w:val="0"/>
                                  <w:marRight w:val="0"/>
                                  <w:marTop w:val="0"/>
                                  <w:marBottom w:val="0"/>
                                  <w:divBdr>
                                    <w:top w:val="none" w:sz="0" w:space="0" w:color="auto"/>
                                    <w:left w:val="none" w:sz="0" w:space="0" w:color="auto"/>
                                    <w:bottom w:val="none" w:sz="0" w:space="0" w:color="auto"/>
                                    <w:right w:val="none" w:sz="0" w:space="0" w:color="auto"/>
                                  </w:divBdr>
                                  <w:divsChild>
                                    <w:div w:id="5792139">
                                      <w:marLeft w:val="0"/>
                                      <w:marRight w:val="0"/>
                                      <w:marTop w:val="0"/>
                                      <w:marBottom w:val="0"/>
                                      <w:divBdr>
                                        <w:top w:val="none" w:sz="0" w:space="0" w:color="auto"/>
                                        <w:left w:val="none" w:sz="0" w:space="0" w:color="auto"/>
                                        <w:bottom w:val="none" w:sz="0" w:space="0" w:color="auto"/>
                                        <w:right w:val="none" w:sz="0" w:space="0" w:color="auto"/>
                                      </w:divBdr>
                                      <w:divsChild>
                                        <w:div w:id="145583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05349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package" Target="embeddings/___________________Microsoft_Excel.xlsx"/><Relationship Id="rId18" Type="http://schemas.openxmlformats.org/officeDocument/2006/relationships/image" Target="media/image6.emf"/><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oleObject" Target="embeddings/oleObject4.bin"/><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oleObject" Target="embeddings/oleObject2.bin"/><Relationship Id="rId25" Type="http://schemas.openxmlformats.org/officeDocument/2006/relationships/package" Target="embeddings/____________Microsoft_Word1.docx"/><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image" Target="media/image7.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____________Microsoft_Word.docx"/><Relationship Id="rId24" Type="http://schemas.openxmlformats.org/officeDocument/2006/relationships/image" Target="media/image9.emf"/><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oleObject" Target="embeddings/oleObject5.bin"/><Relationship Id="rId28" Type="http://schemas.openxmlformats.org/officeDocument/2006/relationships/theme" Target="theme/theme1.xml"/><Relationship Id="rId10" Type="http://schemas.openxmlformats.org/officeDocument/2006/relationships/image" Target="media/image2.emf"/><Relationship Id="rId19" Type="http://schemas.openxmlformats.org/officeDocument/2006/relationships/oleObject" Target="embeddings/oleObject3.bin"/><Relationship Id="rId4" Type="http://schemas.openxmlformats.org/officeDocument/2006/relationships/settings" Target="settings.xml"/><Relationship Id="rId9" Type="http://schemas.openxmlformats.org/officeDocument/2006/relationships/hyperlink" Target="https://doi.org/10.28991/esj-2021-01275" TargetMode="External"/><Relationship Id="rId14" Type="http://schemas.openxmlformats.org/officeDocument/2006/relationships/image" Target="media/image4.emf"/><Relationship Id="rId22" Type="http://schemas.openxmlformats.org/officeDocument/2006/relationships/image" Target="media/image8.emf"/><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D6EF2C-25ED-420A-8F68-3B75BD4D4D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434</TotalTime>
  <Pages>16</Pages>
  <Words>5394</Words>
  <Characters>29133</Characters>
  <Application>Microsoft Office Word</Application>
  <DocSecurity>0</DocSecurity>
  <Lines>242</Lines>
  <Paragraphs>68</Paragraphs>
  <ScaleCrop>false</ScaleCrop>
  <HeadingPairs>
    <vt:vector size="2" baseType="variant">
      <vt:variant>
        <vt:lpstr>Τίτλος</vt:lpstr>
      </vt:variant>
      <vt:variant>
        <vt:i4>1</vt:i4>
      </vt:variant>
    </vt:vector>
  </HeadingPairs>
  <TitlesOfParts>
    <vt:vector size="1" baseType="lpstr">
      <vt:lpstr/>
    </vt:vector>
  </TitlesOfParts>
  <Company>HP</Company>
  <LinksUpToDate>false</LinksUpToDate>
  <CharactersWithSpaces>34459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Pavlos Zgourelis</dc:creator>
  <cp:keywords/>
  <dc:description/>
  <cp:lastModifiedBy>Pavlos Zgourelis</cp:lastModifiedBy>
  <cp:revision>18</cp:revision>
  <dcterms:created xsi:type="dcterms:W3CDTF">2026-05-11T20:01:00Z</dcterms:created>
  <dcterms:modified xsi:type="dcterms:W3CDTF">2026-06-02T17:35:00Z</dcterms:modified>
</cp:coreProperties>
</file>