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769" w:rsidRPr="00AC6DC7" w:rsidRDefault="00B6537E" w:rsidP="00AC6DC7">
      <w:pPr>
        <w:tabs>
          <w:tab w:val="left" w:pos="3780"/>
        </w:tabs>
        <w:jc w:val="center"/>
        <w:rPr>
          <w:b/>
          <w:sz w:val="52"/>
          <w:szCs w:val="52"/>
        </w:rPr>
      </w:pPr>
      <w:r w:rsidRPr="00AC6DC7">
        <w:rPr>
          <w:rFonts w:hint="eastAsia"/>
          <w:b/>
          <w:sz w:val="52"/>
          <w:szCs w:val="52"/>
        </w:rPr>
        <w:t>轨迹追踪系统</w:t>
      </w:r>
    </w:p>
    <w:p w:rsidR="00335EEA" w:rsidRPr="004C2E73" w:rsidRDefault="00D21D38" w:rsidP="00335EEA">
      <w:pPr>
        <w:pStyle w:val="ListParagraph"/>
        <w:numPr>
          <w:ilvl w:val="0"/>
          <w:numId w:val="1"/>
        </w:numPr>
        <w:tabs>
          <w:tab w:val="left" w:pos="3780"/>
        </w:tabs>
        <w:rPr>
          <w:sz w:val="28"/>
          <w:szCs w:val="28"/>
        </w:rPr>
      </w:pPr>
      <w:r w:rsidRPr="004C2E73">
        <w:rPr>
          <w:rFonts w:hint="eastAsia"/>
          <w:sz w:val="28"/>
          <w:szCs w:val="28"/>
        </w:rPr>
        <w:t>概要</w:t>
      </w:r>
    </w:p>
    <w:p w:rsidR="000E2041" w:rsidRDefault="004C2E73" w:rsidP="00763C6C">
      <w:pPr>
        <w:pStyle w:val="ListParagraph"/>
        <w:tabs>
          <w:tab w:val="left" w:pos="3780"/>
        </w:tabs>
        <w:ind w:left="1170"/>
        <w:rPr>
          <w:sz w:val="24"/>
          <w:szCs w:val="24"/>
        </w:rPr>
      </w:pPr>
      <w:r w:rsidRPr="004C2E73">
        <w:rPr>
          <w:rFonts w:hint="eastAsia"/>
          <w:sz w:val="24"/>
          <w:szCs w:val="24"/>
        </w:rPr>
        <w:t>在日常生活过程中我们可能需要知道某些人的生活轨迹，需要了解他们一天中时间地点的分布，</w:t>
      </w:r>
      <w:r w:rsidR="000E2041">
        <w:rPr>
          <w:rFonts w:hint="eastAsia"/>
          <w:sz w:val="24"/>
          <w:szCs w:val="24"/>
        </w:rPr>
        <w:t>或者查看当前受关注的人当前的位置，或则历史位置等</w:t>
      </w:r>
      <w:r w:rsidR="008047F9">
        <w:rPr>
          <w:rFonts w:hint="eastAsia"/>
          <w:sz w:val="24"/>
          <w:szCs w:val="24"/>
        </w:rPr>
        <w:t>信息，</w:t>
      </w:r>
      <w:r w:rsidR="00763C6C">
        <w:rPr>
          <w:rFonts w:hint="eastAsia"/>
          <w:sz w:val="24"/>
          <w:szCs w:val="24"/>
        </w:rPr>
        <w:t>所以该功能就运营而生</w:t>
      </w:r>
      <w:r w:rsidR="00610D97">
        <w:rPr>
          <w:rFonts w:hint="eastAsia"/>
          <w:sz w:val="24"/>
          <w:szCs w:val="24"/>
        </w:rPr>
        <w:t>了。</w:t>
      </w:r>
    </w:p>
    <w:p w:rsidR="00E66F2D" w:rsidRDefault="00907178" w:rsidP="00E66F2D">
      <w:pPr>
        <w:pStyle w:val="ListParagraph"/>
        <w:numPr>
          <w:ilvl w:val="0"/>
          <w:numId w:val="1"/>
        </w:numPr>
        <w:tabs>
          <w:tab w:val="left" w:pos="3780"/>
        </w:tabs>
        <w:rPr>
          <w:sz w:val="24"/>
          <w:szCs w:val="24"/>
        </w:rPr>
      </w:pPr>
      <w:r>
        <w:rPr>
          <w:rFonts w:hint="eastAsia"/>
          <w:sz w:val="24"/>
          <w:szCs w:val="24"/>
        </w:rPr>
        <w:t>环境需求</w:t>
      </w:r>
    </w:p>
    <w:p w:rsidR="00E66F2D" w:rsidRDefault="00E66F2D" w:rsidP="00E66F2D">
      <w:pPr>
        <w:pStyle w:val="ListParagraph"/>
        <w:numPr>
          <w:ilvl w:val="0"/>
          <w:numId w:val="3"/>
        </w:numPr>
        <w:tabs>
          <w:tab w:val="left" w:pos="3780"/>
        </w:tabs>
        <w:rPr>
          <w:sz w:val="24"/>
          <w:szCs w:val="24"/>
        </w:rPr>
      </w:pPr>
      <w:r>
        <w:rPr>
          <w:rFonts w:hint="eastAsia"/>
          <w:sz w:val="24"/>
          <w:szCs w:val="24"/>
        </w:rPr>
        <w:t>设备支持网络</w:t>
      </w:r>
      <w:r>
        <w:rPr>
          <w:rFonts w:hint="eastAsia"/>
          <w:sz w:val="24"/>
          <w:szCs w:val="24"/>
        </w:rPr>
        <w:t>(</w:t>
      </w:r>
      <w:r>
        <w:rPr>
          <w:sz w:val="24"/>
          <w:szCs w:val="24"/>
        </w:rPr>
        <w:t>GPRS</w:t>
      </w:r>
      <w:r>
        <w:rPr>
          <w:rFonts w:hint="eastAsia"/>
          <w:sz w:val="24"/>
          <w:szCs w:val="24"/>
        </w:rPr>
        <w:t>)</w:t>
      </w:r>
    </w:p>
    <w:p w:rsidR="00E66F2D" w:rsidRDefault="00E66F2D" w:rsidP="00E66F2D">
      <w:pPr>
        <w:pStyle w:val="ListParagraph"/>
        <w:numPr>
          <w:ilvl w:val="0"/>
          <w:numId w:val="3"/>
        </w:numPr>
        <w:tabs>
          <w:tab w:val="left" w:pos="3780"/>
        </w:tabs>
        <w:rPr>
          <w:sz w:val="24"/>
          <w:szCs w:val="24"/>
        </w:rPr>
      </w:pPr>
      <w:r>
        <w:rPr>
          <w:rFonts w:hint="eastAsia"/>
          <w:sz w:val="24"/>
          <w:szCs w:val="24"/>
        </w:rPr>
        <w:t>设备支持</w:t>
      </w:r>
      <w:r>
        <w:rPr>
          <w:rFonts w:hint="eastAsia"/>
          <w:sz w:val="24"/>
          <w:szCs w:val="24"/>
        </w:rPr>
        <w:t>GPS</w:t>
      </w:r>
    </w:p>
    <w:p w:rsidR="00E66F2D" w:rsidRDefault="00E66F2D" w:rsidP="00E66F2D">
      <w:pPr>
        <w:pStyle w:val="ListParagraph"/>
        <w:numPr>
          <w:ilvl w:val="0"/>
          <w:numId w:val="3"/>
        </w:numPr>
        <w:tabs>
          <w:tab w:val="left" w:pos="3780"/>
        </w:tabs>
        <w:rPr>
          <w:sz w:val="24"/>
          <w:szCs w:val="24"/>
        </w:rPr>
      </w:pPr>
      <w:r>
        <w:rPr>
          <w:rFonts w:hint="eastAsia"/>
          <w:sz w:val="24"/>
          <w:szCs w:val="24"/>
        </w:rPr>
        <w:t>需要</w:t>
      </w:r>
      <w:r>
        <w:rPr>
          <w:rFonts w:hint="eastAsia"/>
          <w:sz w:val="24"/>
          <w:szCs w:val="24"/>
        </w:rPr>
        <w:t>LBS</w:t>
      </w:r>
      <w:r>
        <w:rPr>
          <w:rFonts w:hint="eastAsia"/>
          <w:sz w:val="24"/>
          <w:szCs w:val="24"/>
        </w:rPr>
        <w:t>服务商支持</w:t>
      </w:r>
    </w:p>
    <w:p w:rsidR="00E66F2D" w:rsidRPr="00E66F2D" w:rsidRDefault="00E66F2D" w:rsidP="00E66F2D">
      <w:pPr>
        <w:pStyle w:val="ListParagraph"/>
        <w:numPr>
          <w:ilvl w:val="0"/>
          <w:numId w:val="1"/>
        </w:numPr>
        <w:tabs>
          <w:tab w:val="left" w:pos="3780"/>
        </w:tabs>
        <w:rPr>
          <w:sz w:val="24"/>
          <w:szCs w:val="24"/>
        </w:rPr>
      </w:pPr>
      <w:r w:rsidRPr="00E66F2D">
        <w:rPr>
          <w:rFonts w:hint="eastAsia"/>
          <w:sz w:val="24"/>
          <w:szCs w:val="24"/>
        </w:rPr>
        <w:t>功能简介</w:t>
      </w:r>
    </w:p>
    <w:p w:rsidR="00E66F2D" w:rsidRDefault="00E47AD7" w:rsidP="00E47AD7">
      <w:pPr>
        <w:pStyle w:val="ListParagraph"/>
        <w:numPr>
          <w:ilvl w:val="0"/>
          <w:numId w:val="4"/>
        </w:numPr>
        <w:tabs>
          <w:tab w:val="left" w:pos="3780"/>
        </w:tabs>
        <w:rPr>
          <w:sz w:val="24"/>
          <w:szCs w:val="24"/>
        </w:rPr>
      </w:pPr>
      <w:r>
        <w:rPr>
          <w:rFonts w:hint="eastAsia"/>
          <w:sz w:val="24"/>
          <w:szCs w:val="24"/>
        </w:rPr>
        <w:t>定时记录坐标点。</w:t>
      </w:r>
    </w:p>
    <w:p w:rsidR="00E47AD7" w:rsidRDefault="00E47AD7" w:rsidP="00E47AD7">
      <w:pPr>
        <w:pStyle w:val="ListParagraph"/>
        <w:numPr>
          <w:ilvl w:val="0"/>
          <w:numId w:val="4"/>
        </w:numPr>
        <w:tabs>
          <w:tab w:val="left" w:pos="3780"/>
        </w:tabs>
        <w:rPr>
          <w:sz w:val="24"/>
          <w:szCs w:val="24"/>
        </w:rPr>
      </w:pPr>
      <w:r>
        <w:rPr>
          <w:rFonts w:hint="eastAsia"/>
          <w:sz w:val="24"/>
          <w:szCs w:val="24"/>
        </w:rPr>
        <w:t>可以设置坐标点上传时间间隔。</w:t>
      </w:r>
    </w:p>
    <w:p w:rsidR="00E47AD7" w:rsidRDefault="00E47AD7" w:rsidP="00E47AD7">
      <w:pPr>
        <w:pStyle w:val="ListParagraph"/>
        <w:numPr>
          <w:ilvl w:val="0"/>
          <w:numId w:val="4"/>
        </w:numPr>
        <w:tabs>
          <w:tab w:val="left" w:pos="3780"/>
        </w:tabs>
        <w:rPr>
          <w:sz w:val="24"/>
          <w:szCs w:val="24"/>
        </w:rPr>
      </w:pPr>
      <w:r>
        <w:rPr>
          <w:rFonts w:hint="eastAsia"/>
          <w:sz w:val="24"/>
          <w:szCs w:val="24"/>
        </w:rPr>
        <w:t>可以长时间缓存坐标点，根据内存大小等来决定缓存坐标点个数。</w:t>
      </w:r>
    </w:p>
    <w:p w:rsidR="00E47AD7" w:rsidRDefault="00E47AD7" w:rsidP="00E47AD7">
      <w:pPr>
        <w:pStyle w:val="ListParagraph"/>
        <w:numPr>
          <w:ilvl w:val="0"/>
          <w:numId w:val="4"/>
        </w:numPr>
        <w:tabs>
          <w:tab w:val="left" w:pos="3780"/>
        </w:tabs>
        <w:rPr>
          <w:sz w:val="24"/>
          <w:szCs w:val="24"/>
        </w:rPr>
      </w:pPr>
      <w:r>
        <w:rPr>
          <w:rFonts w:hint="eastAsia"/>
          <w:sz w:val="24"/>
          <w:szCs w:val="24"/>
        </w:rPr>
        <w:t>可以单独标记开关机点</w:t>
      </w:r>
    </w:p>
    <w:p w:rsidR="00746904" w:rsidRDefault="00746904" w:rsidP="00E47AD7">
      <w:pPr>
        <w:pStyle w:val="ListParagraph"/>
        <w:numPr>
          <w:ilvl w:val="0"/>
          <w:numId w:val="4"/>
        </w:numPr>
        <w:tabs>
          <w:tab w:val="left" w:pos="3780"/>
        </w:tabs>
        <w:rPr>
          <w:sz w:val="24"/>
          <w:szCs w:val="24"/>
        </w:rPr>
      </w:pPr>
      <w:r>
        <w:rPr>
          <w:rFonts w:hint="eastAsia"/>
          <w:sz w:val="24"/>
          <w:szCs w:val="24"/>
        </w:rPr>
        <w:t>通过</w:t>
      </w:r>
      <w:r>
        <w:rPr>
          <w:rFonts w:hint="eastAsia"/>
          <w:sz w:val="24"/>
          <w:szCs w:val="24"/>
        </w:rPr>
        <w:t>LBS</w:t>
      </w:r>
      <w:r>
        <w:rPr>
          <w:rFonts w:hint="eastAsia"/>
          <w:sz w:val="24"/>
          <w:szCs w:val="24"/>
        </w:rPr>
        <w:t>服务商可以查看该设备近期所有的行动轨迹等。</w:t>
      </w:r>
    </w:p>
    <w:p w:rsidR="00EE2922" w:rsidRDefault="00DF4821" w:rsidP="00EE2922">
      <w:pPr>
        <w:pStyle w:val="ListParagraph"/>
        <w:numPr>
          <w:ilvl w:val="0"/>
          <w:numId w:val="1"/>
        </w:numPr>
        <w:tabs>
          <w:tab w:val="left" w:pos="3780"/>
        </w:tabs>
        <w:rPr>
          <w:sz w:val="24"/>
          <w:szCs w:val="24"/>
        </w:rPr>
      </w:pPr>
      <w:r w:rsidRPr="00DF4821">
        <w:rPr>
          <w:rFonts w:hint="eastAsia"/>
          <w:sz w:val="24"/>
          <w:szCs w:val="24"/>
        </w:rPr>
        <w:t>功能详细说明</w:t>
      </w:r>
    </w:p>
    <w:p w:rsidR="00EE2922" w:rsidRDefault="00EE2922" w:rsidP="00EE2922">
      <w:pPr>
        <w:pStyle w:val="ListParagraph"/>
        <w:numPr>
          <w:ilvl w:val="0"/>
          <w:numId w:val="6"/>
        </w:numPr>
        <w:tabs>
          <w:tab w:val="left" w:pos="3780"/>
        </w:tabs>
        <w:rPr>
          <w:sz w:val="24"/>
          <w:szCs w:val="24"/>
        </w:rPr>
      </w:pPr>
      <w:r>
        <w:rPr>
          <w:rFonts w:hint="eastAsia"/>
          <w:sz w:val="24"/>
          <w:szCs w:val="24"/>
        </w:rPr>
        <w:t>开机初始化</w:t>
      </w:r>
    </w:p>
    <w:p w:rsidR="00EE2922" w:rsidRDefault="00EE2922" w:rsidP="00EE2922">
      <w:pPr>
        <w:pStyle w:val="ListParagraph"/>
        <w:tabs>
          <w:tab w:val="left" w:pos="3780"/>
        </w:tabs>
        <w:ind w:left="1530"/>
        <w:rPr>
          <w:sz w:val="24"/>
          <w:szCs w:val="24"/>
        </w:rPr>
      </w:pPr>
      <w:r>
        <w:rPr>
          <w:rFonts w:hint="eastAsia"/>
          <w:sz w:val="24"/>
          <w:szCs w:val="24"/>
        </w:rPr>
        <w:t>在该模块中，主要是创建该系统需要的一些系统资源：</w:t>
      </w:r>
    </w:p>
    <w:p w:rsidR="00EE2922" w:rsidRDefault="00EE2922" w:rsidP="00EE2922">
      <w:pPr>
        <w:pStyle w:val="ListParagraph"/>
        <w:tabs>
          <w:tab w:val="left" w:pos="3780"/>
        </w:tabs>
        <w:ind w:left="1530"/>
        <w:rPr>
          <w:sz w:val="24"/>
          <w:szCs w:val="24"/>
        </w:rPr>
      </w:pPr>
      <w:r>
        <w:rPr>
          <w:rFonts w:hint="eastAsia"/>
          <w:sz w:val="24"/>
          <w:szCs w:val="24"/>
        </w:rPr>
        <w:t>定时器，用于记录采样点和上传点的。</w:t>
      </w:r>
    </w:p>
    <w:p w:rsidR="00EE2922" w:rsidRDefault="00EE2922" w:rsidP="00EE2922">
      <w:pPr>
        <w:pStyle w:val="ListParagraph"/>
        <w:tabs>
          <w:tab w:val="left" w:pos="3780"/>
        </w:tabs>
        <w:ind w:left="1530"/>
        <w:rPr>
          <w:sz w:val="24"/>
          <w:szCs w:val="24"/>
        </w:rPr>
      </w:pPr>
      <w:r>
        <w:rPr>
          <w:rFonts w:hint="eastAsia"/>
          <w:sz w:val="24"/>
          <w:szCs w:val="24"/>
        </w:rPr>
        <w:t>信号量，用于多线程同步问题。</w:t>
      </w:r>
    </w:p>
    <w:p w:rsidR="00EE2922" w:rsidRDefault="00EE2922" w:rsidP="00EE2922">
      <w:pPr>
        <w:pStyle w:val="ListParagraph"/>
        <w:tabs>
          <w:tab w:val="left" w:pos="3780"/>
        </w:tabs>
        <w:ind w:left="1530"/>
        <w:rPr>
          <w:sz w:val="24"/>
          <w:szCs w:val="24"/>
        </w:rPr>
      </w:pPr>
      <w:r>
        <w:rPr>
          <w:rFonts w:hint="eastAsia"/>
          <w:sz w:val="24"/>
          <w:szCs w:val="24"/>
        </w:rPr>
        <w:t>消息队列，用于线程之间通信</w:t>
      </w:r>
      <w:r>
        <w:rPr>
          <w:rFonts w:hint="eastAsia"/>
          <w:sz w:val="24"/>
          <w:szCs w:val="24"/>
        </w:rPr>
        <w:t>(</w:t>
      </w:r>
      <w:r>
        <w:rPr>
          <w:rFonts w:hint="eastAsia"/>
          <w:sz w:val="24"/>
          <w:szCs w:val="24"/>
        </w:rPr>
        <w:t>主要是传输一些控制信息等</w:t>
      </w:r>
      <w:r>
        <w:rPr>
          <w:rFonts w:hint="eastAsia"/>
          <w:sz w:val="24"/>
          <w:szCs w:val="24"/>
        </w:rPr>
        <w:t>)</w:t>
      </w:r>
      <w:r>
        <w:rPr>
          <w:rFonts w:hint="eastAsia"/>
          <w:sz w:val="24"/>
          <w:szCs w:val="24"/>
        </w:rPr>
        <w:t>。</w:t>
      </w:r>
    </w:p>
    <w:p w:rsidR="0067528D" w:rsidRDefault="004E7E7B" w:rsidP="00EE2922">
      <w:pPr>
        <w:pStyle w:val="ListParagraph"/>
        <w:tabs>
          <w:tab w:val="left" w:pos="3780"/>
        </w:tabs>
        <w:ind w:left="1530"/>
        <w:rPr>
          <w:sz w:val="24"/>
          <w:szCs w:val="24"/>
        </w:rPr>
      </w:pPr>
      <w:r>
        <w:rPr>
          <w:sz w:val="24"/>
          <w:szCs w:val="24"/>
        </w:rPr>
        <w:t>PDP</w:t>
      </w:r>
      <w:r>
        <w:rPr>
          <w:sz w:val="24"/>
          <w:szCs w:val="24"/>
        </w:rPr>
        <w:t>，</w:t>
      </w:r>
      <w:r>
        <w:rPr>
          <w:rFonts w:hint="eastAsia"/>
          <w:sz w:val="24"/>
          <w:szCs w:val="24"/>
        </w:rPr>
        <w:t xml:space="preserve"> </w:t>
      </w:r>
      <w:r>
        <w:rPr>
          <w:rFonts w:hint="eastAsia"/>
          <w:sz w:val="24"/>
          <w:szCs w:val="24"/>
        </w:rPr>
        <w:t>用于检测或打开关闭</w:t>
      </w:r>
      <w:r>
        <w:rPr>
          <w:rFonts w:hint="eastAsia"/>
          <w:sz w:val="24"/>
          <w:szCs w:val="24"/>
        </w:rPr>
        <w:t>GPRS</w:t>
      </w:r>
      <w:r>
        <w:rPr>
          <w:rFonts w:hint="eastAsia"/>
          <w:sz w:val="24"/>
          <w:szCs w:val="24"/>
        </w:rPr>
        <w:t>通道</w:t>
      </w:r>
    </w:p>
    <w:p w:rsidR="004C028F" w:rsidRDefault="004C028F" w:rsidP="00EE2922">
      <w:pPr>
        <w:pStyle w:val="ListParagraph"/>
        <w:tabs>
          <w:tab w:val="left" w:pos="3780"/>
        </w:tabs>
        <w:ind w:left="1530"/>
        <w:rPr>
          <w:sz w:val="24"/>
          <w:szCs w:val="24"/>
        </w:rPr>
      </w:pPr>
      <w:r>
        <w:rPr>
          <w:rFonts w:hint="eastAsia"/>
          <w:sz w:val="24"/>
          <w:szCs w:val="24"/>
        </w:rPr>
        <w:t>全局变量，</w:t>
      </w:r>
      <w:r>
        <w:rPr>
          <w:rFonts w:hint="eastAsia"/>
          <w:sz w:val="24"/>
          <w:szCs w:val="24"/>
        </w:rPr>
        <w:t xml:space="preserve"> </w:t>
      </w:r>
      <w:r>
        <w:rPr>
          <w:rFonts w:hint="eastAsia"/>
          <w:sz w:val="24"/>
          <w:szCs w:val="24"/>
        </w:rPr>
        <w:t>用于存取一些环境中用到的状态等数据。</w:t>
      </w:r>
    </w:p>
    <w:p w:rsidR="0023266F" w:rsidRPr="0023266F" w:rsidRDefault="00641365" w:rsidP="0023266F">
      <w:pPr>
        <w:pStyle w:val="ListParagraph"/>
        <w:numPr>
          <w:ilvl w:val="0"/>
          <w:numId w:val="6"/>
        </w:numPr>
        <w:tabs>
          <w:tab w:val="left" w:pos="3780"/>
        </w:tabs>
        <w:rPr>
          <w:sz w:val="24"/>
          <w:szCs w:val="24"/>
        </w:rPr>
      </w:pPr>
      <w:r>
        <w:rPr>
          <w:rFonts w:hint="eastAsia"/>
          <w:sz w:val="24"/>
          <w:szCs w:val="24"/>
        </w:rPr>
        <w:t>数据格式</w:t>
      </w:r>
    </w:p>
    <w:p w:rsidR="004E7E7B" w:rsidRDefault="000D2A49" w:rsidP="00EE2922">
      <w:pPr>
        <w:pStyle w:val="ListParagraph"/>
        <w:tabs>
          <w:tab w:val="left" w:pos="3780"/>
        </w:tabs>
        <w:ind w:left="1530"/>
        <w:rPr>
          <w:sz w:val="24"/>
          <w:szCs w:val="24"/>
        </w:rPr>
      </w:pPr>
      <w:r>
        <w:rPr>
          <w:sz w:val="24"/>
          <w:szCs w:val="24"/>
        </w:rPr>
        <w:t>和服务器通讯时采用</w:t>
      </w:r>
      <w:r>
        <w:rPr>
          <w:rFonts w:hint="eastAsia"/>
          <w:sz w:val="24"/>
          <w:szCs w:val="24"/>
        </w:rPr>
        <w:t>TCP</w:t>
      </w:r>
      <w:r>
        <w:rPr>
          <w:rFonts w:hint="eastAsia"/>
          <w:sz w:val="24"/>
          <w:szCs w:val="24"/>
        </w:rPr>
        <w:t>的方式，其用到的数据格式为自定义的，其长度为</w:t>
      </w:r>
      <w:r>
        <w:rPr>
          <w:rFonts w:hint="eastAsia"/>
          <w:sz w:val="24"/>
          <w:szCs w:val="24"/>
        </w:rPr>
        <w:t>4</w:t>
      </w:r>
      <w:r w:rsidR="00A915F7">
        <w:rPr>
          <w:rFonts w:hint="eastAsia"/>
          <w:sz w:val="24"/>
          <w:szCs w:val="24"/>
        </w:rPr>
        <w:t>4</w:t>
      </w:r>
      <w:r>
        <w:rPr>
          <w:rFonts w:hint="eastAsia"/>
          <w:sz w:val="24"/>
          <w:szCs w:val="24"/>
        </w:rPr>
        <w:t>个字节</w:t>
      </w:r>
    </w:p>
    <w:p w:rsidR="000D2A49" w:rsidRDefault="000D2A49" w:rsidP="00EE2922">
      <w:pPr>
        <w:pStyle w:val="ListParagraph"/>
        <w:tabs>
          <w:tab w:val="left" w:pos="3780"/>
        </w:tabs>
        <w:ind w:left="1530"/>
        <w:rPr>
          <w:sz w:val="24"/>
          <w:szCs w:val="24"/>
        </w:rPr>
      </w:pPr>
      <w:r>
        <w:rPr>
          <w:rFonts w:hint="eastAsia"/>
          <w:sz w:val="24"/>
          <w:szCs w:val="24"/>
        </w:rPr>
        <w:t>如下：</w:t>
      </w:r>
    </w:p>
    <w:tbl>
      <w:tblPr>
        <w:tblStyle w:val="TableGrid"/>
        <w:tblW w:w="5000" w:type="pct"/>
        <w:jc w:val="center"/>
        <w:tblLook w:val="04A0" w:firstRow="1" w:lastRow="0" w:firstColumn="1" w:lastColumn="0" w:noHBand="0" w:noVBand="1"/>
      </w:tblPr>
      <w:tblGrid>
        <w:gridCol w:w="1211"/>
        <w:gridCol w:w="951"/>
        <w:gridCol w:w="443"/>
        <w:gridCol w:w="443"/>
        <w:gridCol w:w="443"/>
        <w:gridCol w:w="442"/>
        <w:gridCol w:w="442"/>
        <w:gridCol w:w="919"/>
        <w:gridCol w:w="789"/>
        <w:gridCol w:w="718"/>
        <w:gridCol w:w="770"/>
        <w:gridCol w:w="1153"/>
        <w:gridCol w:w="852"/>
      </w:tblGrid>
      <w:tr w:rsidR="000650E4" w:rsidTr="000650E4">
        <w:trPr>
          <w:trHeight w:val="305"/>
          <w:jc w:val="center"/>
        </w:trPr>
        <w:tc>
          <w:tcPr>
            <w:tcW w:w="632"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sz w:val="24"/>
                <w:szCs w:val="24"/>
              </w:rPr>
              <w:t>Byte</w:t>
            </w:r>
          </w:p>
        </w:tc>
        <w:tc>
          <w:tcPr>
            <w:tcW w:w="496"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0</w:t>
            </w:r>
          </w:p>
        </w:tc>
        <w:tc>
          <w:tcPr>
            <w:tcW w:w="231"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1</w:t>
            </w:r>
          </w:p>
        </w:tc>
        <w:tc>
          <w:tcPr>
            <w:tcW w:w="231"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2</w:t>
            </w:r>
          </w:p>
        </w:tc>
        <w:tc>
          <w:tcPr>
            <w:tcW w:w="231"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3</w:t>
            </w:r>
          </w:p>
        </w:tc>
        <w:tc>
          <w:tcPr>
            <w:tcW w:w="231"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4</w:t>
            </w:r>
          </w:p>
        </w:tc>
        <w:tc>
          <w:tcPr>
            <w:tcW w:w="231"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5</w:t>
            </w:r>
          </w:p>
        </w:tc>
        <w:tc>
          <w:tcPr>
            <w:tcW w:w="480"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6</w:t>
            </w:r>
          </w:p>
        </w:tc>
        <w:tc>
          <w:tcPr>
            <w:tcW w:w="412"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7</w:t>
            </w:r>
          </w:p>
        </w:tc>
        <w:tc>
          <w:tcPr>
            <w:tcW w:w="375"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8</w:t>
            </w:r>
          </w:p>
        </w:tc>
        <w:tc>
          <w:tcPr>
            <w:tcW w:w="402"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9</w:t>
            </w:r>
          </w:p>
        </w:tc>
        <w:tc>
          <w:tcPr>
            <w:tcW w:w="602"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10</w:t>
            </w:r>
          </w:p>
        </w:tc>
        <w:tc>
          <w:tcPr>
            <w:tcW w:w="445"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11</w:t>
            </w:r>
          </w:p>
        </w:tc>
      </w:tr>
      <w:tr w:rsidR="00B0681D" w:rsidTr="000650E4">
        <w:trPr>
          <w:trHeight w:val="293"/>
          <w:jc w:val="center"/>
        </w:trPr>
        <w:tc>
          <w:tcPr>
            <w:tcW w:w="632" w:type="pct"/>
          </w:tcPr>
          <w:p w:rsidR="0029445B" w:rsidRDefault="0029445B" w:rsidP="00EE2922">
            <w:pPr>
              <w:pStyle w:val="ListParagraph"/>
              <w:tabs>
                <w:tab w:val="left" w:pos="3780"/>
              </w:tabs>
              <w:ind w:left="0"/>
              <w:rPr>
                <w:sz w:val="24"/>
                <w:szCs w:val="24"/>
              </w:rPr>
            </w:pPr>
            <w:r>
              <w:rPr>
                <w:rFonts w:hint="eastAsia"/>
                <w:sz w:val="24"/>
                <w:szCs w:val="24"/>
              </w:rPr>
              <w:t>Format</w:t>
            </w:r>
          </w:p>
        </w:tc>
        <w:tc>
          <w:tcPr>
            <w:tcW w:w="496" w:type="pct"/>
          </w:tcPr>
          <w:p w:rsidR="0029445B" w:rsidRDefault="0029445B" w:rsidP="00EE2922">
            <w:pPr>
              <w:pStyle w:val="ListParagraph"/>
              <w:tabs>
                <w:tab w:val="left" w:pos="3780"/>
              </w:tabs>
              <w:ind w:left="0"/>
              <w:rPr>
                <w:sz w:val="24"/>
                <w:szCs w:val="24"/>
              </w:rPr>
            </w:pPr>
            <w:r>
              <w:rPr>
                <w:rFonts w:hint="eastAsia"/>
                <w:sz w:val="24"/>
                <w:szCs w:val="24"/>
              </w:rPr>
              <w:t>Head</w:t>
            </w:r>
          </w:p>
        </w:tc>
        <w:tc>
          <w:tcPr>
            <w:tcW w:w="1155" w:type="pct"/>
            <w:gridSpan w:val="5"/>
          </w:tcPr>
          <w:p w:rsidR="0029445B" w:rsidRDefault="0029445B" w:rsidP="009B62B5">
            <w:pPr>
              <w:pStyle w:val="ListParagraph"/>
              <w:tabs>
                <w:tab w:val="left" w:pos="3780"/>
              </w:tabs>
              <w:ind w:left="0"/>
              <w:jc w:val="center"/>
              <w:rPr>
                <w:sz w:val="24"/>
                <w:szCs w:val="24"/>
              </w:rPr>
            </w:pPr>
            <w:r>
              <w:rPr>
                <w:rFonts w:hint="eastAsia"/>
                <w:sz w:val="24"/>
                <w:szCs w:val="24"/>
              </w:rPr>
              <w:t>Device ID</w:t>
            </w:r>
          </w:p>
        </w:tc>
        <w:tc>
          <w:tcPr>
            <w:tcW w:w="1267" w:type="pct"/>
            <w:gridSpan w:val="3"/>
          </w:tcPr>
          <w:p w:rsidR="0029445B" w:rsidRDefault="0029445B" w:rsidP="00BA1611">
            <w:pPr>
              <w:pStyle w:val="ListParagraph"/>
              <w:tabs>
                <w:tab w:val="left" w:pos="3780"/>
              </w:tabs>
              <w:ind w:left="0"/>
              <w:jc w:val="center"/>
              <w:rPr>
                <w:sz w:val="24"/>
                <w:szCs w:val="24"/>
              </w:rPr>
            </w:pPr>
            <w:r>
              <w:rPr>
                <w:rFonts w:hint="eastAsia"/>
                <w:sz w:val="24"/>
                <w:szCs w:val="24"/>
              </w:rPr>
              <w:t>Time</w:t>
            </w:r>
          </w:p>
        </w:tc>
        <w:tc>
          <w:tcPr>
            <w:tcW w:w="1449" w:type="pct"/>
            <w:gridSpan w:val="3"/>
          </w:tcPr>
          <w:p w:rsidR="0029445B" w:rsidRDefault="0029445B" w:rsidP="00BA1611">
            <w:pPr>
              <w:pStyle w:val="ListParagraph"/>
              <w:tabs>
                <w:tab w:val="left" w:pos="3780"/>
              </w:tabs>
              <w:ind w:left="0"/>
              <w:jc w:val="center"/>
              <w:rPr>
                <w:sz w:val="24"/>
                <w:szCs w:val="24"/>
              </w:rPr>
            </w:pPr>
            <w:r>
              <w:rPr>
                <w:rFonts w:hint="eastAsia"/>
                <w:sz w:val="24"/>
                <w:szCs w:val="24"/>
              </w:rPr>
              <w:t>Date</w:t>
            </w:r>
          </w:p>
        </w:tc>
      </w:tr>
      <w:tr w:rsidR="009528E6" w:rsidTr="000650E4">
        <w:trPr>
          <w:trHeight w:val="305"/>
          <w:jc w:val="center"/>
        </w:trPr>
        <w:tc>
          <w:tcPr>
            <w:tcW w:w="632" w:type="pct"/>
          </w:tcPr>
          <w:p w:rsidR="00354F66" w:rsidRDefault="00354F66" w:rsidP="00EE2922">
            <w:pPr>
              <w:pStyle w:val="ListParagraph"/>
              <w:tabs>
                <w:tab w:val="left" w:pos="3780"/>
              </w:tabs>
              <w:ind w:left="0"/>
              <w:rPr>
                <w:sz w:val="24"/>
                <w:szCs w:val="24"/>
              </w:rPr>
            </w:pPr>
            <w:r>
              <w:rPr>
                <w:sz w:val="24"/>
                <w:szCs w:val="24"/>
              </w:rPr>
              <w:t>Data</w:t>
            </w:r>
          </w:p>
        </w:tc>
        <w:tc>
          <w:tcPr>
            <w:tcW w:w="496" w:type="pct"/>
          </w:tcPr>
          <w:p w:rsidR="00354F66" w:rsidRDefault="00354F66" w:rsidP="00EE2922">
            <w:pPr>
              <w:pStyle w:val="ListParagraph"/>
              <w:tabs>
                <w:tab w:val="left" w:pos="3780"/>
              </w:tabs>
              <w:ind w:left="0"/>
              <w:rPr>
                <w:sz w:val="24"/>
                <w:szCs w:val="24"/>
              </w:rPr>
            </w:pPr>
            <w:r>
              <w:rPr>
                <w:sz w:val="24"/>
                <w:szCs w:val="24"/>
              </w:rPr>
              <w:t>0</w:t>
            </w:r>
            <w:r>
              <w:rPr>
                <w:rFonts w:hint="eastAsia"/>
                <w:sz w:val="24"/>
                <w:szCs w:val="24"/>
              </w:rPr>
              <w:t>x24</w:t>
            </w:r>
          </w:p>
        </w:tc>
        <w:tc>
          <w:tcPr>
            <w:tcW w:w="1155" w:type="pct"/>
            <w:gridSpan w:val="5"/>
          </w:tcPr>
          <w:p w:rsidR="00354F66" w:rsidRDefault="001F2AE9" w:rsidP="001F2AE9">
            <w:pPr>
              <w:pStyle w:val="ListParagraph"/>
              <w:tabs>
                <w:tab w:val="left" w:pos="3780"/>
              </w:tabs>
              <w:ind w:left="0"/>
              <w:jc w:val="center"/>
              <w:rPr>
                <w:sz w:val="24"/>
                <w:szCs w:val="24"/>
              </w:rPr>
            </w:pPr>
            <w:r>
              <w:rPr>
                <w:rFonts w:hint="eastAsia"/>
                <w:sz w:val="24"/>
                <w:szCs w:val="24"/>
              </w:rPr>
              <w:t>IMEI</w:t>
            </w:r>
          </w:p>
        </w:tc>
        <w:tc>
          <w:tcPr>
            <w:tcW w:w="480" w:type="pct"/>
          </w:tcPr>
          <w:p w:rsidR="00354F66" w:rsidRDefault="001F2AE9" w:rsidP="00EE2922">
            <w:pPr>
              <w:pStyle w:val="ListParagraph"/>
              <w:tabs>
                <w:tab w:val="left" w:pos="3780"/>
              </w:tabs>
              <w:ind w:left="0"/>
              <w:rPr>
                <w:sz w:val="24"/>
                <w:szCs w:val="24"/>
              </w:rPr>
            </w:pPr>
            <w:r>
              <w:rPr>
                <w:rFonts w:hint="eastAsia"/>
                <w:sz w:val="24"/>
                <w:szCs w:val="24"/>
              </w:rPr>
              <w:t>Hour</w:t>
            </w:r>
          </w:p>
        </w:tc>
        <w:tc>
          <w:tcPr>
            <w:tcW w:w="412" w:type="pct"/>
          </w:tcPr>
          <w:p w:rsidR="00354F66" w:rsidRDefault="00BF442A" w:rsidP="00EE2922">
            <w:pPr>
              <w:pStyle w:val="ListParagraph"/>
              <w:tabs>
                <w:tab w:val="left" w:pos="3780"/>
              </w:tabs>
              <w:ind w:left="0"/>
              <w:rPr>
                <w:sz w:val="24"/>
                <w:szCs w:val="24"/>
              </w:rPr>
            </w:pPr>
            <w:r>
              <w:rPr>
                <w:rFonts w:hint="eastAsia"/>
                <w:sz w:val="24"/>
                <w:szCs w:val="24"/>
              </w:rPr>
              <w:t>Min</w:t>
            </w:r>
          </w:p>
        </w:tc>
        <w:tc>
          <w:tcPr>
            <w:tcW w:w="375" w:type="pct"/>
          </w:tcPr>
          <w:p w:rsidR="00354F66" w:rsidRDefault="00BF442A" w:rsidP="00EE2922">
            <w:pPr>
              <w:pStyle w:val="ListParagraph"/>
              <w:tabs>
                <w:tab w:val="left" w:pos="3780"/>
              </w:tabs>
              <w:ind w:left="0"/>
              <w:rPr>
                <w:sz w:val="24"/>
                <w:szCs w:val="24"/>
              </w:rPr>
            </w:pPr>
            <w:r>
              <w:rPr>
                <w:rFonts w:hint="eastAsia"/>
                <w:sz w:val="24"/>
                <w:szCs w:val="24"/>
              </w:rPr>
              <w:t>Sec</w:t>
            </w:r>
          </w:p>
        </w:tc>
        <w:tc>
          <w:tcPr>
            <w:tcW w:w="402" w:type="pct"/>
          </w:tcPr>
          <w:p w:rsidR="00354F66" w:rsidRDefault="000A4041" w:rsidP="00EE2922">
            <w:pPr>
              <w:pStyle w:val="ListParagraph"/>
              <w:tabs>
                <w:tab w:val="left" w:pos="3780"/>
              </w:tabs>
              <w:ind w:left="0"/>
              <w:rPr>
                <w:sz w:val="24"/>
                <w:szCs w:val="24"/>
              </w:rPr>
            </w:pPr>
            <w:r>
              <w:rPr>
                <w:rFonts w:hint="eastAsia"/>
                <w:sz w:val="24"/>
                <w:szCs w:val="24"/>
              </w:rPr>
              <w:t>Day</w:t>
            </w:r>
          </w:p>
        </w:tc>
        <w:tc>
          <w:tcPr>
            <w:tcW w:w="602" w:type="pct"/>
          </w:tcPr>
          <w:p w:rsidR="00354F66" w:rsidRDefault="000A4041" w:rsidP="00EE2922">
            <w:pPr>
              <w:pStyle w:val="ListParagraph"/>
              <w:tabs>
                <w:tab w:val="left" w:pos="3780"/>
              </w:tabs>
              <w:ind w:left="0"/>
              <w:rPr>
                <w:sz w:val="24"/>
                <w:szCs w:val="24"/>
              </w:rPr>
            </w:pPr>
            <w:r>
              <w:rPr>
                <w:rFonts w:hint="eastAsia"/>
                <w:sz w:val="24"/>
                <w:szCs w:val="24"/>
              </w:rPr>
              <w:t>Month</w:t>
            </w:r>
          </w:p>
        </w:tc>
        <w:tc>
          <w:tcPr>
            <w:tcW w:w="445" w:type="pct"/>
          </w:tcPr>
          <w:p w:rsidR="00354F66" w:rsidRDefault="000A4041" w:rsidP="00EE2922">
            <w:pPr>
              <w:pStyle w:val="ListParagraph"/>
              <w:tabs>
                <w:tab w:val="left" w:pos="3780"/>
              </w:tabs>
              <w:ind w:left="0"/>
              <w:rPr>
                <w:sz w:val="24"/>
                <w:szCs w:val="24"/>
              </w:rPr>
            </w:pPr>
            <w:r>
              <w:rPr>
                <w:rFonts w:hint="eastAsia"/>
                <w:sz w:val="24"/>
                <w:szCs w:val="24"/>
              </w:rPr>
              <w:t>Year</w:t>
            </w:r>
          </w:p>
        </w:tc>
      </w:tr>
    </w:tbl>
    <w:tbl>
      <w:tblPr>
        <w:tblStyle w:val="TableGrid"/>
        <w:tblpPr w:leftFromText="180" w:rightFromText="180" w:vertAnchor="text" w:horzAnchor="margin" w:tblpXSpec="center" w:tblpY="247"/>
        <w:tblW w:w="5000" w:type="pct"/>
        <w:tblLook w:val="04A0" w:firstRow="1" w:lastRow="0" w:firstColumn="1" w:lastColumn="0" w:noHBand="0" w:noVBand="1"/>
      </w:tblPr>
      <w:tblGrid>
        <w:gridCol w:w="1077"/>
        <w:gridCol w:w="537"/>
        <w:gridCol w:w="536"/>
        <w:gridCol w:w="536"/>
        <w:gridCol w:w="536"/>
        <w:gridCol w:w="1155"/>
        <w:gridCol w:w="536"/>
        <w:gridCol w:w="536"/>
        <w:gridCol w:w="536"/>
        <w:gridCol w:w="536"/>
        <w:gridCol w:w="938"/>
        <w:gridCol w:w="709"/>
        <w:gridCol w:w="707"/>
        <w:gridCol w:w="701"/>
      </w:tblGrid>
      <w:tr w:rsidR="002B4547" w:rsidTr="000650E4">
        <w:trPr>
          <w:trHeight w:val="317"/>
        </w:trPr>
        <w:tc>
          <w:tcPr>
            <w:tcW w:w="562"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sz w:val="24"/>
                <w:szCs w:val="24"/>
              </w:rPr>
              <w:t>Byte</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12</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13</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14</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15</w:t>
            </w:r>
          </w:p>
        </w:tc>
        <w:tc>
          <w:tcPr>
            <w:tcW w:w="603"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16</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17</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18</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19</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20</w:t>
            </w:r>
          </w:p>
        </w:tc>
        <w:tc>
          <w:tcPr>
            <w:tcW w:w="49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21</w:t>
            </w:r>
          </w:p>
        </w:tc>
        <w:tc>
          <w:tcPr>
            <w:tcW w:w="37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22</w:t>
            </w:r>
          </w:p>
        </w:tc>
        <w:tc>
          <w:tcPr>
            <w:tcW w:w="369"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23</w:t>
            </w:r>
          </w:p>
        </w:tc>
        <w:tc>
          <w:tcPr>
            <w:tcW w:w="366" w:type="pct"/>
            <w:shd w:val="clear" w:color="auto" w:fill="D9D9D9" w:themeFill="background1" w:themeFillShade="D9"/>
          </w:tcPr>
          <w:p w:rsidR="002B4547" w:rsidRDefault="002B4547" w:rsidP="00B56468">
            <w:pPr>
              <w:pStyle w:val="ListParagraph"/>
              <w:tabs>
                <w:tab w:val="left" w:pos="3780"/>
              </w:tabs>
              <w:ind w:left="0"/>
              <w:jc w:val="center"/>
              <w:rPr>
                <w:sz w:val="24"/>
                <w:szCs w:val="24"/>
              </w:rPr>
            </w:pPr>
            <w:r>
              <w:rPr>
                <w:rFonts w:hint="eastAsia"/>
                <w:sz w:val="24"/>
                <w:szCs w:val="24"/>
              </w:rPr>
              <w:t>24</w:t>
            </w:r>
          </w:p>
        </w:tc>
      </w:tr>
      <w:tr w:rsidR="002B4547" w:rsidTr="000650E4">
        <w:trPr>
          <w:trHeight w:val="317"/>
        </w:trPr>
        <w:tc>
          <w:tcPr>
            <w:tcW w:w="562" w:type="pct"/>
            <w:vAlign w:val="center"/>
          </w:tcPr>
          <w:p w:rsidR="002B4547" w:rsidRDefault="002B4547" w:rsidP="00B56468">
            <w:pPr>
              <w:pStyle w:val="ListParagraph"/>
              <w:tabs>
                <w:tab w:val="left" w:pos="3780"/>
              </w:tabs>
              <w:ind w:left="0"/>
              <w:jc w:val="center"/>
              <w:rPr>
                <w:sz w:val="24"/>
                <w:szCs w:val="24"/>
              </w:rPr>
            </w:pPr>
            <w:r>
              <w:rPr>
                <w:rFonts w:hint="eastAsia"/>
                <w:sz w:val="24"/>
                <w:szCs w:val="24"/>
              </w:rPr>
              <w:t>Format</w:t>
            </w:r>
          </w:p>
        </w:tc>
        <w:tc>
          <w:tcPr>
            <w:tcW w:w="1120" w:type="pct"/>
            <w:gridSpan w:val="4"/>
            <w:vAlign w:val="center"/>
          </w:tcPr>
          <w:p w:rsidR="002B4547" w:rsidRDefault="002B4547" w:rsidP="00B56468">
            <w:pPr>
              <w:pStyle w:val="ListParagraph"/>
              <w:tabs>
                <w:tab w:val="left" w:pos="3780"/>
              </w:tabs>
              <w:ind w:left="0"/>
              <w:jc w:val="center"/>
              <w:rPr>
                <w:sz w:val="24"/>
                <w:szCs w:val="24"/>
              </w:rPr>
            </w:pPr>
            <w:r>
              <w:rPr>
                <w:rFonts w:hint="eastAsia"/>
                <w:sz w:val="24"/>
                <w:szCs w:val="24"/>
              </w:rPr>
              <w:t>LAT</w:t>
            </w:r>
          </w:p>
        </w:tc>
        <w:tc>
          <w:tcPr>
            <w:tcW w:w="603" w:type="pct"/>
            <w:vAlign w:val="center"/>
          </w:tcPr>
          <w:p w:rsidR="002B4547" w:rsidRDefault="002B4547" w:rsidP="00B56468">
            <w:pPr>
              <w:pStyle w:val="ListParagraph"/>
              <w:tabs>
                <w:tab w:val="left" w:pos="3780"/>
              </w:tabs>
              <w:ind w:left="0"/>
              <w:jc w:val="center"/>
              <w:rPr>
                <w:sz w:val="24"/>
                <w:szCs w:val="24"/>
              </w:rPr>
            </w:pPr>
            <w:r>
              <w:rPr>
                <w:sz w:val="24"/>
                <w:szCs w:val="24"/>
              </w:rPr>
              <w:t>Reserve</w:t>
            </w:r>
          </w:p>
        </w:tc>
        <w:tc>
          <w:tcPr>
            <w:tcW w:w="1119" w:type="pct"/>
            <w:gridSpan w:val="4"/>
            <w:vAlign w:val="center"/>
          </w:tcPr>
          <w:p w:rsidR="002B4547" w:rsidRDefault="002B4547" w:rsidP="00B56468">
            <w:pPr>
              <w:pStyle w:val="ListParagraph"/>
              <w:tabs>
                <w:tab w:val="left" w:pos="3780"/>
              </w:tabs>
              <w:ind w:left="0"/>
              <w:jc w:val="center"/>
              <w:rPr>
                <w:sz w:val="24"/>
                <w:szCs w:val="24"/>
              </w:rPr>
            </w:pPr>
            <w:r>
              <w:rPr>
                <w:rFonts w:hint="eastAsia"/>
                <w:sz w:val="24"/>
                <w:szCs w:val="24"/>
              </w:rPr>
              <w:t>LON</w:t>
            </w:r>
          </w:p>
        </w:tc>
        <w:tc>
          <w:tcPr>
            <w:tcW w:w="490" w:type="pct"/>
            <w:vAlign w:val="center"/>
          </w:tcPr>
          <w:p w:rsidR="002B4547" w:rsidRDefault="002B4547" w:rsidP="00B56468">
            <w:pPr>
              <w:pStyle w:val="ListParagraph"/>
              <w:tabs>
                <w:tab w:val="left" w:pos="3780"/>
              </w:tabs>
              <w:ind w:left="0"/>
              <w:jc w:val="center"/>
              <w:rPr>
                <w:sz w:val="24"/>
                <w:szCs w:val="24"/>
              </w:rPr>
            </w:pPr>
            <w:r>
              <w:rPr>
                <w:rFonts w:hint="eastAsia"/>
                <w:sz w:val="24"/>
                <w:szCs w:val="24"/>
              </w:rPr>
              <w:t>Stat</w:t>
            </w:r>
          </w:p>
        </w:tc>
        <w:tc>
          <w:tcPr>
            <w:tcW w:w="1105" w:type="pct"/>
            <w:gridSpan w:val="3"/>
            <w:vAlign w:val="center"/>
          </w:tcPr>
          <w:p w:rsidR="002B4547" w:rsidRDefault="002B4547" w:rsidP="00B56468">
            <w:pPr>
              <w:pStyle w:val="ListParagraph"/>
              <w:tabs>
                <w:tab w:val="left" w:pos="3780"/>
              </w:tabs>
              <w:ind w:left="0"/>
              <w:jc w:val="center"/>
              <w:rPr>
                <w:sz w:val="24"/>
                <w:szCs w:val="24"/>
              </w:rPr>
            </w:pPr>
            <w:proofErr w:type="spellStart"/>
            <w:r>
              <w:rPr>
                <w:rFonts w:hint="eastAsia"/>
                <w:sz w:val="24"/>
                <w:szCs w:val="24"/>
              </w:rPr>
              <w:t>Speed&amp;Drection</w:t>
            </w:r>
            <w:proofErr w:type="spellEnd"/>
          </w:p>
        </w:tc>
      </w:tr>
      <w:tr w:rsidR="002B4547" w:rsidTr="000650E4">
        <w:trPr>
          <w:trHeight w:val="329"/>
        </w:trPr>
        <w:tc>
          <w:tcPr>
            <w:tcW w:w="562" w:type="pct"/>
            <w:vAlign w:val="center"/>
          </w:tcPr>
          <w:p w:rsidR="002B4547" w:rsidRDefault="002B4547" w:rsidP="00B56468">
            <w:pPr>
              <w:pStyle w:val="ListParagraph"/>
              <w:tabs>
                <w:tab w:val="left" w:pos="3780"/>
              </w:tabs>
              <w:ind w:left="0"/>
              <w:jc w:val="center"/>
              <w:rPr>
                <w:sz w:val="24"/>
                <w:szCs w:val="24"/>
              </w:rPr>
            </w:pPr>
            <w:r>
              <w:rPr>
                <w:sz w:val="24"/>
                <w:szCs w:val="24"/>
              </w:rPr>
              <w:t>Data</w:t>
            </w:r>
          </w:p>
        </w:tc>
        <w:tc>
          <w:tcPr>
            <w:tcW w:w="1120" w:type="pct"/>
            <w:gridSpan w:val="4"/>
            <w:vAlign w:val="center"/>
          </w:tcPr>
          <w:p w:rsidR="002B4547" w:rsidRDefault="002B4547" w:rsidP="00B56468">
            <w:pPr>
              <w:pStyle w:val="ListParagraph"/>
              <w:tabs>
                <w:tab w:val="left" w:pos="3780"/>
              </w:tabs>
              <w:ind w:left="0"/>
              <w:jc w:val="center"/>
              <w:rPr>
                <w:sz w:val="24"/>
                <w:szCs w:val="24"/>
              </w:rPr>
            </w:pPr>
            <w:r>
              <w:rPr>
                <w:rFonts w:hint="eastAsia"/>
                <w:sz w:val="24"/>
                <w:szCs w:val="24"/>
              </w:rPr>
              <w:t>Latitude</w:t>
            </w:r>
          </w:p>
        </w:tc>
        <w:tc>
          <w:tcPr>
            <w:tcW w:w="603" w:type="pct"/>
            <w:vAlign w:val="center"/>
          </w:tcPr>
          <w:p w:rsidR="002B4547" w:rsidRDefault="002B4547" w:rsidP="00B56468">
            <w:pPr>
              <w:pStyle w:val="ListParagraph"/>
              <w:tabs>
                <w:tab w:val="left" w:pos="3780"/>
              </w:tabs>
              <w:ind w:left="0"/>
              <w:jc w:val="center"/>
              <w:rPr>
                <w:sz w:val="24"/>
                <w:szCs w:val="24"/>
              </w:rPr>
            </w:pPr>
            <w:r>
              <w:rPr>
                <w:rFonts w:hint="eastAsia"/>
                <w:sz w:val="24"/>
                <w:szCs w:val="24"/>
              </w:rPr>
              <w:t>0x00</w:t>
            </w:r>
          </w:p>
        </w:tc>
        <w:tc>
          <w:tcPr>
            <w:tcW w:w="1119" w:type="pct"/>
            <w:gridSpan w:val="4"/>
            <w:vAlign w:val="center"/>
          </w:tcPr>
          <w:p w:rsidR="002B4547" w:rsidRDefault="002B4547" w:rsidP="00B56468">
            <w:pPr>
              <w:pStyle w:val="ListParagraph"/>
              <w:tabs>
                <w:tab w:val="left" w:pos="3780"/>
              </w:tabs>
              <w:ind w:left="0"/>
              <w:jc w:val="center"/>
              <w:rPr>
                <w:sz w:val="24"/>
                <w:szCs w:val="24"/>
              </w:rPr>
            </w:pPr>
            <w:r>
              <w:rPr>
                <w:rFonts w:hint="eastAsia"/>
                <w:sz w:val="24"/>
                <w:szCs w:val="24"/>
              </w:rPr>
              <w:t>Longitude</w:t>
            </w:r>
          </w:p>
        </w:tc>
        <w:tc>
          <w:tcPr>
            <w:tcW w:w="490" w:type="pct"/>
            <w:vAlign w:val="center"/>
          </w:tcPr>
          <w:p w:rsidR="002B4547" w:rsidRDefault="002B4547" w:rsidP="00B56468">
            <w:pPr>
              <w:pStyle w:val="ListParagraph"/>
              <w:tabs>
                <w:tab w:val="left" w:pos="3780"/>
              </w:tabs>
              <w:ind w:left="0"/>
              <w:jc w:val="center"/>
              <w:rPr>
                <w:sz w:val="24"/>
                <w:szCs w:val="24"/>
              </w:rPr>
            </w:pPr>
            <w:r>
              <w:rPr>
                <w:rFonts w:hint="eastAsia"/>
                <w:sz w:val="24"/>
                <w:szCs w:val="24"/>
              </w:rPr>
              <w:t>status</w:t>
            </w:r>
          </w:p>
        </w:tc>
        <w:tc>
          <w:tcPr>
            <w:tcW w:w="1105" w:type="pct"/>
            <w:gridSpan w:val="3"/>
            <w:vAlign w:val="center"/>
          </w:tcPr>
          <w:p w:rsidR="002B4547" w:rsidRDefault="002B4547" w:rsidP="00B56468">
            <w:pPr>
              <w:pStyle w:val="ListParagraph"/>
              <w:tabs>
                <w:tab w:val="left" w:pos="3780"/>
              </w:tabs>
              <w:ind w:left="0"/>
              <w:jc w:val="center"/>
              <w:rPr>
                <w:sz w:val="24"/>
                <w:szCs w:val="24"/>
              </w:rPr>
            </w:pPr>
            <w:proofErr w:type="spellStart"/>
            <w:r>
              <w:rPr>
                <w:rFonts w:hint="eastAsia"/>
                <w:sz w:val="24"/>
                <w:szCs w:val="24"/>
              </w:rPr>
              <w:t>Speed&amp;Drection</w:t>
            </w:r>
            <w:proofErr w:type="spellEnd"/>
          </w:p>
        </w:tc>
      </w:tr>
    </w:tbl>
    <w:p w:rsidR="000D2A49" w:rsidRDefault="000D2A49" w:rsidP="00EE2922">
      <w:pPr>
        <w:pStyle w:val="ListParagraph"/>
        <w:tabs>
          <w:tab w:val="left" w:pos="3780"/>
        </w:tabs>
        <w:ind w:left="1530"/>
        <w:rPr>
          <w:sz w:val="24"/>
          <w:szCs w:val="24"/>
        </w:rPr>
      </w:pPr>
    </w:p>
    <w:p w:rsidR="00133485" w:rsidRDefault="00133485" w:rsidP="00EE2922">
      <w:pPr>
        <w:pStyle w:val="ListParagraph"/>
        <w:tabs>
          <w:tab w:val="left" w:pos="3780"/>
        </w:tabs>
        <w:ind w:left="1530"/>
        <w:rPr>
          <w:sz w:val="24"/>
          <w:szCs w:val="24"/>
        </w:rPr>
      </w:pPr>
    </w:p>
    <w:p w:rsidR="00133485" w:rsidRDefault="00133485" w:rsidP="00EE2922">
      <w:pPr>
        <w:pStyle w:val="ListParagraph"/>
        <w:tabs>
          <w:tab w:val="left" w:pos="3780"/>
        </w:tabs>
        <w:ind w:left="1530"/>
        <w:rPr>
          <w:sz w:val="24"/>
          <w:szCs w:val="24"/>
        </w:rPr>
      </w:pPr>
    </w:p>
    <w:p w:rsidR="00414338" w:rsidRDefault="00414338" w:rsidP="00EE2922">
      <w:pPr>
        <w:pStyle w:val="ListParagraph"/>
        <w:tabs>
          <w:tab w:val="left" w:pos="3780"/>
        </w:tabs>
        <w:ind w:left="1530"/>
        <w:rPr>
          <w:sz w:val="24"/>
          <w:szCs w:val="24"/>
        </w:rPr>
      </w:pPr>
    </w:p>
    <w:tbl>
      <w:tblPr>
        <w:tblStyle w:val="TableGrid"/>
        <w:tblW w:w="5000" w:type="pct"/>
        <w:tblLook w:val="04A0" w:firstRow="1" w:lastRow="0" w:firstColumn="1" w:lastColumn="0" w:noHBand="0" w:noVBand="1"/>
      </w:tblPr>
      <w:tblGrid>
        <w:gridCol w:w="1104"/>
        <w:gridCol w:w="604"/>
        <w:gridCol w:w="604"/>
        <w:gridCol w:w="604"/>
        <w:gridCol w:w="605"/>
        <w:gridCol w:w="1627"/>
        <w:gridCol w:w="1187"/>
        <w:gridCol w:w="539"/>
        <w:gridCol w:w="539"/>
        <w:gridCol w:w="541"/>
        <w:gridCol w:w="540"/>
        <w:gridCol w:w="540"/>
        <w:gridCol w:w="542"/>
      </w:tblGrid>
      <w:tr w:rsidR="00207673" w:rsidTr="00DF1637">
        <w:tc>
          <w:tcPr>
            <w:tcW w:w="587"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sz w:val="24"/>
                <w:szCs w:val="24"/>
              </w:rPr>
              <w:t>Byte</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25</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26</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27</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28</w:t>
            </w:r>
          </w:p>
        </w:tc>
        <w:tc>
          <w:tcPr>
            <w:tcW w:w="860"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29</w:t>
            </w:r>
          </w:p>
        </w:tc>
        <w:tc>
          <w:tcPr>
            <w:tcW w:w="630"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30</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31</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32</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33</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34</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35</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36</w:t>
            </w:r>
          </w:p>
        </w:tc>
      </w:tr>
      <w:tr w:rsidR="00207673" w:rsidTr="00DF1637">
        <w:tc>
          <w:tcPr>
            <w:tcW w:w="587" w:type="pct"/>
            <w:vAlign w:val="center"/>
          </w:tcPr>
          <w:p w:rsidR="00207673" w:rsidRDefault="00207673" w:rsidP="00867E15">
            <w:pPr>
              <w:pStyle w:val="ListParagraph"/>
              <w:tabs>
                <w:tab w:val="left" w:pos="3780"/>
              </w:tabs>
              <w:ind w:left="0"/>
              <w:jc w:val="center"/>
              <w:rPr>
                <w:sz w:val="24"/>
                <w:szCs w:val="24"/>
              </w:rPr>
            </w:pPr>
            <w:proofErr w:type="spellStart"/>
            <w:r>
              <w:rPr>
                <w:rFonts w:hint="eastAsia"/>
                <w:sz w:val="24"/>
                <w:szCs w:val="24"/>
              </w:rPr>
              <w:t>Foramt</w:t>
            </w:r>
            <w:proofErr w:type="spellEnd"/>
          </w:p>
        </w:tc>
        <w:tc>
          <w:tcPr>
            <w:tcW w:w="1169" w:type="pct"/>
            <w:gridSpan w:val="4"/>
            <w:vAlign w:val="center"/>
          </w:tcPr>
          <w:p w:rsidR="00207673" w:rsidRDefault="00207673" w:rsidP="00867E15">
            <w:pPr>
              <w:pStyle w:val="ListParagraph"/>
              <w:tabs>
                <w:tab w:val="left" w:pos="3780"/>
              </w:tabs>
              <w:ind w:left="0"/>
              <w:jc w:val="center"/>
              <w:rPr>
                <w:sz w:val="24"/>
                <w:szCs w:val="24"/>
              </w:rPr>
            </w:pPr>
            <w:r>
              <w:rPr>
                <w:rFonts w:hint="eastAsia"/>
                <w:sz w:val="24"/>
                <w:szCs w:val="24"/>
              </w:rPr>
              <w:t>Vehicle Status</w:t>
            </w:r>
          </w:p>
        </w:tc>
        <w:tc>
          <w:tcPr>
            <w:tcW w:w="860" w:type="pct"/>
            <w:vAlign w:val="center"/>
          </w:tcPr>
          <w:p w:rsidR="00207673" w:rsidRDefault="0087150D" w:rsidP="00867E15">
            <w:pPr>
              <w:pStyle w:val="ListParagraph"/>
              <w:tabs>
                <w:tab w:val="left" w:pos="3780"/>
              </w:tabs>
              <w:ind w:left="0"/>
              <w:jc w:val="center"/>
              <w:rPr>
                <w:sz w:val="24"/>
                <w:szCs w:val="24"/>
              </w:rPr>
            </w:pPr>
            <w:r>
              <w:rPr>
                <w:rFonts w:hint="eastAsia"/>
                <w:sz w:val="24"/>
                <w:szCs w:val="24"/>
              </w:rPr>
              <w:t>Alert Status</w:t>
            </w:r>
          </w:p>
        </w:tc>
        <w:tc>
          <w:tcPr>
            <w:tcW w:w="630" w:type="pct"/>
            <w:vAlign w:val="center"/>
          </w:tcPr>
          <w:p w:rsidR="00207673" w:rsidRDefault="00207673" w:rsidP="00867E15">
            <w:pPr>
              <w:pStyle w:val="ListParagraph"/>
              <w:tabs>
                <w:tab w:val="left" w:pos="3780"/>
              </w:tabs>
              <w:ind w:left="0"/>
              <w:jc w:val="center"/>
              <w:rPr>
                <w:sz w:val="24"/>
                <w:szCs w:val="24"/>
              </w:rPr>
            </w:pPr>
            <w:r>
              <w:rPr>
                <w:rFonts w:hint="eastAsia"/>
                <w:sz w:val="24"/>
                <w:szCs w:val="24"/>
              </w:rPr>
              <w:t>Reserve</w:t>
            </w:r>
          </w:p>
        </w:tc>
        <w:tc>
          <w:tcPr>
            <w:tcW w:w="877" w:type="pct"/>
            <w:gridSpan w:val="3"/>
            <w:vAlign w:val="center"/>
          </w:tcPr>
          <w:p w:rsidR="00207673" w:rsidRDefault="00207673" w:rsidP="00867E15">
            <w:pPr>
              <w:pStyle w:val="ListParagraph"/>
              <w:tabs>
                <w:tab w:val="left" w:pos="3780"/>
              </w:tabs>
              <w:ind w:left="0"/>
              <w:jc w:val="center"/>
              <w:rPr>
                <w:sz w:val="24"/>
                <w:szCs w:val="24"/>
              </w:rPr>
            </w:pPr>
            <w:r>
              <w:rPr>
                <w:rFonts w:hint="eastAsia"/>
                <w:sz w:val="24"/>
                <w:szCs w:val="24"/>
              </w:rPr>
              <w:t>MCC</w:t>
            </w:r>
          </w:p>
        </w:tc>
        <w:tc>
          <w:tcPr>
            <w:tcW w:w="877" w:type="pct"/>
            <w:gridSpan w:val="3"/>
            <w:vAlign w:val="center"/>
          </w:tcPr>
          <w:p w:rsidR="00207673" w:rsidRDefault="00207673" w:rsidP="00867E15">
            <w:pPr>
              <w:pStyle w:val="ListParagraph"/>
              <w:tabs>
                <w:tab w:val="left" w:pos="3780"/>
              </w:tabs>
              <w:ind w:left="0"/>
              <w:jc w:val="center"/>
              <w:rPr>
                <w:sz w:val="24"/>
                <w:szCs w:val="24"/>
              </w:rPr>
            </w:pPr>
            <w:r>
              <w:rPr>
                <w:rFonts w:hint="eastAsia"/>
                <w:sz w:val="24"/>
                <w:szCs w:val="24"/>
              </w:rPr>
              <w:t>MNC</w:t>
            </w:r>
          </w:p>
        </w:tc>
      </w:tr>
      <w:tr w:rsidR="005B783E" w:rsidTr="00DF1637">
        <w:tc>
          <w:tcPr>
            <w:tcW w:w="587" w:type="pct"/>
            <w:vAlign w:val="center"/>
          </w:tcPr>
          <w:p w:rsidR="005B783E" w:rsidRDefault="005B783E" w:rsidP="00867E15">
            <w:pPr>
              <w:pStyle w:val="ListParagraph"/>
              <w:tabs>
                <w:tab w:val="left" w:pos="3780"/>
              </w:tabs>
              <w:ind w:left="0"/>
              <w:jc w:val="center"/>
              <w:rPr>
                <w:sz w:val="24"/>
                <w:szCs w:val="24"/>
              </w:rPr>
            </w:pPr>
            <w:r>
              <w:rPr>
                <w:rFonts w:hint="eastAsia"/>
                <w:sz w:val="24"/>
                <w:szCs w:val="24"/>
              </w:rPr>
              <w:t>Data</w:t>
            </w:r>
          </w:p>
        </w:tc>
        <w:tc>
          <w:tcPr>
            <w:tcW w:w="1169" w:type="pct"/>
            <w:gridSpan w:val="4"/>
            <w:vAlign w:val="center"/>
          </w:tcPr>
          <w:p w:rsidR="005B783E" w:rsidRDefault="009D0094" w:rsidP="009D0094">
            <w:pPr>
              <w:pStyle w:val="ListParagraph"/>
              <w:tabs>
                <w:tab w:val="left" w:pos="3780"/>
              </w:tabs>
              <w:ind w:left="0"/>
              <w:jc w:val="center"/>
              <w:rPr>
                <w:sz w:val="24"/>
                <w:szCs w:val="24"/>
              </w:rPr>
            </w:pPr>
            <w:proofErr w:type="spellStart"/>
            <w:r>
              <w:rPr>
                <w:sz w:val="24"/>
                <w:szCs w:val="24"/>
              </w:rPr>
              <w:t>B</w:t>
            </w:r>
            <w:r>
              <w:rPr>
                <w:rFonts w:hint="eastAsia"/>
                <w:sz w:val="24"/>
                <w:szCs w:val="24"/>
              </w:rPr>
              <w:t>attery,lowbatteryflag</w:t>
            </w:r>
            <w:proofErr w:type="spellEnd"/>
          </w:p>
        </w:tc>
        <w:tc>
          <w:tcPr>
            <w:tcW w:w="860" w:type="pct"/>
            <w:vAlign w:val="center"/>
          </w:tcPr>
          <w:p w:rsidR="005B783E" w:rsidRDefault="005B783E" w:rsidP="00867E15">
            <w:pPr>
              <w:pStyle w:val="ListParagraph"/>
              <w:tabs>
                <w:tab w:val="left" w:pos="3780"/>
              </w:tabs>
              <w:ind w:left="0"/>
              <w:jc w:val="center"/>
              <w:rPr>
                <w:sz w:val="24"/>
                <w:szCs w:val="24"/>
              </w:rPr>
            </w:pPr>
            <w:r>
              <w:rPr>
                <w:rFonts w:hint="eastAsia"/>
                <w:sz w:val="24"/>
                <w:szCs w:val="24"/>
              </w:rPr>
              <w:t>0xFF</w:t>
            </w:r>
          </w:p>
        </w:tc>
        <w:tc>
          <w:tcPr>
            <w:tcW w:w="630" w:type="pct"/>
            <w:vAlign w:val="center"/>
          </w:tcPr>
          <w:p w:rsidR="005B783E" w:rsidRDefault="005B783E" w:rsidP="00867E15">
            <w:pPr>
              <w:pStyle w:val="ListParagraph"/>
              <w:tabs>
                <w:tab w:val="left" w:pos="3780"/>
              </w:tabs>
              <w:ind w:left="0"/>
              <w:jc w:val="center"/>
              <w:rPr>
                <w:sz w:val="24"/>
                <w:szCs w:val="24"/>
              </w:rPr>
            </w:pPr>
            <w:r>
              <w:rPr>
                <w:rFonts w:hint="eastAsia"/>
                <w:sz w:val="24"/>
                <w:szCs w:val="24"/>
              </w:rPr>
              <w:t>0x00</w:t>
            </w:r>
          </w:p>
        </w:tc>
        <w:tc>
          <w:tcPr>
            <w:tcW w:w="877" w:type="pct"/>
            <w:gridSpan w:val="3"/>
            <w:vAlign w:val="center"/>
          </w:tcPr>
          <w:p w:rsidR="005B783E" w:rsidRDefault="005B783E" w:rsidP="00867E15">
            <w:pPr>
              <w:pStyle w:val="ListParagraph"/>
              <w:tabs>
                <w:tab w:val="left" w:pos="3780"/>
              </w:tabs>
              <w:ind w:left="0"/>
              <w:jc w:val="center"/>
              <w:rPr>
                <w:sz w:val="24"/>
                <w:szCs w:val="24"/>
              </w:rPr>
            </w:pPr>
            <w:r>
              <w:rPr>
                <w:rFonts w:hint="eastAsia"/>
                <w:sz w:val="24"/>
                <w:szCs w:val="24"/>
              </w:rPr>
              <w:t>MCC</w:t>
            </w:r>
          </w:p>
        </w:tc>
        <w:tc>
          <w:tcPr>
            <w:tcW w:w="877" w:type="pct"/>
            <w:gridSpan w:val="3"/>
            <w:vAlign w:val="center"/>
          </w:tcPr>
          <w:p w:rsidR="005B783E" w:rsidRDefault="005B783E" w:rsidP="00867E15">
            <w:pPr>
              <w:pStyle w:val="ListParagraph"/>
              <w:tabs>
                <w:tab w:val="left" w:pos="3780"/>
              </w:tabs>
              <w:ind w:left="0"/>
              <w:jc w:val="center"/>
              <w:rPr>
                <w:sz w:val="24"/>
                <w:szCs w:val="24"/>
              </w:rPr>
            </w:pPr>
            <w:r>
              <w:rPr>
                <w:rFonts w:hint="eastAsia"/>
                <w:sz w:val="24"/>
                <w:szCs w:val="24"/>
              </w:rPr>
              <w:t>MNC</w:t>
            </w:r>
          </w:p>
        </w:tc>
      </w:tr>
    </w:tbl>
    <w:p w:rsidR="00EE11AF" w:rsidRDefault="00EE11AF" w:rsidP="00EE2922">
      <w:pPr>
        <w:pStyle w:val="ListParagraph"/>
        <w:tabs>
          <w:tab w:val="left" w:pos="3780"/>
        </w:tabs>
        <w:ind w:left="1530"/>
        <w:rPr>
          <w:sz w:val="24"/>
          <w:szCs w:val="24"/>
        </w:rPr>
      </w:pPr>
    </w:p>
    <w:tbl>
      <w:tblPr>
        <w:tblStyle w:val="TableGrid"/>
        <w:tblW w:w="5000" w:type="pct"/>
        <w:tblLook w:val="04A0" w:firstRow="1" w:lastRow="0" w:firstColumn="1" w:lastColumn="0" w:noHBand="0" w:noVBand="1"/>
      </w:tblPr>
      <w:tblGrid>
        <w:gridCol w:w="1370"/>
        <w:gridCol w:w="1370"/>
        <w:gridCol w:w="1369"/>
        <w:gridCol w:w="1369"/>
        <w:gridCol w:w="1369"/>
        <w:gridCol w:w="1369"/>
        <w:gridCol w:w="1360"/>
      </w:tblGrid>
      <w:tr w:rsidR="00207673" w:rsidTr="00B34A53">
        <w:tc>
          <w:tcPr>
            <w:tcW w:w="715"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37</w:t>
            </w:r>
          </w:p>
        </w:tc>
        <w:tc>
          <w:tcPr>
            <w:tcW w:w="715"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38</w:t>
            </w:r>
          </w:p>
        </w:tc>
        <w:tc>
          <w:tcPr>
            <w:tcW w:w="715"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39</w:t>
            </w:r>
          </w:p>
        </w:tc>
        <w:tc>
          <w:tcPr>
            <w:tcW w:w="715"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40</w:t>
            </w:r>
          </w:p>
        </w:tc>
        <w:tc>
          <w:tcPr>
            <w:tcW w:w="715"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41</w:t>
            </w:r>
          </w:p>
        </w:tc>
        <w:tc>
          <w:tcPr>
            <w:tcW w:w="715"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42</w:t>
            </w:r>
          </w:p>
        </w:tc>
        <w:tc>
          <w:tcPr>
            <w:tcW w:w="712"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43</w:t>
            </w:r>
          </w:p>
        </w:tc>
      </w:tr>
      <w:tr w:rsidR="00207673" w:rsidTr="00B34A53">
        <w:tc>
          <w:tcPr>
            <w:tcW w:w="2144" w:type="pct"/>
            <w:gridSpan w:val="3"/>
            <w:vAlign w:val="center"/>
          </w:tcPr>
          <w:p w:rsidR="00207673" w:rsidRDefault="00207673" w:rsidP="001E1AE4">
            <w:pPr>
              <w:pStyle w:val="ListParagraph"/>
              <w:tabs>
                <w:tab w:val="left" w:pos="3780"/>
              </w:tabs>
              <w:ind w:left="0"/>
              <w:jc w:val="center"/>
              <w:rPr>
                <w:sz w:val="24"/>
                <w:szCs w:val="24"/>
              </w:rPr>
            </w:pPr>
            <w:r>
              <w:rPr>
                <w:rFonts w:hint="eastAsia"/>
                <w:sz w:val="24"/>
                <w:szCs w:val="24"/>
              </w:rPr>
              <w:t>LAC</w:t>
            </w:r>
          </w:p>
        </w:tc>
        <w:tc>
          <w:tcPr>
            <w:tcW w:w="2144" w:type="pct"/>
            <w:gridSpan w:val="3"/>
            <w:vAlign w:val="center"/>
          </w:tcPr>
          <w:p w:rsidR="00207673" w:rsidRDefault="00207673" w:rsidP="001E1AE4">
            <w:pPr>
              <w:pStyle w:val="ListParagraph"/>
              <w:tabs>
                <w:tab w:val="left" w:pos="3780"/>
              </w:tabs>
              <w:ind w:left="0"/>
              <w:jc w:val="center"/>
              <w:rPr>
                <w:sz w:val="24"/>
                <w:szCs w:val="24"/>
              </w:rPr>
            </w:pPr>
            <w:r>
              <w:rPr>
                <w:rFonts w:hint="eastAsia"/>
                <w:sz w:val="24"/>
                <w:szCs w:val="24"/>
              </w:rPr>
              <w:t>CID</w:t>
            </w:r>
          </w:p>
        </w:tc>
        <w:tc>
          <w:tcPr>
            <w:tcW w:w="712" w:type="pct"/>
          </w:tcPr>
          <w:p w:rsidR="00207673" w:rsidRDefault="00207673" w:rsidP="001E1AE4">
            <w:pPr>
              <w:pStyle w:val="ListParagraph"/>
              <w:tabs>
                <w:tab w:val="left" w:pos="3780"/>
              </w:tabs>
              <w:ind w:left="0"/>
              <w:jc w:val="center"/>
              <w:rPr>
                <w:sz w:val="24"/>
                <w:szCs w:val="24"/>
              </w:rPr>
            </w:pPr>
            <w:r>
              <w:rPr>
                <w:rFonts w:hint="eastAsia"/>
                <w:sz w:val="24"/>
                <w:szCs w:val="24"/>
              </w:rPr>
              <w:t>END FLAG</w:t>
            </w:r>
          </w:p>
        </w:tc>
      </w:tr>
      <w:tr w:rsidR="00207673" w:rsidTr="00B34A53">
        <w:tc>
          <w:tcPr>
            <w:tcW w:w="2144" w:type="pct"/>
            <w:gridSpan w:val="3"/>
            <w:vAlign w:val="center"/>
          </w:tcPr>
          <w:p w:rsidR="00207673" w:rsidRDefault="00207673" w:rsidP="001E1AE4">
            <w:pPr>
              <w:pStyle w:val="ListParagraph"/>
              <w:tabs>
                <w:tab w:val="left" w:pos="3780"/>
              </w:tabs>
              <w:ind w:left="0"/>
              <w:jc w:val="center"/>
              <w:rPr>
                <w:sz w:val="24"/>
                <w:szCs w:val="24"/>
              </w:rPr>
            </w:pPr>
            <w:r>
              <w:rPr>
                <w:rFonts w:hint="eastAsia"/>
                <w:sz w:val="24"/>
                <w:szCs w:val="24"/>
              </w:rPr>
              <w:t>LAC</w:t>
            </w:r>
          </w:p>
        </w:tc>
        <w:tc>
          <w:tcPr>
            <w:tcW w:w="2144" w:type="pct"/>
            <w:gridSpan w:val="3"/>
            <w:vAlign w:val="center"/>
          </w:tcPr>
          <w:p w:rsidR="00207673" w:rsidRDefault="00207673" w:rsidP="001E1AE4">
            <w:pPr>
              <w:pStyle w:val="ListParagraph"/>
              <w:tabs>
                <w:tab w:val="left" w:pos="3780"/>
              </w:tabs>
              <w:ind w:left="0"/>
              <w:jc w:val="center"/>
              <w:rPr>
                <w:sz w:val="24"/>
                <w:szCs w:val="24"/>
              </w:rPr>
            </w:pPr>
            <w:r>
              <w:rPr>
                <w:rFonts w:hint="eastAsia"/>
                <w:sz w:val="24"/>
                <w:szCs w:val="24"/>
              </w:rPr>
              <w:t>CID</w:t>
            </w:r>
          </w:p>
        </w:tc>
        <w:tc>
          <w:tcPr>
            <w:tcW w:w="712" w:type="pct"/>
          </w:tcPr>
          <w:p w:rsidR="00207673" w:rsidRDefault="00207673" w:rsidP="001E1AE4">
            <w:pPr>
              <w:pStyle w:val="ListParagraph"/>
              <w:tabs>
                <w:tab w:val="left" w:pos="3780"/>
              </w:tabs>
              <w:ind w:left="0"/>
              <w:jc w:val="center"/>
              <w:rPr>
                <w:sz w:val="24"/>
                <w:szCs w:val="24"/>
              </w:rPr>
            </w:pPr>
            <w:r>
              <w:rPr>
                <w:rFonts w:hint="eastAsia"/>
                <w:sz w:val="24"/>
                <w:szCs w:val="24"/>
              </w:rPr>
              <w:t>0x00</w:t>
            </w:r>
          </w:p>
        </w:tc>
      </w:tr>
    </w:tbl>
    <w:p w:rsidR="00D47767" w:rsidRDefault="00946C4F" w:rsidP="00D47767">
      <w:pPr>
        <w:pStyle w:val="ListParagraph"/>
        <w:numPr>
          <w:ilvl w:val="0"/>
          <w:numId w:val="6"/>
        </w:numPr>
        <w:tabs>
          <w:tab w:val="left" w:pos="3060"/>
        </w:tabs>
        <w:rPr>
          <w:sz w:val="24"/>
          <w:szCs w:val="24"/>
        </w:rPr>
      </w:pPr>
      <w:r>
        <w:rPr>
          <w:rFonts w:hint="eastAsia"/>
          <w:sz w:val="24"/>
          <w:szCs w:val="24"/>
        </w:rPr>
        <w:t>坐标点采集和上</w:t>
      </w:r>
      <w:proofErr w:type="gramStart"/>
      <w:r>
        <w:rPr>
          <w:rFonts w:hint="eastAsia"/>
          <w:sz w:val="24"/>
          <w:szCs w:val="24"/>
        </w:rPr>
        <w:t>传</w:t>
      </w:r>
      <w:r w:rsidR="00D47767">
        <w:rPr>
          <w:rFonts w:hint="eastAsia"/>
          <w:sz w:val="24"/>
          <w:szCs w:val="24"/>
        </w:rPr>
        <w:t>工作</w:t>
      </w:r>
      <w:proofErr w:type="gramEnd"/>
      <w:r w:rsidR="00D47767">
        <w:rPr>
          <w:rFonts w:hint="eastAsia"/>
          <w:sz w:val="24"/>
          <w:szCs w:val="24"/>
        </w:rPr>
        <w:t>流程</w:t>
      </w:r>
    </w:p>
    <w:p w:rsidR="00D47767" w:rsidRDefault="001001F1" w:rsidP="00D47767">
      <w:pPr>
        <w:pStyle w:val="ListParagraph"/>
        <w:tabs>
          <w:tab w:val="left" w:pos="3060"/>
        </w:tabs>
        <w:ind w:left="1530"/>
        <w:rPr>
          <w:sz w:val="24"/>
          <w:szCs w:val="24"/>
        </w:rPr>
      </w:pPr>
      <w:r>
        <w:rPr>
          <w:rFonts w:hint="eastAsia"/>
          <w:sz w:val="24"/>
          <w:szCs w:val="24"/>
        </w:rPr>
        <w:t>当环境初始化完成后，该模块会</w:t>
      </w:r>
      <w:r w:rsidR="00554774">
        <w:rPr>
          <w:rFonts w:hint="eastAsia"/>
          <w:sz w:val="24"/>
          <w:szCs w:val="24"/>
        </w:rPr>
        <w:t>接收</w:t>
      </w:r>
      <w:r w:rsidR="00554774">
        <w:rPr>
          <w:rFonts w:hint="eastAsia"/>
          <w:sz w:val="24"/>
          <w:szCs w:val="24"/>
        </w:rPr>
        <w:t>GPS</w:t>
      </w:r>
      <w:r w:rsidR="000416BB">
        <w:rPr>
          <w:rFonts w:hint="eastAsia"/>
          <w:sz w:val="24"/>
          <w:szCs w:val="24"/>
        </w:rPr>
        <w:t>硬件模块发送的当前坐标等信息，</w:t>
      </w:r>
      <w:r w:rsidR="00750EFC">
        <w:rPr>
          <w:rFonts w:hint="eastAsia"/>
          <w:sz w:val="24"/>
          <w:szCs w:val="24"/>
        </w:rPr>
        <w:t>当在规定的时间内没有获取到正确的反馈信息，</w:t>
      </w:r>
      <w:r w:rsidR="00A629E2">
        <w:rPr>
          <w:rFonts w:hint="eastAsia"/>
          <w:sz w:val="24"/>
          <w:szCs w:val="24"/>
        </w:rPr>
        <w:t>则通过当前位置的基站</w:t>
      </w:r>
      <w:r w:rsidR="00A629E2">
        <w:rPr>
          <w:rFonts w:hint="eastAsia"/>
          <w:sz w:val="24"/>
          <w:szCs w:val="24"/>
        </w:rPr>
        <w:t>id</w:t>
      </w:r>
      <w:r w:rsidR="00A629E2">
        <w:rPr>
          <w:rFonts w:hint="eastAsia"/>
          <w:sz w:val="24"/>
          <w:szCs w:val="24"/>
        </w:rPr>
        <w:t>等信息，生成一个粗略</w:t>
      </w:r>
      <w:r w:rsidR="00BE0412">
        <w:rPr>
          <w:rFonts w:hint="eastAsia"/>
          <w:sz w:val="24"/>
          <w:szCs w:val="24"/>
        </w:rPr>
        <w:t>的坐标位置</w:t>
      </w:r>
      <w:r w:rsidR="00376106">
        <w:rPr>
          <w:rFonts w:hint="eastAsia"/>
          <w:sz w:val="24"/>
          <w:szCs w:val="24"/>
        </w:rPr>
        <w:t>用来上传。</w:t>
      </w:r>
      <w:r w:rsidR="003F5432">
        <w:rPr>
          <w:rFonts w:hint="eastAsia"/>
          <w:sz w:val="24"/>
          <w:szCs w:val="24"/>
        </w:rPr>
        <w:t>其每一个坐标点的格式都根据上面的</w:t>
      </w:r>
      <w:r w:rsidR="003F5432">
        <w:rPr>
          <w:rFonts w:hint="eastAsia"/>
          <w:sz w:val="24"/>
          <w:szCs w:val="24"/>
        </w:rPr>
        <w:t>44</w:t>
      </w:r>
      <w:r w:rsidR="003F5432">
        <w:rPr>
          <w:rFonts w:hint="eastAsia"/>
          <w:sz w:val="24"/>
          <w:szCs w:val="24"/>
        </w:rPr>
        <w:t>个字节来生成。</w:t>
      </w:r>
      <w:r w:rsidR="00710842">
        <w:rPr>
          <w:rFonts w:hint="eastAsia"/>
          <w:sz w:val="24"/>
          <w:szCs w:val="24"/>
        </w:rPr>
        <w:t>由于坐标点上传，需要用到网络，而手机等设备一般都是</w:t>
      </w:r>
      <w:r w:rsidR="00710842">
        <w:rPr>
          <w:rFonts w:hint="eastAsia"/>
          <w:sz w:val="24"/>
          <w:szCs w:val="24"/>
        </w:rPr>
        <w:t>GPRS</w:t>
      </w:r>
      <w:r w:rsidR="00710842">
        <w:rPr>
          <w:rFonts w:hint="eastAsia"/>
          <w:sz w:val="24"/>
          <w:szCs w:val="24"/>
        </w:rPr>
        <w:t>网络，所以每次上传会产生一定的</w:t>
      </w:r>
      <w:r w:rsidR="00C70A0A">
        <w:rPr>
          <w:rFonts w:hint="eastAsia"/>
          <w:sz w:val="24"/>
          <w:szCs w:val="24"/>
        </w:rPr>
        <w:t>额外流量，因为通过</w:t>
      </w:r>
      <w:r w:rsidR="00C70A0A">
        <w:rPr>
          <w:rFonts w:hint="eastAsia"/>
          <w:sz w:val="24"/>
          <w:szCs w:val="24"/>
        </w:rPr>
        <w:t>socket</w:t>
      </w:r>
      <w:r w:rsidR="00B57747">
        <w:rPr>
          <w:rFonts w:hint="eastAsia"/>
          <w:sz w:val="24"/>
          <w:szCs w:val="24"/>
        </w:rPr>
        <w:t>传送</w:t>
      </w:r>
      <w:r w:rsidR="007C45A3">
        <w:rPr>
          <w:rFonts w:hint="eastAsia"/>
          <w:sz w:val="24"/>
          <w:szCs w:val="24"/>
        </w:rPr>
        <w:t>数据本身就需要控制头信息，即便传一个空数据，也会消耗几十个字节，而为了是坐标或者轨迹跟精准，所以采样点的频率就很快目前是</w:t>
      </w:r>
      <w:r w:rsidR="007C45A3">
        <w:rPr>
          <w:rFonts w:hint="eastAsia"/>
          <w:sz w:val="24"/>
          <w:szCs w:val="24"/>
        </w:rPr>
        <w:t>2-10s</w:t>
      </w:r>
      <w:r w:rsidR="00752997">
        <w:rPr>
          <w:rFonts w:hint="eastAsia"/>
          <w:sz w:val="24"/>
          <w:szCs w:val="24"/>
        </w:rPr>
        <w:t>的采样，这样下来一天的流量就会很大。</w:t>
      </w:r>
      <w:r w:rsidR="002926EE">
        <w:rPr>
          <w:rFonts w:hint="eastAsia"/>
          <w:sz w:val="24"/>
          <w:szCs w:val="24"/>
        </w:rPr>
        <w:t>所以我们通过另一种策略，采样率还是不变，但是缓冲在内存中，当到达规定的坐标点数量时，再一起上传。</w:t>
      </w:r>
      <w:r w:rsidR="00886639">
        <w:rPr>
          <w:rFonts w:hint="eastAsia"/>
          <w:sz w:val="24"/>
          <w:szCs w:val="24"/>
        </w:rPr>
        <w:t>这样就可以为用户节省很大流量。</w:t>
      </w:r>
      <w:r w:rsidR="00ED2F86">
        <w:rPr>
          <w:rFonts w:hint="eastAsia"/>
          <w:sz w:val="24"/>
          <w:szCs w:val="24"/>
        </w:rPr>
        <w:t>同样</w:t>
      </w:r>
      <w:r w:rsidR="00ED2F86">
        <w:rPr>
          <w:rFonts w:hint="eastAsia"/>
          <w:sz w:val="24"/>
          <w:szCs w:val="24"/>
        </w:rPr>
        <w:t>GPS</w:t>
      </w:r>
      <w:r w:rsidR="00ED2F86">
        <w:rPr>
          <w:rFonts w:hint="eastAsia"/>
          <w:sz w:val="24"/>
          <w:szCs w:val="24"/>
        </w:rPr>
        <w:t>一直处于工作中，即便是低功耗模式运行，终端设备的电量也是有限的，</w:t>
      </w:r>
      <w:r w:rsidR="00F052C8">
        <w:rPr>
          <w:rFonts w:hint="eastAsia"/>
          <w:sz w:val="24"/>
          <w:szCs w:val="24"/>
        </w:rPr>
        <w:t>所以</w:t>
      </w:r>
      <w:r w:rsidR="00824518">
        <w:rPr>
          <w:rFonts w:hint="eastAsia"/>
          <w:sz w:val="24"/>
          <w:szCs w:val="24"/>
        </w:rPr>
        <w:t>当内存中的坐标点积累了很多时，设备低电量关机，就会就是大量的有效点</w:t>
      </w:r>
      <w:r w:rsidR="00847817">
        <w:rPr>
          <w:rFonts w:hint="eastAsia"/>
          <w:sz w:val="24"/>
          <w:szCs w:val="24"/>
        </w:rPr>
        <w:t>或者跟踪点丢失。</w:t>
      </w:r>
      <w:r w:rsidR="00A11E04">
        <w:rPr>
          <w:rFonts w:hint="eastAsia"/>
          <w:sz w:val="24"/>
          <w:szCs w:val="24"/>
        </w:rPr>
        <w:t>所以这里我们做了文件缓存，这样就可以保证</w:t>
      </w:r>
      <w:r w:rsidR="00A3571C">
        <w:rPr>
          <w:rFonts w:hint="eastAsia"/>
          <w:sz w:val="24"/>
          <w:szCs w:val="24"/>
        </w:rPr>
        <w:t>不管是网络异常，或者设备异常等情况，保存当前现场，等开机后重新优先上</w:t>
      </w:r>
      <w:proofErr w:type="gramStart"/>
      <w:r w:rsidR="00A3571C">
        <w:rPr>
          <w:rFonts w:hint="eastAsia"/>
          <w:sz w:val="24"/>
          <w:szCs w:val="24"/>
        </w:rPr>
        <w:t>传那些</w:t>
      </w:r>
      <w:proofErr w:type="gramEnd"/>
      <w:r w:rsidR="00A3571C">
        <w:rPr>
          <w:rFonts w:hint="eastAsia"/>
          <w:sz w:val="24"/>
          <w:szCs w:val="24"/>
        </w:rPr>
        <w:t>坐标点。</w:t>
      </w:r>
    </w:p>
    <w:p w:rsidR="00E00CEB" w:rsidRDefault="00E00CEB" w:rsidP="00D47767">
      <w:pPr>
        <w:pStyle w:val="ListParagraph"/>
        <w:tabs>
          <w:tab w:val="left" w:pos="3060"/>
        </w:tabs>
        <w:ind w:left="1530"/>
        <w:rPr>
          <w:sz w:val="24"/>
          <w:szCs w:val="24"/>
        </w:rPr>
      </w:pPr>
    </w:p>
    <w:p w:rsidR="00BE135A" w:rsidRDefault="00BC2FBC" w:rsidP="00BE135A">
      <w:pPr>
        <w:pStyle w:val="ListParagraph"/>
        <w:numPr>
          <w:ilvl w:val="0"/>
          <w:numId w:val="6"/>
        </w:numPr>
        <w:tabs>
          <w:tab w:val="left" w:pos="3060"/>
        </w:tabs>
        <w:rPr>
          <w:sz w:val="24"/>
          <w:szCs w:val="24"/>
        </w:rPr>
      </w:pPr>
      <w:r>
        <w:rPr>
          <w:rFonts w:hint="eastAsia"/>
          <w:sz w:val="24"/>
          <w:szCs w:val="24"/>
        </w:rPr>
        <w:t>设备管理</w:t>
      </w:r>
    </w:p>
    <w:p w:rsidR="00C62FAB" w:rsidRDefault="00C62FAB" w:rsidP="00C62FAB">
      <w:pPr>
        <w:pStyle w:val="ListParagraph"/>
        <w:tabs>
          <w:tab w:val="left" w:pos="3060"/>
        </w:tabs>
        <w:ind w:left="1530"/>
        <w:rPr>
          <w:sz w:val="24"/>
          <w:szCs w:val="24"/>
        </w:rPr>
      </w:pPr>
      <w:r>
        <w:rPr>
          <w:rFonts w:hint="eastAsia"/>
          <w:sz w:val="24"/>
          <w:szCs w:val="24"/>
        </w:rPr>
        <w:t>所有设备都是通过服务器管理的，其中唯一标识就是设备的</w:t>
      </w:r>
      <w:r>
        <w:rPr>
          <w:rFonts w:hint="eastAsia"/>
          <w:sz w:val="24"/>
          <w:szCs w:val="24"/>
        </w:rPr>
        <w:t>IMEI</w:t>
      </w:r>
      <w:r>
        <w:rPr>
          <w:rFonts w:hint="eastAsia"/>
          <w:sz w:val="24"/>
          <w:szCs w:val="24"/>
        </w:rPr>
        <w:t>号。</w:t>
      </w:r>
      <w:r w:rsidR="00695A58">
        <w:rPr>
          <w:rFonts w:hint="eastAsia"/>
          <w:sz w:val="24"/>
          <w:szCs w:val="24"/>
        </w:rPr>
        <w:t>管理员可以通过</w:t>
      </w:r>
      <w:r w:rsidR="00695A58">
        <w:rPr>
          <w:rFonts w:hint="eastAsia"/>
          <w:sz w:val="24"/>
          <w:szCs w:val="24"/>
        </w:rPr>
        <w:t>IMEI</w:t>
      </w:r>
      <w:r w:rsidR="009072C9">
        <w:rPr>
          <w:rFonts w:hint="eastAsia"/>
          <w:sz w:val="24"/>
          <w:szCs w:val="24"/>
        </w:rPr>
        <w:t>号和手机号等一些其他信息来添加</w:t>
      </w:r>
      <w:r w:rsidR="00695A58">
        <w:rPr>
          <w:rFonts w:hint="eastAsia"/>
          <w:sz w:val="24"/>
          <w:szCs w:val="24"/>
        </w:rPr>
        <w:t>或删除终端</w:t>
      </w:r>
      <w:r w:rsidR="00122CFD">
        <w:rPr>
          <w:rFonts w:hint="eastAsia"/>
          <w:sz w:val="24"/>
          <w:szCs w:val="24"/>
        </w:rPr>
        <w:t>。</w:t>
      </w:r>
    </w:p>
    <w:p w:rsidR="00070F6A" w:rsidRDefault="00070F6A" w:rsidP="00C62FAB">
      <w:pPr>
        <w:pStyle w:val="ListParagraph"/>
        <w:tabs>
          <w:tab w:val="left" w:pos="3060"/>
        </w:tabs>
        <w:ind w:left="1530"/>
        <w:rPr>
          <w:sz w:val="24"/>
          <w:szCs w:val="24"/>
        </w:rPr>
      </w:pPr>
    </w:p>
    <w:p w:rsidR="00BC2FBC" w:rsidRDefault="00A12A17" w:rsidP="00BC2FBC">
      <w:pPr>
        <w:pStyle w:val="ListParagraph"/>
        <w:tabs>
          <w:tab w:val="left" w:pos="3060"/>
        </w:tabs>
        <w:ind w:left="1530"/>
        <w:rPr>
          <w:sz w:val="24"/>
          <w:szCs w:val="24"/>
        </w:rPr>
      </w:pPr>
      <w:r>
        <w:rPr>
          <w:rFonts w:hint="eastAsia"/>
          <w:sz w:val="24"/>
          <w:szCs w:val="24"/>
        </w:rPr>
        <w:t>管理员（户主或者好友等）可以通过</w:t>
      </w:r>
      <w:r w:rsidR="000646BA">
        <w:rPr>
          <w:rFonts w:hint="eastAsia"/>
          <w:sz w:val="24"/>
          <w:szCs w:val="24"/>
        </w:rPr>
        <w:t>网页实时查看当前受观察者一天中的走过的足迹，</w:t>
      </w:r>
      <w:r w:rsidR="00D90930">
        <w:rPr>
          <w:rFonts w:hint="eastAsia"/>
          <w:sz w:val="24"/>
          <w:szCs w:val="24"/>
        </w:rPr>
        <w:t>同时也可以试试查看当前其当前最新位置，</w:t>
      </w:r>
      <w:r w:rsidR="00214E73">
        <w:rPr>
          <w:rFonts w:hint="eastAsia"/>
          <w:sz w:val="24"/>
          <w:szCs w:val="24"/>
        </w:rPr>
        <w:t>移动速度、</w:t>
      </w:r>
      <w:r w:rsidR="00FD256F">
        <w:rPr>
          <w:rFonts w:hint="eastAsia"/>
          <w:sz w:val="24"/>
          <w:szCs w:val="24"/>
        </w:rPr>
        <w:t>当前设备的电量等信息。</w:t>
      </w:r>
    </w:p>
    <w:p w:rsidR="001C29CC" w:rsidRPr="001C29CC" w:rsidRDefault="001C29CC" w:rsidP="00BC2FBC">
      <w:pPr>
        <w:pStyle w:val="ListParagraph"/>
        <w:tabs>
          <w:tab w:val="left" w:pos="3060"/>
        </w:tabs>
        <w:ind w:left="1530"/>
        <w:rPr>
          <w:sz w:val="24"/>
          <w:szCs w:val="24"/>
        </w:rPr>
      </w:pPr>
    </w:p>
    <w:p w:rsidR="00A03AE3" w:rsidRDefault="00A03AE3" w:rsidP="00BC2FBC">
      <w:pPr>
        <w:pStyle w:val="ListParagraph"/>
        <w:tabs>
          <w:tab w:val="left" w:pos="3060"/>
        </w:tabs>
        <w:ind w:left="1530"/>
        <w:rPr>
          <w:sz w:val="24"/>
          <w:szCs w:val="24"/>
        </w:rPr>
      </w:pPr>
      <w:r>
        <w:rPr>
          <w:rFonts w:hint="eastAsia"/>
          <w:sz w:val="24"/>
          <w:szCs w:val="24"/>
        </w:rPr>
        <w:t>为了保护</w:t>
      </w:r>
      <w:proofErr w:type="gramStart"/>
      <w:r>
        <w:rPr>
          <w:rFonts w:hint="eastAsia"/>
          <w:sz w:val="24"/>
          <w:szCs w:val="24"/>
        </w:rPr>
        <w:t>收观察</w:t>
      </w:r>
      <w:proofErr w:type="gramEnd"/>
      <w:r>
        <w:rPr>
          <w:rFonts w:hint="eastAsia"/>
          <w:sz w:val="24"/>
          <w:szCs w:val="24"/>
        </w:rPr>
        <w:t>者，通过服务器可以设置区域围栏，当其越过围栏时，服务器会以短信等方式提醒用户。</w:t>
      </w:r>
      <w:r w:rsidR="005F0FBA">
        <w:rPr>
          <w:rFonts w:hint="eastAsia"/>
          <w:sz w:val="24"/>
          <w:szCs w:val="24"/>
        </w:rPr>
        <w:t>同时为了防止受观察者关闭手机，</w:t>
      </w:r>
      <w:r w:rsidR="00F24DD5">
        <w:rPr>
          <w:rFonts w:hint="eastAsia"/>
          <w:sz w:val="24"/>
          <w:szCs w:val="24"/>
        </w:rPr>
        <w:t>当其关闭时系统会向服务器发送一条最新的位置信息，其中包含当前电量</w:t>
      </w:r>
      <w:r w:rsidR="00DF64AE">
        <w:rPr>
          <w:rFonts w:hint="eastAsia"/>
          <w:sz w:val="24"/>
          <w:szCs w:val="24"/>
        </w:rPr>
        <w:t>速度等信息。</w:t>
      </w:r>
    </w:p>
    <w:p w:rsidR="00031DCE" w:rsidRDefault="00031DCE" w:rsidP="00BC2FBC">
      <w:pPr>
        <w:pStyle w:val="ListParagraph"/>
        <w:tabs>
          <w:tab w:val="left" w:pos="3060"/>
        </w:tabs>
        <w:ind w:left="1530"/>
        <w:rPr>
          <w:sz w:val="24"/>
          <w:szCs w:val="24"/>
        </w:rPr>
      </w:pPr>
    </w:p>
    <w:p w:rsidR="00F5177B" w:rsidRDefault="00F5177B" w:rsidP="00BC2FBC">
      <w:pPr>
        <w:pStyle w:val="ListParagraph"/>
        <w:tabs>
          <w:tab w:val="left" w:pos="3060"/>
        </w:tabs>
        <w:ind w:left="1530"/>
        <w:rPr>
          <w:sz w:val="24"/>
          <w:szCs w:val="24"/>
        </w:rPr>
      </w:pPr>
      <w:r>
        <w:rPr>
          <w:rFonts w:hint="eastAsia"/>
          <w:sz w:val="24"/>
          <w:szCs w:val="24"/>
        </w:rPr>
        <w:t>同样设备的采样频率，一次上传的坐标点个数，等信息都可以通过服务器设置到各个终端。</w:t>
      </w:r>
    </w:p>
    <w:p w:rsidR="00A8152F" w:rsidRDefault="00A8152F" w:rsidP="00A8152F">
      <w:pPr>
        <w:pStyle w:val="ListParagraph"/>
        <w:numPr>
          <w:ilvl w:val="0"/>
          <w:numId w:val="1"/>
        </w:numPr>
        <w:tabs>
          <w:tab w:val="left" w:pos="3060"/>
        </w:tabs>
        <w:rPr>
          <w:sz w:val="24"/>
          <w:szCs w:val="24"/>
        </w:rPr>
      </w:pPr>
      <w:r>
        <w:rPr>
          <w:rFonts w:hint="eastAsia"/>
          <w:sz w:val="24"/>
          <w:szCs w:val="24"/>
        </w:rPr>
        <w:lastRenderedPageBreak/>
        <w:t>图例说明</w:t>
      </w:r>
    </w:p>
    <w:p w:rsidR="000D0F69" w:rsidRDefault="007B790D" w:rsidP="000D0F69">
      <w:pPr>
        <w:pStyle w:val="ListParagraph"/>
        <w:tabs>
          <w:tab w:val="left" w:pos="3060"/>
        </w:tabs>
        <w:ind w:left="1170"/>
        <w:rPr>
          <w:sz w:val="24"/>
          <w:szCs w:val="24"/>
        </w:rPr>
      </w:pPr>
      <w:r>
        <w:rPr>
          <w:rFonts w:hint="eastAsia"/>
          <w:sz w:val="24"/>
          <w:szCs w:val="24"/>
        </w:rPr>
        <w:t>1.</w:t>
      </w:r>
      <w:r w:rsidR="000D0F69">
        <w:rPr>
          <w:rFonts w:hint="eastAsia"/>
          <w:sz w:val="24"/>
          <w:szCs w:val="24"/>
        </w:rPr>
        <w:t>管理员登录界面：</w:t>
      </w:r>
    </w:p>
    <w:p w:rsidR="000D0F69" w:rsidRPr="000D0F69" w:rsidRDefault="000D0F69" w:rsidP="000D0F69">
      <w:pPr>
        <w:tabs>
          <w:tab w:val="left" w:pos="3060"/>
        </w:tabs>
        <w:jc w:val="center"/>
        <w:rPr>
          <w:sz w:val="24"/>
          <w:szCs w:val="24"/>
        </w:rPr>
      </w:pPr>
      <w:r>
        <w:rPr>
          <w:rFonts w:hint="eastAsia"/>
          <w:noProof/>
        </w:rPr>
        <w:drawing>
          <wp:inline distT="0" distB="0" distL="0" distR="0">
            <wp:extent cx="3422961" cy="2069697"/>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635" cy="2076756"/>
                    </a:xfrm>
                    <a:prstGeom prst="rect">
                      <a:avLst/>
                    </a:prstGeom>
                    <a:noFill/>
                    <a:ln>
                      <a:noFill/>
                    </a:ln>
                  </pic:spPr>
                </pic:pic>
              </a:graphicData>
            </a:graphic>
          </wp:inline>
        </w:drawing>
      </w:r>
    </w:p>
    <w:p w:rsidR="000D0F69" w:rsidRDefault="000D0F69" w:rsidP="000D0F69">
      <w:pPr>
        <w:pStyle w:val="ListParagraph"/>
        <w:tabs>
          <w:tab w:val="left" w:pos="3060"/>
        </w:tabs>
        <w:ind w:left="1170"/>
        <w:rPr>
          <w:sz w:val="24"/>
          <w:szCs w:val="24"/>
        </w:rPr>
      </w:pPr>
      <w:r>
        <w:rPr>
          <w:rFonts w:hint="eastAsia"/>
          <w:sz w:val="24"/>
          <w:szCs w:val="24"/>
        </w:rPr>
        <w:t>管理员通过登录该界面可以查看每个终端用户的位置信息，历史轨迹，删除和添加终端用户等。</w:t>
      </w:r>
    </w:p>
    <w:p w:rsidR="000D0F69" w:rsidRDefault="000D0F69" w:rsidP="000D0F69">
      <w:pPr>
        <w:pStyle w:val="ListParagraph"/>
        <w:tabs>
          <w:tab w:val="left" w:pos="3060"/>
        </w:tabs>
        <w:ind w:left="1170"/>
        <w:rPr>
          <w:sz w:val="24"/>
          <w:szCs w:val="24"/>
        </w:rPr>
      </w:pPr>
    </w:p>
    <w:p w:rsidR="00945F9A" w:rsidRDefault="007B790D" w:rsidP="00945F9A">
      <w:pPr>
        <w:pStyle w:val="ListParagraph"/>
        <w:tabs>
          <w:tab w:val="left" w:pos="3060"/>
        </w:tabs>
        <w:ind w:left="1170"/>
        <w:rPr>
          <w:sz w:val="24"/>
          <w:szCs w:val="24"/>
        </w:rPr>
      </w:pPr>
      <w:r>
        <w:rPr>
          <w:rFonts w:hint="eastAsia"/>
          <w:sz w:val="24"/>
          <w:szCs w:val="24"/>
        </w:rPr>
        <w:t>2.</w:t>
      </w:r>
      <w:r w:rsidR="00945F9A">
        <w:rPr>
          <w:rFonts w:hint="eastAsia"/>
          <w:sz w:val="24"/>
          <w:szCs w:val="24"/>
        </w:rPr>
        <w:t>管理员添加终端用户</w:t>
      </w:r>
      <w:r w:rsidR="00B7578B">
        <w:rPr>
          <w:rFonts w:hint="eastAsia"/>
          <w:sz w:val="24"/>
          <w:szCs w:val="24"/>
        </w:rPr>
        <w:t>界面：</w:t>
      </w:r>
    </w:p>
    <w:p w:rsidR="00A8152F" w:rsidRDefault="00945F9A" w:rsidP="00945F9A">
      <w:pPr>
        <w:pStyle w:val="ListParagraph"/>
        <w:tabs>
          <w:tab w:val="left" w:pos="3060"/>
        </w:tabs>
        <w:ind w:left="1170"/>
        <w:jc w:val="center"/>
        <w:rPr>
          <w:sz w:val="24"/>
          <w:szCs w:val="24"/>
        </w:rPr>
      </w:pPr>
      <w:r>
        <w:rPr>
          <w:rFonts w:hint="eastAsia"/>
          <w:noProof/>
          <w:sz w:val="24"/>
          <w:szCs w:val="24"/>
        </w:rPr>
        <w:drawing>
          <wp:inline distT="0" distB="0" distL="0" distR="0">
            <wp:extent cx="5520905" cy="3028830"/>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084" cy="3030574"/>
                    </a:xfrm>
                    <a:prstGeom prst="rect">
                      <a:avLst/>
                    </a:prstGeom>
                    <a:noFill/>
                    <a:ln>
                      <a:noFill/>
                    </a:ln>
                  </pic:spPr>
                </pic:pic>
              </a:graphicData>
            </a:graphic>
          </wp:inline>
        </w:drawing>
      </w:r>
    </w:p>
    <w:p w:rsidR="00AF7D77" w:rsidRDefault="00AF7D77" w:rsidP="00AF7D77">
      <w:pPr>
        <w:pStyle w:val="ListParagraph"/>
        <w:tabs>
          <w:tab w:val="left" w:pos="3060"/>
        </w:tabs>
        <w:ind w:left="1170"/>
        <w:rPr>
          <w:sz w:val="24"/>
          <w:szCs w:val="24"/>
        </w:rPr>
      </w:pPr>
      <w:r>
        <w:rPr>
          <w:rFonts w:hint="eastAsia"/>
          <w:sz w:val="24"/>
          <w:szCs w:val="24"/>
        </w:rPr>
        <w:t>管理员可以同时添加多个终端用户用来观察。</w:t>
      </w:r>
    </w:p>
    <w:p w:rsidR="00AF7D77" w:rsidRDefault="00AF7D77" w:rsidP="00AF7D77">
      <w:pPr>
        <w:pStyle w:val="ListParagraph"/>
        <w:tabs>
          <w:tab w:val="left" w:pos="3060"/>
        </w:tabs>
        <w:ind w:left="1170"/>
        <w:rPr>
          <w:sz w:val="24"/>
          <w:szCs w:val="24"/>
        </w:rPr>
      </w:pPr>
    </w:p>
    <w:p w:rsidR="00AF7D77" w:rsidRDefault="007B790D" w:rsidP="00AF7D77">
      <w:pPr>
        <w:pStyle w:val="ListParagraph"/>
        <w:tabs>
          <w:tab w:val="left" w:pos="3060"/>
        </w:tabs>
        <w:ind w:left="1170"/>
        <w:rPr>
          <w:sz w:val="24"/>
          <w:szCs w:val="24"/>
        </w:rPr>
      </w:pPr>
      <w:r>
        <w:rPr>
          <w:rFonts w:hint="eastAsia"/>
          <w:sz w:val="24"/>
          <w:szCs w:val="24"/>
        </w:rPr>
        <w:t>3.</w:t>
      </w:r>
      <w:r w:rsidR="00AF7D77">
        <w:rPr>
          <w:rFonts w:hint="eastAsia"/>
          <w:sz w:val="24"/>
          <w:szCs w:val="24"/>
        </w:rPr>
        <w:t>受观察者位置在服务器上的轨迹坐标</w:t>
      </w:r>
      <w:r w:rsidR="004052AC">
        <w:rPr>
          <w:rFonts w:hint="eastAsia"/>
          <w:sz w:val="24"/>
          <w:szCs w:val="24"/>
        </w:rPr>
        <w:t>：</w:t>
      </w:r>
    </w:p>
    <w:p w:rsidR="00AF7D77" w:rsidRDefault="006C2CD8" w:rsidP="00AF7D77">
      <w:pPr>
        <w:pStyle w:val="ListParagraph"/>
        <w:tabs>
          <w:tab w:val="left" w:pos="3060"/>
        </w:tabs>
        <w:ind w:left="1170"/>
        <w:rPr>
          <w:sz w:val="24"/>
          <w:szCs w:val="24"/>
        </w:rPr>
      </w:pPr>
      <w:r>
        <w:rPr>
          <w:noProof/>
          <w:sz w:val="24"/>
          <w:szCs w:val="24"/>
        </w:rPr>
        <w:lastRenderedPageBreak/>
        <w:drawing>
          <wp:inline distT="0" distB="0" distL="0" distR="0">
            <wp:extent cx="5934710" cy="33985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398520"/>
                    </a:xfrm>
                    <a:prstGeom prst="rect">
                      <a:avLst/>
                    </a:prstGeom>
                    <a:noFill/>
                    <a:ln>
                      <a:noFill/>
                    </a:ln>
                  </pic:spPr>
                </pic:pic>
              </a:graphicData>
            </a:graphic>
          </wp:inline>
        </w:drawing>
      </w:r>
    </w:p>
    <w:p w:rsidR="004052AC" w:rsidRDefault="004052AC" w:rsidP="00AF7D77">
      <w:pPr>
        <w:pStyle w:val="ListParagraph"/>
        <w:tabs>
          <w:tab w:val="left" w:pos="3060"/>
        </w:tabs>
        <w:ind w:left="1170"/>
        <w:rPr>
          <w:sz w:val="24"/>
          <w:szCs w:val="24"/>
        </w:rPr>
      </w:pPr>
      <w:r>
        <w:rPr>
          <w:rFonts w:hint="eastAsia"/>
          <w:sz w:val="24"/>
          <w:szCs w:val="24"/>
        </w:rPr>
        <w:t>受观察者在具体时间具体位置上显示在地图上的多个点构成的轨迹图，其中蓝色的点位</w:t>
      </w:r>
      <w:r>
        <w:rPr>
          <w:sz w:val="24"/>
          <w:szCs w:val="24"/>
        </w:rPr>
        <w:t>GPS</w:t>
      </w:r>
      <w:r>
        <w:rPr>
          <w:rFonts w:hint="eastAsia"/>
          <w:sz w:val="24"/>
          <w:szCs w:val="24"/>
        </w:rPr>
        <w:t>芯片定位成功的坐标点，红色的为</w:t>
      </w:r>
      <w:r>
        <w:rPr>
          <w:sz w:val="24"/>
          <w:szCs w:val="24"/>
        </w:rPr>
        <w:t>GPS</w:t>
      </w:r>
      <w:r>
        <w:rPr>
          <w:rFonts w:hint="eastAsia"/>
          <w:sz w:val="24"/>
          <w:szCs w:val="24"/>
        </w:rPr>
        <w:t>定位失败，然后获取当前基站位置信息的坐标</w:t>
      </w:r>
      <w:r w:rsidR="00AE157D">
        <w:rPr>
          <w:rFonts w:hint="eastAsia"/>
          <w:sz w:val="24"/>
          <w:szCs w:val="24"/>
        </w:rPr>
        <w:t>点，每个点都有当前采样点的时间，该时间为</w:t>
      </w:r>
      <w:r w:rsidR="00AE157D">
        <w:rPr>
          <w:rFonts w:hint="eastAsia"/>
          <w:sz w:val="24"/>
          <w:szCs w:val="24"/>
        </w:rPr>
        <w:t>GPS</w:t>
      </w:r>
      <w:r w:rsidR="00AE157D">
        <w:rPr>
          <w:rFonts w:hint="eastAsia"/>
          <w:sz w:val="24"/>
          <w:szCs w:val="24"/>
        </w:rPr>
        <w:t>的卫星时间。</w:t>
      </w:r>
    </w:p>
    <w:p w:rsidR="001F1A6C" w:rsidRDefault="001F1A6C" w:rsidP="001F1A6C">
      <w:pPr>
        <w:pStyle w:val="ListParagraph"/>
        <w:numPr>
          <w:ilvl w:val="0"/>
          <w:numId w:val="6"/>
        </w:numPr>
        <w:tabs>
          <w:tab w:val="left" w:pos="3060"/>
        </w:tabs>
        <w:rPr>
          <w:sz w:val="24"/>
          <w:szCs w:val="24"/>
        </w:rPr>
      </w:pPr>
      <w:r>
        <w:rPr>
          <w:rFonts w:hint="eastAsia"/>
          <w:sz w:val="24"/>
          <w:szCs w:val="24"/>
        </w:rPr>
        <w:t>坐标点测试数据列表</w:t>
      </w:r>
    </w:p>
    <w:p w:rsidR="001F1A6C" w:rsidRDefault="001F1A6C" w:rsidP="001F1A6C">
      <w:pPr>
        <w:pStyle w:val="ListParagraph"/>
        <w:tabs>
          <w:tab w:val="left" w:pos="3060"/>
        </w:tabs>
        <w:ind w:left="1530"/>
        <w:jc w:val="center"/>
        <w:rPr>
          <w:sz w:val="24"/>
          <w:szCs w:val="24"/>
        </w:rPr>
      </w:pPr>
      <w:r>
        <w:rPr>
          <w:noProof/>
        </w:rPr>
        <w:drawing>
          <wp:inline distT="0" distB="0" distL="0" distR="0" wp14:anchorId="644A294F" wp14:editId="531EDBD4">
            <wp:extent cx="4977442" cy="145973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4014" cy="1467524"/>
                    </a:xfrm>
                    <a:prstGeom prst="rect">
                      <a:avLst/>
                    </a:prstGeom>
                  </pic:spPr>
                </pic:pic>
              </a:graphicData>
            </a:graphic>
          </wp:inline>
        </w:drawing>
      </w:r>
    </w:p>
    <w:p w:rsidR="001F1A6C" w:rsidRDefault="0080115F" w:rsidP="0080115F">
      <w:pPr>
        <w:pStyle w:val="ListParagraph"/>
        <w:tabs>
          <w:tab w:val="left" w:pos="3060"/>
        </w:tabs>
        <w:ind w:left="1530"/>
        <w:rPr>
          <w:sz w:val="24"/>
          <w:szCs w:val="24"/>
        </w:rPr>
      </w:pPr>
      <w:r>
        <w:rPr>
          <w:rFonts w:hint="eastAsia"/>
          <w:sz w:val="24"/>
          <w:szCs w:val="24"/>
        </w:rPr>
        <w:t>该列表显示了当前终端的坐标时间基站和速度等</w:t>
      </w:r>
      <w:r w:rsidR="00453149">
        <w:rPr>
          <w:rFonts w:hint="eastAsia"/>
          <w:sz w:val="24"/>
          <w:szCs w:val="24"/>
        </w:rPr>
        <w:t>信息，可以用于管理员具体分析。</w:t>
      </w: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80082C" w:rsidRPr="0080082C" w:rsidRDefault="00E35E46" w:rsidP="004E03DC">
      <w:pPr>
        <w:pStyle w:val="ListParagraph"/>
        <w:numPr>
          <w:ilvl w:val="0"/>
          <w:numId w:val="6"/>
        </w:numPr>
        <w:tabs>
          <w:tab w:val="left" w:pos="3060"/>
        </w:tabs>
        <w:rPr>
          <w:sz w:val="24"/>
          <w:szCs w:val="24"/>
        </w:rPr>
      </w:pPr>
      <w:r w:rsidRPr="0080082C">
        <w:rPr>
          <w:rFonts w:hint="eastAsia"/>
          <w:sz w:val="24"/>
          <w:szCs w:val="24"/>
        </w:rPr>
        <w:t>GPS</w:t>
      </w:r>
      <w:r w:rsidRPr="0080082C">
        <w:rPr>
          <w:rFonts w:hint="eastAsia"/>
          <w:sz w:val="24"/>
          <w:szCs w:val="24"/>
        </w:rPr>
        <w:t>工作流程图</w:t>
      </w:r>
      <w:r w:rsidR="0080082C" w:rsidRPr="0080082C">
        <w:rPr>
          <w:sz w:val="24"/>
          <w:szCs w:val="24"/>
        </w:rPr>
        <w:br/>
      </w:r>
      <w:r w:rsidR="002E0D70" w:rsidRPr="0080082C">
        <w:rPr>
          <w:rFonts w:hint="eastAsia"/>
          <w:sz w:val="24"/>
          <w:szCs w:val="24"/>
        </w:rPr>
        <w:t>模块初始化流程</w:t>
      </w:r>
      <w:r w:rsidR="002E0D70" w:rsidRPr="0080082C">
        <w:rPr>
          <w:rFonts w:hint="eastAsia"/>
          <w:sz w:val="24"/>
          <w:szCs w:val="24"/>
        </w:rPr>
        <w:t>:</w:t>
      </w:r>
      <w:r w:rsidR="0080082C">
        <w:rPr>
          <w:sz w:val="24"/>
          <w:szCs w:val="24"/>
        </w:rPr>
        <w:br/>
      </w:r>
      <w:r w:rsidR="003E1870">
        <w:object w:dxaOrig="5596" w:dyaOrig="8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65pt;height:508.25pt" o:ole="">
            <v:imagedata r:id="rId12" o:title=""/>
          </v:shape>
          <o:OLEObject Type="Embed" ProgID="Visio.Drawing.15" ShapeID="_x0000_i1025" DrawAspect="Content" ObjectID="_1506691786" r:id="rId13"/>
        </w:object>
      </w:r>
    </w:p>
    <w:p w:rsidR="003E1870" w:rsidRDefault="003E1870" w:rsidP="00AA767C">
      <w:pPr>
        <w:pStyle w:val="ListParagraph"/>
        <w:tabs>
          <w:tab w:val="left" w:pos="3060"/>
        </w:tabs>
        <w:ind w:left="1530"/>
        <w:rPr>
          <w:sz w:val="24"/>
          <w:szCs w:val="24"/>
        </w:rPr>
      </w:pPr>
    </w:p>
    <w:p w:rsidR="003E1870" w:rsidRDefault="003E1870" w:rsidP="00AA767C">
      <w:pPr>
        <w:pStyle w:val="ListParagraph"/>
        <w:tabs>
          <w:tab w:val="left" w:pos="3060"/>
        </w:tabs>
        <w:ind w:left="1530"/>
        <w:rPr>
          <w:sz w:val="24"/>
          <w:szCs w:val="24"/>
        </w:rPr>
      </w:pPr>
    </w:p>
    <w:p w:rsidR="003E1870" w:rsidRDefault="003E1870" w:rsidP="00AA767C">
      <w:pPr>
        <w:pStyle w:val="ListParagraph"/>
        <w:tabs>
          <w:tab w:val="left" w:pos="3060"/>
        </w:tabs>
        <w:ind w:left="1530"/>
        <w:rPr>
          <w:sz w:val="24"/>
          <w:szCs w:val="24"/>
        </w:rPr>
      </w:pPr>
    </w:p>
    <w:p w:rsidR="003E1870" w:rsidRDefault="003E1870" w:rsidP="00AA767C">
      <w:pPr>
        <w:pStyle w:val="ListParagraph"/>
        <w:tabs>
          <w:tab w:val="left" w:pos="3060"/>
        </w:tabs>
        <w:ind w:left="1530"/>
        <w:rPr>
          <w:sz w:val="24"/>
          <w:szCs w:val="24"/>
        </w:rPr>
      </w:pPr>
    </w:p>
    <w:p w:rsidR="003E1870" w:rsidRDefault="003E1870" w:rsidP="00AA767C">
      <w:pPr>
        <w:pStyle w:val="ListParagraph"/>
        <w:tabs>
          <w:tab w:val="left" w:pos="3060"/>
        </w:tabs>
        <w:ind w:left="1530"/>
        <w:rPr>
          <w:sz w:val="24"/>
          <w:szCs w:val="24"/>
        </w:rPr>
      </w:pPr>
    </w:p>
    <w:p w:rsidR="003E1870" w:rsidRDefault="003E1870" w:rsidP="00AA767C">
      <w:pPr>
        <w:pStyle w:val="ListParagraph"/>
        <w:tabs>
          <w:tab w:val="left" w:pos="3060"/>
        </w:tabs>
        <w:ind w:left="1530"/>
        <w:rPr>
          <w:sz w:val="24"/>
          <w:szCs w:val="24"/>
        </w:rPr>
      </w:pPr>
    </w:p>
    <w:p w:rsidR="003E1870" w:rsidRDefault="003E1870" w:rsidP="00AA767C">
      <w:pPr>
        <w:pStyle w:val="ListParagraph"/>
        <w:tabs>
          <w:tab w:val="left" w:pos="3060"/>
        </w:tabs>
        <w:ind w:left="1530"/>
        <w:rPr>
          <w:sz w:val="24"/>
          <w:szCs w:val="24"/>
        </w:rPr>
      </w:pPr>
    </w:p>
    <w:p w:rsidR="003E1870" w:rsidRDefault="003E1870" w:rsidP="00AA767C">
      <w:pPr>
        <w:pStyle w:val="ListParagraph"/>
        <w:tabs>
          <w:tab w:val="left" w:pos="3060"/>
        </w:tabs>
        <w:ind w:left="1530"/>
        <w:rPr>
          <w:sz w:val="24"/>
          <w:szCs w:val="24"/>
        </w:rPr>
      </w:pPr>
    </w:p>
    <w:p w:rsidR="003E1870" w:rsidRDefault="003E1870" w:rsidP="00AA767C">
      <w:pPr>
        <w:pStyle w:val="ListParagraph"/>
        <w:tabs>
          <w:tab w:val="left" w:pos="3060"/>
        </w:tabs>
        <w:ind w:left="1530"/>
        <w:rPr>
          <w:sz w:val="24"/>
          <w:szCs w:val="24"/>
        </w:rPr>
      </w:pPr>
    </w:p>
    <w:p w:rsidR="003E1870" w:rsidRDefault="003E1870" w:rsidP="00AA767C">
      <w:pPr>
        <w:pStyle w:val="ListParagraph"/>
        <w:tabs>
          <w:tab w:val="left" w:pos="3060"/>
        </w:tabs>
        <w:ind w:left="1530"/>
        <w:rPr>
          <w:sz w:val="24"/>
          <w:szCs w:val="24"/>
        </w:rPr>
      </w:pPr>
    </w:p>
    <w:p w:rsidR="003E1870" w:rsidRDefault="003E1870" w:rsidP="00AA767C">
      <w:pPr>
        <w:pStyle w:val="ListParagraph"/>
        <w:tabs>
          <w:tab w:val="left" w:pos="3060"/>
        </w:tabs>
        <w:ind w:left="1530"/>
        <w:rPr>
          <w:sz w:val="24"/>
          <w:szCs w:val="24"/>
        </w:rPr>
      </w:pPr>
    </w:p>
    <w:p w:rsidR="003E1870" w:rsidRDefault="003E1870" w:rsidP="003E1870">
      <w:pPr>
        <w:pStyle w:val="ListParagraph"/>
        <w:tabs>
          <w:tab w:val="left" w:pos="3060"/>
        </w:tabs>
        <w:ind w:left="1530"/>
        <w:rPr>
          <w:sz w:val="24"/>
          <w:szCs w:val="24"/>
        </w:rPr>
      </w:pPr>
      <w:r>
        <w:rPr>
          <w:rFonts w:hint="eastAsia"/>
          <w:sz w:val="24"/>
          <w:szCs w:val="24"/>
        </w:rPr>
        <w:t>该系统的缓存机制：</w:t>
      </w:r>
    </w:p>
    <w:p w:rsidR="003E1870" w:rsidRDefault="003E1870" w:rsidP="00AA767C">
      <w:pPr>
        <w:pStyle w:val="ListParagraph"/>
        <w:tabs>
          <w:tab w:val="left" w:pos="3060"/>
        </w:tabs>
        <w:ind w:left="1530"/>
        <w:rPr>
          <w:sz w:val="24"/>
          <w:szCs w:val="24"/>
        </w:rPr>
      </w:pPr>
    </w:p>
    <w:p w:rsidR="003E1870" w:rsidRDefault="003E1870" w:rsidP="003E1870">
      <w:pPr>
        <w:tabs>
          <w:tab w:val="left" w:pos="3060"/>
        </w:tabs>
      </w:pPr>
      <w:r>
        <w:object w:dxaOrig="12406" w:dyaOrig="9601">
          <v:shape id="_x0000_i1026" type="#_x0000_t75" style="width:494.1pt;height:383.3pt" o:ole="">
            <v:imagedata r:id="rId14" o:title=""/>
          </v:shape>
          <o:OLEObject Type="Embed" ProgID="Visio.Drawing.15" ShapeID="_x0000_i1026" DrawAspect="Content" ObjectID="_1506691787" r:id="rId15"/>
        </w:object>
      </w:r>
    </w:p>
    <w:p w:rsidR="003E1870" w:rsidRDefault="003E1870" w:rsidP="003E1870">
      <w:pPr>
        <w:tabs>
          <w:tab w:val="left" w:pos="3060"/>
        </w:tabs>
        <w:rPr>
          <w:sz w:val="24"/>
          <w:szCs w:val="24"/>
        </w:rPr>
      </w:pPr>
    </w:p>
    <w:p w:rsidR="00AA767C" w:rsidRDefault="00AA767C" w:rsidP="00AA767C">
      <w:pPr>
        <w:pStyle w:val="ListParagraph"/>
        <w:tabs>
          <w:tab w:val="left" w:pos="3060"/>
        </w:tabs>
        <w:ind w:left="1530"/>
        <w:rPr>
          <w:sz w:val="24"/>
          <w:szCs w:val="24"/>
        </w:rPr>
      </w:pPr>
    </w:p>
    <w:p w:rsidR="008E2B99" w:rsidRDefault="008E2B99" w:rsidP="00AA767C">
      <w:pPr>
        <w:pStyle w:val="ListParagraph"/>
        <w:tabs>
          <w:tab w:val="left" w:pos="3060"/>
        </w:tabs>
        <w:ind w:left="1530"/>
        <w:rPr>
          <w:sz w:val="24"/>
          <w:szCs w:val="24"/>
        </w:rPr>
      </w:pPr>
    </w:p>
    <w:p w:rsidR="008E2B99" w:rsidRDefault="008E2B99" w:rsidP="00AA767C">
      <w:pPr>
        <w:pStyle w:val="ListParagraph"/>
        <w:tabs>
          <w:tab w:val="left" w:pos="3060"/>
        </w:tabs>
        <w:ind w:left="1530"/>
        <w:rPr>
          <w:sz w:val="24"/>
          <w:szCs w:val="24"/>
        </w:rPr>
      </w:pPr>
    </w:p>
    <w:p w:rsidR="008E2B99" w:rsidRDefault="008E2B99" w:rsidP="00AA767C">
      <w:pPr>
        <w:pStyle w:val="ListParagraph"/>
        <w:tabs>
          <w:tab w:val="left" w:pos="3060"/>
        </w:tabs>
        <w:ind w:left="1530"/>
        <w:rPr>
          <w:sz w:val="24"/>
          <w:szCs w:val="24"/>
        </w:rPr>
      </w:pPr>
    </w:p>
    <w:p w:rsidR="008E2B99" w:rsidRDefault="008E2B99" w:rsidP="00AA767C">
      <w:pPr>
        <w:pStyle w:val="ListParagraph"/>
        <w:tabs>
          <w:tab w:val="left" w:pos="3060"/>
        </w:tabs>
        <w:ind w:left="1530"/>
        <w:rPr>
          <w:sz w:val="24"/>
          <w:szCs w:val="24"/>
        </w:rPr>
      </w:pPr>
    </w:p>
    <w:p w:rsidR="008E2B99" w:rsidRDefault="008E2B99" w:rsidP="008E2B99">
      <w:pPr>
        <w:tabs>
          <w:tab w:val="left" w:pos="3060"/>
        </w:tabs>
        <w:rPr>
          <w:sz w:val="24"/>
          <w:szCs w:val="24"/>
        </w:rPr>
      </w:pPr>
    </w:p>
    <w:p w:rsidR="008E2B99" w:rsidRDefault="008E2B99" w:rsidP="008E2B99">
      <w:pPr>
        <w:tabs>
          <w:tab w:val="left" w:pos="3060"/>
        </w:tabs>
        <w:rPr>
          <w:sz w:val="24"/>
          <w:szCs w:val="24"/>
        </w:rPr>
      </w:pPr>
      <w:r>
        <w:rPr>
          <w:sz w:val="24"/>
          <w:szCs w:val="24"/>
        </w:rPr>
        <w:t xml:space="preserve">               </w:t>
      </w:r>
      <w:r>
        <w:rPr>
          <w:rFonts w:hint="eastAsia"/>
          <w:sz w:val="24"/>
          <w:szCs w:val="24"/>
        </w:rPr>
        <w:t>坐标点采样流程：</w:t>
      </w:r>
    </w:p>
    <w:p w:rsidR="008E2B99" w:rsidRDefault="008E2B99" w:rsidP="008E2B99">
      <w:pPr>
        <w:tabs>
          <w:tab w:val="left" w:pos="3060"/>
        </w:tabs>
      </w:pPr>
      <w:r>
        <w:rPr>
          <w:rFonts w:hint="eastAsia"/>
          <w:sz w:val="24"/>
          <w:szCs w:val="24"/>
        </w:rPr>
        <w:t xml:space="preserve">                   </w:t>
      </w:r>
      <w:r>
        <w:object w:dxaOrig="9526" w:dyaOrig="6016">
          <v:shape id="_x0000_i1027" type="#_x0000_t75" style="width:481.4pt;height:304.25pt" o:ole="">
            <v:imagedata r:id="rId16" o:title=""/>
          </v:shape>
          <o:OLEObject Type="Embed" ProgID="Visio.Drawing.15" ShapeID="_x0000_i1027" DrawAspect="Content" ObjectID="_1506691788" r:id="rId17"/>
        </w:object>
      </w:r>
      <w:r>
        <w:rPr>
          <w:rFonts w:hint="eastAsia"/>
          <w:sz w:val="24"/>
          <w:szCs w:val="24"/>
        </w:rPr>
        <w:t>坐标点上报的流程</w:t>
      </w:r>
      <w:r>
        <w:object w:dxaOrig="9526" w:dyaOrig="7531">
          <v:shape id="_x0000_i1028" type="#_x0000_t75" style="width:468pt;height:369.9pt" o:ole="">
            <v:imagedata r:id="rId18" o:title=""/>
          </v:shape>
          <o:OLEObject Type="Embed" ProgID="Visio.Drawing.15" ShapeID="_x0000_i1028" DrawAspect="Content" ObjectID="_1506691789" r:id="rId19"/>
        </w:object>
      </w:r>
    </w:p>
    <w:p w:rsidR="008E2B99" w:rsidRDefault="008E2B99" w:rsidP="008E2B99">
      <w:pPr>
        <w:tabs>
          <w:tab w:val="left" w:pos="3060"/>
        </w:tabs>
      </w:pPr>
    </w:p>
    <w:p w:rsidR="008E2B99" w:rsidRPr="008E2B99" w:rsidRDefault="008E2B99" w:rsidP="008E2B99">
      <w:pPr>
        <w:tabs>
          <w:tab w:val="left" w:pos="3060"/>
        </w:tabs>
        <w:rPr>
          <w:rFonts w:hint="eastAsia"/>
          <w:sz w:val="24"/>
          <w:szCs w:val="24"/>
        </w:rPr>
      </w:pPr>
    </w:p>
    <w:p w:rsidR="000D0F69" w:rsidRDefault="000D0F69" w:rsidP="00AF7D77">
      <w:pPr>
        <w:pStyle w:val="ListParagraph"/>
        <w:tabs>
          <w:tab w:val="left" w:pos="3060"/>
        </w:tabs>
        <w:ind w:left="1170"/>
        <w:rPr>
          <w:sz w:val="24"/>
          <w:szCs w:val="24"/>
        </w:rPr>
      </w:pPr>
    </w:p>
    <w:p w:rsidR="00751259" w:rsidRDefault="00677EF6" w:rsidP="00751259">
      <w:pPr>
        <w:pStyle w:val="ListParagraph"/>
        <w:numPr>
          <w:ilvl w:val="0"/>
          <w:numId w:val="1"/>
        </w:numPr>
        <w:tabs>
          <w:tab w:val="left" w:pos="3060"/>
        </w:tabs>
        <w:rPr>
          <w:sz w:val="24"/>
          <w:szCs w:val="24"/>
        </w:rPr>
      </w:pPr>
      <w:r>
        <w:rPr>
          <w:rFonts w:hint="eastAsia"/>
          <w:sz w:val="24"/>
          <w:szCs w:val="24"/>
        </w:rPr>
        <w:t>总结</w:t>
      </w:r>
    </w:p>
    <w:p w:rsidR="00677EF6" w:rsidRDefault="00677EF6" w:rsidP="00677EF6">
      <w:pPr>
        <w:pStyle w:val="ListParagraph"/>
        <w:tabs>
          <w:tab w:val="left" w:pos="3060"/>
        </w:tabs>
        <w:ind w:left="1170"/>
        <w:rPr>
          <w:sz w:val="24"/>
          <w:szCs w:val="24"/>
        </w:rPr>
      </w:pPr>
      <w:r>
        <w:rPr>
          <w:rFonts w:hint="eastAsia"/>
          <w:sz w:val="24"/>
          <w:szCs w:val="24"/>
        </w:rPr>
        <w:t>在实际应用中，</w:t>
      </w:r>
      <w:r w:rsidR="00346D5F">
        <w:rPr>
          <w:rFonts w:hint="eastAsia"/>
          <w:sz w:val="24"/>
          <w:szCs w:val="24"/>
        </w:rPr>
        <w:t>该系统可以用来收集每个人</w:t>
      </w:r>
      <w:r w:rsidR="009A6886">
        <w:rPr>
          <w:rFonts w:hint="eastAsia"/>
          <w:sz w:val="24"/>
          <w:szCs w:val="24"/>
        </w:rPr>
        <w:t>的生活习惯</w:t>
      </w:r>
      <w:r w:rsidR="001A5ED7">
        <w:rPr>
          <w:rFonts w:hint="eastAsia"/>
          <w:sz w:val="24"/>
          <w:szCs w:val="24"/>
        </w:rPr>
        <w:t>，或者用于区域警告，防止用户非法越界等。</w:t>
      </w:r>
      <w:bookmarkStart w:id="0" w:name="_GoBack"/>
      <w:bookmarkEnd w:id="0"/>
    </w:p>
    <w:sectPr w:rsidR="00677E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8E9" w:rsidRDefault="008178E9" w:rsidP="00414338">
      <w:pPr>
        <w:spacing w:after="0" w:line="240" w:lineRule="auto"/>
      </w:pPr>
      <w:r>
        <w:separator/>
      </w:r>
    </w:p>
  </w:endnote>
  <w:endnote w:type="continuationSeparator" w:id="0">
    <w:p w:rsidR="008178E9" w:rsidRDefault="008178E9" w:rsidP="00414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8E9" w:rsidRDefault="008178E9" w:rsidP="00414338">
      <w:pPr>
        <w:spacing w:after="0" w:line="240" w:lineRule="auto"/>
      </w:pPr>
      <w:r>
        <w:separator/>
      </w:r>
    </w:p>
  </w:footnote>
  <w:footnote w:type="continuationSeparator" w:id="0">
    <w:p w:rsidR="008178E9" w:rsidRDefault="008178E9" w:rsidP="00414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5297C"/>
    <w:multiLevelType w:val="hybridMultilevel"/>
    <w:tmpl w:val="DD3E2C70"/>
    <w:lvl w:ilvl="0" w:tplc="ABC66A6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42CE0C13"/>
    <w:multiLevelType w:val="hybridMultilevel"/>
    <w:tmpl w:val="B9C6982E"/>
    <w:lvl w:ilvl="0" w:tplc="E05261D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436117CD"/>
    <w:multiLevelType w:val="hybridMultilevel"/>
    <w:tmpl w:val="82BA9080"/>
    <w:lvl w:ilvl="0" w:tplc="76421CD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4D5800B0"/>
    <w:multiLevelType w:val="hybridMultilevel"/>
    <w:tmpl w:val="1BC47186"/>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50CC66E9"/>
    <w:multiLevelType w:val="hybridMultilevel"/>
    <w:tmpl w:val="E6945310"/>
    <w:lvl w:ilvl="0" w:tplc="AF0E271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77AE0FA7"/>
    <w:multiLevelType w:val="hybridMultilevel"/>
    <w:tmpl w:val="9E328488"/>
    <w:lvl w:ilvl="0" w:tplc="8E50F95A">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88"/>
    <w:rsid w:val="00031DCE"/>
    <w:rsid w:val="000350B9"/>
    <w:rsid w:val="000416BB"/>
    <w:rsid w:val="00050DF2"/>
    <w:rsid w:val="000570B1"/>
    <w:rsid w:val="000646BA"/>
    <w:rsid w:val="000650E4"/>
    <w:rsid w:val="000667DA"/>
    <w:rsid w:val="00067688"/>
    <w:rsid w:val="00070F6A"/>
    <w:rsid w:val="000A4041"/>
    <w:rsid w:val="000B61F6"/>
    <w:rsid w:val="000B635B"/>
    <w:rsid w:val="000D0F69"/>
    <w:rsid w:val="000D2A49"/>
    <w:rsid w:val="000E2041"/>
    <w:rsid w:val="001001F1"/>
    <w:rsid w:val="00122CFD"/>
    <w:rsid w:val="00133485"/>
    <w:rsid w:val="00170F8F"/>
    <w:rsid w:val="00186879"/>
    <w:rsid w:val="001A5ED7"/>
    <w:rsid w:val="001C1A79"/>
    <w:rsid w:val="001C29CC"/>
    <w:rsid w:val="001F02A0"/>
    <w:rsid w:val="001F1A6C"/>
    <w:rsid w:val="001F2AE9"/>
    <w:rsid w:val="001F7F0D"/>
    <w:rsid w:val="00207673"/>
    <w:rsid w:val="00214E73"/>
    <w:rsid w:val="0023266F"/>
    <w:rsid w:val="0024504F"/>
    <w:rsid w:val="0026733E"/>
    <w:rsid w:val="002926EE"/>
    <w:rsid w:val="0029445B"/>
    <w:rsid w:val="002A64D6"/>
    <w:rsid w:val="002B4547"/>
    <w:rsid w:val="002E0D70"/>
    <w:rsid w:val="00333D04"/>
    <w:rsid w:val="00335EEA"/>
    <w:rsid w:val="00346D5F"/>
    <w:rsid w:val="00354F66"/>
    <w:rsid w:val="00376106"/>
    <w:rsid w:val="003975D9"/>
    <w:rsid w:val="003A587D"/>
    <w:rsid w:val="003E1870"/>
    <w:rsid w:val="003E20CF"/>
    <w:rsid w:val="003E6D40"/>
    <w:rsid w:val="003F5432"/>
    <w:rsid w:val="004052AC"/>
    <w:rsid w:val="0040668F"/>
    <w:rsid w:val="00414338"/>
    <w:rsid w:val="004508B8"/>
    <w:rsid w:val="00453149"/>
    <w:rsid w:val="00490984"/>
    <w:rsid w:val="00492391"/>
    <w:rsid w:val="004A21AA"/>
    <w:rsid w:val="004C028F"/>
    <w:rsid w:val="004C2E73"/>
    <w:rsid w:val="004E7E7B"/>
    <w:rsid w:val="00515FFC"/>
    <w:rsid w:val="00553C32"/>
    <w:rsid w:val="00554774"/>
    <w:rsid w:val="00591133"/>
    <w:rsid w:val="005A568F"/>
    <w:rsid w:val="005B783E"/>
    <w:rsid w:val="005F0FBA"/>
    <w:rsid w:val="00610D97"/>
    <w:rsid w:val="006127D7"/>
    <w:rsid w:val="006269E2"/>
    <w:rsid w:val="00641365"/>
    <w:rsid w:val="00654AF2"/>
    <w:rsid w:val="0067528D"/>
    <w:rsid w:val="00676A14"/>
    <w:rsid w:val="00677EF6"/>
    <w:rsid w:val="00695A58"/>
    <w:rsid w:val="006B02A7"/>
    <w:rsid w:val="006C2CD8"/>
    <w:rsid w:val="00710842"/>
    <w:rsid w:val="00723F7C"/>
    <w:rsid w:val="00746904"/>
    <w:rsid w:val="00750EFC"/>
    <w:rsid w:val="00751259"/>
    <w:rsid w:val="00752997"/>
    <w:rsid w:val="00763C6C"/>
    <w:rsid w:val="00781031"/>
    <w:rsid w:val="00792321"/>
    <w:rsid w:val="007B790D"/>
    <w:rsid w:val="007C45A3"/>
    <w:rsid w:val="0080082C"/>
    <w:rsid w:val="0080115F"/>
    <w:rsid w:val="008047F9"/>
    <w:rsid w:val="008178E9"/>
    <w:rsid w:val="00824518"/>
    <w:rsid w:val="00827B5A"/>
    <w:rsid w:val="00847817"/>
    <w:rsid w:val="00867E15"/>
    <w:rsid w:val="0087150D"/>
    <w:rsid w:val="00875395"/>
    <w:rsid w:val="0088531C"/>
    <w:rsid w:val="00886639"/>
    <w:rsid w:val="008C2BD4"/>
    <w:rsid w:val="008E2B99"/>
    <w:rsid w:val="008E64A7"/>
    <w:rsid w:val="00907178"/>
    <w:rsid w:val="009072C9"/>
    <w:rsid w:val="00913EF2"/>
    <w:rsid w:val="009408E8"/>
    <w:rsid w:val="00945F9A"/>
    <w:rsid w:val="00946C4F"/>
    <w:rsid w:val="00950194"/>
    <w:rsid w:val="009528E6"/>
    <w:rsid w:val="00984614"/>
    <w:rsid w:val="009A6886"/>
    <w:rsid w:val="009B62B5"/>
    <w:rsid w:val="009D0094"/>
    <w:rsid w:val="00A01DD4"/>
    <w:rsid w:val="00A03AE3"/>
    <w:rsid w:val="00A11267"/>
    <w:rsid w:val="00A11E04"/>
    <w:rsid w:val="00A12A17"/>
    <w:rsid w:val="00A1625A"/>
    <w:rsid w:val="00A3571C"/>
    <w:rsid w:val="00A629E2"/>
    <w:rsid w:val="00A8152F"/>
    <w:rsid w:val="00A915F7"/>
    <w:rsid w:val="00AA767C"/>
    <w:rsid w:val="00AC6DC7"/>
    <w:rsid w:val="00AD2DEE"/>
    <w:rsid w:val="00AE157D"/>
    <w:rsid w:val="00AE227B"/>
    <w:rsid w:val="00AE7CE9"/>
    <w:rsid w:val="00AF6245"/>
    <w:rsid w:val="00AF7D77"/>
    <w:rsid w:val="00B0681D"/>
    <w:rsid w:val="00B1440F"/>
    <w:rsid w:val="00B34A53"/>
    <w:rsid w:val="00B56468"/>
    <w:rsid w:val="00B57747"/>
    <w:rsid w:val="00B6537E"/>
    <w:rsid w:val="00B67265"/>
    <w:rsid w:val="00B75231"/>
    <w:rsid w:val="00B7578B"/>
    <w:rsid w:val="00B87E68"/>
    <w:rsid w:val="00BA1611"/>
    <w:rsid w:val="00BB6667"/>
    <w:rsid w:val="00BC1E46"/>
    <w:rsid w:val="00BC2FBC"/>
    <w:rsid w:val="00BE0412"/>
    <w:rsid w:val="00BE135A"/>
    <w:rsid w:val="00BF442A"/>
    <w:rsid w:val="00C06AA0"/>
    <w:rsid w:val="00C62FAB"/>
    <w:rsid w:val="00C70A0A"/>
    <w:rsid w:val="00CA2C3E"/>
    <w:rsid w:val="00CE3940"/>
    <w:rsid w:val="00CF0784"/>
    <w:rsid w:val="00D02C68"/>
    <w:rsid w:val="00D060F3"/>
    <w:rsid w:val="00D21D38"/>
    <w:rsid w:val="00D23769"/>
    <w:rsid w:val="00D47767"/>
    <w:rsid w:val="00D61302"/>
    <w:rsid w:val="00D90930"/>
    <w:rsid w:val="00D97503"/>
    <w:rsid w:val="00DA3B2F"/>
    <w:rsid w:val="00DF1637"/>
    <w:rsid w:val="00DF4821"/>
    <w:rsid w:val="00DF64AE"/>
    <w:rsid w:val="00E00CEB"/>
    <w:rsid w:val="00E35E46"/>
    <w:rsid w:val="00E46034"/>
    <w:rsid w:val="00E47AD7"/>
    <w:rsid w:val="00E52459"/>
    <w:rsid w:val="00E66F2D"/>
    <w:rsid w:val="00E72DC7"/>
    <w:rsid w:val="00E86A25"/>
    <w:rsid w:val="00EC403A"/>
    <w:rsid w:val="00ED2F86"/>
    <w:rsid w:val="00EE11AF"/>
    <w:rsid w:val="00EE2922"/>
    <w:rsid w:val="00EF6E2F"/>
    <w:rsid w:val="00F052C8"/>
    <w:rsid w:val="00F24DD5"/>
    <w:rsid w:val="00F5177B"/>
    <w:rsid w:val="00F550DF"/>
    <w:rsid w:val="00FA0369"/>
    <w:rsid w:val="00FD2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20AEDE-D813-48A8-A18A-F8B876CC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38"/>
    <w:pPr>
      <w:ind w:left="720"/>
      <w:contextualSpacing/>
    </w:pPr>
  </w:style>
  <w:style w:type="table" w:styleId="TableGrid">
    <w:name w:val="Table Grid"/>
    <w:basedOn w:val="TableNormal"/>
    <w:uiPriority w:val="39"/>
    <w:rsid w:val="00FA0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338"/>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414338"/>
    <w:rPr>
      <w:sz w:val="18"/>
      <w:szCs w:val="18"/>
    </w:rPr>
  </w:style>
  <w:style w:type="paragraph" w:styleId="Footer">
    <w:name w:val="footer"/>
    <w:basedOn w:val="Normal"/>
    <w:link w:val="FooterChar"/>
    <w:uiPriority w:val="99"/>
    <w:unhideWhenUsed/>
    <w:rsid w:val="00414338"/>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414338"/>
    <w:rPr>
      <w:sz w:val="18"/>
      <w:szCs w:val="18"/>
    </w:rPr>
  </w:style>
  <w:style w:type="paragraph" w:styleId="NormalWeb">
    <w:name w:val="Normal (Web)"/>
    <w:basedOn w:val="Normal"/>
    <w:uiPriority w:val="99"/>
    <w:semiHidden/>
    <w:unhideWhenUsed/>
    <w:rsid w:val="00AE7CE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3.png"/><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87FBD-C881-461D-9A71-5D82ACF15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pzhaoyang@126.com</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zhaoyang peng</dc:creator>
  <cp:keywords/>
  <dc:description/>
  <cp:lastModifiedBy>zhaoyang peng</cp:lastModifiedBy>
  <cp:revision>185</cp:revision>
  <dcterms:created xsi:type="dcterms:W3CDTF">2015-10-09T13:09:00Z</dcterms:created>
  <dcterms:modified xsi:type="dcterms:W3CDTF">2015-10-18T08:43:00Z</dcterms:modified>
</cp:coreProperties>
</file>