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0E0" w:rsidRDefault="000860E0" w:rsidP="000860E0">
      <w:pPr>
        <w:pStyle w:val="afffffc"/>
        <w:framePr w:wrap="around"/>
      </w:pPr>
      <w:r w:rsidRPr="000860E0">
        <w:rPr>
          <w:rFonts w:ascii="Times New Roman"/>
        </w:rPr>
        <w:t>ICS</w:t>
      </w:r>
      <w:r>
        <w:t> </w:t>
      </w:r>
      <w:bookmarkStart w:id="0"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bookmarkStart w:id="1" w:name="_GoBack"/>
      <w:r w:rsidRPr="000860E0">
        <w:t>35.040</w:t>
      </w:r>
      <w:r>
        <w:t> </w:t>
      </w:r>
      <w:r>
        <w:t> </w:t>
      </w:r>
      <w:r>
        <w:t> </w:t>
      </w:r>
      <w:r>
        <w:t> </w:t>
      </w:r>
      <w:r>
        <w:t> </w:t>
      </w:r>
      <w:bookmarkEnd w:id="1"/>
      <w:r>
        <w:fldChar w:fldCharType="end"/>
      </w:r>
      <w:bookmarkEnd w:id="0"/>
    </w:p>
    <w:bookmarkStart w:id="2" w:name="WXFLH"/>
    <w:p w:rsidR="000860E0" w:rsidRDefault="000860E0" w:rsidP="000860E0">
      <w:pPr>
        <w:pStyle w:val="a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sidRPr="000860E0">
        <w:t>L80</w:t>
      </w:r>
      <w:r>
        <w:t> </w:t>
      </w:r>
      <w:r>
        <w:t> </w:t>
      </w:r>
      <w:r>
        <w:t> </w:t>
      </w:r>
      <w:r>
        <w:t> </w:t>
      </w:r>
      <w:r>
        <w:t> </w:t>
      </w:r>
      <w:r>
        <w:fldChar w:fldCharType="end"/>
      </w:r>
      <w:bookmarkEnd w:id="2"/>
    </w:p>
    <w:p w:rsidR="000860E0" w:rsidRDefault="00AA71A2" w:rsidP="000860E0">
      <w:pPr>
        <w:pStyle w:val="affc"/>
        <w:framePr w:wrap="around"/>
      </w:pPr>
      <w:r>
        <w:rPr>
          <w:noProof/>
        </w:rPr>
        <w:drawing>
          <wp:inline distT="0" distB="0" distL="0" distR="0">
            <wp:extent cx="1440180" cy="716280"/>
            <wp:effectExtent l="0" t="0" r="7620" b="7620"/>
            <wp:docPr id="1" name="图片 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180" cy="716280"/>
                    </a:xfrm>
                    <a:prstGeom prst="rect">
                      <a:avLst/>
                    </a:prstGeom>
                    <a:noFill/>
                    <a:ln>
                      <a:noFill/>
                    </a:ln>
                  </pic:spPr>
                </pic:pic>
              </a:graphicData>
            </a:graphic>
          </wp:inline>
        </w:drawing>
      </w:r>
    </w:p>
    <w:p w:rsidR="000860E0" w:rsidRDefault="000860E0" w:rsidP="000860E0">
      <w:pPr>
        <w:pStyle w:val="affd"/>
        <w:framePr w:wrap="around"/>
      </w:pPr>
      <w:r>
        <w:rPr>
          <w:rFonts w:hint="eastAsia"/>
        </w:rPr>
        <w:t>中华人民共和国国家标准</w:t>
      </w:r>
    </w:p>
    <w:p w:rsidR="000860E0" w:rsidRDefault="000860E0" w:rsidP="000860E0">
      <w:pPr>
        <w:pStyle w:val="20"/>
        <w:framePr w:wrap="around"/>
      </w:pPr>
      <w:r w:rsidRPr="000860E0">
        <w:rPr>
          <w:rFonts w:ascii="Times New Roman"/>
        </w:rPr>
        <w:t>GB/T</w:t>
      </w:r>
      <w:r>
        <w:rPr>
          <w:rFonts w:ascii="Times New Roman"/>
        </w:rPr>
        <w:t xml:space="preserve"> </w:t>
      </w:r>
      <w:bookmarkStart w:id="3" w:name="StdNo1"/>
      <w:r>
        <w:fldChar w:fldCharType="begin">
          <w:ffData>
            <w:name w:val="StdNo1"/>
            <w:enabled/>
            <w:calcOnExit w:val="0"/>
            <w:textInput>
              <w:default w:val="XXXXX"/>
            </w:textInput>
          </w:ffData>
        </w:fldChar>
      </w:r>
      <w:r>
        <w:instrText xml:space="preserve"> FORMTEXT </w:instrText>
      </w:r>
      <w:r>
        <w:fldChar w:fldCharType="separate"/>
      </w:r>
      <w:r>
        <w:t>28448.3</w:t>
      </w:r>
      <w:r>
        <w:fldChar w:fldCharType="end"/>
      </w:r>
      <w:bookmarkEnd w:id="3"/>
      <w:r>
        <w:t>—</w:t>
      </w:r>
      <w:bookmarkStart w:id="4" w:name="StdNo2"/>
      <w:r>
        <w:fldChar w:fldCharType="begin">
          <w:ffData>
            <w:name w:val="StdNo2"/>
            <w:enabled/>
            <w:calcOnExit w:val="0"/>
            <w:textInput>
              <w:default w:val="XXXX"/>
              <w:maxLength w:val="4"/>
            </w:textInput>
          </w:ffData>
        </w:fldChar>
      </w:r>
      <w:r>
        <w:instrText xml:space="preserve"> FORMTEXT </w:instrText>
      </w:r>
      <w:r>
        <w:fldChar w:fldCharType="separate"/>
      </w:r>
      <w:r>
        <w:rPr>
          <w:noProof/>
        </w:rPr>
        <w:t>XXXX</w:t>
      </w:r>
      <w:r>
        <w:fldChar w:fldCharType="end"/>
      </w:r>
      <w:bookmarkEnd w:id="4"/>
    </w:p>
    <w:tbl>
      <w:tblPr>
        <w:tblW w:w="0" w:type="auto"/>
        <w:tblLook w:val="04A0" w:firstRow="1" w:lastRow="0" w:firstColumn="1" w:lastColumn="0" w:noHBand="0" w:noVBand="1"/>
      </w:tblPr>
      <w:tblGrid>
        <w:gridCol w:w="9356"/>
      </w:tblGrid>
      <w:tr w:rsidR="000860E0" w:rsidTr="002D2ACC">
        <w:tc>
          <w:tcPr>
            <w:tcW w:w="9356" w:type="dxa"/>
            <w:tcBorders>
              <w:top w:val="nil"/>
              <w:left w:val="nil"/>
              <w:bottom w:val="nil"/>
              <w:right w:val="nil"/>
            </w:tcBorders>
            <w:shd w:val="clear" w:color="auto" w:fill="auto"/>
          </w:tcPr>
          <w:p w:rsidR="000860E0" w:rsidRPr="002D2ACC" w:rsidRDefault="00AA71A2" w:rsidP="002D2ACC">
            <w:pPr>
              <w:pStyle w:val="af2"/>
              <w:framePr w:wrap="around"/>
              <w:widowControl w:val="0"/>
              <w:ind w:left="840" w:hanging="210"/>
              <w:rPr>
                <w:rFonts w:hAnsi="Calibri"/>
                <w:kern w:val="2"/>
              </w:rPr>
            </w:pPr>
            <w:bookmarkStart w:id="5" w:name="DT"/>
            <w:r>
              <w:rPr>
                <w:rFonts w:hAnsi="Calibri"/>
                <w:noProof/>
                <w:kern w:val="2"/>
              </w:rPr>
              <mc:AlternateContent>
                <mc:Choice Requires="wps">
                  <w:drawing>
                    <wp:anchor distT="0" distB="0" distL="114300" distR="114300" simplePos="0" relativeHeight="251657728" behindDoc="1" locked="0" layoutInCell="1" allowOverlap="1">
                      <wp:simplePos x="0" y="0"/>
                      <wp:positionH relativeFrom="column">
                        <wp:posOffset>4734560</wp:posOffset>
                      </wp:positionH>
                      <wp:positionV relativeFrom="paragraph">
                        <wp:posOffset>34290</wp:posOffset>
                      </wp:positionV>
                      <wp:extent cx="1143000" cy="228600"/>
                      <wp:effectExtent l="635" t="0" r="0" b="3810"/>
                      <wp:wrapNone/>
                      <wp:docPr id="7"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T" o:spid="_x0000_s1026" style="position:absolute;left:0;text-align:left;margin-left:372.8pt;margin-top:2.7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Jy/dwIAAPIEAAAOAAAAZHJzL2Uyb0RvYy54bWysVNuO0zAQfUfiHyy/d3MhvSRqutptKUJa&#10;YKVdPsC1ncbCsY3tNl0Q/87YaUsLLwjRB9eTGR/PzDnj+e2hk2jPrRNa1Ti7STHiimom1LbGn5/X&#10;oxlGzhPFiNSK1/iFO3y7eP1q3puK57rVknGLAES5qjc1br03VZI42vKOuBttuAJno21HPJh2mzBL&#10;ekDvZJKn6STptWXGasqdg6+rwYkXEb9pOPWfmsZxj2SNITcfVxvXTViTxZxUW0tMK+gxDfIPWXRE&#10;KLj0DLUinqCdFX9AdYJa7XTjb6juEt00gvJYA1STpb9V89QSw2Mt0Bxnzm1y/w+Wftw/WiRYjacY&#10;KdIBRavn0JXeuAqcT+bRhrqcedD0i0NKL1uitvzOWt23nDDIJQvxydWBYDg4ijb9B80AlOy8jg06&#10;NLYLgFA6OkQeXs488INHFD5mWfEmTYEuCr48n01gH64g1em0sc6/47pDYVNjCzxHdLJ/cH4IPYXE&#10;7LUUbC2kjIbdbpbSoj0BTazj74juLsOkCsFKh2MD4vAFkoQ7gi+kGzn+XmZ5kd7n5Wg9mU1HxboY&#10;j8ppOhulWXlfTtKiLFbrHyHBrKhawRhXD0Lxk96y4u/4PCp/UEpUHOprXI7zcaz9Knt3WST0MrRz&#10;qOIqrBMexk+KrsazcxCpArFvFYMDpPJEyGGfXKcfCYEenP5jV6IMAvODgjaavYAKrAaSgE94KGDT&#10;avsNox6Grsbu645YjpF8r0BJZVYUYUqjUYynORj20rO59BBFAarGHqNhu/TDZO+MFdsWbspiY5S+&#10;A/U1IgojKHPI6qhZGKxYwfERCJN7aceoX0/V4icAAAD//wMAUEsDBBQABgAIAAAAIQDMue643QAA&#10;AAgBAAAPAAAAZHJzL2Rvd25yZXYueG1sTI/BTsMwEETvSPyDtUjcqNPihDbNpkJIPQEHWiSu23ib&#10;RMR2iJ02/D3uiR5HM5p5U2wm04kTD751FmE+S0CwrZxubY3wud8+LEH4QFZT5ywj/LKHTXl7U1Cu&#10;3dl+8GkXahFLrM8JoQmhz6X0VcOG/Mz1bKN3dIOhEOVQSz3QOZabTi6SJJOGWhsXGur5peHqezca&#10;BMqU/nk/Pr7tX8eMVvWUbNOvBPH+bnpegwg8hf8wXPAjOpSR6eBGq73oEJ5UmsUoQqpARH+1uOgD&#10;gporkGUhrw+UfwAAAP//AwBQSwECLQAUAAYACAAAACEAtoM4kv4AAADhAQAAEwAAAAAAAAAAAAAA&#10;AAAAAAAAW0NvbnRlbnRfVHlwZXNdLnhtbFBLAQItABQABgAIAAAAIQA4/SH/1gAAAJQBAAALAAAA&#10;AAAAAAAAAAAAAC8BAABfcmVscy8ucmVsc1BLAQItABQABgAIAAAAIQD9TJy/dwIAAPIEAAAOAAAA&#10;AAAAAAAAAAAAAC4CAABkcnMvZTJvRG9jLnhtbFBLAQItABQABgAIAAAAIQDMue643QAAAAgBAAAP&#10;AAAAAAAAAAAAAAAAANEEAABkcnMvZG93bnJldi54bWxQSwUGAAAAAAQABADzAAAA2wUAAAAA&#10;" stroked="f"/>
                  </w:pict>
                </mc:Fallback>
              </mc:AlternateContent>
            </w:r>
            <w:r w:rsidR="000860E0" w:rsidRPr="002D2ACC">
              <w:rPr>
                <w:rFonts w:hAnsi="Calibri"/>
                <w:kern w:val="2"/>
              </w:rPr>
              <w:fldChar w:fldCharType="begin">
                <w:ffData>
                  <w:name w:val="DT"/>
                  <w:enabled/>
                  <w:calcOnExit w:val="0"/>
                  <w:entryMacro w:val="ShowHelp4"/>
                  <w:textInput/>
                </w:ffData>
              </w:fldChar>
            </w:r>
            <w:r w:rsidR="000860E0" w:rsidRPr="002D2ACC">
              <w:rPr>
                <w:rFonts w:hAnsi="Calibri"/>
                <w:kern w:val="2"/>
              </w:rPr>
              <w:instrText xml:space="preserve"> FORMTEXT </w:instrText>
            </w:r>
            <w:r w:rsidR="00BA1D19" w:rsidRPr="002D2ACC">
              <w:rPr>
                <w:rFonts w:hAnsi="Calibri"/>
                <w:kern w:val="2"/>
              </w:rPr>
            </w:r>
            <w:r w:rsidR="000860E0" w:rsidRPr="002D2ACC">
              <w:rPr>
                <w:rFonts w:hAnsi="Calibri"/>
                <w:kern w:val="2"/>
              </w:rPr>
              <w:fldChar w:fldCharType="separate"/>
            </w:r>
            <w:r w:rsidR="00BA1D19" w:rsidRPr="002D2ACC">
              <w:rPr>
                <w:rFonts w:hAnsi="Calibri"/>
                <w:kern w:val="2"/>
              </w:rPr>
              <w:t> </w:t>
            </w:r>
            <w:r w:rsidR="00BA1D19" w:rsidRPr="002D2ACC">
              <w:rPr>
                <w:rFonts w:hAnsi="Calibri"/>
                <w:kern w:val="2"/>
              </w:rPr>
              <w:t> </w:t>
            </w:r>
            <w:r w:rsidR="00BA1D19" w:rsidRPr="002D2ACC">
              <w:rPr>
                <w:rFonts w:hAnsi="Calibri"/>
                <w:kern w:val="2"/>
              </w:rPr>
              <w:t> </w:t>
            </w:r>
            <w:r w:rsidR="00BA1D19" w:rsidRPr="002D2ACC">
              <w:rPr>
                <w:rFonts w:hAnsi="Calibri"/>
                <w:kern w:val="2"/>
              </w:rPr>
              <w:t> </w:t>
            </w:r>
            <w:r w:rsidR="00BA1D19" w:rsidRPr="002D2ACC">
              <w:rPr>
                <w:rFonts w:hAnsi="Calibri"/>
                <w:kern w:val="2"/>
              </w:rPr>
              <w:t> </w:t>
            </w:r>
            <w:r w:rsidR="000860E0" w:rsidRPr="002D2ACC">
              <w:rPr>
                <w:rFonts w:hAnsi="Calibri"/>
                <w:kern w:val="2"/>
              </w:rPr>
              <w:fldChar w:fldCharType="end"/>
            </w:r>
            <w:bookmarkEnd w:id="5"/>
          </w:p>
        </w:tc>
      </w:tr>
    </w:tbl>
    <w:p w:rsidR="000860E0" w:rsidRDefault="000860E0" w:rsidP="000860E0">
      <w:pPr>
        <w:pStyle w:val="20"/>
        <w:framePr w:wrap="around"/>
      </w:pPr>
    </w:p>
    <w:p w:rsidR="000860E0" w:rsidRDefault="000860E0" w:rsidP="000860E0">
      <w:pPr>
        <w:pStyle w:val="20"/>
        <w:framePr w:wrap="around"/>
      </w:pPr>
    </w:p>
    <w:bookmarkStart w:id="6" w:name="StdName"/>
    <w:p w:rsidR="000860E0" w:rsidRDefault="000860E0" w:rsidP="000860E0">
      <w:pPr>
        <w:pStyle w:val="afff4"/>
        <w:framePr w:wrap="around"/>
        <w:rPr>
          <w:rFonts w:hint="eastAsia"/>
        </w:rPr>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信息安全技术</w:t>
      </w:r>
    </w:p>
    <w:p w:rsidR="000860E0" w:rsidRDefault="000860E0" w:rsidP="000860E0">
      <w:pPr>
        <w:pStyle w:val="afff4"/>
        <w:framePr w:wrap="around"/>
        <w:rPr>
          <w:rFonts w:hint="eastAsia"/>
        </w:rPr>
      </w:pPr>
      <w:r>
        <w:rPr>
          <w:rFonts w:hint="eastAsia"/>
        </w:rPr>
        <w:t>网络安全等级保护测评要求</w:t>
      </w:r>
    </w:p>
    <w:p w:rsidR="000860E0" w:rsidRDefault="000860E0" w:rsidP="000860E0">
      <w:pPr>
        <w:pStyle w:val="afff4"/>
        <w:framePr w:wrap="around"/>
      </w:pPr>
      <w:r>
        <w:rPr>
          <w:rFonts w:hint="eastAsia"/>
        </w:rPr>
        <w:t>第3部分：移动互联安全扩展要求</w:t>
      </w:r>
      <w:r>
        <w:fldChar w:fldCharType="end"/>
      </w:r>
      <w:bookmarkEnd w:id="6"/>
    </w:p>
    <w:bookmarkStart w:id="7" w:name="StdEnglishName"/>
    <w:p w:rsidR="000860E0" w:rsidRDefault="000860E0" w:rsidP="000860E0">
      <w:pPr>
        <w:pStyle w:val="afff5"/>
        <w:framePr w:wrap="around"/>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t xml:space="preserve">Information security technology- </w:t>
      </w:r>
    </w:p>
    <w:p w:rsidR="000860E0" w:rsidRDefault="000860E0" w:rsidP="000860E0">
      <w:pPr>
        <w:pStyle w:val="afff5"/>
        <w:framePr w:wrap="around"/>
      </w:pPr>
      <w:r>
        <w:t xml:space="preserve">Evaluation requirement for cybersecurity classified protection </w:t>
      </w:r>
    </w:p>
    <w:p w:rsidR="000860E0" w:rsidRDefault="000860E0" w:rsidP="000860E0">
      <w:pPr>
        <w:pStyle w:val="afff5"/>
        <w:framePr w:wrap="around"/>
      </w:pPr>
      <w:r>
        <w:rPr>
          <w:rFonts w:hint="eastAsia"/>
        </w:rPr>
        <w:t>Part3</w:t>
      </w:r>
      <w:r>
        <w:rPr>
          <w:rFonts w:hint="eastAsia"/>
        </w:rPr>
        <w:t>：</w:t>
      </w:r>
      <w:r>
        <w:rPr>
          <w:rFonts w:hint="eastAsia"/>
        </w:rPr>
        <w:t>Special security requirements for the mobile interconnection</w:t>
      </w:r>
      <w:r>
        <w:t> </w:t>
      </w:r>
      <w:r>
        <w:t> </w:t>
      </w:r>
      <w:r>
        <w:t> </w:t>
      </w:r>
      <w:r>
        <w:t> </w:t>
      </w:r>
      <w:r>
        <w:t> </w:t>
      </w:r>
      <w:r>
        <w:fldChar w:fldCharType="end"/>
      </w:r>
      <w:bookmarkEnd w:id="7"/>
    </w:p>
    <w:bookmarkStart w:id="8" w:name="YZBS"/>
    <w:p w:rsidR="000860E0" w:rsidRPr="000860E0" w:rsidRDefault="000860E0" w:rsidP="000860E0">
      <w:pPr>
        <w:pStyle w:val="afff6"/>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sidR="00771782">
        <w:t> </w:t>
      </w:r>
      <w:r w:rsidR="00771782">
        <w:t> </w:t>
      </w:r>
      <w:r w:rsidR="00771782">
        <w:t> </w:t>
      </w:r>
      <w:r w:rsidR="00771782">
        <w:t> </w:t>
      </w:r>
      <w:r w:rsidR="00771782">
        <w:t> </w:t>
      </w:r>
      <w:r>
        <w:fldChar w:fldCharType="end"/>
      </w:r>
      <w:bookmarkEnd w:id="8"/>
    </w:p>
    <w:tbl>
      <w:tblPr>
        <w:tblW w:w="0" w:type="auto"/>
        <w:tblLook w:val="04A0" w:firstRow="1" w:lastRow="0" w:firstColumn="1" w:lastColumn="0" w:noHBand="0" w:noVBand="1"/>
      </w:tblPr>
      <w:tblGrid>
        <w:gridCol w:w="9855"/>
      </w:tblGrid>
      <w:tr w:rsidR="000860E0" w:rsidTr="002D2ACC">
        <w:tc>
          <w:tcPr>
            <w:tcW w:w="9855" w:type="dxa"/>
            <w:tcBorders>
              <w:top w:val="nil"/>
              <w:left w:val="nil"/>
              <w:bottom w:val="nil"/>
              <w:right w:val="nil"/>
            </w:tcBorders>
            <w:shd w:val="clear" w:color="auto" w:fill="auto"/>
          </w:tcPr>
          <w:p w:rsidR="000860E0" w:rsidRPr="002D2ACC" w:rsidRDefault="00AA71A2" w:rsidP="002D2ACC">
            <w:pPr>
              <w:pStyle w:val="af3"/>
              <w:framePr w:wrap="around"/>
              <w:ind w:left="840" w:hanging="210"/>
              <w:rPr>
                <w:rFonts w:hAnsi="Calibri"/>
                <w:kern w:val="2"/>
              </w:rPr>
            </w:pPr>
            <w:r>
              <w:rPr>
                <w:rFonts w:hAnsi="Calibri"/>
                <w:noProof/>
                <w:kern w:val="2"/>
              </w:rPr>
              <mc:AlternateContent>
                <mc:Choice Requires="wps">
                  <w:drawing>
                    <wp:anchor distT="0" distB="0" distL="114300" distR="114300" simplePos="0" relativeHeight="251659776" behindDoc="0" locked="1" layoutInCell="1" allowOverlap="1">
                      <wp:simplePos x="0" y="0"/>
                      <wp:positionH relativeFrom="column">
                        <wp:posOffset>2200910</wp:posOffset>
                      </wp:positionH>
                      <wp:positionV relativeFrom="paragraph">
                        <wp:posOffset>573405</wp:posOffset>
                      </wp:positionV>
                      <wp:extent cx="1905000" cy="254000"/>
                      <wp:effectExtent l="635" t="1905" r="0" b="1270"/>
                      <wp:wrapNone/>
                      <wp:docPr id="6"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Q" o:spid="_x0000_s1026" style="position:absolute;left:0;text-align:left;margin-left:173.3pt;margin-top:45.15pt;width:150pt;height:2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pJdQIAAPIEAAAOAAAAZHJzL2Uyb0RvYy54bWysVNuO0zAQfUfiHyy/d3NR2m2ipqvdliKk&#10;BRYWPsC1ncbCsY3tNt1F/Dtjp+228IIQfXA9mfHxzJwznt3sO4l23DqhVY2zqxQjrqhmQm1q/PXL&#10;ajTFyHmiGJFa8Ro/cYdv5q9fzXpT8Vy3WjJuEYAoV/Wmxq33pkoSR1veEXelDVfgbLTtiAfTbhJm&#10;SQ/onUzyNJ0kvbbMWE25c/B1OTjxPOI3Daf+Y9M47pGsMeTm42rjug5rMp+RamOJaQU9pEH+IYuO&#10;CAWXnqCWxBO0teIPqE5Qq51u/BXVXaKbRlAea4BqsvS3ah5bYnisBZrjzKlN7v/B0g+7B4sEq/EE&#10;I0U6oOjzp9CV3rgKnI/mwYa6nLnX9JtDSi9aojb81lrdt5wwyCUL8cnFgWA4OIrW/XvNAJRsvY4N&#10;2je2C4BQOtpHHp5OPPC9RxQ+ZmU6TlOgi4IvHxdhH64g1fG0sc6/5bpDYVNjCzxHdLK7d34IPYbE&#10;7LUUbCWkjIbdrBfSoh0BTazi74DuzsOkCsFKh2MD4vAFkoQ7gi+kGzn+UWZ5kd7l5Wg1mV6PilUx&#10;HpXX6XSUZuVdOUmLsliufoYEs6JqBWNc3QvFj3rLir/j86D8QSlRcaivcTnOx7H2i+zdeZHQv5cW&#10;XoR1wsP4SdHVeHoKIlUg9o1iUDapPBFy2CeX6UdCoAfH/9iVKIPA/KCgtWZPoAKrgSTgEx4K2LTa&#10;PmPUw9DV2H3fEssxku8UKKnMiiJMaTSK8XU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CXeYpJdQIAAPIEAAAOAAAAAAAA&#10;AAAAAAAAAC4CAABkcnMvZTJvRG9jLnhtbFBLAQItABQABgAIAAAAIQD0N6/e3AAAAAoBAAAPAAAA&#10;AAAAAAAAAAAAAM8EAABkcnMvZG93bnJldi54bWxQSwUGAAAAAAQABADzAAAA2AUAAAAA&#10;" stroked="f">
                      <w10:anchorlock/>
                    </v:rect>
                  </w:pict>
                </mc:Fallback>
              </mc:AlternateContent>
            </w:r>
            <w:r>
              <w:rPr>
                <w:rFonts w:hAnsi="Calibri"/>
                <w:noProof/>
                <w:kern w:val="2"/>
              </w:rPr>
              <mc:AlternateContent>
                <mc:Choice Requires="wps">
                  <w:drawing>
                    <wp:anchor distT="0" distB="0" distL="114300" distR="114300" simplePos="0" relativeHeight="251658752" behindDoc="1" locked="0" layoutInCell="1" allowOverlap="1">
                      <wp:simplePos x="0" y="0"/>
                      <wp:positionH relativeFrom="column">
                        <wp:posOffset>2454910</wp:posOffset>
                      </wp:positionH>
                      <wp:positionV relativeFrom="paragraph">
                        <wp:posOffset>255905</wp:posOffset>
                      </wp:positionV>
                      <wp:extent cx="1270000" cy="304800"/>
                      <wp:effectExtent l="0" t="0" r="0" b="1270"/>
                      <wp:wrapNone/>
                      <wp:docPr id="5"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LB" o:spid="_x0000_s1026" style="position:absolute;left:0;text-align:left;margin-left:193.3pt;margin-top:20.15pt;width:100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adQIAAPIEAAAOAAAAZHJzL2Uyb0RvYy54bWysVNuO0zAQfUfiHyy/d3Mh3TZR09W2SxFS&#10;gZUWPsC1ncbCsY3tNl1W/Dtjpy0tvCBEHpwZz/h4Lmc8uzt0Eu25dUKrGmc3KUZcUc2E2tb4y+fV&#10;aIqR80QxIrXiNX7mDt/NX7+a9abiuW61ZNwiAFGu6k2NW+9NlSSOtrwj7kYbrsDYaNsRD6rdJsyS&#10;HtA7meRpepv02jJjNeXOwe7DYMTziN80nPpPTeO4R7LGEJuPq43rJqzJfEaqrSWmFfQYBvmHKDoi&#10;FFx6hnognqCdFX9AdYJa7XTjb6juEt00gvKYA2STpb9l89QSw2MuUBxnzmVy/w+Wftw/WiRYjccY&#10;KdJBi9aLUJXeuAqMT+bRhrycWWv61SGlly1RW35vre5bThjEkgX/5OpAUBwcRZv+g2YASnZexwId&#10;GtsFQEgdHWIfns994AePKGxm+SSFDyMKtjdpMQU5XEGq02ljnX/HdYeCUGMLfY7oZL92fnA9ucTo&#10;tRRsJaSMit1ultKiPQFOrOJ3RHeXblIFZ6XDsQFx2IEg4Y5gC+HGHr+UWV6ki7wcrW6nk1GxKsaj&#10;cpJOR2lWLsrbtCiLh9WPEGBWVK1gjKu1UPzEt6z4u34emT8wJTIO9TUux/k45n4VvbtMMhTzXMIr&#10;t054GD8puhpDkY9OpAqNfasYpE0qT4Qc5OQ6/NgQqMHpH6sSaRA6PzBoo9kzsMBqaBL0Ex4KEFpt&#10;v2PUw9DV2H3bEcsxku8VMKnMiiJMaVSK8SQHxV5aNpcWoihA1dhjNIhLP0z2zlixbeGmLBZG6Xtg&#10;XyMiMQIzh6iOnIXBihkcH4EwuZd69Pr1VM1/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v6UdWnUCAADyBAAADgAAAAAA&#10;AAAAAAAAAAAuAgAAZHJzL2Uyb0RvYy54bWxQSwECLQAUAAYACAAAACEAIk4ljd0AAAAJAQAADwAA&#10;AAAAAAAAAAAAAADPBAAAZHJzL2Rvd25yZXYueG1sUEsFBgAAAAAEAAQA8wAAANkFAAAAAA==&#10;" stroked="f"/>
                  </w:pict>
                </mc:Fallback>
              </mc:AlternateContent>
            </w:r>
            <w:r w:rsidR="000860E0" w:rsidRPr="002D2ACC">
              <w:rPr>
                <w:rFonts w:hAnsi="Calibri"/>
                <w:kern w:val="2"/>
              </w:rPr>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9" w:name="LB"/>
            <w:r w:rsidR="000860E0" w:rsidRPr="002D2ACC">
              <w:rPr>
                <w:rFonts w:hAnsi="Calibri"/>
                <w:kern w:val="2"/>
              </w:rPr>
              <w:instrText xml:space="preserve"> FORMDROPDOWN </w:instrText>
            </w:r>
            <w:r w:rsidR="000860E0" w:rsidRPr="002D2ACC">
              <w:rPr>
                <w:rFonts w:hAnsi="Calibri"/>
                <w:kern w:val="2"/>
              </w:rPr>
            </w:r>
            <w:r w:rsidR="000860E0" w:rsidRPr="002D2ACC">
              <w:rPr>
                <w:rFonts w:hAnsi="Calibri"/>
                <w:kern w:val="2"/>
              </w:rPr>
              <w:fldChar w:fldCharType="end"/>
            </w:r>
            <w:bookmarkEnd w:id="9"/>
          </w:p>
        </w:tc>
      </w:tr>
      <w:bookmarkStart w:id="10" w:name="WCRQ"/>
      <w:tr w:rsidR="000860E0" w:rsidTr="002D2ACC">
        <w:tc>
          <w:tcPr>
            <w:tcW w:w="9855" w:type="dxa"/>
            <w:tcBorders>
              <w:top w:val="nil"/>
              <w:left w:val="nil"/>
              <w:bottom w:val="nil"/>
              <w:right w:val="nil"/>
            </w:tcBorders>
            <w:shd w:val="clear" w:color="auto" w:fill="auto"/>
          </w:tcPr>
          <w:p w:rsidR="000860E0" w:rsidRPr="002D2ACC" w:rsidRDefault="000860E0" w:rsidP="002D2ACC">
            <w:pPr>
              <w:pStyle w:val="afff7"/>
              <w:framePr w:wrap="around"/>
              <w:ind w:left="840" w:hanging="210"/>
              <w:rPr>
                <w:rFonts w:hAnsi="Calibri"/>
                <w:kern w:val="2"/>
              </w:rPr>
            </w:pPr>
            <w:r w:rsidRPr="002D2ACC">
              <w:rPr>
                <w:rFonts w:hAnsi="Calibri"/>
                <w:kern w:val="2"/>
              </w:rPr>
              <w:fldChar w:fldCharType="begin">
                <w:ffData>
                  <w:name w:val="WCRQ"/>
                  <w:enabled/>
                  <w:calcOnExit w:val="0"/>
                  <w:textInput/>
                </w:ffData>
              </w:fldChar>
            </w:r>
            <w:r w:rsidRPr="002D2ACC">
              <w:rPr>
                <w:rFonts w:hAnsi="Calibri"/>
                <w:kern w:val="2"/>
              </w:rPr>
              <w:instrText xml:space="preserve"> FORMTEXT </w:instrText>
            </w:r>
            <w:r w:rsidR="00BA1D19" w:rsidRPr="002D2ACC">
              <w:rPr>
                <w:rFonts w:hAnsi="Calibri"/>
                <w:kern w:val="2"/>
              </w:rPr>
            </w:r>
            <w:r w:rsidRPr="002D2ACC">
              <w:rPr>
                <w:rFonts w:hAnsi="Calibri"/>
                <w:kern w:val="2"/>
              </w:rPr>
              <w:fldChar w:fldCharType="separate"/>
            </w:r>
            <w:r w:rsidR="00BA1D19" w:rsidRPr="002D2ACC">
              <w:rPr>
                <w:rFonts w:hAnsi="Calibri"/>
                <w:kern w:val="2"/>
              </w:rPr>
              <w:t> </w:t>
            </w:r>
            <w:r w:rsidR="00BA1D19" w:rsidRPr="002D2ACC">
              <w:rPr>
                <w:rFonts w:hAnsi="Calibri"/>
                <w:kern w:val="2"/>
              </w:rPr>
              <w:t> </w:t>
            </w:r>
            <w:r w:rsidR="00BA1D19" w:rsidRPr="002D2ACC">
              <w:rPr>
                <w:rFonts w:hAnsi="Calibri"/>
                <w:kern w:val="2"/>
              </w:rPr>
              <w:t> </w:t>
            </w:r>
            <w:r w:rsidR="00BA1D19" w:rsidRPr="002D2ACC">
              <w:rPr>
                <w:rFonts w:hAnsi="Calibri"/>
                <w:kern w:val="2"/>
              </w:rPr>
              <w:t> </w:t>
            </w:r>
            <w:r w:rsidR="00BA1D19" w:rsidRPr="002D2ACC">
              <w:rPr>
                <w:rFonts w:hAnsi="Calibri"/>
                <w:kern w:val="2"/>
              </w:rPr>
              <w:t> </w:t>
            </w:r>
            <w:r w:rsidRPr="002D2ACC">
              <w:rPr>
                <w:rFonts w:hAnsi="Calibri"/>
                <w:kern w:val="2"/>
              </w:rPr>
              <w:fldChar w:fldCharType="end"/>
            </w:r>
            <w:bookmarkEnd w:id="10"/>
          </w:p>
        </w:tc>
      </w:tr>
    </w:tbl>
    <w:bookmarkStart w:id="11" w:name="FY"/>
    <w:p w:rsidR="000860E0" w:rsidRDefault="000860E0" w:rsidP="000860E0">
      <w:pPr>
        <w:pStyle w:val="affffff5"/>
        <w:framePr w:wrap="around"/>
      </w:pPr>
      <w:r w:rsidRPr="000860E0">
        <w:rPr>
          <w:rFonts w:ascii="黑体"/>
        </w:rPr>
        <w:fldChar w:fldCharType="begin">
          <w:ffData>
            <w:name w:val="FY"/>
            <w:enabled/>
            <w:calcOnExit w:val="0"/>
            <w:entryMacro w:val="ShowHelp8"/>
            <w:textInput>
              <w:default w:val="XXXX"/>
              <w:maxLength w:val="4"/>
            </w:textInput>
          </w:ffData>
        </w:fldChar>
      </w:r>
      <w:r w:rsidRPr="000860E0">
        <w:rPr>
          <w:rFonts w:ascii="黑体"/>
        </w:rPr>
        <w:instrText xml:space="preserve"> FORMTEXT </w:instrText>
      </w:r>
      <w:r w:rsidRPr="000860E0">
        <w:rPr>
          <w:rFonts w:ascii="黑体"/>
        </w:rPr>
      </w:r>
      <w:r w:rsidRPr="000860E0">
        <w:rPr>
          <w:rFonts w:ascii="黑体"/>
        </w:rPr>
        <w:fldChar w:fldCharType="separate"/>
      </w:r>
      <w:r>
        <w:rPr>
          <w:rFonts w:ascii="黑体"/>
          <w:noProof/>
        </w:rPr>
        <w:t>XXXX</w:t>
      </w:r>
      <w:r w:rsidRPr="000860E0">
        <w:rPr>
          <w:rFonts w:ascii="黑体"/>
        </w:rPr>
        <w:fldChar w:fldCharType="end"/>
      </w:r>
      <w:bookmarkEnd w:id="11"/>
      <w:r>
        <w:t xml:space="preserve"> </w:t>
      </w:r>
      <w:r w:rsidRPr="000860E0">
        <w:rPr>
          <w:rFonts w:ascii="黑体"/>
        </w:rPr>
        <w:t>-</w:t>
      </w:r>
      <w:r>
        <w:t xml:space="preserve"> </w:t>
      </w:r>
      <w:bookmarkStart w:id="12" w:name="FM"/>
      <w:r w:rsidRPr="000860E0">
        <w:rPr>
          <w:rFonts w:ascii="黑体"/>
        </w:rPr>
        <w:fldChar w:fldCharType="begin">
          <w:ffData>
            <w:name w:val="FM"/>
            <w:enabled/>
            <w:calcOnExit w:val="0"/>
            <w:entryMacro w:val="ShowHelp8"/>
            <w:textInput>
              <w:default w:val="XX"/>
              <w:maxLength w:val="2"/>
            </w:textInput>
          </w:ffData>
        </w:fldChar>
      </w:r>
      <w:r w:rsidRPr="000860E0">
        <w:rPr>
          <w:rFonts w:ascii="黑体"/>
        </w:rPr>
        <w:instrText xml:space="preserve"> FORMTEXT </w:instrText>
      </w:r>
      <w:r w:rsidRPr="000860E0">
        <w:rPr>
          <w:rFonts w:ascii="黑体"/>
        </w:rPr>
      </w:r>
      <w:r w:rsidRPr="000860E0">
        <w:rPr>
          <w:rFonts w:ascii="黑体"/>
        </w:rPr>
        <w:fldChar w:fldCharType="separate"/>
      </w:r>
      <w:r>
        <w:rPr>
          <w:rFonts w:ascii="黑体"/>
          <w:noProof/>
        </w:rPr>
        <w:t>XX</w:t>
      </w:r>
      <w:r w:rsidRPr="000860E0">
        <w:rPr>
          <w:rFonts w:ascii="黑体"/>
        </w:rPr>
        <w:fldChar w:fldCharType="end"/>
      </w:r>
      <w:bookmarkEnd w:id="12"/>
      <w:r>
        <w:t xml:space="preserve"> </w:t>
      </w:r>
      <w:r w:rsidRPr="000860E0">
        <w:rPr>
          <w:rFonts w:ascii="黑体"/>
        </w:rPr>
        <w:t>-</w:t>
      </w:r>
      <w:r>
        <w:t xml:space="preserve"> </w:t>
      </w:r>
      <w:bookmarkStart w:id="13" w:name="FD"/>
      <w:r w:rsidRPr="000860E0">
        <w:rPr>
          <w:rFonts w:ascii="黑体"/>
        </w:rPr>
        <w:fldChar w:fldCharType="begin">
          <w:ffData>
            <w:name w:val="FD"/>
            <w:enabled/>
            <w:calcOnExit w:val="0"/>
            <w:entryMacro w:val="ShowHelp8"/>
            <w:textInput>
              <w:default w:val="XX"/>
              <w:maxLength w:val="2"/>
            </w:textInput>
          </w:ffData>
        </w:fldChar>
      </w:r>
      <w:r w:rsidRPr="000860E0">
        <w:rPr>
          <w:rFonts w:ascii="黑体"/>
        </w:rPr>
        <w:instrText xml:space="preserve"> FORMTEXT </w:instrText>
      </w:r>
      <w:r w:rsidRPr="000860E0">
        <w:rPr>
          <w:rFonts w:ascii="黑体"/>
        </w:rPr>
      </w:r>
      <w:r w:rsidRPr="000860E0">
        <w:rPr>
          <w:rFonts w:ascii="黑体"/>
        </w:rPr>
        <w:fldChar w:fldCharType="separate"/>
      </w:r>
      <w:r>
        <w:rPr>
          <w:rFonts w:ascii="黑体"/>
          <w:noProof/>
        </w:rPr>
        <w:t>XX</w:t>
      </w:r>
      <w:r w:rsidRPr="000860E0">
        <w:rPr>
          <w:rFonts w:ascii="黑体"/>
        </w:rPr>
        <w:fldChar w:fldCharType="end"/>
      </w:r>
      <w:bookmarkEnd w:id="13"/>
      <w:r>
        <w:rPr>
          <w:rFonts w:hint="eastAsia"/>
        </w:rPr>
        <w:t>发布</w:t>
      </w:r>
      <w:r w:rsidR="00AA71A2">
        <w:rPr>
          <w:noProof/>
        </w:rPr>
        <mc:AlternateContent>
          <mc:Choice Requires="wps">
            <w:drawing>
              <wp:anchor distT="0" distB="0" distL="114300" distR="114300" simplePos="0" relativeHeight="251655680" behindDoc="0" locked="1" layoutInCell="1" allowOverlap="1">
                <wp:simplePos x="0" y="0"/>
                <wp:positionH relativeFrom="column">
                  <wp:posOffset>-635</wp:posOffset>
                </wp:positionH>
                <wp:positionV relativeFrom="page">
                  <wp:posOffset>9251950</wp:posOffset>
                </wp:positionV>
                <wp:extent cx="6120130" cy="0"/>
                <wp:effectExtent l="8890" t="12700" r="5080" b="63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yujEgIAACkEAAAOAAAAZHJzL2Uyb0RvYy54bWysU8GO2jAQvVfqP1i+QxI2UIgIqyqBXmiL&#10;tNsPMLZDrDq2ZRsCqvrvHRuC2PZSVeVgxpnx85v3xsvncyfRiVsntCpxNk4x4opqJtShxN9eN6M5&#10;Rs4TxYjUipf4wh1+Xr1/t+xNwSe61ZJxiwBEuaI3JW69N0WSONryjrixNlxBstG2Ix629pAwS3pA&#10;72QySdNZ0mvLjNWUOwdf62sSryJ+03DqvzaN4x7JEgM3H1cb131Yk9WSFAdLTCvojQb5BxYdEQou&#10;vUPVxBN0tOIPqE5Qq51u/JjqLtFNIyiPPUA3WfpbNy8tMTz2AuI4c5fJ/T9Y+uW0s0iwEucYKdKB&#10;RVuhOMqiNL1xBVRUamdDc/SsXsxW0+8OKV21RB14pPh6MXAuC2Imb46EjTNwwb7/rBnUkKPXUadz&#10;Y7sACQqgc7TjcreDnz2i8HGWgSZP4BodcgkphoPGOv+J6w6FoMQSSEdgcto6H4iQYigJ9yi9EVJG&#10;t6VCfYkX08k0HnBaChaSoczZw76SFp1ImJf4i11B5rHM6qNiEazlhK1vsSdCXmO4XKqAB60AnVt0&#10;HYgfi3Sxnq/n+SifzNajPK3r0cdNlY9mm+zDtH6qq6rOfgZqWV60gjGuArthOLP878y/PZPrWN3H&#10;8y5D8hY96gVkh/9IOnoZ7AuvyRV7zS47O3gM8xiLb28nDPzjHuLHF776B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deMr&#10;oxICAAApBAAADgAAAAAAAAAAAAAAAAAuAgAAZHJzL2Uyb0RvYy54bWxQSwECLQAUAAYACAAAACEA&#10;EUSd9t0AAAALAQAADwAAAAAAAAAAAAAAAABsBAAAZHJzL2Rvd25yZXYueG1sUEsFBgAAAAAEAAQA&#10;8wAAAHYFAAAAAA==&#10;">
                <w10:wrap anchory="page"/>
                <w10:anchorlock/>
              </v:line>
            </w:pict>
          </mc:Fallback>
        </mc:AlternateContent>
      </w:r>
    </w:p>
    <w:bookmarkStart w:id="14" w:name="SY"/>
    <w:p w:rsidR="000860E0" w:rsidRDefault="000860E0" w:rsidP="000860E0">
      <w:pPr>
        <w:pStyle w:val="affffff6"/>
        <w:framePr w:wrap="around"/>
      </w:pPr>
      <w:r w:rsidRPr="000860E0">
        <w:rPr>
          <w:rFonts w:ascii="黑体"/>
        </w:rPr>
        <w:fldChar w:fldCharType="begin">
          <w:ffData>
            <w:name w:val="SY"/>
            <w:enabled/>
            <w:calcOnExit w:val="0"/>
            <w:entryMacro w:val="ShowHelp9"/>
            <w:textInput>
              <w:default w:val="XXXX"/>
              <w:maxLength w:val="4"/>
            </w:textInput>
          </w:ffData>
        </w:fldChar>
      </w:r>
      <w:r w:rsidRPr="000860E0">
        <w:rPr>
          <w:rFonts w:ascii="黑体"/>
        </w:rPr>
        <w:instrText xml:space="preserve"> FORMTEXT </w:instrText>
      </w:r>
      <w:r w:rsidRPr="000860E0">
        <w:rPr>
          <w:rFonts w:ascii="黑体"/>
        </w:rPr>
      </w:r>
      <w:r w:rsidRPr="000860E0">
        <w:rPr>
          <w:rFonts w:ascii="黑体"/>
        </w:rPr>
        <w:fldChar w:fldCharType="separate"/>
      </w:r>
      <w:r>
        <w:rPr>
          <w:rFonts w:ascii="黑体"/>
          <w:noProof/>
        </w:rPr>
        <w:t>XXXX</w:t>
      </w:r>
      <w:r w:rsidRPr="000860E0">
        <w:rPr>
          <w:rFonts w:ascii="黑体"/>
        </w:rPr>
        <w:fldChar w:fldCharType="end"/>
      </w:r>
      <w:bookmarkEnd w:id="14"/>
      <w:r>
        <w:t xml:space="preserve"> </w:t>
      </w:r>
      <w:r w:rsidRPr="000860E0">
        <w:rPr>
          <w:rFonts w:ascii="黑体"/>
        </w:rPr>
        <w:t>-</w:t>
      </w:r>
      <w:r>
        <w:t xml:space="preserve"> </w:t>
      </w:r>
      <w:bookmarkStart w:id="15" w:name="SM"/>
      <w:r w:rsidRPr="000860E0">
        <w:rPr>
          <w:rFonts w:ascii="黑体"/>
        </w:rPr>
        <w:fldChar w:fldCharType="begin">
          <w:ffData>
            <w:name w:val="SM"/>
            <w:enabled/>
            <w:calcOnExit w:val="0"/>
            <w:entryMacro w:val="ShowHelp9"/>
            <w:textInput>
              <w:default w:val="XX"/>
              <w:maxLength w:val="2"/>
            </w:textInput>
          </w:ffData>
        </w:fldChar>
      </w:r>
      <w:r w:rsidRPr="000860E0">
        <w:rPr>
          <w:rFonts w:ascii="黑体"/>
        </w:rPr>
        <w:instrText xml:space="preserve"> FORMTEXT </w:instrText>
      </w:r>
      <w:r w:rsidRPr="000860E0">
        <w:rPr>
          <w:rFonts w:ascii="黑体"/>
        </w:rPr>
      </w:r>
      <w:r w:rsidRPr="000860E0">
        <w:rPr>
          <w:rFonts w:ascii="黑体"/>
        </w:rPr>
        <w:fldChar w:fldCharType="separate"/>
      </w:r>
      <w:r>
        <w:rPr>
          <w:rFonts w:ascii="黑体"/>
          <w:noProof/>
        </w:rPr>
        <w:t>XX</w:t>
      </w:r>
      <w:r w:rsidRPr="000860E0">
        <w:rPr>
          <w:rFonts w:ascii="黑体"/>
        </w:rPr>
        <w:fldChar w:fldCharType="end"/>
      </w:r>
      <w:bookmarkEnd w:id="15"/>
      <w:r>
        <w:t xml:space="preserve"> </w:t>
      </w:r>
      <w:r w:rsidRPr="000860E0">
        <w:rPr>
          <w:rFonts w:ascii="黑体"/>
        </w:rPr>
        <w:t>-</w:t>
      </w:r>
      <w:r>
        <w:t xml:space="preserve"> </w:t>
      </w:r>
      <w:bookmarkStart w:id="16" w:name="SD"/>
      <w:r w:rsidRPr="000860E0">
        <w:rPr>
          <w:rFonts w:ascii="黑体"/>
        </w:rPr>
        <w:fldChar w:fldCharType="begin">
          <w:ffData>
            <w:name w:val="SD"/>
            <w:enabled/>
            <w:calcOnExit w:val="0"/>
            <w:entryMacro w:val="ShowHelp9"/>
            <w:textInput>
              <w:default w:val="XX"/>
              <w:maxLength w:val="2"/>
            </w:textInput>
          </w:ffData>
        </w:fldChar>
      </w:r>
      <w:r w:rsidRPr="000860E0">
        <w:rPr>
          <w:rFonts w:ascii="黑体"/>
        </w:rPr>
        <w:instrText xml:space="preserve"> FORMTEXT </w:instrText>
      </w:r>
      <w:r w:rsidRPr="000860E0">
        <w:rPr>
          <w:rFonts w:ascii="黑体"/>
        </w:rPr>
      </w:r>
      <w:r w:rsidRPr="000860E0">
        <w:rPr>
          <w:rFonts w:ascii="黑体"/>
        </w:rPr>
        <w:fldChar w:fldCharType="separate"/>
      </w:r>
      <w:r>
        <w:rPr>
          <w:rFonts w:ascii="黑体"/>
          <w:noProof/>
        </w:rPr>
        <w:t>XX</w:t>
      </w:r>
      <w:r w:rsidRPr="000860E0">
        <w:rPr>
          <w:rFonts w:ascii="黑体"/>
        </w:rPr>
        <w:fldChar w:fldCharType="end"/>
      </w:r>
      <w:bookmarkEnd w:id="16"/>
      <w:r>
        <w:rPr>
          <w:rFonts w:hint="eastAsia"/>
        </w:rPr>
        <w:t>实施</w:t>
      </w:r>
    </w:p>
    <w:p w:rsidR="000860E0" w:rsidRDefault="00AA71A2" w:rsidP="000860E0">
      <w:pPr>
        <w:pStyle w:val="ad"/>
        <w:framePr w:wrap="around"/>
      </w:pPr>
      <w:r>
        <w:rPr>
          <w:noProof/>
        </w:rPr>
        <w:drawing>
          <wp:inline distT="0" distB="0" distL="0" distR="0">
            <wp:extent cx="5029200" cy="716280"/>
            <wp:effectExtent l="0" t="0" r="0" b="7620"/>
            <wp:docPr id="2" name="图片 2"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SendCle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716280"/>
                    </a:xfrm>
                    <a:prstGeom prst="rect">
                      <a:avLst/>
                    </a:prstGeom>
                    <a:noFill/>
                    <a:ln>
                      <a:noFill/>
                    </a:ln>
                  </pic:spPr>
                </pic:pic>
              </a:graphicData>
            </a:graphic>
          </wp:inline>
        </w:drawing>
      </w:r>
    </w:p>
    <w:p w:rsidR="000860E0" w:rsidRPr="000860E0" w:rsidRDefault="00AA71A2" w:rsidP="000860E0">
      <w:pPr>
        <w:pStyle w:val="a7"/>
        <w:sectPr w:rsidR="000860E0" w:rsidRPr="000860E0" w:rsidSect="000860E0">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704" behindDoc="0" locked="0" layoutInCell="1" allowOverlap="1">
                <wp:simplePos x="0" y="0"/>
                <wp:positionH relativeFrom="column">
                  <wp:posOffset>-635</wp:posOffset>
                </wp:positionH>
                <wp:positionV relativeFrom="paragraph">
                  <wp:posOffset>2339975</wp:posOffset>
                </wp:positionV>
                <wp:extent cx="6120130" cy="0"/>
                <wp:effectExtent l="8890" t="6350" r="5080" b="1270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Vg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Y0g5qMwTV6O0tIcQs01vlPXHcoTEosQXQkJseN8yAdoDdIuEfptZAy&#10;ui0V6ks8n4wmMcBpKVg4DDBn97tKWnQkoV/iF+oAZA8wqw+KRbKWE7a6zj0R8jIHvFSBD1IBOdfZ&#10;pSF+zNP5araa5YN8NF0N8rSuBx/XVT6YrrMPk3pcV1Wd/QzSsrxoBWNcBXW35szyt5l/fSaXtrq3&#10;570MySN7TBHE3v5RdPQy2HdphJ1m560N1Qi2Qj9G8PXthIb/cx1Rv1/48hcAAAD//wMAUEsDBBQA&#10;BgAIAAAAIQBj7kw33gAAAAkBAAAPAAAAZHJzL2Rvd25yZXYueG1sTI9BT8JAEIXvJvyHzZh4IbCF&#10;xoKlW0LU3ryAEq9Dd2gbu7Olu0D117smJnp8817e+yZbD6YVF+pdY1nBbBqBIC6tbrhS8PZaTJYg&#10;nEfW2FomBZ/kYJ2PbjJMtb3yli47X4lQwi5FBbX3XSqlK2sy6Ka2Iw7e0fYGfZB9JXWP11BuWjmP&#10;okQabDgs1NjRY03lx+5sFLhiT6fia1yOo/e4sjQ/Pb08o1J3t8NmBcLT4P/C8IMf0CEPTAd7Zu1E&#10;q2AyC0EFcbK8BxH8hyRegDj8XmSeyf8f5N8AAAD//wMAUEsBAi0AFAAGAAgAAAAhALaDOJL+AAAA&#10;4QEAABMAAAAAAAAAAAAAAAAAAAAAAFtDb250ZW50X1R5cGVzXS54bWxQSwECLQAUAAYACAAAACEA&#10;OP0h/9YAAACUAQAACwAAAAAAAAAAAAAAAAAvAQAAX3JlbHMvLnJlbHNQSwECLQAUAAYACAAAACEA&#10;b9y1YBQCAAApBAAADgAAAAAAAAAAAAAAAAAuAgAAZHJzL2Uyb0RvYy54bWxQSwECLQAUAAYACAAA&#10;ACEAY+5MN94AAAAJAQAADwAAAAAAAAAAAAAAAABuBAAAZHJzL2Rvd25yZXYueG1sUEsFBgAAAAAE&#10;AAQA8wAAAHkFAAAAAA==&#10;"/>
            </w:pict>
          </mc:Fallback>
        </mc:AlternateContent>
      </w:r>
    </w:p>
    <w:p w:rsidR="000860E0" w:rsidRPr="006D3EFA" w:rsidRDefault="000860E0" w:rsidP="000860E0">
      <w:pPr>
        <w:pStyle w:val="a7"/>
        <w:rPr>
          <w:rFonts w:hint="eastAsia"/>
        </w:rPr>
      </w:pPr>
    </w:p>
    <w:p w:rsidR="006D3EFA" w:rsidRPr="006D3EFA" w:rsidRDefault="006D3EFA" w:rsidP="006D3EFA">
      <w:pPr>
        <w:pStyle w:val="aff"/>
        <w:rPr>
          <w:rFonts w:hint="eastAsia"/>
        </w:rPr>
      </w:pPr>
      <w:r w:rsidRPr="006D3EFA">
        <w:rPr>
          <w:rFonts w:hint="eastAsia"/>
        </w:rPr>
        <w:t>目</w:t>
      </w:r>
      <w:bookmarkStart w:id="17" w:name="BKML"/>
      <w:r w:rsidRPr="006D3EFA">
        <w:t> </w:t>
      </w:r>
      <w:r w:rsidRPr="006D3EFA">
        <w:t> </w:t>
      </w:r>
      <w:r w:rsidRPr="006D3EFA">
        <w:rPr>
          <w:rFonts w:hint="eastAsia"/>
        </w:rPr>
        <w:t>次</w:t>
      </w:r>
      <w:bookmarkEnd w:id="17"/>
    </w:p>
    <w:p w:rsidR="006D3EFA" w:rsidRPr="006D3EFA" w:rsidRDefault="006D3EFA" w:rsidP="006D3EFA">
      <w:pPr>
        <w:pStyle w:val="12"/>
        <w:spacing w:before="78" w:after="78"/>
        <w:rPr>
          <w:rFonts w:ascii="Calibri" w:hAnsi="Calibri"/>
          <w:noProof/>
          <w:szCs w:val="22"/>
        </w:rPr>
      </w:pPr>
      <w:r w:rsidRPr="006D3EFA">
        <w:fldChar w:fldCharType="begin" w:fldLock="1"/>
      </w:r>
      <w:r w:rsidRPr="006D3EFA">
        <w:instrText xml:space="preserve"> </w:instrText>
      </w:r>
      <w:r w:rsidRPr="006D3EFA">
        <w:rPr>
          <w:rFonts w:hint="eastAsia"/>
        </w:rPr>
        <w:instrText>TOC \h \z \t"前言、引言标题,1,参考文献、索引标题,1,章标题,1,参考文献,1,附录标识,1,一级条标题, 3,二级条标题, 4,三级条标题, 5" \* MERGEFORMAT</w:instrText>
      </w:r>
      <w:r w:rsidRPr="006D3EFA">
        <w:instrText xml:space="preserve"> </w:instrText>
      </w:r>
      <w:r w:rsidRPr="006D3EFA">
        <w:fldChar w:fldCharType="separate"/>
      </w:r>
      <w:hyperlink w:anchor="_Toc465867189" w:history="1">
        <w:r w:rsidRPr="006D3EFA">
          <w:rPr>
            <w:rStyle w:val="af0"/>
            <w:rFonts w:hint="eastAsia"/>
          </w:rPr>
          <w:t>前言</w:t>
        </w:r>
        <w:r w:rsidRPr="006D3EFA">
          <w:rPr>
            <w:noProof/>
            <w:webHidden/>
          </w:rPr>
          <w:tab/>
        </w:r>
        <w:r w:rsidRPr="006D3EFA">
          <w:rPr>
            <w:noProof/>
            <w:webHidden/>
          </w:rPr>
          <w:fldChar w:fldCharType="begin" w:fldLock="1"/>
        </w:r>
        <w:r w:rsidRPr="006D3EFA">
          <w:rPr>
            <w:noProof/>
            <w:webHidden/>
          </w:rPr>
          <w:instrText xml:space="preserve"> PAGEREF _Toc465867189 \h </w:instrText>
        </w:r>
        <w:r w:rsidRPr="006D3EFA">
          <w:rPr>
            <w:noProof/>
            <w:webHidden/>
          </w:rPr>
        </w:r>
        <w:r w:rsidRPr="006D3EFA">
          <w:rPr>
            <w:noProof/>
            <w:webHidden/>
          </w:rPr>
          <w:fldChar w:fldCharType="separate"/>
        </w:r>
        <w:r w:rsidRPr="006D3EFA">
          <w:rPr>
            <w:noProof/>
            <w:webHidden/>
          </w:rPr>
          <w:t>VII</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190" w:history="1">
        <w:r w:rsidRPr="006D3EFA">
          <w:rPr>
            <w:rStyle w:val="af0"/>
            <w:rFonts w:hint="eastAsia"/>
          </w:rPr>
          <w:t>引言</w:t>
        </w:r>
        <w:r w:rsidRPr="006D3EFA">
          <w:rPr>
            <w:noProof/>
            <w:webHidden/>
          </w:rPr>
          <w:tab/>
        </w:r>
        <w:r w:rsidRPr="006D3EFA">
          <w:rPr>
            <w:noProof/>
            <w:webHidden/>
          </w:rPr>
          <w:fldChar w:fldCharType="begin" w:fldLock="1"/>
        </w:r>
        <w:r w:rsidRPr="006D3EFA">
          <w:rPr>
            <w:noProof/>
            <w:webHidden/>
          </w:rPr>
          <w:instrText xml:space="preserve"> PAGEREF _Toc465867190 \h </w:instrText>
        </w:r>
        <w:r w:rsidRPr="006D3EFA">
          <w:rPr>
            <w:noProof/>
            <w:webHidden/>
          </w:rPr>
        </w:r>
        <w:r w:rsidRPr="006D3EFA">
          <w:rPr>
            <w:noProof/>
            <w:webHidden/>
          </w:rPr>
          <w:fldChar w:fldCharType="separate"/>
        </w:r>
        <w:r w:rsidRPr="006D3EFA">
          <w:rPr>
            <w:noProof/>
            <w:webHidden/>
          </w:rPr>
          <w:t>VIII</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191" w:history="1">
        <w:r w:rsidRPr="006D3EFA">
          <w:rPr>
            <w:rStyle w:val="af0"/>
          </w:rPr>
          <w:t>1</w:t>
        </w:r>
        <w:r>
          <w:rPr>
            <w:rStyle w:val="af0"/>
            <w:rFonts w:hint="eastAsia"/>
          </w:rPr>
          <w:t xml:space="preserve">　</w:t>
        </w:r>
        <w:r w:rsidRPr="006D3EFA">
          <w:rPr>
            <w:rStyle w:val="af0"/>
            <w:rFonts w:hint="eastAsia"/>
          </w:rPr>
          <w:t>范围</w:t>
        </w:r>
        <w:r w:rsidRPr="006D3EFA">
          <w:rPr>
            <w:noProof/>
            <w:webHidden/>
          </w:rPr>
          <w:tab/>
        </w:r>
        <w:r w:rsidRPr="006D3EFA">
          <w:rPr>
            <w:noProof/>
            <w:webHidden/>
          </w:rPr>
          <w:fldChar w:fldCharType="begin" w:fldLock="1"/>
        </w:r>
        <w:r w:rsidRPr="006D3EFA">
          <w:rPr>
            <w:noProof/>
            <w:webHidden/>
          </w:rPr>
          <w:instrText xml:space="preserve"> PAGEREF _Toc465867191 \h </w:instrText>
        </w:r>
        <w:r w:rsidRPr="006D3EFA">
          <w:rPr>
            <w:noProof/>
            <w:webHidden/>
          </w:rPr>
        </w:r>
        <w:r w:rsidRPr="006D3EFA">
          <w:rPr>
            <w:noProof/>
            <w:webHidden/>
          </w:rPr>
          <w:fldChar w:fldCharType="separate"/>
        </w:r>
        <w:r w:rsidRPr="006D3EFA">
          <w:rPr>
            <w:noProof/>
            <w:webHidden/>
          </w:rPr>
          <w:t>1</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192" w:history="1">
        <w:r w:rsidRPr="006D3EFA">
          <w:rPr>
            <w:rStyle w:val="af0"/>
          </w:rPr>
          <w:t>2</w:t>
        </w:r>
        <w:r>
          <w:rPr>
            <w:rStyle w:val="af0"/>
            <w:rFonts w:hint="eastAsia"/>
          </w:rPr>
          <w:t xml:space="preserve">　</w:t>
        </w:r>
        <w:r w:rsidRPr="006D3EFA">
          <w:rPr>
            <w:rStyle w:val="af0"/>
            <w:rFonts w:hint="eastAsia"/>
          </w:rPr>
          <w:t>规范性引用文件</w:t>
        </w:r>
        <w:r w:rsidRPr="006D3EFA">
          <w:rPr>
            <w:noProof/>
            <w:webHidden/>
          </w:rPr>
          <w:tab/>
        </w:r>
        <w:r w:rsidRPr="006D3EFA">
          <w:rPr>
            <w:noProof/>
            <w:webHidden/>
          </w:rPr>
          <w:fldChar w:fldCharType="begin" w:fldLock="1"/>
        </w:r>
        <w:r w:rsidRPr="006D3EFA">
          <w:rPr>
            <w:noProof/>
            <w:webHidden/>
          </w:rPr>
          <w:instrText xml:space="preserve"> PAGEREF _Toc465867192 \h </w:instrText>
        </w:r>
        <w:r w:rsidRPr="006D3EFA">
          <w:rPr>
            <w:noProof/>
            <w:webHidden/>
          </w:rPr>
        </w:r>
        <w:r w:rsidRPr="006D3EFA">
          <w:rPr>
            <w:noProof/>
            <w:webHidden/>
          </w:rPr>
          <w:fldChar w:fldCharType="separate"/>
        </w:r>
        <w:r w:rsidRPr="006D3EFA">
          <w:rPr>
            <w:noProof/>
            <w:webHidden/>
          </w:rPr>
          <w:t>1</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193" w:history="1">
        <w:r w:rsidRPr="006D3EFA">
          <w:rPr>
            <w:rStyle w:val="af0"/>
          </w:rPr>
          <w:t>3</w:t>
        </w:r>
        <w:r>
          <w:rPr>
            <w:rStyle w:val="af0"/>
            <w:rFonts w:hint="eastAsia"/>
          </w:rPr>
          <w:t xml:space="preserve">　</w:t>
        </w:r>
        <w:r w:rsidRPr="006D3EFA">
          <w:rPr>
            <w:rStyle w:val="af0"/>
            <w:rFonts w:hint="eastAsia"/>
          </w:rPr>
          <w:t>术语和定义</w:t>
        </w:r>
        <w:r w:rsidRPr="006D3EFA">
          <w:rPr>
            <w:noProof/>
            <w:webHidden/>
          </w:rPr>
          <w:tab/>
        </w:r>
        <w:r w:rsidRPr="006D3EFA">
          <w:rPr>
            <w:noProof/>
            <w:webHidden/>
          </w:rPr>
          <w:fldChar w:fldCharType="begin" w:fldLock="1"/>
        </w:r>
        <w:r w:rsidRPr="006D3EFA">
          <w:rPr>
            <w:noProof/>
            <w:webHidden/>
          </w:rPr>
          <w:instrText xml:space="preserve"> PAGEREF _Toc465867193 \h </w:instrText>
        </w:r>
        <w:r w:rsidRPr="006D3EFA">
          <w:rPr>
            <w:noProof/>
            <w:webHidden/>
          </w:rPr>
        </w:r>
        <w:r w:rsidRPr="006D3EFA">
          <w:rPr>
            <w:noProof/>
            <w:webHidden/>
          </w:rPr>
          <w:fldChar w:fldCharType="separate"/>
        </w:r>
        <w:r w:rsidRPr="006D3EFA">
          <w:rPr>
            <w:noProof/>
            <w:webHidden/>
          </w:rPr>
          <w:t>1</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194" w:history="1">
        <w:r w:rsidRPr="006D3EFA">
          <w:rPr>
            <w:rStyle w:val="af0"/>
          </w:rPr>
          <w:t>3.1</w:t>
        </w:r>
        <w:r w:rsidRPr="006D3EFA">
          <w:rPr>
            <w:noProof/>
            <w:webHidden/>
          </w:rPr>
          <w:tab/>
        </w:r>
        <w:r w:rsidRPr="006D3EFA">
          <w:rPr>
            <w:noProof/>
            <w:webHidden/>
          </w:rPr>
          <w:fldChar w:fldCharType="begin" w:fldLock="1"/>
        </w:r>
        <w:r w:rsidRPr="006D3EFA">
          <w:rPr>
            <w:noProof/>
            <w:webHidden/>
          </w:rPr>
          <w:instrText xml:space="preserve"> PAGEREF _Toc465867194 \h </w:instrText>
        </w:r>
        <w:r w:rsidRPr="006D3EFA">
          <w:rPr>
            <w:noProof/>
            <w:webHidden/>
          </w:rPr>
        </w:r>
        <w:r w:rsidRPr="006D3EFA">
          <w:rPr>
            <w:noProof/>
            <w:webHidden/>
          </w:rPr>
          <w:fldChar w:fldCharType="separate"/>
        </w:r>
        <w:r w:rsidRPr="006D3EFA">
          <w:rPr>
            <w:noProof/>
            <w:webHidden/>
          </w:rPr>
          <w:t>1</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195" w:history="1">
        <w:r w:rsidRPr="006D3EFA">
          <w:rPr>
            <w:rStyle w:val="af0"/>
          </w:rPr>
          <w:t>3.2</w:t>
        </w:r>
        <w:r w:rsidRPr="006D3EFA">
          <w:rPr>
            <w:noProof/>
            <w:webHidden/>
          </w:rPr>
          <w:tab/>
        </w:r>
        <w:r w:rsidRPr="006D3EFA">
          <w:rPr>
            <w:noProof/>
            <w:webHidden/>
          </w:rPr>
          <w:fldChar w:fldCharType="begin" w:fldLock="1"/>
        </w:r>
        <w:r w:rsidRPr="006D3EFA">
          <w:rPr>
            <w:noProof/>
            <w:webHidden/>
          </w:rPr>
          <w:instrText xml:space="preserve"> PAGEREF _Toc465867195 \h </w:instrText>
        </w:r>
        <w:r w:rsidRPr="006D3EFA">
          <w:rPr>
            <w:noProof/>
            <w:webHidden/>
          </w:rPr>
        </w:r>
        <w:r w:rsidRPr="006D3EFA">
          <w:rPr>
            <w:noProof/>
            <w:webHidden/>
          </w:rPr>
          <w:fldChar w:fldCharType="separate"/>
        </w:r>
        <w:r w:rsidRPr="006D3EFA">
          <w:rPr>
            <w:noProof/>
            <w:webHidden/>
          </w:rPr>
          <w:t>1</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196" w:history="1">
        <w:r w:rsidRPr="006D3EFA">
          <w:rPr>
            <w:rStyle w:val="af0"/>
          </w:rPr>
          <w:t>3.3</w:t>
        </w:r>
        <w:r w:rsidRPr="006D3EFA">
          <w:rPr>
            <w:noProof/>
            <w:webHidden/>
          </w:rPr>
          <w:tab/>
        </w:r>
        <w:r w:rsidRPr="006D3EFA">
          <w:rPr>
            <w:noProof/>
            <w:webHidden/>
          </w:rPr>
          <w:fldChar w:fldCharType="begin" w:fldLock="1"/>
        </w:r>
        <w:r w:rsidRPr="006D3EFA">
          <w:rPr>
            <w:noProof/>
            <w:webHidden/>
          </w:rPr>
          <w:instrText xml:space="preserve"> PAGEREF _Toc465867196 \h </w:instrText>
        </w:r>
        <w:r w:rsidRPr="006D3EFA">
          <w:rPr>
            <w:noProof/>
            <w:webHidden/>
          </w:rPr>
        </w:r>
        <w:r w:rsidRPr="006D3EFA">
          <w:rPr>
            <w:noProof/>
            <w:webHidden/>
          </w:rPr>
          <w:fldChar w:fldCharType="separate"/>
        </w:r>
        <w:r w:rsidRPr="006D3EFA">
          <w:rPr>
            <w:noProof/>
            <w:webHidden/>
          </w:rPr>
          <w:t>1</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197" w:history="1">
        <w:r w:rsidRPr="006D3EFA">
          <w:rPr>
            <w:rStyle w:val="af0"/>
          </w:rPr>
          <w:t>3.4</w:t>
        </w:r>
        <w:r w:rsidRPr="006D3EFA">
          <w:rPr>
            <w:noProof/>
            <w:webHidden/>
          </w:rPr>
          <w:tab/>
        </w:r>
        <w:r w:rsidRPr="006D3EFA">
          <w:rPr>
            <w:noProof/>
            <w:webHidden/>
          </w:rPr>
          <w:fldChar w:fldCharType="begin" w:fldLock="1"/>
        </w:r>
        <w:r w:rsidRPr="006D3EFA">
          <w:rPr>
            <w:noProof/>
            <w:webHidden/>
          </w:rPr>
          <w:instrText xml:space="preserve"> PAGEREF _Toc465867197 \h </w:instrText>
        </w:r>
        <w:r w:rsidRPr="006D3EFA">
          <w:rPr>
            <w:noProof/>
            <w:webHidden/>
          </w:rPr>
        </w:r>
        <w:r w:rsidRPr="006D3EFA">
          <w:rPr>
            <w:noProof/>
            <w:webHidden/>
          </w:rPr>
          <w:fldChar w:fldCharType="separate"/>
        </w:r>
        <w:r w:rsidRPr="006D3EFA">
          <w:rPr>
            <w:noProof/>
            <w:webHidden/>
          </w:rPr>
          <w:t>1</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198" w:history="1">
        <w:r w:rsidRPr="006D3EFA">
          <w:rPr>
            <w:rStyle w:val="af0"/>
          </w:rPr>
          <w:t>3.5</w:t>
        </w:r>
        <w:r w:rsidRPr="006D3EFA">
          <w:rPr>
            <w:noProof/>
            <w:webHidden/>
          </w:rPr>
          <w:tab/>
        </w:r>
        <w:r w:rsidRPr="006D3EFA">
          <w:rPr>
            <w:noProof/>
            <w:webHidden/>
          </w:rPr>
          <w:fldChar w:fldCharType="begin" w:fldLock="1"/>
        </w:r>
        <w:r w:rsidRPr="006D3EFA">
          <w:rPr>
            <w:noProof/>
            <w:webHidden/>
          </w:rPr>
          <w:instrText xml:space="preserve"> PAGEREF _Toc465867198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199" w:history="1">
        <w:r w:rsidRPr="006D3EFA">
          <w:rPr>
            <w:rStyle w:val="af0"/>
          </w:rPr>
          <w:t>4</w:t>
        </w:r>
        <w:r>
          <w:rPr>
            <w:rStyle w:val="af0"/>
            <w:rFonts w:ascii="Times New Roman" w:hint="eastAsia"/>
          </w:rPr>
          <w:t xml:space="preserve">　</w:t>
        </w:r>
        <w:r w:rsidRPr="006D3EFA">
          <w:rPr>
            <w:rStyle w:val="af0"/>
            <w:rFonts w:ascii="Times New Roman" w:hint="eastAsia"/>
          </w:rPr>
          <w:t>安全等级保护测评概述</w:t>
        </w:r>
        <w:r w:rsidRPr="006D3EFA">
          <w:rPr>
            <w:noProof/>
            <w:webHidden/>
          </w:rPr>
          <w:tab/>
        </w:r>
        <w:r w:rsidRPr="006D3EFA">
          <w:rPr>
            <w:noProof/>
            <w:webHidden/>
          </w:rPr>
          <w:fldChar w:fldCharType="begin" w:fldLock="1"/>
        </w:r>
        <w:r w:rsidRPr="006D3EFA">
          <w:rPr>
            <w:noProof/>
            <w:webHidden/>
          </w:rPr>
          <w:instrText xml:space="preserve"> PAGEREF _Toc465867199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200" w:history="1">
        <w:r w:rsidRPr="006D3EFA">
          <w:rPr>
            <w:rStyle w:val="af0"/>
          </w:rPr>
          <w:t>4.1</w:t>
        </w:r>
        <w:r>
          <w:rPr>
            <w:rStyle w:val="af0"/>
            <w:rFonts w:hint="eastAsia"/>
          </w:rPr>
          <w:t xml:space="preserve">　</w:t>
        </w:r>
        <w:r w:rsidRPr="006D3EFA">
          <w:rPr>
            <w:rStyle w:val="af0"/>
            <w:rFonts w:hint="eastAsia"/>
          </w:rPr>
          <w:t>安全等级保护测评方法</w:t>
        </w:r>
        <w:r w:rsidRPr="006D3EFA">
          <w:rPr>
            <w:noProof/>
            <w:webHidden/>
          </w:rPr>
          <w:tab/>
        </w:r>
        <w:r w:rsidRPr="006D3EFA">
          <w:rPr>
            <w:noProof/>
            <w:webHidden/>
          </w:rPr>
          <w:fldChar w:fldCharType="begin" w:fldLock="1"/>
        </w:r>
        <w:r w:rsidRPr="006D3EFA">
          <w:rPr>
            <w:noProof/>
            <w:webHidden/>
          </w:rPr>
          <w:instrText xml:space="preserve"> PAGEREF _Toc465867200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201" w:history="1">
        <w:r w:rsidRPr="006D3EFA">
          <w:rPr>
            <w:rStyle w:val="af0"/>
          </w:rPr>
          <w:t>4.2</w:t>
        </w:r>
        <w:r>
          <w:rPr>
            <w:rStyle w:val="af0"/>
            <w:rFonts w:hint="eastAsia"/>
          </w:rPr>
          <w:t xml:space="preserve">　</w:t>
        </w:r>
        <w:r w:rsidRPr="006D3EFA">
          <w:rPr>
            <w:rStyle w:val="af0"/>
            <w:rFonts w:hint="eastAsia"/>
          </w:rPr>
          <w:t>单项测评和整体测评</w:t>
        </w:r>
        <w:r w:rsidRPr="006D3EFA">
          <w:rPr>
            <w:noProof/>
            <w:webHidden/>
          </w:rPr>
          <w:tab/>
        </w:r>
        <w:r w:rsidRPr="006D3EFA">
          <w:rPr>
            <w:noProof/>
            <w:webHidden/>
          </w:rPr>
          <w:fldChar w:fldCharType="begin" w:fldLock="1"/>
        </w:r>
        <w:r w:rsidRPr="006D3EFA">
          <w:rPr>
            <w:noProof/>
            <w:webHidden/>
          </w:rPr>
          <w:instrText xml:space="preserve"> PAGEREF _Toc465867201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202" w:history="1">
        <w:r w:rsidRPr="006D3EFA">
          <w:rPr>
            <w:rStyle w:val="af0"/>
          </w:rPr>
          <w:t>5</w:t>
        </w:r>
        <w:r>
          <w:rPr>
            <w:rStyle w:val="af0"/>
            <w:rFonts w:ascii="Times New Roman" w:hint="eastAsia"/>
          </w:rPr>
          <w:t xml:space="preserve">　</w:t>
        </w:r>
        <w:r w:rsidRPr="006D3EFA">
          <w:rPr>
            <w:rStyle w:val="af0"/>
            <w:rFonts w:ascii="Times New Roman" w:hint="eastAsia"/>
          </w:rPr>
          <w:t>第一级测评要求</w:t>
        </w:r>
        <w:r w:rsidRPr="006D3EFA">
          <w:rPr>
            <w:noProof/>
            <w:webHidden/>
          </w:rPr>
          <w:tab/>
        </w:r>
        <w:r w:rsidRPr="006D3EFA">
          <w:rPr>
            <w:noProof/>
            <w:webHidden/>
          </w:rPr>
          <w:fldChar w:fldCharType="begin" w:fldLock="1"/>
        </w:r>
        <w:r w:rsidRPr="006D3EFA">
          <w:rPr>
            <w:noProof/>
            <w:webHidden/>
          </w:rPr>
          <w:instrText xml:space="preserve"> PAGEREF _Toc465867202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203" w:history="1">
        <w:r w:rsidRPr="006D3EFA">
          <w:rPr>
            <w:rStyle w:val="af0"/>
          </w:rPr>
          <w:t>5.1</w:t>
        </w:r>
        <w:r>
          <w:rPr>
            <w:rStyle w:val="af0"/>
            <w:rFonts w:hint="eastAsia"/>
          </w:rPr>
          <w:t xml:space="preserve">　</w:t>
        </w:r>
        <w:r w:rsidRPr="006D3EFA">
          <w:rPr>
            <w:rStyle w:val="af0"/>
            <w:rFonts w:hint="eastAsia"/>
          </w:rPr>
          <w:t>安全技术单项测评</w:t>
        </w:r>
        <w:r w:rsidRPr="006D3EFA">
          <w:rPr>
            <w:noProof/>
            <w:webHidden/>
          </w:rPr>
          <w:tab/>
        </w:r>
        <w:r w:rsidRPr="006D3EFA">
          <w:rPr>
            <w:noProof/>
            <w:webHidden/>
          </w:rPr>
          <w:fldChar w:fldCharType="begin" w:fldLock="1"/>
        </w:r>
        <w:r w:rsidRPr="006D3EFA">
          <w:rPr>
            <w:noProof/>
            <w:webHidden/>
          </w:rPr>
          <w:instrText xml:space="preserve"> PAGEREF _Toc465867203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04" w:history="1">
        <w:r w:rsidRPr="006D3EFA">
          <w:rPr>
            <w:rStyle w:val="af0"/>
          </w:rPr>
          <w:t>5.1.1</w:t>
        </w:r>
        <w:r>
          <w:rPr>
            <w:rStyle w:val="af0"/>
            <w:rFonts w:hint="eastAsia"/>
          </w:rPr>
          <w:t xml:space="preserve">　</w:t>
        </w:r>
        <w:r w:rsidRPr="006D3EFA">
          <w:rPr>
            <w:rStyle w:val="af0"/>
            <w:rFonts w:hint="eastAsia"/>
          </w:rPr>
          <w:t>物理和环境安全</w:t>
        </w:r>
        <w:r w:rsidRPr="006D3EFA">
          <w:rPr>
            <w:noProof/>
            <w:webHidden/>
          </w:rPr>
          <w:tab/>
        </w:r>
        <w:r w:rsidRPr="006D3EFA">
          <w:rPr>
            <w:noProof/>
            <w:webHidden/>
          </w:rPr>
          <w:fldChar w:fldCharType="begin" w:fldLock="1"/>
        </w:r>
        <w:r w:rsidRPr="006D3EFA">
          <w:rPr>
            <w:noProof/>
            <w:webHidden/>
          </w:rPr>
          <w:instrText xml:space="preserve"> PAGEREF _Toc465867204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05" w:history="1">
        <w:r w:rsidRPr="006D3EFA">
          <w:rPr>
            <w:rStyle w:val="af0"/>
          </w:rPr>
          <w:t>5.1.1.1</w:t>
        </w:r>
        <w:r>
          <w:rPr>
            <w:rStyle w:val="af0"/>
            <w:rFonts w:hint="eastAsia"/>
          </w:rPr>
          <w:t xml:space="preserve">　</w:t>
        </w:r>
        <w:r w:rsidRPr="006D3EFA">
          <w:rPr>
            <w:rStyle w:val="af0"/>
            <w:rFonts w:hint="eastAsia"/>
          </w:rPr>
          <w:t>物理位置选择</w:t>
        </w:r>
        <w:r w:rsidRPr="006D3EFA">
          <w:rPr>
            <w:noProof/>
            <w:webHidden/>
          </w:rPr>
          <w:tab/>
        </w:r>
        <w:r w:rsidRPr="006D3EFA">
          <w:rPr>
            <w:noProof/>
            <w:webHidden/>
          </w:rPr>
          <w:fldChar w:fldCharType="begin" w:fldLock="1"/>
        </w:r>
        <w:r w:rsidRPr="006D3EFA">
          <w:rPr>
            <w:noProof/>
            <w:webHidden/>
          </w:rPr>
          <w:instrText xml:space="preserve"> PAGEREF _Toc465867205 \h </w:instrText>
        </w:r>
        <w:r w:rsidRPr="006D3EFA">
          <w:rPr>
            <w:noProof/>
            <w:webHidden/>
          </w:rPr>
        </w:r>
        <w:r w:rsidRPr="006D3EFA">
          <w:rPr>
            <w:noProof/>
            <w:webHidden/>
          </w:rPr>
          <w:fldChar w:fldCharType="separate"/>
        </w:r>
        <w:r w:rsidRPr="006D3EFA">
          <w:rPr>
            <w:noProof/>
            <w:webHidden/>
          </w:rPr>
          <w:t>2</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06" w:history="1">
        <w:r w:rsidRPr="006D3EFA">
          <w:rPr>
            <w:rStyle w:val="af0"/>
          </w:rPr>
          <w:t>5.1.2</w:t>
        </w:r>
        <w:r>
          <w:rPr>
            <w:rStyle w:val="af0"/>
            <w:rFonts w:hint="eastAsia"/>
          </w:rPr>
          <w:t xml:space="preserve">　</w:t>
        </w:r>
        <w:r w:rsidRPr="006D3EFA">
          <w:rPr>
            <w:rStyle w:val="af0"/>
            <w:rFonts w:hint="eastAsia"/>
          </w:rPr>
          <w:t>网络和通信安全</w:t>
        </w:r>
        <w:r w:rsidRPr="006D3EFA">
          <w:rPr>
            <w:noProof/>
            <w:webHidden/>
          </w:rPr>
          <w:tab/>
        </w:r>
        <w:r w:rsidRPr="006D3EFA">
          <w:rPr>
            <w:noProof/>
            <w:webHidden/>
          </w:rPr>
          <w:fldChar w:fldCharType="begin" w:fldLock="1"/>
        </w:r>
        <w:r w:rsidRPr="006D3EFA">
          <w:rPr>
            <w:noProof/>
            <w:webHidden/>
          </w:rPr>
          <w:instrText xml:space="preserve"> PAGEREF _Toc465867206 \h </w:instrText>
        </w:r>
        <w:r w:rsidRPr="006D3EFA">
          <w:rPr>
            <w:noProof/>
            <w:webHidden/>
          </w:rPr>
        </w:r>
        <w:r w:rsidRPr="006D3EFA">
          <w:rPr>
            <w:noProof/>
            <w:webHidden/>
          </w:rPr>
          <w:fldChar w:fldCharType="separate"/>
        </w:r>
        <w:r w:rsidRPr="006D3EFA">
          <w:rPr>
            <w:noProof/>
            <w:webHidden/>
          </w:rPr>
          <w:t>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07" w:history="1">
        <w:r w:rsidRPr="006D3EFA">
          <w:rPr>
            <w:rStyle w:val="af0"/>
          </w:rPr>
          <w:t>5.1.2.1</w:t>
        </w:r>
        <w:r>
          <w:rPr>
            <w:rStyle w:val="af0"/>
            <w:rFonts w:hint="eastAsia"/>
          </w:rPr>
          <w:t xml:space="preserve">　</w:t>
        </w:r>
        <w:r w:rsidRPr="006D3EFA">
          <w:rPr>
            <w:rStyle w:val="af0"/>
            <w:rFonts w:hint="eastAsia"/>
          </w:rPr>
          <w:t>结构安全</w:t>
        </w:r>
        <w:r w:rsidRPr="006D3EFA">
          <w:rPr>
            <w:noProof/>
            <w:webHidden/>
          </w:rPr>
          <w:tab/>
        </w:r>
        <w:r w:rsidRPr="006D3EFA">
          <w:rPr>
            <w:noProof/>
            <w:webHidden/>
          </w:rPr>
          <w:fldChar w:fldCharType="begin" w:fldLock="1"/>
        </w:r>
        <w:r w:rsidRPr="006D3EFA">
          <w:rPr>
            <w:noProof/>
            <w:webHidden/>
          </w:rPr>
          <w:instrText xml:space="preserve"> PAGEREF _Toc465867207 \h </w:instrText>
        </w:r>
        <w:r w:rsidRPr="006D3EFA">
          <w:rPr>
            <w:noProof/>
            <w:webHidden/>
          </w:rPr>
        </w:r>
        <w:r w:rsidRPr="006D3EFA">
          <w:rPr>
            <w:noProof/>
            <w:webHidden/>
          </w:rPr>
          <w:fldChar w:fldCharType="separate"/>
        </w:r>
        <w:r w:rsidRPr="006D3EFA">
          <w:rPr>
            <w:noProof/>
            <w:webHidden/>
          </w:rPr>
          <w:t>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08" w:history="1">
        <w:r w:rsidRPr="006D3EFA">
          <w:rPr>
            <w:rStyle w:val="af0"/>
          </w:rPr>
          <w:t>5.1.2.2</w:t>
        </w:r>
        <w:r>
          <w:rPr>
            <w:rStyle w:val="af0"/>
            <w:rFonts w:hint="eastAsia"/>
          </w:rPr>
          <w:t xml:space="preserve">　</w:t>
        </w:r>
        <w:r w:rsidRPr="006D3EFA">
          <w:rPr>
            <w:rStyle w:val="af0"/>
            <w:rFonts w:hint="eastAsia"/>
          </w:rPr>
          <w:t>边界防护</w:t>
        </w:r>
        <w:r w:rsidRPr="006D3EFA">
          <w:rPr>
            <w:noProof/>
            <w:webHidden/>
          </w:rPr>
          <w:tab/>
        </w:r>
        <w:r w:rsidRPr="006D3EFA">
          <w:rPr>
            <w:noProof/>
            <w:webHidden/>
          </w:rPr>
          <w:fldChar w:fldCharType="begin" w:fldLock="1"/>
        </w:r>
        <w:r w:rsidRPr="006D3EFA">
          <w:rPr>
            <w:noProof/>
            <w:webHidden/>
          </w:rPr>
          <w:instrText xml:space="preserve"> PAGEREF _Toc465867208 \h </w:instrText>
        </w:r>
        <w:r w:rsidRPr="006D3EFA">
          <w:rPr>
            <w:noProof/>
            <w:webHidden/>
          </w:rPr>
        </w:r>
        <w:r w:rsidRPr="006D3EFA">
          <w:rPr>
            <w:noProof/>
            <w:webHidden/>
          </w:rPr>
          <w:fldChar w:fldCharType="separate"/>
        </w:r>
        <w:r w:rsidRPr="006D3EFA">
          <w:rPr>
            <w:noProof/>
            <w:webHidden/>
          </w:rPr>
          <w:t>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09" w:history="1">
        <w:r w:rsidRPr="006D3EFA">
          <w:rPr>
            <w:rStyle w:val="af0"/>
          </w:rPr>
          <w:t>5.1.2.3</w:t>
        </w:r>
        <w:r>
          <w:rPr>
            <w:rStyle w:val="af0"/>
            <w:rFonts w:hint="eastAsia"/>
          </w:rPr>
          <w:t xml:space="preserve">　</w:t>
        </w:r>
        <w:r w:rsidRPr="006D3EFA">
          <w:rPr>
            <w:rStyle w:val="af0"/>
            <w:rFonts w:hint="eastAsia"/>
          </w:rPr>
          <w:t>访问控制</w:t>
        </w:r>
        <w:r w:rsidRPr="006D3EFA">
          <w:rPr>
            <w:noProof/>
            <w:webHidden/>
          </w:rPr>
          <w:tab/>
        </w:r>
        <w:r w:rsidRPr="006D3EFA">
          <w:rPr>
            <w:noProof/>
            <w:webHidden/>
          </w:rPr>
          <w:fldChar w:fldCharType="begin" w:fldLock="1"/>
        </w:r>
        <w:r w:rsidRPr="006D3EFA">
          <w:rPr>
            <w:noProof/>
            <w:webHidden/>
          </w:rPr>
          <w:instrText xml:space="preserve"> PAGEREF _Toc465867209 \h </w:instrText>
        </w:r>
        <w:r w:rsidRPr="006D3EFA">
          <w:rPr>
            <w:noProof/>
            <w:webHidden/>
          </w:rPr>
        </w:r>
        <w:r w:rsidRPr="006D3EFA">
          <w:rPr>
            <w:noProof/>
            <w:webHidden/>
          </w:rPr>
          <w:fldChar w:fldCharType="separate"/>
        </w:r>
        <w:r w:rsidRPr="006D3EFA">
          <w:rPr>
            <w:noProof/>
            <w:webHidden/>
          </w:rPr>
          <w:t>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10" w:history="1">
        <w:r w:rsidRPr="006D3EFA">
          <w:rPr>
            <w:rStyle w:val="af0"/>
          </w:rPr>
          <w:t>5.1.2.4</w:t>
        </w:r>
        <w:r>
          <w:rPr>
            <w:rStyle w:val="af0"/>
            <w:rFonts w:hint="eastAsia"/>
          </w:rPr>
          <w:t xml:space="preserve">　</w:t>
        </w:r>
        <w:r w:rsidRPr="006D3EFA">
          <w:rPr>
            <w:rStyle w:val="af0"/>
            <w:rFonts w:hint="eastAsia"/>
          </w:rPr>
          <w:t>通信完整性和保密性</w:t>
        </w:r>
        <w:r w:rsidRPr="006D3EFA">
          <w:rPr>
            <w:noProof/>
            <w:webHidden/>
          </w:rPr>
          <w:tab/>
        </w:r>
        <w:r w:rsidRPr="006D3EFA">
          <w:rPr>
            <w:noProof/>
            <w:webHidden/>
          </w:rPr>
          <w:fldChar w:fldCharType="begin" w:fldLock="1"/>
        </w:r>
        <w:r w:rsidRPr="006D3EFA">
          <w:rPr>
            <w:noProof/>
            <w:webHidden/>
          </w:rPr>
          <w:instrText xml:space="preserve"> PAGEREF _Toc465867210 \h </w:instrText>
        </w:r>
        <w:r w:rsidRPr="006D3EFA">
          <w:rPr>
            <w:noProof/>
            <w:webHidden/>
          </w:rPr>
        </w:r>
        <w:r w:rsidRPr="006D3EFA">
          <w:rPr>
            <w:noProof/>
            <w:webHidden/>
          </w:rPr>
          <w:fldChar w:fldCharType="separate"/>
        </w:r>
        <w:r w:rsidRPr="006D3EFA">
          <w:rPr>
            <w:noProof/>
            <w:webHidden/>
          </w:rPr>
          <w:t>4</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11" w:history="1">
        <w:r w:rsidRPr="006D3EFA">
          <w:rPr>
            <w:rStyle w:val="af0"/>
          </w:rPr>
          <w:t>5.1.3</w:t>
        </w:r>
        <w:r>
          <w:rPr>
            <w:rStyle w:val="af0"/>
            <w:rFonts w:hint="eastAsia"/>
          </w:rPr>
          <w:t xml:space="preserve">　</w:t>
        </w:r>
        <w:r w:rsidRPr="006D3EFA">
          <w:rPr>
            <w:rStyle w:val="af0"/>
            <w:rFonts w:hint="eastAsia"/>
          </w:rPr>
          <w:t>设备和计算安全</w:t>
        </w:r>
        <w:r w:rsidRPr="006D3EFA">
          <w:rPr>
            <w:noProof/>
            <w:webHidden/>
          </w:rPr>
          <w:tab/>
        </w:r>
        <w:r w:rsidRPr="006D3EFA">
          <w:rPr>
            <w:noProof/>
            <w:webHidden/>
          </w:rPr>
          <w:fldChar w:fldCharType="begin" w:fldLock="1"/>
        </w:r>
        <w:r w:rsidRPr="006D3EFA">
          <w:rPr>
            <w:noProof/>
            <w:webHidden/>
          </w:rPr>
          <w:instrText xml:space="preserve"> PAGEREF _Toc465867211 \h </w:instrText>
        </w:r>
        <w:r w:rsidRPr="006D3EFA">
          <w:rPr>
            <w:noProof/>
            <w:webHidden/>
          </w:rPr>
        </w:r>
        <w:r w:rsidRPr="006D3EFA">
          <w:rPr>
            <w:noProof/>
            <w:webHidden/>
          </w:rPr>
          <w:fldChar w:fldCharType="separate"/>
        </w:r>
        <w:r w:rsidRPr="006D3EFA">
          <w:rPr>
            <w:noProof/>
            <w:webHidden/>
          </w:rPr>
          <w:t>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12" w:history="1">
        <w:r w:rsidRPr="006D3EFA">
          <w:rPr>
            <w:rStyle w:val="af0"/>
          </w:rPr>
          <w:t>5.1.3.1</w:t>
        </w:r>
        <w:r>
          <w:rPr>
            <w:rStyle w:val="af0"/>
            <w:rFonts w:hint="eastAsia"/>
          </w:rPr>
          <w:t xml:space="preserve">　</w:t>
        </w:r>
        <w:r w:rsidRPr="006D3EFA">
          <w:rPr>
            <w:rStyle w:val="af0"/>
            <w:rFonts w:hint="eastAsia"/>
          </w:rPr>
          <w:t>身份鉴别</w:t>
        </w:r>
        <w:r w:rsidRPr="006D3EFA">
          <w:rPr>
            <w:noProof/>
            <w:webHidden/>
          </w:rPr>
          <w:tab/>
        </w:r>
        <w:r w:rsidRPr="006D3EFA">
          <w:rPr>
            <w:noProof/>
            <w:webHidden/>
          </w:rPr>
          <w:fldChar w:fldCharType="begin" w:fldLock="1"/>
        </w:r>
        <w:r w:rsidRPr="006D3EFA">
          <w:rPr>
            <w:noProof/>
            <w:webHidden/>
          </w:rPr>
          <w:instrText xml:space="preserve"> PAGEREF _Toc465867212 \h </w:instrText>
        </w:r>
        <w:r w:rsidRPr="006D3EFA">
          <w:rPr>
            <w:noProof/>
            <w:webHidden/>
          </w:rPr>
        </w:r>
        <w:r w:rsidRPr="006D3EFA">
          <w:rPr>
            <w:noProof/>
            <w:webHidden/>
          </w:rPr>
          <w:fldChar w:fldCharType="separate"/>
        </w:r>
        <w:r w:rsidRPr="006D3EFA">
          <w:rPr>
            <w:noProof/>
            <w:webHidden/>
          </w:rPr>
          <w:t>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13" w:history="1">
        <w:r w:rsidRPr="006D3EFA">
          <w:rPr>
            <w:rStyle w:val="af0"/>
          </w:rPr>
          <w:t>5.1.3.2</w:t>
        </w:r>
        <w:r>
          <w:rPr>
            <w:rStyle w:val="af0"/>
            <w:rFonts w:hint="eastAsia"/>
          </w:rPr>
          <w:t xml:space="preserve">　</w:t>
        </w:r>
        <w:r w:rsidRPr="006D3EFA">
          <w:rPr>
            <w:rStyle w:val="af0"/>
            <w:rFonts w:hint="eastAsia"/>
          </w:rPr>
          <w:t>应用管控</w:t>
        </w:r>
        <w:r w:rsidRPr="006D3EFA">
          <w:rPr>
            <w:noProof/>
            <w:webHidden/>
          </w:rPr>
          <w:tab/>
        </w:r>
        <w:r w:rsidRPr="006D3EFA">
          <w:rPr>
            <w:noProof/>
            <w:webHidden/>
          </w:rPr>
          <w:fldChar w:fldCharType="begin" w:fldLock="1"/>
        </w:r>
        <w:r w:rsidRPr="006D3EFA">
          <w:rPr>
            <w:noProof/>
            <w:webHidden/>
          </w:rPr>
          <w:instrText xml:space="preserve"> PAGEREF _Toc465867213 \h </w:instrText>
        </w:r>
        <w:r w:rsidRPr="006D3EFA">
          <w:rPr>
            <w:noProof/>
            <w:webHidden/>
          </w:rPr>
        </w:r>
        <w:r w:rsidRPr="006D3EFA">
          <w:rPr>
            <w:noProof/>
            <w:webHidden/>
          </w:rPr>
          <w:fldChar w:fldCharType="separate"/>
        </w:r>
        <w:r w:rsidRPr="006D3EFA">
          <w:rPr>
            <w:noProof/>
            <w:webHidden/>
          </w:rPr>
          <w:t>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14" w:history="1">
        <w:r w:rsidRPr="006D3EFA">
          <w:rPr>
            <w:rStyle w:val="af0"/>
          </w:rPr>
          <w:t>5.1.3.3</w:t>
        </w:r>
        <w:r>
          <w:rPr>
            <w:rStyle w:val="af0"/>
            <w:rFonts w:hint="eastAsia"/>
          </w:rPr>
          <w:t xml:space="preserve">　</w:t>
        </w:r>
        <w:r w:rsidRPr="006D3EFA">
          <w:rPr>
            <w:rStyle w:val="af0"/>
            <w:rFonts w:hint="eastAsia"/>
          </w:rPr>
          <w:t>入侵防范</w:t>
        </w:r>
        <w:r w:rsidRPr="006D3EFA">
          <w:rPr>
            <w:noProof/>
            <w:webHidden/>
          </w:rPr>
          <w:tab/>
        </w:r>
        <w:r w:rsidRPr="006D3EFA">
          <w:rPr>
            <w:noProof/>
            <w:webHidden/>
          </w:rPr>
          <w:fldChar w:fldCharType="begin" w:fldLock="1"/>
        </w:r>
        <w:r w:rsidRPr="006D3EFA">
          <w:rPr>
            <w:noProof/>
            <w:webHidden/>
          </w:rPr>
          <w:instrText xml:space="preserve"> PAGEREF _Toc465867214 \h </w:instrText>
        </w:r>
        <w:r w:rsidRPr="006D3EFA">
          <w:rPr>
            <w:noProof/>
            <w:webHidden/>
          </w:rPr>
        </w:r>
        <w:r w:rsidRPr="006D3EFA">
          <w:rPr>
            <w:noProof/>
            <w:webHidden/>
          </w:rPr>
          <w:fldChar w:fldCharType="separate"/>
        </w:r>
        <w:r w:rsidRPr="006D3EFA">
          <w:rPr>
            <w:noProof/>
            <w:webHidden/>
          </w:rPr>
          <w:t>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15" w:history="1">
        <w:r w:rsidRPr="006D3EFA">
          <w:rPr>
            <w:rStyle w:val="af0"/>
          </w:rPr>
          <w:t>5.1.3.4</w:t>
        </w:r>
        <w:r>
          <w:rPr>
            <w:rStyle w:val="af0"/>
            <w:rFonts w:hint="eastAsia"/>
          </w:rPr>
          <w:t xml:space="preserve">　</w:t>
        </w:r>
        <w:r w:rsidRPr="006D3EFA">
          <w:rPr>
            <w:rStyle w:val="af0"/>
            <w:rFonts w:hint="eastAsia"/>
          </w:rPr>
          <w:t>恶意代码防范</w:t>
        </w:r>
        <w:r w:rsidRPr="006D3EFA">
          <w:rPr>
            <w:noProof/>
            <w:webHidden/>
          </w:rPr>
          <w:tab/>
        </w:r>
        <w:r w:rsidRPr="006D3EFA">
          <w:rPr>
            <w:noProof/>
            <w:webHidden/>
          </w:rPr>
          <w:fldChar w:fldCharType="begin" w:fldLock="1"/>
        </w:r>
        <w:r w:rsidRPr="006D3EFA">
          <w:rPr>
            <w:noProof/>
            <w:webHidden/>
          </w:rPr>
          <w:instrText xml:space="preserve"> PAGEREF _Toc465867215 \h </w:instrText>
        </w:r>
        <w:r w:rsidRPr="006D3EFA">
          <w:rPr>
            <w:noProof/>
            <w:webHidden/>
          </w:rPr>
        </w:r>
        <w:r w:rsidRPr="006D3EFA">
          <w:rPr>
            <w:noProof/>
            <w:webHidden/>
          </w:rPr>
          <w:fldChar w:fldCharType="separate"/>
        </w:r>
        <w:r w:rsidRPr="006D3EFA">
          <w:rPr>
            <w:noProof/>
            <w:webHidden/>
          </w:rPr>
          <w:t>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16" w:history="1">
        <w:r w:rsidRPr="006D3EFA">
          <w:rPr>
            <w:rStyle w:val="af0"/>
          </w:rPr>
          <w:t>5.1.4</w:t>
        </w:r>
        <w:r>
          <w:rPr>
            <w:rStyle w:val="af0"/>
            <w:rFonts w:hint="eastAsia"/>
          </w:rPr>
          <w:t xml:space="preserve">　</w:t>
        </w:r>
        <w:r w:rsidRPr="006D3EFA">
          <w:rPr>
            <w:rStyle w:val="af0"/>
            <w:rFonts w:hint="eastAsia"/>
          </w:rPr>
          <w:t>应用和数据安全</w:t>
        </w:r>
        <w:r w:rsidRPr="006D3EFA">
          <w:rPr>
            <w:noProof/>
            <w:webHidden/>
          </w:rPr>
          <w:tab/>
        </w:r>
        <w:r w:rsidRPr="006D3EFA">
          <w:rPr>
            <w:noProof/>
            <w:webHidden/>
          </w:rPr>
          <w:fldChar w:fldCharType="begin" w:fldLock="1"/>
        </w:r>
        <w:r w:rsidRPr="006D3EFA">
          <w:rPr>
            <w:noProof/>
            <w:webHidden/>
          </w:rPr>
          <w:instrText xml:space="preserve"> PAGEREF _Toc465867216 \h </w:instrText>
        </w:r>
        <w:r w:rsidRPr="006D3EFA">
          <w:rPr>
            <w:noProof/>
            <w:webHidden/>
          </w:rPr>
        </w:r>
        <w:r w:rsidRPr="006D3EFA">
          <w:rPr>
            <w:noProof/>
            <w:webHidden/>
          </w:rPr>
          <w:fldChar w:fldCharType="separate"/>
        </w:r>
        <w:r w:rsidRPr="006D3EFA">
          <w:rPr>
            <w:noProof/>
            <w:webHidden/>
          </w:rPr>
          <w:t>6</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217" w:history="1">
        <w:r w:rsidRPr="006D3EFA">
          <w:rPr>
            <w:rStyle w:val="af0"/>
          </w:rPr>
          <w:t>5.2</w:t>
        </w:r>
        <w:r>
          <w:rPr>
            <w:rStyle w:val="af0"/>
            <w:rFonts w:hint="eastAsia"/>
          </w:rPr>
          <w:t xml:space="preserve">　</w:t>
        </w:r>
        <w:r w:rsidRPr="006D3EFA">
          <w:rPr>
            <w:rStyle w:val="af0"/>
            <w:rFonts w:hint="eastAsia"/>
          </w:rPr>
          <w:t>安全管理单项测评</w:t>
        </w:r>
        <w:r w:rsidRPr="006D3EFA">
          <w:rPr>
            <w:noProof/>
            <w:webHidden/>
          </w:rPr>
          <w:tab/>
        </w:r>
        <w:r w:rsidRPr="006D3EFA">
          <w:rPr>
            <w:noProof/>
            <w:webHidden/>
          </w:rPr>
          <w:fldChar w:fldCharType="begin" w:fldLock="1"/>
        </w:r>
        <w:r w:rsidRPr="006D3EFA">
          <w:rPr>
            <w:noProof/>
            <w:webHidden/>
          </w:rPr>
          <w:instrText xml:space="preserve"> PAGEREF _Toc465867217 \h </w:instrText>
        </w:r>
        <w:r w:rsidRPr="006D3EFA">
          <w:rPr>
            <w:noProof/>
            <w:webHidden/>
          </w:rPr>
        </w:r>
        <w:r w:rsidRPr="006D3EFA">
          <w:rPr>
            <w:noProof/>
            <w:webHidden/>
          </w:rPr>
          <w:fldChar w:fldCharType="separate"/>
        </w:r>
        <w:r w:rsidRPr="006D3EFA">
          <w:rPr>
            <w:noProof/>
            <w:webHidden/>
          </w:rPr>
          <w:t>7</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18" w:history="1">
        <w:r w:rsidRPr="006D3EFA">
          <w:rPr>
            <w:rStyle w:val="af0"/>
          </w:rPr>
          <w:t>5.2.1</w:t>
        </w:r>
        <w:r>
          <w:rPr>
            <w:rStyle w:val="af0"/>
            <w:rFonts w:hint="eastAsia"/>
          </w:rPr>
          <w:t xml:space="preserve">　</w:t>
        </w:r>
        <w:r w:rsidRPr="006D3EFA">
          <w:rPr>
            <w:rStyle w:val="af0"/>
            <w:rFonts w:hint="eastAsia"/>
          </w:rPr>
          <w:t>安全策略和管理制度</w:t>
        </w:r>
        <w:r w:rsidRPr="006D3EFA">
          <w:rPr>
            <w:noProof/>
            <w:webHidden/>
          </w:rPr>
          <w:tab/>
        </w:r>
        <w:r w:rsidRPr="006D3EFA">
          <w:rPr>
            <w:noProof/>
            <w:webHidden/>
          </w:rPr>
          <w:fldChar w:fldCharType="begin" w:fldLock="1"/>
        </w:r>
        <w:r w:rsidRPr="006D3EFA">
          <w:rPr>
            <w:noProof/>
            <w:webHidden/>
          </w:rPr>
          <w:instrText xml:space="preserve"> PAGEREF _Toc465867218 \h </w:instrText>
        </w:r>
        <w:r w:rsidRPr="006D3EFA">
          <w:rPr>
            <w:noProof/>
            <w:webHidden/>
          </w:rPr>
        </w:r>
        <w:r w:rsidRPr="006D3EFA">
          <w:rPr>
            <w:noProof/>
            <w:webHidden/>
          </w:rPr>
          <w:fldChar w:fldCharType="separate"/>
        </w:r>
        <w:r w:rsidRPr="006D3EFA">
          <w:rPr>
            <w:noProof/>
            <w:webHidden/>
          </w:rPr>
          <w:t>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19" w:history="1">
        <w:r w:rsidRPr="006D3EFA">
          <w:rPr>
            <w:rStyle w:val="af0"/>
          </w:rPr>
          <w:t>5.2.1.1</w:t>
        </w:r>
        <w:r>
          <w:rPr>
            <w:rStyle w:val="af0"/>
            <w:rFonts w:hint="eastAsia"/>
          </w:rPr>
          <w:t xml:space="preserve">　</w:t>
        </w:r>
        <w:r w:rsidRPr="006D3EFA">
          <w:rPr>
            <w:rStyle w:val="af0"/>
            <w:rFonts w:hint="eastAsia"/>
          </w:rPr>
          <w:t>管理制度</w:t>
        </w:r>
        <w:r w:rsidRPr="006D3EFA">
          <w:rPr>
            <w:noProof/>
            <w:webHidden/>
          </w:rPr>
          <w:tab/>
        </w:r>
        <w:r w:rsidRPr="006D3EFA">
          <w:rPr>
            <w:noProof/>
            <w:webHidden/>
          </w:rPr>
          <w:fldChar w:fldCharType="begin" w:fldLock="1"/>
        </w:r>
        <w:r w:rsidRPr="006D3EFA">
          <w:rPr>
            <w:noProof/>
            <w:webHidden/>
          </w:rPr>
          <w:instrText xml:space="preserve"> PAGEREF _Toc465867219 \h </w:instrText>
        </w:r>
        <w:r w:rsidRPr="006D3EFA">
          <w:rPr>
            <w:noProof/>
            <w:webHidden/>
          </w:rPr>
        </w:r>
        <w:r w:rsidRPr="006D3EFA">
          <w:rPr>
            <w:noProof/>
            <w:webHidden/>
          </w:rPr>
          <w:fldChar w:fldCharType="separate"/>
        </w:r>
        <w:r w:rsidRPr="006D3EFA">
          <w:rPr>
            <w:noProof/>
            <w:webHidden/>
          </w:rPr>
          <w:t>7</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20" w:history="1">
        <w:r w:rsidRPr="006D3EFA">
          <w:rPr>
            <w:rStyle w:val="af0"/>
          </w:rPr>
          <w:t>5.2.2</w:t>
        </w:r>
        <w:r>
          <w:rPr>
            <w:rStyle w:val="af0"/>
            <w:rFonts w:hint="eastAsia"/>
          </w:rPr>
          <w:t xml:space="preserve">　</w:t>
        </w:r>
        <w:r w:rsidRPr="006D3EFA">
          <w:rPr>
            <w:rStyle w:val="af0"/>
            <w:rFonts w:hint="eastAsia"/>
          </w:rPr>
          <w:t>安全管理机构和人员</w:t>
        </w:r>
        <w:r w:rsidRPr="006D3EFA">
          <w:rPr>
            <w:noProof/>
            <w:webHidden/>
          </w:rPr>
          <w:tab/>
        </w:r>
        <w:r w:rsidRPr="006D3EFA">
          <w:rPr>
            <w:noProof/>
            <w:webHidden/>
          </w:rPr>
          <w:fldChar w:fldCharType="begin" w:fldLock="1"/>
        </w:r>
        <w:r w:rsidRPr="006D3EFA">
          <w:rPr>
            <w:noProof/>
            <w:webHidden/>
          </w:rPr>
          <w:instrText xml:space="preserve"> PAGEREF _Toc465867220 \h </w:instrText>
        </w:r>
        <w:r w:rsidRPr="006D3EFA">
          <w:rPr>
            <w:noProof/>
            <w:webHidden/>
          </w:rPr>
        </w:r>
        <w:r w:rsidRPr="006D3EFA">
          <w:rPr>
            <w:noProof/>
            <w:webHidden/>
          </w:rPr>
          <w:fldChar w:fldCharType="separate"/>
        </w:r>
        <w:r w:rsidRPr="006D3EFA">
          <w:rPr>
            <w:noProof/>
            <w:webHidden/>
          </w:rPr>
          <w:t>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1" w:history="1">
        <w:r w:rsidRPr="006D3EFA">
          <w:rPr>
            <w:rStyle w:val="af0"/>
          </w:rPr>
          <w:t>5.2.2.1</w:t>
        </w:r>
        <w:r>
          <w:rPr>
            <w:rStyle w:val="af0"/>
            <w:rFonts w:hint="eastAsia"/>
          </w:rPr>
          <w:t xml:space="preserve">　</w:t>
        </w:r>
        <w:r w:rsidRPr="006D3EFA">
          <w:rPr>
            <w:rStyle w:val="af0"/>
            <w:rFonts w:hint="eastAsia"/>
          </w:rPr>
          <w:t>岗位设置</w:t>
        </w:r>
        <w:r w:rsidRPr="006D3EFA">
          <w:rPr>
            <w:noProof/>
            <w:webHidden/>
          </w:rPr>
          <w:tab/>
        </w:r>
        <w:r w:rsidRPr="006D3EFA">
          <w:rPr>
            <w:noProof/>
            <w:webHidden/>
          </w:rPr>
          <w:fldChar w:fldCharType="begin" w:fldLock="1"/>
        </w:r>
        <w:r w:rsidRPr="006D3EFA">
          <w:rPr>
            <w:noProof/>
            <w:webHidden/>
          </w:rPr>
          <w:instrText xml:space="preserve"> PAGEREF _Toc465867221 \h </w:instrText>
        </w:r>
        <w:r w:rsidRPr="006D3EFA">
          <w:rPr>
            <w:noProof/>
            <w:webHidden/>
          </w:rPr>
        </w:r>
        <w:r w:rsidRPr="006D3EFA">
          <w:rPr>
            <w:noProof/>
            <w:webHidden/>
          </w:rPr>
          <w:fldChar w:fldCharType="separate"/>
        </w:r>
        <w:r w:rsidRPr="006D3EFA">
          <w:rPr>
            <w:noProof/>
            <w:webHidden/>
          </w:rPr>
          <w:t>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2" w:history="1">
        <w:r w:rsidRPr="006D3EFA">
          <w:rPr>
            <w:rStyle w:val="af0"/>
          </w:rPr>
          <w:t>5.2.2.2</w:t>
        </w:r>
        <w:r>
          <w:rPr>
            <w:rStyle w:val="af0"/>
            <w:rFonts w:hint="eastAsia"/>
          </w:rPr>
          <w:t xml:space="preserve">　</w:t>
        </w:r>
        <w:r w:rsidRPr="006D3EFA">
          <w:rPr>
            <w:rStyle w:val="af0"/>
            <w:rFonts w:hint="eastAsia"/>
          </w:rPr>
          <w:t>安全意识教育和培训</w:t>
        </w:r>
        <w:r w:rsidRPr="006D3EFA">
          <w:rPr>
            <w:noProof/>
            <w:webHidden/>
          </w:rPr>
          <w:tab/>
        </w:r>
        <w:r w:rsidRPr="006D3EFA">
          <w:rPr>
            <w:noProof/>
            <w:webHidden/>
          </w:rPr>
          <w:fldChar w:fldCharType="begin" w:fldLock="1"/>
        </w:r>
        <w:r w:rsidRPr="006D3EFA">
          <w:rPr>
            <w:noProof/>
            <w:webHidden/>
          </w:rPr>
          <w:instrText xml:space="preserve"> PAGEREF _Toc465867222 \h </w:instrText>
        </w:r>
        <w:r w:rsidRPr="006D3EFA">
          <w:rPr>
            <w:noProof/>
            <w:webHidden/>
          </w:rPr>
        </w:r>
        <w:r w:rsidRPr="006D3EFA">
          <w:rPr>
            <w:noProof/>
            <w:webHidden/>
          </w:rPr>
          <w:fldChar w:fldCharType="separate"/>
        </w:r>
        <w:r w:rsidRPr="006D3EFA">
          <w:rPr>
            <w:noProof/>
            <w:webHidden/>
          </w:rPr>
          <w:t>7</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23" w:history="1">
        <w:r w:rsidRPr="006D3EFA">
          <w:rPr>
            <w:rStyle w:val="af0"/>
          </w:rPr>
          <w:t>5.2.3</w:t>
        </w:r>
        <w:r>
          <w:rPr>
            <w:rStyle w:val="af0"/>
            <w:rFonts w:hint="eastAsia"/>
          </w:rPr>
          <w:t xml:space="preserve">　</w:t>
        </w:r>
        <w:r w:rsidRPr="006D3EFA">
          <w:rPr>
            <w:rStyle w:val="af0"/>
            <w:rFonts w:hint="eastAsia"/>
          </w:rPr>
          <w:t>安全建设管理</w:t>
        </w:r>
        <w:r w:rsidRPr="006D3EFA">
          <w:rPr>
            <w:noProof/>
            <w:webHidden/>
          </w:rPr>
          <w:tab/>
        </w:r>
        <w:r w:rsidRPr="006D3EFA">
          <w:rPr>
            <w:noProof/>
            <w:webHidden/>
          </w:rPr>
          <w:fldChar w:fldCharType="begin" w:fldLock="1"/>
        </w:r>
        <w:r w:rsidRPr="006D3EFA">
          <w:rPr>
            <w:noProof/>
            <w:webHidden/>
          </w:rPr>
          <w:instrText xml:space="preserve"> PAGEREF _Toc465867223 \h </w:instrText>
        </w:r>
        <w:r w:rsidRPr="006D3EFA">
          <w:rPr>
            <w:noProof/>
            <w:webHidden/>
          </w:rPr>
        </w:r>
        <w:r w:rsidRPr="006D3EFA">
          <w:rPr>
            <w:noProof/>
            <w:webHidden/>
          </w:rPr>
          <w:fldChar w:fldCharType="separate"/>
        </w:r>
        <w:r w:rsidRPr="006D3EFA">
          <w:rPr>
            <w:noProof/>
            <w:webHidden/>
          </w:rPr>
          <w:t>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4" w:history="1">
        <w:r w:rsidRPr="006D3EFA">
          <w:rPr>
            <w:rStyle w:val="af0"/>
          </w:rPr>
          <w:t>5.2.3.1</w:t>
        </w:r>
        <w:r>
          <w:rPr>
            <w:rStyle w:val="af0"/>
            <w:rFonts w:hint="eastAsia"/>
          </w:rPr>
          <w:t xml:space="preserve">　</w:t>
        </w:r>
        <w:r w:rsidRPr="006D3EFA">
          <w:rPr>
            <w:rStyle w:val="af0"/>
            <w:rFonts w:hint="eastAsia"/>
          </w:rPr>
          <w:t>安全方案设计</w:t>
        </w:r>
        <w:r w:rsidRPr="006D3EFA">
          <w:rPr>
            <w:noProof/>
            <w:webHidden/>
          </w:rPr>
          <w:tab/>
        </w:r>
        <w:r w:rsidRPr="006D3EFA">
          <w:rPr>
            <w:noProof/>
            <w:webHidden/>
          </w:rPr>
          <w:fldChar w:fldCharType="begin" w:fldLock="1"/>
        </w:r>
        <w:r w:rsidRPr="006D3EFA">
          <w:rPr>
            <w:noProof/>
            <w:webHidden/>
          </w:rPr>
          <w:instrText xml:space="preserve"> PAGEREF _Toc465867224 \h </w:instrText>
        </w:r>
        <w:r w:rsidRPr="006D3EFA">
          <w:rPr>
            <w:noProof/>
            <w:webHidden/>
          </w:rPr>
        </w:r>
        <w:r w:rsidRPr="006D3EFA">
          <w:rPr>
            <w:noProof/>
            <w:webHidden/>
          </w:rPr>
          <w:fldChar w:fldCharType="separate"/>
        </w:r>
        <w:r w:rsidRPr="006D3EFA">
          <w:rPr>
            <w:noProof/>
            <w:webHidden/>
          </w:rPr>
          <w:t>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5" w:history="1">
        <w:r w:rsidRPr="006D3EFA">
          <w:rPr>
            <w:rStyle w:val="af0"/>
          </w:rPr>
          <w:t>5.2.3.2</w:t>
        </w:r>
        <w:r>
          <w:rPr>
            <w:rStyle w:val="af0"/>
            <w:rFonts w:hint="eastAsia"/>
          </w:rPr>
          <w:t xml:space="preserve">　</w:t>
        </w:r>
        <w:r w:rsidRPr="006D3EFA">
          <w:rPr>
            <w:rStyle w:val="af0"/>
            <w:rFonts w:hint="eastAsia"/>
          </w:rPr>
          <w:t>产品采购和使用</w:t>
        </w:r>
        <w:r w:rsidRPr="006D3EFA">
          <w:rPr>
            <w:noProof/>
            <w:webHidden/>
          </w:rPr>
          <w:tab/>
        </w:r>
        <w:r w:rsidRPr="006D3EFA">
          <w:rPr>
            <w:noProof/>
            <w:webHidden/>
          </w:rPr>
          <w:fldChar w:fldCharType="begin" w:fldLock="1"/>
        </w:r>
        <w:r w:rsidRPr="006D3EFA">
          <w:rPr>
            <w:noProof/>
            <w:webHidden/>
          </w:rPr>
          <w:instrText xml:space="preserve"> PAGEREF _Toc465867225 \h </w:instrText>
        </w:r>
        <w:r w:rsidRPr="006D3EFA">
          <w:rPr>
            <w:noProof/>
            <w:webHidden/>
          </w:rPr>
        </w:r>
        <w:r w:rsidRPr="006D3EFA">
          <w:rPr>
            <w:noProof/>
            <w:webHidden/>
          </w:rPr>
          <w:fldChar w:fldCharType="separate"/>
        </w:r>
        <w:r w:rsidRPr="006D3EFA">
          <w:rPr>
            <w:noProof/>
            <w:webHidden/>
          </w:rPr>
          <w:t>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6" w:history="1">
        <w:r w:rsidRPr="006D3EFA">
          <w:rPr>
            <w:rStyle w:val="af0"/>
          </w:rPr>
          <w:t>5.2.3.3</w:t>
        </w:r>
        <w:r>
          <w:rPr>
            <w:rStyle w:val="af0"/>
            <w:rFonts w:hint="eastAsia"/>
          </w:rPr>
          <w:t xml:space="preserve">　</w:t>
        </w:r>
        <w:r w:rsidRPr="006D3EFA">
          <w:rPr>
            <w:rStyle w:val="af0"/>
            <w:rFonts w:hint="eastAsia"/>
          </w:rPr>
          <w:t>工程实施</w:t>
        </w:r>
        <w:r w:rsidRPr="006D3EFA">
          <w:rPr>
            <w:noProof/>
            <w:webHidden/>
          </w:rPr>
          <w:tab/>
        </w:r>
        <w:r w:rsidRPr="006D3EFA">
          <w:rPr>
            <w:noProof/>
            <w:webHidden/>
          </w:rPr>
          <w:fldChar w:fldCharType="begin" w:fldLock="1"/>
        </w:r>
        <w:r w:rsidRPr="006D3EFA">
          <w:rPr>
            <w:noProof/>
            <w:webHidden/>
          </w:rPr>
          <w:instrText xml:space="preserve"> PAGEREF _Toc465867226 \h </w:instrText>
        </w:r>
        <w:r w:rsidRPr="006D3EFA">
          <w:rPr>
            <w:noProof/>
            <w:webHidden/>
          </w:rPr>
        </w:r>
        <w:r w:rsidRPr="006D3EFA">
          <w:rPr>
            <w:noProof/>
            <w:webHidden/>
          </w:rPr>
          <w:fldChar w:fldCharType="separate"/>
        </w:r>
        <w:r w:rsidRPr="006D3EFA">
          <w:rPr>
            <w:noProof/>
            <w:webHidden/>
          </w:rPr>
          <w:t>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7" w:history="1">
        <w:r w:rsidRPr="006D3EFA">
          <w:rPr>
            <w:rStyle w:val="af0"/>
          </w:rPr>
          <w:t>5.2.3.4</w:t>
        </w:r>
        <w:r>
          <w:rPr>
            <w:rStyle w:val="af0"/>
            <w:rFonts w:hint="eastAsia"/>
          </w:rPr>
          <w:t xml:space="preserve">　</w:t>
        </w:r>
        <w:r w:rsidRPr="006D3EFA">
          <w:rPr>
            <w:rStyle w:val="af0"/>
            <w:rFonts w:hint="eastAsia"/>
          </w:rPr>
          <w:t>测试验收</w:t>
        </w:r>
        <w:r w:rsidRPr="006D3EFA">
          <w:rPr>
            <w:noProof/>
            <w:webHidden/>
          </w:rPr>
          <w:tab/>
        </w:r>
        <w:r w:rsidRPr="006D3EFA">
          <w:rPr>
            <w:noProof/>
            <w:webHidden/>
          </w:rPr>
          <w:fldChar w:fldCharType="begin" w:fldLock="1"/>
        </w:r>
        <w:r w:rsidRPr="006D3EFA">
          <w:rPr>
            <w:noProof/>
            <w:webHidden/>
          </w:rPr>
          <w:instrText xml:space="preserve"> PAGEREF _Toc465867227 \h </w:instrText>
        </w:r>
        <w:r w:rsidRPr="006D3EFA">
          <w:rPr>
            <w:noProof/>
            <w:webHidden/>
          </w:rPr>
        </w:r>
        <w:r w:rsidRPr="006D3EFA">
          <w:rPr>
            <w:noProof/>
            <w:webHidden/>
          </w:rPr>
          <w:fldChar w:fldCharType="separate"/>
        </w:r>
        <w:r w:rsidRPr="006D3EFA">
          <w:rPr>
            <w:noProof/>
            <w:webHidden/>
          </w:rPr>
          <w:t>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8" w:history="1">
        <w:r w:rsidRPr="006D3EFA">
          <w:rPr>
            <w:rStyle w:val="af0"/>
          </w:rPr>
          <w:t>5.2.3.5</w:t>
        </w:r>
        <w:r>
          <w:rPr>
            <w:rStyle w:val="af0"/>
            <w:rFonts w:hint="eastAsia"/>
          </w:rPr>
          <w:t xml:space="preserve">　</w:t>
        </w:r>
        <w:r w:rsidRPr="006D3EFA">
          <w:rPr>
            <w:rStyle w:val="af0"/>
            <w:rFonts w:hint="eastAsia"/>
          </w:rPr>
          <w:t>系统交付</w:t>
        </w:r>
        <w:r w:rsidRPr="006D3EFA">
          <w:rPr>
            <w:noProof/>
            <w:webHidden/>
          </w:rPr>
          <w:tab/>
        </w:r>
        <w:r w:rsidRPr="006D3EFA">
          <w:rPr>
            <w:noProof/>
            <w:webHidden/>
          </w:rPr>
          <w:fldChar w:fldCharType="begin" w:fldLock="1"/>
        </w:r>
        <w:r w:rsidRPr="006D3EFA">
          <w:rPr>
            <w:noProof/>
            <w:webHidden/>
          </w:rPr>
          <w:instrText xml:space="preserve"> PAGEREF _Toc465867228 \h </w:instrText>
        </w:r>
        <w:r w:rsidRPr="006D3EFA">
          <w:rPr>
            <w:noProof/>
            <w:webHidden/>
          </w:rPr>
        </w:r>
        <w:r w:rsidRPr="006D3EFA">
          <w:rPr>
            <w:noProof/>
            <w:webHidden/>
          </w:rPr>
          <w:fldChar w:fldCharType="separate"/>
        </w:r>
        <w:r w:rsidRPr="006D3EFA">
          <w:rPr>
            <w:noProof/>
            <w:webHidden/>
          </w:rPr>
          <w:t>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29" w:history="1">
        <w:r w:rsidRPr="006D3EFA">
          <w:rPr>
            <w:rStyle w:val="af0"/>
          </w:rPr>
          <w:t>5.2.3.6</w:t>
        </w:r>
        <w:r>
          <w:rPr>
            <w:rStyle w:val="af0"/>
            <w:rFonts w:hint="eastAsia"/>
          </w:rPr>
          <w:t xml:space="preserve">　</w:t>
        </w:r>
        <w:r w:rsidRPr="006D3EFA">
          <w:rPr>
            <w:rStyle w:val="af0"/>
            <w:rFonts w:hint="eastAsia"/>
          </w:rPr>
          <w:t>安全服务商选择</w:t>
        </w:r>
        <w:r w:rsidRPr="006D3EFA">
          <w:rPr>
            <w:noProof/>
            <w:webHidden/>
          </w:rPr>
          <w:tab/>
        </w:r>
        <w:r w:rsidRPr="006D3EFA">
          <w:rPr>
            <w:noProof/>
            <w:webHidden/>
          </w:rPr>
          <w:fldChar w:fldCharType="begin" w:fldLock="1"/>
        </w:r>
        <w:r w:rsidRPr="006D3EFA">
          <w:rPr>
            <w:noProof/>
            <w:webHidden/>
          </w:rPr>
          <w:instrText xml:space="preserve"> PAGEREF _Toc465867229 \h </w:instrText>
        </w:r>
        <w:r w:rsidRPr="006D3EFA">
          <w:rPr>
            <w:noProof/>
            <w:webHidden/>
          </w:rPr>
        </w:r>
        <w:r w:rsidRPr="006D3EFA">
          <w:rPr>
            <w:noProof/>
            <w:webHidden/>
          </w:rPr>
          <w:fldChar w:fldCharType="separate"/>
        </w:r>
        <w:r w:rsidRPr="006D3EFA">
          <w:rPr>
            <w:noProof/>
            <w:webHidden/>
          </w:rPr>
          <w:t>10</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30" w:history="1">
        <w:r w:rsidRPr="006D3EFA">
          <w:rPr>
            <w:rStyle w:val="af0"/>
          </w:rPr>
          <w:t>5.2.4</w:t>
        </w:r>
        <w:r>
          <w:rPr>
            <w:rStyle w:val="af0"/>
            <w:rFonts w:ascii="Times New Roman" w:hint="eastAsia"/>
          </w:rPr>
          <w:t xml:space="preserve">　</w:t>
        </w:r>
        <w:r w:rsidRPr="006D3EFA">
          <w:rPr>
            <w:rStyle w:val="af0"/>
            <w:rFonts w:ascii="Times New Roman" w:hint="eastAsia"/>
          </w:rPr>
          <w:t>安全运维管理</w:t>
        </w:r>
        <w:r w:rsidRPr="006D3EFA">
          <w:rPr>
            <w:noProof/>
            <w:webHidden/>
          </w:rPr>
          <w:tab/>
        </w:r>
        <w:r w:rsidRPr="006D3EFA">
          <w:rPr>
            <w:noProof/>
            <w:webHidden/>
          </w:rPr>
          <w:fldChar w:fldCharType="begin" w:fldLock="1"/>
        </w:r>
        <w:r w:rsidRPr="006D3EFA">
          <w:rPr>
            <w:noProof/>
            <w:webHidden/>
          </w:rPr>
          <w:instrText xml:space="preserve"> PAGEREF _Toc465867230 \h </w:instrText>
        </w:r>
        <w:r w:rsidRPr="006D3EFA">
          <w:rPr>
            <w:noProof/>
            <w:webHidden/>
          </w:rPr>
        </w:r>
        <w:r w:rsidRPr="006D3EFA">
          <w:rPr>
            <w:noProof/>
            <w:webHidden/>
          </w:rPr>
          <w:fldChar w:fldCharType="separate"/>
        </w:r>
        <w:r w:rsidRPr="006D3EFA">
          <w:rPr>
            <w:noProof/>
            <w:webHidden/>
          </w:rPr>
          <w:t>10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31" w:history="1">
        <w:r w:rsidRPr="006D3EFA">
          <w:rPr>
            <w:rStyle w:val="af0"/>
          </w:rPr>
          <w:t>5.2.4.1</w:t>
        </w:r>
        <w:r>
          <w:rPr>
            <w:rStyle w:val="af0"/>
            <w:rFonts w:hint="eastAsia"/>
          </w:rPr>
          <w:t xml:space="preserve">　</w:t>
        </w:r>
        <w:r w:rsidRPr="006D3EFA">
          <w:rPr>
            <w:rStyle w:val="af0"/>
            <w:rFonts w:hint="eastAsia"/>
          </w:rPr>
          <w:t>设备维护管理</w:t>
        </w:r>
        <w:r w:rsidRPr="006D3EFA">
          <w:rPr>
            <w:noProof/>
            <w:webHidden/>
          </w:rPr>
          <w:tab/>
        </w:r>
        <w:r w:rsidRPr="006D3EFA">
          <w:rPr>
            <w:noProof/>
            <w:webHidden/>
          </w:rPr>
          <w:fldChar w:fldCharType="begin" w:fldLock="1"/>
        </w:r>
        <w:r w:rsidRPr="006D3EFA">
          <w:rPr>
            <w:noProof/>
            <w:webHidden/>
          </w:rPr>
          <w:instrText xml:space="preserve"> PAGEREF _Toc465867231 \h </w:instrText>
        </w:r>
        <w:r w:rsidRPr="006D3EFA">
          <w:rPr>
            <w:noProof/>
            <w:webHidden/>
          </w:rPr>
        </w:r>
        <w:r w:rsidRPr="006D3EFA">
          <w:rPr>
            <w:noProof/>
            <w:webHidden/>
          </w:rPr>
          <w:fldChar w:fldCharType="separate"/>
        </w:r>
        <w:r w:rsidRPr="006D3EFA">
          <w:rPr>
            <w:noProof/>
            <w:webHidden/>
          </w:rPr>
          <w:t>10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32" w:history="1">
        <w:r w:rsidRPr="006D3EFA">
          <w:rPr>
            <w:rStyle w:val="af0"/>
          </w:rPr>
          <w:t>5.2.4.2</w:t>
        </w:r>
        <w:r>
          <w:rPr>
            <w:rStyle w:val="af0"/>
            <w:rFonts w:hint="eastAsia"/>
          </w:rPr>
          <w:t xml:space="preserve">　</w:t>
        </w:r>
        <w:r w:rsidRPr="006D3EFA">
          <w:rPr>
            <w:rStyle w:val="af0"/>
            <w:rFonts w:hint="eastAsia"/>
          </w:rPr>
          <w:t>漏洞和风险管理</w:t>
        </w:r>
        <w:r w:rsidRPr="006D3EFA">
          <w:rPr>
            <w:noProof/>
            <w:webHidden/>
          </w:rPr>
          <w:tab/>
        </w:r>
        <w:r w:rsidRPr="006D3EFA">
          <w:rPr>
            <w:noProof/>
            <w:webHidden/>
          </w:rPr>
          <w:fldChar w:fldCharType="begin" w:fldLock="1"/>
        </w:r>
        <w:r w:rsidRPr="006D3EFA">
          <w:rPr>
            <w:noProof/>
            <w:webHidden/>
          </w:rPr>
          <w:instrText xml:space="preserve"> PAGEREF _Toc465867232 \h </w:instrText>
        </w:r>
        <w:r w:rsidRPr="006D3EFA">
          <w:rPr>
            <w:noProof/>
            <w:webHidden/>
          </w:rPr>
        </w:r>
        <w:r w:rsidRPr="006D3EFA">
          <w:rPr>
            <w:noProof/>
            <w:webHidden/>
          </w:rPr>
          <w:fldChar w:fldCharType="separate"/>
        </w:r>
        <w:r w:rsidRPr="006D3EFA">
          <w:rPr>
            <w:noProof/>
            <w:webHidden/>
          </w:rPr>
          <w:t>11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33" w:history="1">
        <w:r w:rsidRPr="006D3EFA">
          <w:rPr>
            <w:rStyle w:val="af0"/>
          </w:rPr>
          <w:t>5.2.4.3</w:t>
        </w:r>
        <w:r>
          <w:rPr>
            <w:rStyle w:val="af0"/>
            <w:rFonts w:hint="eastAsia"/>
          </w:rPr>
          <w:t xml:space="preserve">　</w:t>
        </w:r>
        <w:r w:rsidRPr="006D3EFA">
          <w:rPr>
            <w:rStyle w:val="af0"/>
            <w:rFonts w:hint="eastAsia"/>
          </w:rPr>
          <w:t>应用软件来源管理</w:t>
        </w:r>
        <w:r w:rsidRPr="006D3EFA">
          <w:rPr>
            <w:noProof/>
            <w:webHidden/>
          </w:rPr>
          <w:tab/>
        </w:r>
        <w:r w:rsidRPr="006D3EFA">
          <w:rPr>
            <w:noProof/>
            <w:webHidden/>
          </w:rPr>
          <w:fldChar w:fldCharType="begin" w:fldLock="1"/>
        </w:r>
        <w:r w:rsidRPr="006D3EFA">
          <w:rPr>
            <w:noProof/>
            <w:webHidden/>
          </w:rPr>
          <w:instrText xml:space="preserve"> PAGEREF _Toc465867233 \h </w:instrText>
        </w:r>
        <w:r w:rsidRPr="006D3EFA">
          <w:rPr>
            <w:noProof/>
            <w:webHidden/>
          </w:rPr>
        </w:r>
        <w:r w:rsidRPr="006D3EFA">
          <w:rPr>
            <w:noProof/>
            <w:webHidden/>
          </w:rPr>
          <w:fldChar w:fldCharType="separate"/>
        </w:r>
        <w:r w:rsidRPr="006D3EFA">
          <w:rPr>
            <w:noProof/>
            <w:webHidden/>
          </w:rPr>
          <w:t>11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34" w:history="1">
        <w:r w:rsidRPr="006D3EFA">
          <w:rPr>
            <w:rStyle w:val="af0"/>
          </w:rPr>
          <w:t>5.2.4.4</w:t>
        </w:r>
        <w:r>
          <w:rPr>
            <w:rStyle w:val="af0"/>
            <w:rFonts w:hint="eastAsia"/>
          </w:rPr>
          <w:t xml:space="preserve">　</w:t>
        </w:r>
        <w:r w:rsidRPr="006D3EFA">
          <w:rPr>
            <w:rStyle w:val="af0"/>
            <w:rFonts w:hint="eastAsia"/>
          </w:rPr>
          <w:t>恶意代码防范管理</w:t>
        </w:r>
        <w:r w:rsidRPr="006D3EFA">
          <w:rPr>
            <w:noProof/>
            <w:webHidden/>
          </w:rPr>
          <w:tab/>
        </w:r>
        <w:r w:rsidRPr="006D3EFA">
          <w:rPr>
            <w:noProof/>
            <w:webHidden/>
          </w:rPr>
          <w:fldChar w:fldCharType="begin" w:fldLock="1"/>
        </w:r>
        <w:r w:rsidRPr="006D3EFA">
          <w:rPr>
            <w:noProof/>
            <w:webHidden/>
          </w:rPr>
          <w:instrText xml:space="preserve"> PAGEREF _Toc465867234 \h </w:instrText>
        </w:r>
        <w:r w:rsidRPr="006D3EFA">
          <w:rPr>
            <w:noProof/>
            <w:webHidden/>
          </w:rPr>
        </w:r>
        <w:r w:rsidRPr="006D3EFA">
          <w:rPr>
            <w:noProof/>
            <w:webHidden/>
          </w:rPr>
          <w:fldChar w:fldCharType="separate"/>
        </w:r>
        <w:r w:rsidRPr="006D3EFA">
          <w:rPr>
            <w:noProof/>
            <w:webHidden/>
          </w:rPr>
          <w:t>12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35" w:history="1">
        <w:r w:rsidRPr="006D3EFA">
          <w:rPr>
            <w:rStyle w:val="af0"/>
          </w:rPr>
          <w:t>5.2.4.5</w:t>
        </w:r>
        <w:r>
          <w:rPr>
            <w:rStyle w:val="af0"/>
            <w:rFonts w:hint="eastAsia"/>
          </w:rPr>
          <w:t xml:space="preserve">　</w:t>
        </w:r>
        <w:r w:rsidRPr="006D3EFA">
          <w:rPr>
            <w:rStyle w:val="af0"/>
            <w:rFonts w:hint="eastAsia"/>
          </w:rPr>
          <w:t>备份与恢复管理</w:t>
        </w:r>
        <w:r w:rsidRPr="006D3EFA">
          <w:rPr>
            <w:noProof/>
            <w:webHidden/>
          </w:rPr>
          <w:tab/>
        </w:r>
        <w:r w:rsidRPr="006D3EFA">
          <w:rPr>
            <w:noProof/>
            <w:webHidden/>
          </w:rPr>
          <w:fldChar w:fldCharType="begin" w:fldLock="1"/>
        </w:r>
        <w:r w:rsidRPr="006D3EFA">
          <w:rPr>
            <w:noProof/>
            <w:webHidden/>
          </w:rPr>
          <w:instrText xml:space="preserve"> PAGEREF _Toc465867235 \h </w:instrText>
        </w:r>
        <w:r w:rsidRPr="006D3EFA">
          <w:rPr>
            <w:noProof/>
            <w:webHidden/>
          </w:rPr>
        </w:r>
        <w:r w:rsidRPr="006D3EFA">
          <w:rPr>
            <w:noProof/>
            <w:webHidden/>
          </w:rPr>
          <w:fldChar w:fldCharType="separate"/>
        </w:r>
        <w:r w:rsidRPr="006D3EFA">
          <w:rPr>
            <w:noProof/>
            <w:webHidden/>
          </w:rPr>
          <w:t>12</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236" w:history="1">
        <w:r w:rsidRPr="006D3EFA">
          <w:rPr>
            <w:rStyle w:val="af0"/>
          </w:rPr>
          <w:t>6</w:t>
        </w:r>
        <w:r>
          <w:rPr>
            <w:rStyle w:val="af0"/>
            <w:rFonts w:ascii="Times New Roman" w:hint="eastAsia"/>
          </w:rPr>
          <w:t xml:space="preserve">　</w:t>
        </w:r>
        <w:r w:rsidRPr="006D3EFA">
          <w:rPr>
            <w:rStyle w:val="af0"/>
            <w:rFonts w:ascii="Times New Roman" w:hint="eastAsia"/>
          </w:rPr>
          <w:t>第二级测评要求</w:t>
        </w:r>
        <w:r w:rsidRPr="006D3EFA">
          <w:rPr>
            <w:noProof/>
            <w:webHidden/>
          </w:rPr>
          <w:tab/>
        </w:r>
        <w:r w:rsidRPr="006D3EFA">
          <w:rPr>
            <w:noProof/>
            <w:webHidden/>
          </w:rPr>
          <w:fldChar w:fldCharType="begin" w:fldLock="1"/>
        </w:r>
        <w:r w:rsidRPr="006D3EFA">
          <w:rPr>
            <w:noProof/>
            <w:webHidden/>
          </w:rPr>
          <w:instrText xml:space="preserve"> PAGEREF _Toc465867236 \h </w:instrText>
        </w:r>
        <w:r w:rsidRPr="006D3EFA">
          <w:rPr>
            <w:noProof/>
            <w:webHidden/>
          </w:rPr>
        </w:r>
        <w:r w:rsidRPr="006D3EFA">
          <w:rPr>
            <w:noProof/>
            <w:webHidden/>
          </w:rPr>
          <w:fldChar w:fldCharType="separate"/>
        </w:r>
        <w:r w:rsidRPr="006D3EFA">
          <w:rPr>
            <w:noProof/>
            <w:webHidden/>
          </w:rPr>
          <w:t>13</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237" w:history="1">
        <w:r w:rsidRPr="006D3EFA">
          <w:rPr>
            <w:rStyle w:val="af0"/>
          </w:rPr>
          <w:t>6.1</w:t>
        </w:r>
        <w:r>
          <w:rPr>
            <w:rStyle w:val="af0"/>
            <w:rFonts w:hint="eastAsia"/>
          </w:rPr>
          <w:t xml:space="preserve">　</w:t>
        </w:r>
        <w:r w:rsidRPr="006D3EFA">
          <w:rPr>
            <w:rStyle w:val="af0"/>
            <w:rFonts w:hint="eastAsia"/>
          </w:rPr>
          <w:t>安全技术单项测评</w:t>
        </w:r>
        <w:r w:rsidRPr="006D3EFA">
          <w:rPr>
            <w:noProof/>
            <w:webHidden/>
          </w:rPr>
          <w:tab/>
        </w:r>
        <w:r w:rsidRPr="006D3EFA">
          <w:rPr>
            <w:noProof/>
            <w:webHidden/>
          </w:rPr>
          <w:fldChar w:fldCharType="begin" w:fldLock="1"/>
        </w:r>
        <w:r w:rsidRPr="006D3EFA">
          <w:rPr>
            <w:noProof/>
            <w:webHidden/>
          </w:rPr>
          <w:instrText xml:space="preserve"> PAGEREF _Toc465867237 \h </w:instrText>
        </w:r>
        <w:r w:rsidRPr="006D3EFA">
          <w:rPr>
            <w:noProof/>
            <w:webHidden/>
          </w:rPr>
        </w:r>
        <w:r w:rsidRPr="006D3EFA">
          <w:rPr>
            <w:noProof/>
            <w:webHidden/>
          </w:rPr>
          <w:fldChar w:fldCharType="separate"/>
        </w:r>
        <w:r w:rsidRPr="006D3EFA">
          <w:rPr>
            <w:noProof/>
            <w:webHidden/>
          </w:rPr>
          <w:t>13</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38" w:history="1">
        <w:r w:rsidRPr="006D3EFA">
          <w:rPr>
            <w:rStyle w:val="af0"/>
          </w:rPr>
          <w:t>6.1.1</w:t>
        </w:r>
        <w:r>
          <w:rPr>
            <w:rStyle w:val="af0"/>
            <w:rFonts w:hint="eastAsia"/>
          </w:rPr>
          <w:t xml:space="preserve">　</w:t>
        </w:r>
        <w:r w:rsidRPr="006D3EFA">
          <w:rPr>
            <w:rStyle w:val="af0"/>
            <w:rFonts w:hint="eastAsia"/>
          </w:rPr>
          <w:t>物理和环境安全</w:t>
        </w:r>
        <w:r w:rsidRPr="006D3EFA">
          <w:rPr>
            <w:noProof/>
            <w:webHidden/>
          </w:rPr>
          <w:tab/>
        </w:r>
        <w:r w:rsidRPr="006D3EFA">
          <w:rPr>
            <w:noProof/>
            <w:webHidden/>
          </w:rPr>
          <w:fldChar w:fldCharType="begin" w:fldLock="1"/>
        </w:r>
        <w:r w:rsidRPr="006D3EFA">
          <w:rPr>
            <w:noProof/>
            <w:webHidden/>
          </w:rPr>
          <w:instrText xml:space="preserve"> PAGEREF _Toc465867238 \h </w:instrText>
        </w:r>
        <w:r w:rsidRPr="006D3EFA">
          <w:rPr>
            <w:noProof/>
            <w:webHidden/>
          </w:rPr>
        </w:r>
        <w:r w:rsidRPr="006D3EFA">
          <w:rPr>
            <w:noProof/>
            <w:webHidden/>
          </w:rPr>
          <w:fldChar w:fldCharType="separate"/>
        </w:r>
        <w:r w:rsidRPr="006D3EFA">
          <w:rPr>
            <w:noProof/>
            <w:webHidden/>
          </w:rPr>
          <w:t>13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39" w:history="1">
        <w:r w:rsidRPr="006D3EFA">
          <w:rPr>
            <w:rStyle w:val="af0"/>
          </w:rPr>
          <w:t>6.1.1.1</w:t>
        </w:r>
        <w:r>
          <w:rPr>
            <w:rStyle w:val="af0"/>
            <w:rFonts w:hint="eastAsia"/>
          </w:rPr>
          <w:t xml:space="preserve">　</w:t>
        </w:r>
        <w:r w:rsidRPr="006D3EFA">
          <w:rPr>
            <w:rStyle w:val="af0"/>
            <w:rFonts w:hint="eastAsia"/>
          </w:rPr>
          <w:t>物理位置选择</w:t>
        </w:r>
        <w:r w:rsidRPr="006D3EFA">
          <w:rPr>
            <w:noProof/>
            <w:webHidden/>
          </w:rPr>
          <w:tab/>
        </w:r>
        <w:r w:rsidRPr="006D3EFA">
          <w:rPr>
            <w:noProof/>
            <w:webHidden/>
          </w:rPr>
          <w:fldChar w:fldCharType="begin" w:fldLock="1"/>
        </w:r>
        <w:r w:rsidRPr="006D3EFA">
          <w:rPr>
            <w:noProof/>
            <w:webHidden/>
          </w:rPr>
          <w:instrText xml:space="preserve"> PAGEREF _Toc465867239 \h </w:instrText>
        </w:r>
        <w:r w:rsidRPr="006D3EFA">
          <w:rPr>
            <w:noProof/>
            <w:webHidden/>
          </w:rPr>
        </w:r>
        <w:r w:rsidRPr="006D3EFA">
          <w:rPr>
            <w:noProof/>
            <w:webHidden/>
          </w:rPr>
          <w:fldChar w:fldCharType="separate"/>
        </w:r>
        <w:r w:rsidRPr="006D3EFA">
          <w:rPr>
            <w:noProof/>
            <w:webHidden/>
          </w:rPr>
          <w:t>13</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40" w:history="1">
        <w:r w:rsidRPr="006D3EFA">
          <w:rPr>
            <w:rStyle w:val="af0"/>
          </w:rPr>
          <w:t>6.1.2</w:t>
        </w:r>
        <w:r>
          <w:rPr>
            <w:rStyle w:val="af0"/>
            <w:rFonts w:hint="eastAsia"/>
          </w:rPr>
          <w:t xml:space="preserve">　</w:t>
        </w:r>
        <w:r w:rsidRPr="006D3EFA">
          <w:rPr>
            <w:rStyle w:val="af0"/>
            <w:rFonts w:hint="eastAsia"/>
          </w:rPr>
          <w:t>网络和通信安全</w:t>
        </w:r>
        <w:r w:rsidRPr="006D3EFA">
          <w:rPr>
            <w:noProof/>
            <w:webHidden/>
          </w:rPr>
          <w:tab/>
        </w:r>
        <w:r w:rsidRPr="006D3EFA">
          <w:rPr>
            <w:noProof/>
            <w:webHidden/>
          </w:rPr>
          <w:fldChar w:fldCharType="begin" w:fldLock="1"/>
        </w:r>
        <w:r w:rsidRPr="006D3EFA">
          <w:rPr>
            <w:noProof/>
            <w:webHidden/>
          </w:rPr>
          <w:instrText xml:space="preserve"> PAGEREF _Toc465867240 \h </w:instrText>
        </w:r>
        <w:r w:rsidRPr="006D3EFA">
          <w:rPr>
            <w:noProof/>
            <w:webHidden/>
          </w:rPr>
        </w:r>
        <w:r w:rsidRPr="006D3EFA">
          <w:rPr>
            <w:noProof/>
            <w:webHidden/>
          </w:rPr>
          <w:fldChar w:fldCharType="separate"/>
        </w:r>
        <w:r w:rsidRPr="006D3EFA">
          <w:rPr>
            <w:noProof/>
            <w:webHidden/>
          </w:rPr>
          <w:t>13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1" w:history="1">
        <w:r w:rsidRPr="006D3EFA">
          <w:rPr>
            <w:rStyle w:val="af0"/>
          </w:rPr>
          <w:t>6.1.2.1</w:t>
        </w:r>
        <w:r>
          <w:rPr>
            <w:rStyle w:val="af0"/>
            <w:rFonts w:hint="eastAsia"/>
          </w:rPr>
          <w:t xml:space="preserve">　</w:t>
        </w:r>
        <w:r w:rsidRPr="006D3EFA">
          <w:rPr>
            <w:rStyle w:val="af0"/>
            <w:rFonts w:hint="eastAsia"/>
          </w:rPr>
          <w:t>结构安全</w:t>
        </w:r>
        <w:r w:rsidRPr="006D3EFA">
          <w:rPr>
            <w:noProof/>
            <w:webHidden/>
          </w:rPr>
          <w:tab/>
        </w:r>
        <w:r w:rsidRPr="006D3EFA">
          <w:rPr>
            <w:noProof/>
            <w:webHidden/>
          </w:rPr>
          <w:fldChar w:fldCharType="begin" w:fldLock="1"/>
        </w:r>
        <w:r w:rsidRPr="006D3EFA">
          <w:rPr>
            <w:noProof/>
            <w:webHidden/>
          </w:rPr>
          <w:instrText xml:space="preserve"> PAGEREF _Toc465867241 \h </w:instrText>
        </w:r>
        <w:r w:rsidRPr="006D3EFA">
          <w:rPr>
            <w:noProof/>
            <w:webHidden/>
          </w:rPr>
        </w:r>
        <w:r w:rsidRPr="006D3EFA">
          <w:rPr>
            <w:noProof/>
            <w:webHidden/>
          </w:rPr>
          <w:fldChar w:fldCharType="separate"/>
        </w:r>
        <w:r w:rsidRPr="006D3EFA">
          <w:rPr>
            <w:noProof/>
            <w:webHidden/>
          </w:rPr>
          <w:t>13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2" w:history="1">
        <w:r w:rsidRPr="006D3EFA">
          <w:rPr>
            <w:rStyle w:val="af0"/>
          </w:rPr>
          <w:t>6.1.2.2</w:t>
        </w:r>
        <w:r>
          <w:rPr>
            <w:rStyle w:val="af0"/>
            <w:rFonts w:hint="eastAsia"/>
          </w:rPr>
          <w:t xml:space="preserve">　</w:t>
        </w:r>
        <w:r w:rsidRPr="006D3EFA">
          <w:rPr>
            <w:rStyle w:val="af0"/>
            <w:rFonts w:hint="eastAsia"/>
          </w:rPr>
          <w:t>边界防护</w:t>
        </w:r>
        <w:r w:rsidRPr="006D3EFA">
          <w:rPr>
            <w:noProof/>
            <w:webHidden/>
          </w:rPr>
          <w:tab/>
        </w:r>
        <w:r w:rsidRPr="006D3EFA">
          <w:rPr>
            <w:noProof/>
            <w:webHidden/>
          </w:rPr>
          <w:fldChar w:fldCharType="begin" w:fldLock="1"/>
        </w:r>
        <w:r w:rsidRPr="006D3EFA">
          <w:rPr>
            <w:noProof/>
            <w:webHidden/>
          </w:rPr>
          <w:instrText xml:space="preserve"> PAGEREF _Toc465867242 \h </w:instrText>
        </w:r>
        <w:r w:rsidRPr="006D3EFA">
          <w:rPr>
            <w:noProof/>
            <w:webHidden/>
          </w:rPr>
        </w:r>
        <w:r w:rsidRPr="006D3EFA">
          <w:rPr>
            <w:noProof/>
            <w:webHidden/>
          </w:rPr>
          <w:fldChar w:fldCharType="separate"/>
        </w:r>
        <w:r w:rsidRPr="006D3EFA">
          <w:rPr>
            <w:noProof/>
            <w:webHidden/>
          </w:rPr>
          <w:t>14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3" w:history="1">
        <w:r w:rsidRPr="006D3EFA">
          <w:rPr>
            <w:rStyle w:val="af0"/>
          </w:rPr>
          <w:t>6.1.2.3</w:t>
        </w:r>
        <w:r>
          <w:rPr>
            <w:rStyle w:val="af0"/>
            <w:rFonts w:hint="eastAsia"/>
          </w:rPr>
          <w:t xml:space="preserve">　</w:t>
        </w:r>
        <w:r w:rsidRPr="006D3EFA">
          <w:rPr>
            <w:rStyle w:val="af0"/>
            <w:rFonts w:hint="eastAsia"/>
          </w:rPr>
          <w:t>访问控制</w:t>
        </w:r>
        <w:r w:rsidRPr="006D3EFA">
          <w:rPr>
            <w:noProof/>
            <w:webHidden/>
          </w:rPr>
          <w:tab/>
        </w:r>
        <w:r w:rsidRPr="006D3EFA">
          <w:rPr>
            <w:noProof/>
            <w:webHidden/>
          </w:rPr>
          <w:fldChar w:fldCharType="begin" w:fldLock="1"/>
        </w:r>
        <w:r w:rsidRPr="006D3EFA">
          <w:rPr>
            <w:noProof/>
            <w:webHidden/>
          </w:rPr>
          <w:instrText xml:space="preserve"> PAGEREF _Toc465867243 \h </w:instrText>
        </w:r>
        <w:r w:rsidRPr="006D3EFA">
          <w:rPr>
            <w:noProof/>
            <w:webHidden/>
          </w:rPr>
        </w:r>
        <w:r w:rsidRPr="006D3EFA">
          <w:rPr>
            <w:noProof/>
            <w:webHidden/>
          </w:rPr>
          <w:fldChar w:fldCharType="separate"/>
        </w:r>
        <w:r w:rsidRPr="006D3EFA">
          <w:rPr>
            <w:noProof/>
            <w:webHidden/>
          </w:rPr>
          <w:t>14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4" w:history="1">
        <w:r w:rsidRPr="006D3EFA">
          <w:rPr>
            <w:rStyle w:val="af0"/>
          </w:rPr>
          <w:t>6.1.2.4</w:t>
        </w:r>
        <w:r>
          <w:rPr>
            <w:rStyle w:val="af0"/>
            <w:rFonts w:hint="eastAsia"/>
          </w:rPr>
          <w:t xml:space="preserve">　</w:t>
        </w:r>
        <w:r w:rsidRPr="006D3EFA">
          <w:rPr>
            <w:rStyle w:val="af0"/>
            <w:rFonts w:hint="eastAsia"/>
          </w:rPr>
          <w:t>入侵防范</w:t>
        </w:r>
        <w:r w:rsidRPr="006D3EFA">
          <w:rPr>
            <w:noProof/>
            <w:webHidden/>
          </w:rPr>
          <w:tab/>
        </w:r>
        <w:r w:rsidRPr="006D3EFA">
          <w:rPr>
            <w:noProof/>
            <w:webHidden/>
          </w:rPr>
          <w:fldChar w:fldCharType="begin" w:fldLock="1"/>
        </w:r>
        <w:r w:rsidRPr="006D3EFA">
          <w:rPr>
            <w:noProof/>
            <w:webHidden/>
          </w:rPr>
          <w:instrText xml:space="preserve"> PAGEREF _Toc465867244 \h </w:instrText>
        </w:r>
        <w:r w:rsidRPr="006D3EFA">
          <w:rPr>
            <w:noProof/>
            <w:webHidden/>
          </w:rPr>
        </w:r>
        <w:r w:rsidRPr="006D3EFA">
          <w:rPr>
            <w:noProof/>
            <w:webHidden/>
          </w:rPr>
          <w:fldChar w:fldCharType="separate"/>
        </w:r>
        <w:r w:rsidRPr="006D3EFA">
          <w:rPr>
            <w:noProof/>
            <w:webHidden/>
          </w:rPr>
          <w:t>15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5" w:history="1">
        <w:r w:rsidRPr="006D3EFA">
          <w:rPr>
            <w:rStyle w:val="af0"/>
          </w:rPr>
          <w:t>6.1.2.5</w:t>
        </w:r>
        <w:r>
          <w:rPr>
            <w:rStyle w:val="af0"/>
            <w:rFonts w:hint="eastAsia"/>
          </w:rPr>
          <w:t xml:space="preserve">　</w:t>
        </w:r>
        <w:r w:rsidRPr="006D3EFA">
          <w:rPr>
            <w:rStyle w:val="af0"/>
            <w:rFonts w:hint="eastAsia"/>
          </w:rPr>
          <w:t>通信完整性和保密性</w:t>
        </w:r>
        <w:r w:rsidRPr="006D3EFA">
          <w:rPr>
            <w:noProof/>
            <w:webHidden/>
          </w:rPr>
          <w:tab/>
        </w:r>
        <w:r w:rsidRPr="006D3EFA">
          <w:rPr>
            <w:noProof/>
            <w:webHidden/>
          </w:rPr>
          <w:fldChar w:fldCharType="begin" w:fldLock="1"/>
        </w:r>
        <w:r w:rsidRPr="006D3EFA">
          <w:rPr>
            <w:noProof/>
            <w:webHidden/>
          </w:rPr>
          <w:instrText xml:space="preserve"> PAGEREF _Toc465867245 \h </w:instrText>
        </w:r>
        <w:r w:rsidRPr="006D3EFA">
          <w:rPr>
            <w:noProof/>
            <w:webHidden/>
          </w:rPr>
        </w:r>
        <w:r w:rsidRPr="006D3EFA">
          <w:rPr>
            <w:noProof/>
            <w:webHidden/>
          </w:rPr>
          <w:fldChar w:fldCharType="separate"/>
        </w:r>
        <w:r w:rsidRPr="006D3EFA">
          <w:rPr>
            <w:noProof/>
            <w:webHidden/>
          </w:rPr>
          <w:t>16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6" w:history="1">
        <w:r w:rsidRPr="006D3EFA">
          <w:rPr>
            <w:rStyle w:val="af0"/>
          </w:rPr>
          <w:t>6.1.2.6</w:t>
        </w:r>
        <w:r>
          <w:rPr>
            <w:rStyle w:val="af0"/>
            <w:rFonts w:hint="eastAsia"/>
          </w:rPr>
          <w:t xml:space="preserve">　</w:t>
        </w:r>
        <w:r w:rsidRPr="006D3EFA">
          <w:rPr>
            <w:rStyle w:val="af0"/>
            <w:rFonts w:hint="eastAsia"/>
          </w:rPr>
          <w:t>安全审计</w:t>
        </w:r>
        <w:r w:rsidRPr="006D3EFA">
          <w:rPr>
            <w:noProof/>
            <w:webHidden/>
          </w:rPr>
          <w:tab/>
        </w:r>
        <w:r w:rsidRPr="006D3EFA">
          <w:rPr>
            <w:noProof/>
            <w:webHidden/>
          </w:rPr>
          <w:fldChar w:fldCharType="begin" w:fldLock="1"/>
        </w:r>
        <w:r w:rsidRPr="006D3EFA">
          <w:rPr>
            <w:noProof/>
            <w:webHidden/>
          </w:rPr>
          <w:instrText xml:space="preserve"> PAGEREF _Toc465867246 \h </w:instrText>
        </w:r>
        <w:r w:rsidRPr="006D3EFA">
          <w:rPr>
            <w:noProof/>
            <w:webHidden/>
          </w:rPr>
        </w:r>
        <w:r w:rsidRPr="006D3EFA">
          <w:rPr>
            <w:noProof/>
            <w:webHidden/>
          </w:rPr>
          <w:fldChar w:fldCharType="separate"/>
        </w:r>
        <w:r w:rsidRPr="006D3EFA">
          <w:rPr>
            <w:noProof/>
            <w:webHidden/>
          </w:rPr>
          <w:t>17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7" w:history="1">
        <w:r w:rsidRPr="006D3EFA">
          <w:rPr>
            <w:rStyle w:val="af0"/>
          </w:rPr>
          <w:t>6.1.2.7</w:t>
        </w:r>
        <w:r>
          <w:rPr>
            <w:rStyle w:val="af0"/>
            <w:rFonts w:hint="eastAsia"/>
          </w:rPr>
          <w:t xml:space="preserve">　</w:t>
        </w:r>
        <w:r w:rsidRPr="006D3EFA">
          <w:rPr>
            <w:rStyle w:val="af0"/>
            <w:rFonts w:hint="eastAsia"/>
          </w:rPr>
          <w:t>网络设备防护</w:t>
        </w:r>
        <w:r w:rsidRPr="006D3EFA">
          <w:rPr>
            <w:noProof/>
            <w:webHidden/>
          </w:rPr>
          <w:tab/>
        </w:r>
        <w:r w:rsidRPr="006D3EFA">
          <w:rPr>
            <w:noProof/>
            <w:webHidden/>
          </w:rPr>
          <w:fldChar w:fldCharType="begin" w:fldLock="1"/>
        </w:r>
        <w:r w:rsidRPr="006D3EFA">
          <w:rPr>
            <w:noProof/>
            <w:webHidden/>
          </w:rPr>
          <w:instrText xml:space="preserve"> PAGEREF _Toc465867247 \h </w:instrText>
        </w:r>
        <w:r w:rsidRPr="006D3EFA">
          <w:rPr>
            <w:noProof/>
            <w:webHidden/>
          </w:rPr>
        </w:r>
        <w:r w:rsidRPr="006D3EFA">
          <w:rPr>
            <w:noProof/>
            <w:webHidden/>
          </w:rPr>
          <w:fldChar w:fldCharType="separate"/>
        </w:r>
        <w:r w:rsidRPr="006D3EFA">
          <w:rPr>
            <w:noProof/>
            <w:webHidden/>
          </w:rPr>
          <w:t>18</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48" w:history="1">
        <w:r w:rsidRPr="006D3EFA">
          <w:rPr>
            <w:rStyle w:val="af0"/>
          </w:rPr>
          <w:t>6.1.3</w:t>
        </w:r>
        <w:r>
          <w:rPr>
            <w:rStyle w:val="af0"/>
            <w:rFonts w:ascii="Times New Roman" w:hint="eastAsia"/>
          </w:rPr>
          <w:t xml:space="preserve">　</w:t>
        </w:r>
        <w:r w:rsidRPr="006D3EFA">
          <w:rPr>
            <w:rStyle w:val="af0"/>
            <w:rFonts w:ascii="Times New Roman" w:hint="eastAsia"/>
          </w:rPr>
          <w:t>设备和计算安全</w:t>
        </w:r>
        <w:r w:rsidRPr="006D3EFA">
          <w:rPr>
            <w:noProof/>
            <w:webHidden/>
          </w:rPr>
          <w:tab/>
        </w:r>
        <w:r w:rsidRPr="006D3EFA">
          <w:rPr>
            <w:noProof/>
            <w:webHidden/>
          </w:rPr>
          <w:fldChar w:fldCharType="begin" w:fldLock="1"/>
        </w:r>
        <w:r w:rsidRPr="006D3EFA">
          <w:rPr>
            <w:noProof/>
            <w:webHidden/>
          </w:rPr>
          <w:instrText xml:space="preserve"> PAGEREF _Toc465867248 \h </w:instrText>
        </w:r>
        <w:r w:rsidRPr="006D3EFA">
          <w:rPr>
            <w:noProof/>
            <w:webHidden/>
          </w:rPr>
        </w:r>
        <w:r w:rsidRPr="006D3EFA">
          <w:rPr>
            <w:noProof/>
            <w:webHidden/>
          </w:rPr>
          <w:fldChar w:fldCharType="separate"/>
        </w:r>
        <w:r w:rsidRPr="006D3EFA">
          <w:rPr>
            <w:noProof/>
            <w:webHidden/>
          </w:rPr>
          <w:t>18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49" w:history="1">
        <w:r w:rsidRPr="006D3EFA">
          <w:rPr>
            <w:rStyle w:val="af0"/>
          </w:rPr>
          <w:t>6.1.3.1</w:t>
        </w:r>
        <w:r>
          <w:rPr>
            <w:rStyle w:val="af0"/>
            <w:rFonts w:hint="eastAsia"/>
          </w:rPr>
          <w:t xml:space="preserve">　</w:t>
        </w:r>
        <w:r w:rsidRPr="006D3EFA">
          <w:rPr>
            <w:rStyle w:val="af0"/>
            <w:rFonts w:hint="eastAsia"/>
          </w:rPr>
          <w:t>身份鉴别</w:t>
        </w:r>
        <w:r w:rsidRPr="006D3EFA">
          <w:rPr>
            <w:noProof/>
            <w:webHidden/>
          </w:rPr>
          <w:tab/>
        </w:r>
        <w:r w:rsidRPr="006D3EFA">
          <w:rPr>
            <w:noProof/>
            <w:webHidden/>
          </w:rPr>
          <w:fldChar w:fldCharType="begin" w:fldLock="1"/>
        </w:r>
        <w:r w:rsidRPr="006D3EFA">
          <w:rPr>
            <w:noProof/>
            <w:webHidden/>
          </w:rPr>
          <w:instrText xml:space="preserve"> PAGEREF _Toc465867249 \h </w:instrText>
        </w:r>
        <w:r w:rsidRPr="006D3EFA">
          <w:rPr>
            <w:noProof/>
            <w:webHidden/>
          </w:rPr>
        </w:r>
        <w:r w:rsidRPr="006D3EFA">
          <w:rPr>
            <w:noProof/>
            <w:webHidden/>
          </w:rPr>
          <w:fldChar w:fldCharType="separate"/>
        </w:r>
        <w:r w:rsidRPr="006D3EFA">
          <w:rPr>
            <w:noProof/>
            <w:webHidden/>
          </w:rPr>
          <w:t>19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0" w:history="1">
        <w:r w:rsidRPr="006D3EFA">
          <w:rPr>
            <w:rStyle w:val="af0"/>
          </w:rPr>
          <w:t>6.1.3.2</w:t>
        </w:r>
        <w:r>
          <w:rPr>
            <w:rStyle w:val="af0"/>
            <w:rFonts w:hint="eastAsia"/>
          </w:rPr>
          <w:t xml:space="preserve">　</w:t>
        </w:r>
        <w:r w:rsidRPr="006D3EFA">
          <w:rPr>
            <w:rStyle w:val="af0"/>
            <w:rFonts w:hint="eastAsia"/>
          </w:rPr>
          <w:t>应用管控</w:t>
        </w:r>
        <w:r w:rsidRPr="006D3EFA">
          <w:rPr>
            <w:noProof/>
            <w:webHidden/>
          </w:rPr>
          <w:tab/>
        </w:r>
        <w:r w:rsidRPr="006D3EFA">
          <w:rPr>
            <w:noProof/>
            <w:webHidden/>
          </w:rPr>
          <w:fldChar w:fldCharType="begin" w:fldLock="1"/>
        </w:r>
        <w:r w:rsidRPr="006D3EFA">
          <w:rPr>
            <w:noProof/>
            <w:webHidden/>
          </w:rPr>
          <w:instrText xml:space="preserve"> PAGEREF _Toc465867250 \h </w:instrText>
        </w:r>
        <w:r w:rsidRPr="006D3EFA">
          <w:rPr>
            <w:noProof/>
            <w:webHidden/>
          </w:rPr>
        </w:r>
        <w:r w:rsidRPr="006D3EFA">
          <w:rPr>
            <w:noProof/>
            <w:webHidden/>
          </w:rPr>
          <w:fldChar w:fldCharType="separate"/>
        </w:r>
        <w:r w:rsidRPr="006D3EFA">
          <w:rPr>
            <w:noProof/>
            <w:webHidden/>
          </w:rPr>
          <w:t>19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1" w:history="1">
        <w:r w:rsidRPr="006D3EFA">
          <w:rPr>
            <w:rStyle w:val="af0"/>
          </w:rPr>
          <w:t>6.1.3.3</w:t>
        </w:r>
        <w:r>
          <w:rPr>
            <w:rStyle w:val="af0"/>
            <w:rFonts w:hint="eastAsia"/>
          </w:rPr>
          <w:t xml:space="preserve">　</w:t>
        </w:r>
        <w:r w:rsidRPr="006D3EFA">
          <w:rPr>
            <w:rStyle w:val="af0"/>
            <w:rFonts w:hint="eastAsia"/>
          </w:rPr>
          <w:t>入侵防范</w:t>
        </w:r>
        <w:r w:rsidRPr="006D3EFA">
          <w:rPr>
            <w:noProof/>
            <w:webHidden/>
          </w:rPr>
          <w:tab/>
        </w:r>
        <w:r w:rsidRPr="006D3EFA">
          <w:rPr>
            <w:noProof/>
            <w:webHidden/>
          </w:rPr>
          <w:fldChar w:fldCharType="begin" w:fldLock="1"/>
        </w:r>
        <w:r w:rsidRPr="006D3EFA">
          <w:rPr>
            <w:noProof/>
            <w:webHidden/>
          </w:rPr>
          <w:instrText xml:space="preserve"> PAGEREF _Toc465867251 \h </w:instrText>
        </w:r>
        <w:r w:rsidRPr="006D3EFA">
          <w:rPr>
            <w:noProof/>
            <w:webHidden/>
          </w:rPr>
        </w:r>
        <w:r w:rsidRPr="006D3EFA">
          <w:rPr>
            <w:noProof/>
            <w:webHidden/>
          </w:rPr>
          <w:fldChar w:fldCharType="separate"/>
        </w:r>
        <w:r w:rsidRPr="006D3EFA">
          <w:rPr>
            <w:noProof/>
            <w:webHidden/>
          </w:rPr>
          <w:t>20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2" w:history="1">
        <w:r w:rsidRPr="006D3EFA">
          <w:rPr>
            <w:rStyle w:val="af0"/>
          </w:rPr>
          <w:t>6.1.3.4</w:t>
        </w:r>
        <w:r>
          <w:rPr>
            <w:rStyle w:val="af0"/>
            <w:rFonts w:hint="eastAsia"/>
          </w:rPr>
          <w:t xml:space="preserve">　</w:t>
        </w:r>
        <w:r w:rsidRPr="006D3EFA">
          <w:rPr>
            <w:rStyle w:val="af0"/>
            <w:rFonts w:hint="eastAsia"/>
          </w:rPr>
          <w:t>恶意代码防范</w:t>
        </w:r>
        <w:r w:rsidRPr="006D3EFA">
          <w:rPr>
            <w:noProof/>
            <w:webHidden/>
          </w:rPr>
          <w:tab/>
        </w:r>
        <w:r w:rsidRPr="006D3EFA">
          <w:rPr>
            <w:noProof/>
            <w:webHidden/>
          </w:rPr>
          <w:fldChar w:fldCharType="begin" w:fldLock="1"/>
        </w:r>
        <w:r w:rsidRPr="006D3EFA">
          <w:rPr>
            <w:noProof/>
            <w:webHidden/>
          </w:rPr>
          <w:instrText xml:space="preserve"> PAGEREF _Toc465867252 \h </w:instrText>
        </w:r>
        <w:r w:rsidRPr="006D3EFA">
          <w:rPr>
            <w:noProof/>
            <w:webHidden/>
          </w:rPr>
        </w:r>
        <w:r w:rsidRPr="006D3EFA">
          <w:rPr>
            <w:noProof/>
            <w:webHidden/>
          </w:rPr>
          <w:fldChar w:fldCharType="separate"/>
        </w:r>
        <w:r w:rsidRPr="006D3EFA">
          <w:rPr>
            <w:noProof/>
            <w:webHidden/>
          </w:rPr>
          <w:t>21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3" w:history="1">
        <w:r w:rsidRPr="006D3EFA">
          <w:rPr>
            <w:rStyle w:val="af0"/>
          </w:rPr>
          <w:t>6.1.3.5</w:t>
        </w:r>
        <w:r>
          <w:rPr>
            <w:rStyle w:val="af0"/>
            <w:rFonts w:hint="eastAsia"/>
          </w:rPr>
          <w:t xml:space="preserve">　</w:t>
        </w:r>
        <w:r w:rsidRPr="006D3EFA">
          <w:rPr>
            <w:rStyle w:val="af0"/>
            <w:rFonts w:hint="eastAsia"/>
          </w:rPr>
          <w:t>资源控制</w:t>
        </w:r>
        <w:r w:rsidRPr="006D3EFA">
          <w:rPr>
            <w:noProof/>
            <w:webHidden/>
          </w:rPr>
          <w:tab/>
        </w:r>
        <w:r w:rsidRPr="006D3EFA">
          <w:rPr>
            <w:noProof/>
            <w:webHidden/>
          </w:rPr>
          <w:fldChar w:fldCharType="begin" w:fldLock="1"/>
        </w:r>
        <w:r w:rsidRPr="006D3EFA">
          <w:rPr>
            <w:noProof/>
            <w:webHidden/>
          </w:rPr>
          <w:instrText xml:space="preserve"> PAGEREF _Toc465867253 \h </w:instrText>
        </w:r>
        <w:r w:rsidRPr="006D3EFA">
          <w:rPr>
            <w:noProof/>
            <w:webHidden/>
          </w:rPr>
        </w:r>
        <w:r w:rsidRPr="006D3EFA">
          <w:rPr>
            <w:noProof/>
            <w:webHidden/>
          </w:rPr>
          <w:fldChar w:fldCharType="separate"/>
        </w:r>
        <w:r w:rsidRPr="006D3EFA">
          <w:rPr>
            <w:noProof/>
            <w:webHidden/>
          </w:rPr>
          <w:t>21</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54" w:history="1">
        <w:r w:rsidRPr="006D3EFA">
          <w:rPr>
            <w:rStyle w:val="af0"/>
          </w:rPr>
          <w:t>6.1.4</w:t>
        </w:r>
        <w:r>
          <w:rPr>
            <w:rStyle w:val="af0"/>
            <w:rFonts w:ascii="Times New Roman" w:hint="eastAsia"/>
          </w:rPr>
          <w:t xml:space="preserve">　</w:t>
        </w:r>
        <w:r w:rsidRPr="006D3EFA">
          <w:rPr>
            <w:rStyle w:val="af0"/>
            <w:rFonts w:ascii="Times New Roman" w:hint="eastAsia"/>
          </w:rPr>
          <w:t>应用和数据安全</w:t>
        </w:r>
        <w:r w:rsidRPr="006D3EFA">
          <w:rPr>
            <w:noProof/>
            <w:webHidden/>
          </w:rPr>
          <w:tab/>
        </w:r>
        <w:r w:rsidRPr="006D3EFA">
          <w:rPr>
            <w:noProof/>
            <w:webHidden/>
          </w:rPr>
          <w:fldChar w:fldCharType="begin" w:fldLock="1"/>
        </w:r>
        <w:r w:rsidRPr="006D3EFA">
          <w:rPr>
            <w:noProof/>
            <w:webHidden/>
          </w:rPr>
          <w:instrText xml:space="preserve"> PAGEREF _Toc465867254 \h </w:instrText>
        </w:r>
        <w:r w:rsidRPr="006D3EFA">
          <w:rPr>
            <w:noProof/>
            <w:webHidden/>
          </w:rPr>
        </w:r>
        <w:r w:rsidRPr="006D3EFA">
          <w:rPr>
            <w:noProof/>
            <w:webHidden/>
          </w:rPr>
          <w:fldChar w:fldCharType="separate"/>
        </w:r>
        <w:r w:rsidRPr="006D3EFA">
          <w:rPr>
            <w:noProof/>
            <w:webHidden/>
          </w:rPr>
          <w:t>22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5" w:history="1">
        <w:r w:rsidRPr="006D3EFA">
          <w:rPr>
            <w:rStyle w:val="af0"/>
          </w:rPr>
          <w:t>6.1.4.1</w:t>
        </w:r>
        <w:r>
          <w:rPr>
            <w:rStyle w:val="af0"/>
            <w:rFonts w:hint="eastAsia"/>
          </w:rPr>
          <w:t xml:space="preserve">　</w:t>
        </w:r>
        <w:r w:rsidRPr="006D3EFA">
          <w:rPr>
            <w:rStyle w:val="af0"/>
            <w:rFonts w:hint="eastAsia"/>
          </w:rPr>
          <w:t>身份鉴别</w:t>
        </w:r>
        <w:r w:rsidRPr="006D3EFA">
          <w:rPr>
            <w:noProof/>
            <w:webHidden/>
          </w:rPr>
          <w:tab/>
        </w:r>
        <w:r w:rsidRPr="006D3EFA">
          <w:rPr>
            <w:noProof/>
            <w:webHidden/>
          </w:rPr>
          <w:fldChar w:fldCharType="begin" w:fldLock="1"/>
        </w:r>
        <w:r w:rsidRPr="006D3EFA">
          <w:rPr>
            <w:noProof/>
            <w:webHidden/>
          </w:rPr>
          <w:instrText xml:space="preserve"> PAGEREF _Toc465867255 \h </w:instrText>
        </w:r>
        <w:r w:rsidRPr="006D3EFA">
          <w:rPr>
            <w:noProof/>
            <w:webHidden/>
          </w:rPr>
        </w:r>
        <w:r w:rsidRPr="006D3EFA">
          <w:rPr>
            <w:noProof/>
            <w:webHidden/>
          </w:rPr>
          <w:fldChar w:fldCharType="separate"/>
        </w:r>
        <w:r w:rsidRPr="006D3EFA">
          <w:rPr>
            <w:noProof/>
            <w:webHidden/>
          </w:rPr>
          <w:t>22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6" w:history="1">
        <w:r w:rsidRPr="006D3EFA">
          <w:rPr>
            <w:rStyle w:val="af0"/>
          </w:rPr>
          <w:t>6.1.4.2</w:t>
        </w:r>
        <w:r>
          <w:rPr>
            <w:rStyle w:val="af0"/>
            <w:rFonts w:hint="eastAsia"/>
          </w:rPr>
          <w:t xml:space="preserve">　</w:t>
        </w:r>
        <w:r w:rsidRPr="006D3EFA">
          <w:rPr>
            <w:rStyle w:val="af0"/>
            <w:rFonts w:hint="eastAsia"/>
          </w:rPr>
          <w:t>软件审核与检测</w:t>
        </w:r>
        <w:r w:rsidRPr="006D3EFA">
          <w:rPr>
            <w:noProof/>
            <w:webHidden/>
          </w:rPr>
          <w:tab/>
        </w:r>
        <w:r w:rsidRPr="006D3EFA">
          <w:rPr>
            <w:noProof/>
            <w:webHidden/>
          </w:rPr>
          <w:fldChar w:fldCharType="begin" w:fldLock="1"/>
        </w:r>
        <w:r w:rsidRPr="006D3EFA">
          <w:rPr>
            <w:noProof/>
            <w:webHidden/>
          </w:rPr>
          <w:instrText xml:space="preserve"> PAGEREF _Toc465867256 \h </w:instrText>
        </w:r>
        <w:r w:rsidRPr="006D3EFA">
          <w:rPr>
            <w:noProof/>
            <w:webHidden/>
          </w:rPr>
        </w:r>
        <w:r w:rsidRPr="006D3EFA">
          <w:rPr>
            <w:noProof/>
            <w:webHidden/>
          </w:rPr>
          <w:fldChar w:fldCharType="separate"/>
        </w:r>
        <w:r w:rsidRPr="006D3EFA">
          <w:rPr>
            <w:noProof/>
            <w:webHidden/>
          </w:rPr>
          <w:t>23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7" w:history="1">
        <w:r w:rsidRPr="006D3EFA">
          <w:rPr>
            <w:rStyle w:val="af0"/>
          </w:rPr>
          <w:t>6.1.4.3</w:t>
        </w:r>
        <w:r>
          <w:rPr>
            <w:rStyle w:val="af0"/>
            <w:rFonts w:hint="eastAsia"/>
          </w:rPr>
          <w:t xml:space="preserve">　</w:t>
        </w:r>
        <w:r w:rsidRPr="006D3EFA">
          <w:rPr>
            <w:rStyle w:val="af0"/>
            <w:rFonts w:hint="eastAsia"/>
          </w:rPr>
          <w:t>数据完整性</w:t>
        </w:r>
        <w:r w:rsidRPr="006D3EFA">
          <w:rPr>
            <w:noProof/>
            <w:webHidden/>
          </w:rPr>
          <w:tab/>
        </w:r>
        <w:r w:rsidRPr="006D3EFA">
          <w:rPr>
            <w:noProof/>
            <w:webHidden/>
          </w:rPr>
          <w:fldChar w:fldCharType="begin" w:fldLock="1"/>
        </w:r>
        <w:r w:rsidRPr="006D3EFA">
          <w:rPr>
            <w:noProof/>
            <w:webHidden/>
          </w:rPr>
          <w:instrText xml:space="preserve"> PAGEREF _Toc465867257 \h </w:instrText>
        </w:r>
        <w:r w:rsidRPr="006D3EFA">
          <w:rPr>
            <w:noProof/>
            <w:webHidden/>
          </w:rPr>
        </w:r>
        <w:r w:rsidRPr="006D3EFA">
          <w:rPr>
            <w:noProof/>
            <w:webHidden/>
          </w:rPr>
          <w:fldChar w:fldCharType="separate"/>
        </w:r>
        <w:r w:rsidRPr="006D3EFA">
          <w:rPr>
            <w:noProof/>
            <w:webHidden/>
          </w:rPr>
          <w:t>23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58" w:history="1">
        <w:r w:rsidRPr="006D3EFA">
          <w:rPr>
            <w:rStyle w:val="af0"/>
          </w:rPr>
          <w:t>6.1.4.4</w:t>
        </w:r>
        <w:r>
          <w:rPr>
            <w:rStyle w:val="af0"/>
            <w:rFonts w:hint="eastAsia"/>
          </w:rPr>
          <w:t xml:space="preserve">　</w:t>
        </w:r>
        <w:r w:rsidRPr="006D3EFA">
          <w:rPr>
            <w:rStyle w:val="af0"/>
            <w:rFonts w:hint="eastAsia"/>
          </w:rPr>
          <w:t>数据保密性</w:t>
        </w:r>
        <w:r w:rsidRPr="006D3EFA">
          <w:rPr>
            <w:noProof/>
            <w:webHidden/>
          </w:rPr>
          <w:tab/>
        </w:r>
        <w:r w:rsidRPr="006D3EFA">
          <w:rPr>
            <w:noProof/>
            <w:webHidden/>
          </w:rPr>
          <w:fldChar w:fldCharType="begin" w:fldLock="1"/>
        </w:r>
        <w:r w:rsidRPr="006D3EFA">
          <w:rPr>
            <w:noProof/>
            <w:webHidden/>
          </w:rPr>
          <w:instrText xml:space="preserve"> PAGEREF _Toc465867258 \h </w:instrText>
        </w:r>
        <w:r w:rsidRPr="006D3EFA">
          <w:rPr>
            <w:noProof/>
            <w:webHidden/>
          </w:rPr>
        </w:r>
        <w:r w:rsidRPr="006D3EFA">
          <w:rPr>
            <w:noProof/>
            <w:webHidden/>
          </w:rPr>
          <w:fldChar w:fldCharType="separate"/>
        </w:r>
        <w:r w:rsidRPr="006D3EFA">
          <w:rPr>
            <w:noProof/>
            <w:webHidden/>
          </w:rPr>
          <w:t>24</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259" w:history="1">
        <w:r w:rsidRPr="006D3EFA">
          <w:rPr>
            <w:rStyle w:val="af0"/>
          </w:rPr>
          <w:t>6.2</w:t>
        </w:r>
        <w:r>
          <w:rPr>
            <w:rStyle w:val="af0"/>
            <w:rFonts w:hint="eastAsia"/>
          </w:rPr>
          <w:t xml:space="preserve">　</w:t>
        </w:r>
        <w:r w:rsidRPr="006D3EFA">
          <w:rPr>
            <w:rStyle w:val="af0"/>
            <w:rFonts w:hint="eastAsia"/>
          </w:rPr>
          <w:t>安全管理单项测评</w:t>
        </w:r>
        <w:r w:rsidRPr="006D3EFA">
          <w:rPr>
            <w:noProof/>
            <w:webHidden/>
          </w:rPr>
          <w:tab/>
        </w:r>
        <w:r w:rsidRPr="006D3EFA">
          <w:rPr>
            <w:noProof/>
            <w:webHidden/>
          </w:rPr>
          <w:fldChar w:fldCharType="begin" w:fldLock="1"/>
        </w:r>
        <w:r w:rsidRPr="006D3EFA">
          <w:rPr>
            <w:noProof/>
            <w:webHidden/>
          </w:rPr>
          <w:instrText xml:space="preserve"> PAGEREF _Toc465867259 \h </w:instrText>
        </w:r>
        <w:r w:rsidRPr="006D3EFA">
          <w:rPr>
            <w:noProof/>
            <w:webHidden/>
          </w:rPr>
        </w:r>
        <w:r w:rsidRPr="006D3EFA">
          <w:rPr>
            <w:noProof/>
            <w:webHidden/>
          </w:rPr>
          <w:fldChar w:fldCharType="separate"/>
        </w:r>
        <w:r w:rsidRPr="006D3EFA">
          <w:rPr>
            <w:noProof/>
            <w:webHidden/>
          </w:rPr>
          <w:t>25</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60" w:history="1">
        <w:r w:rsidRPr="006D3EFA">
          <w:rPr>
            <w:rStyle w:val="af0"/>
          </w:rPr>
          <w:t>6.2.1</w:t>
        </w:r>
        <w:r>
          <w:rPr>
            <w:rStyle w:val="af0"/>
            <w:rFonts w:hint="eastAsia"/>
          </w:rPr>
          <w:t xml:space="preserve">　</w:t>
        </w:r>
        <w:r w:rsidRPr="006D3EFA">
          <w:rPr>
            <w:rStyle w:val="af0"/>
            <w:rFonts w:hint="eastAsia"/>
          </w:rPr>
          <w:t>安全策略和管理制度</w:t>
        </w:r>
        <w:r w:rsidRPr="006D3EFA">
          <w:rPr>
            <w:noProof/>
            <w:webHidden/>
          </w:rPr>
          <w:tab/>
        </w:r>
        <w:r w:rsidRPr="006D3EFA">
          <w:rPr>
            <w:noProof/>
            <w:webHidden/>
          </w:rPr>
          <w:fldChar w:fldCharType="begin" w:fldLock="1"/>
        </w:r>
        <w:r w:rsidRPr="006D3EFA">
          <w:rPr>
            <w:noProof/>
            <w:webHidden/>
          </w:rPr>
          <w:instrText xml:space="preserve"> PAGEREF _Toc465867260 \h </w:instrText>
        </w:r>
        <w:r w:rsidRPr="006D3EFA">
          <w:rPr>
            <w:noProof/>
            <w:webHidden/>
          </w:rPr>
        </w:r>
        <w:r w:rsidRPr="006D3EFA">
          <w:rPr>
            <w:noProof/>
            <w:webHidden/>
          </w:rPr>
          <w:fldChar w:fldCharType="separate"/>
        </w:r>
        <w:r w:rsidRPr="006D3EFA">
          <w:rPr>
            <w:noProof/>
            <w:webHidden/>
          </w:rPr>
          <w:t>25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61" w:history="1">
        <w:r w:rsidRPr="006D3EFA">
          <w:rPr>
            <w:rStyle w:val="af0"/>
          </w:rPr>
          <w:t>6.2.1.1</w:t>
        </w:r>
        <w:r>
          <w:rPr>
            <w:rStyle w:val="af0"/>
            <w:rFonts w:hint="eastAsia"/>
          </w:rPr>
          <w:t xml:space="preserve">　</w:t>
        </w:r>
        <w:r w:rsidRPr="006D3EFA">
          <w:rPr>
            <w:rStyle w:val="af0"/>
            <w:rFonts w:hint="eastAsia"/>
          </w:rPr>
          <w:t>管理制度</w:t>
        </w:r>
        <w:r w:rsidRPr="006D3EFA">
          <w:rPr>
            <w:noProof/>
            <w:webHidden/>
          </w:rPr>
          <w:tab/>
        </w:r>
        <w:r w:rsidRPr="006D3EFA">
          <w:rPr>
            <w:noProof/>
            <w:webHidden/>
          </w:rPr>
          <w:fldChar w:fldCharType="begin" w:fldLock="1"/>
        </w:r>
        <w:r w:rsidRPr="006D3EFA">
          <w:rPr>
            <w:noProof/>
            <w:webHidden/>
          </w:rPr>
          <w:instrText xml:space="preserve"> PAGEREF _Toc465867261 \h </w:instrText>
        </w:r>
        <w:r w:rsidRPr="006D3EFA">
          <w:rPr>
            <w:noProof/>
            <w:webHidden/>
          </w:rPr>
        </w:r>
        <w:r w:rsidRPr="006D3EFA">
          <w:rPr>
            <w:noProof/>
            <w:webHidden/>
          </w:rPr>
          <w:fldChar w:fldCharType="separate"/>
        </w:r>
        <w:r w:rsidRPr="006D3EFA">
          <w:rPr>
            <w:noProof/>
            <w:webHidden/>
          </w:rPr>
          <w:t>25</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62" w:history="1">
        <w:r w:rsidRPr="006D3EFA">
          <w:rPr>
            <w:rStyle w:val="af0"/>
          </w:rPr>
          <w:t>6.2.2</w:t>
        </w:r>
        <w:r>
          <w:rPr>
            <w:rStyle w:val="af0"/>
            <w:rFonts w:hint="eastAsia"/>
          </w:rPr>
          <w:t xml:space="preserve">　</w:t>
        </w:r>
        <w:r w:rsidRPr="006D3EFA">
          <w:rPr>
            <w:rStyle w:val="af0"/>
            <w:rFonts w:hint="eastAsia"/>
          </w:rPr>
          <w:t>安全管理机构和人员</w:t>
        </w:r>
        <w:r w:rsidRPr="006D3EFA">
          <w:rPr>
            <w:noProof/>
            <w:webHidden/>
          </w:rPr>
          <w:tab/>
        </w:r>
        <w:r w:rsidRPr="006D3EFA">
          <w:rPr>
            <w:noProof/>
            <w:webHidden/>
          </w:rPr>
          <w:fldChar w:fldCharType="begin" w:fldLock="1"/>
        </w:r>
        <w:r w:rsidRPr="006D3EFA">
          <w:rPr>
            <w:noProof/>
            <w:webHidden/>
          </w:rPr>
          <w:instrText xml:space="preserve"> PAGEREF _Toc465867262 \h </w:instrText>
        </w:r>
        <w:r w:rsidRPr="006D3EFA">
          <w:rPr>
            <w:noProof/>
            <w:webHidden/>
          </w:rPr>
        </w:r>
        <w:r w:rsidRPr="006D3EFA">
          <w:rPr>
            <w:noProof/>
            <w:webHidden/>
          </w:rPr>
          <w:fldChar w:fldCharType="separate"/>
        </w:r>
        <w:r w:rsidRPr="006D3EFA">
          <w:rPr>
            <w:noProof/>
            <w:webHidden/>
          </w:rPr>
          <w:t>26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63" w:history="1">
        <w:r w:rsidRPr="006D3EFA">
          <w:rPr>
            <w:rStyle w:val="af0"/>
          </w:rPr>
          <w:t>6.2.2.1</w:t>
        </w:r>
        <w:r>
          <w:rPr>
            <w:rStyle w:val="af0"/>
            <w:rFonts w:hint="eastAsia"/>
          </w:rPr>
          <w:t xml:space="preserve">　</w:t>
        </w:r>
        <w:r w:rsidRPr="006D3EFA">
          <w:rPr>
            <w:rStyle w:val="af0"/>
            <w:rFonts w:hint="eastAsia"/>
          </w:rPr>
          <w:t>岗位设置</w:t>
        </w:r>
        <w:r w:rsidRPr="006D3EFA">
          <w:rPr>
            <w:noProof/>
            <w:webHidden/>
          </w:rPr>
          <w:tab/>
        </w:r>
        <w:r w:rsidRPr="006D3EFA">
          <w:rPr>
            <w:noProof/>
            <w:webHidden/>
          </w:rPr>
          <w:fldChar w:fldCharType="begin" w:fldLock="1"/>
        </w:r>
        <w:r w:rsidRPr="006D3EFA">
          <w:rPr>
            <w:noProof/>
            <w:webHidden/>
          </w:rPr>
          <w:instrText xml:space="preserve"> PAGEREF _Toc465867263 \h </w:instrText>
        </w:r>
        <w:r w:rsidRPr="006D3EFA">
          <w:rPr>
            <w:noProof/>
            <w:webHidden/>
          </w:rPr>
        </w:r>
        <w:r w:rsidRPr="006D3EFA">
          <w:rPr>
            <w:noProof/>
            <w:webHidden/>
          </w:rPr>
          <w:fldChar w:fldCharType="separate"/>
        </w:r>
        <w:r w:rsidRPr="006D3EFA">
          <w:rPr>
            <w:noProof/>
            <w:webHidden/>
          </w:rPr>
          <w:t>26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64" w:history="1">
        <w:r w:rsidRPr="006D3EFA">
          <w:rPr>
            <w:rStyle w:val="af0"/>
          </w:rPr>
          <w:t>6.2.2.2</w:t>
        </w:r>
        <w:r>
          <w:rPr>
            <w:rStyle w:val="af0"/>
            <w:rFonts w:hint="eastAsia"/>
          </w:rPr>
          <w:t xml:space="preserve">　</w:t>
        </w:r>
        <w:r w:rsidRPr="006D3EFA">
          <w:rPr>
            <w:rStyle w:val="af0"/>
            <w:rFonts w:hint="eastAsia"/>
          </w:rPr>
          <w:t>授权和审批</w:t>
        </w:r>
        <w:r w:rsidRPr="006D3EFA">
          <w:rPr>
            <w:noProof/>
            <w:webHidden/>
          </w:rPr>
          <w:tab/>
        </w:r>
        <w:r w:rsidRPr="006D3EFA">
          <w:rPr>
            <w:noProof/>
            <w:webHidden/>
          </w:rPr>
          <w:fldChar w:fldCharType="begin" w:fldLock="1"/>
        </w:r>
        <w:r w:rsidRPr="006D3EFA">
          <w:rPr>
            <w:noProof/>
            <w:webHidden/>
          </w:rPr>
          <w:instrText xml:space="preserve"> PAGEREF _Toc465867264 \h </w:instrText>
        </w:r>
        <w:r w:rsidRPr="006D3EFA">
          <w:rPr>
            <w:noProof/>
            <w:webHidden/>
          </w:rPr>
        </w:r>
        <w:r w:rsidRPr="006D3EFA">
          <w:rPr>
            <w:noProof/>
            <w:webHidden/>
          </w:rPr>
          <w:fldChar w:fldCharType="separate"/>
        </w:r>
        <w:r w:rsidRPr="006D3EFA">
          <w:rPr>
            <w:noProof/>
            <w:webHidden/>
          </w:rPr>
          <w:t>26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65" w:history="1">
        <w:r w:rsidRPr="006D3EFA">
          <w:rPr>
            <w:rStyle w:val="af0"/>
          </w:rPr>
          <w:t>6.2.2.3</w:t>
        </w:r>
        <w:r>
          <w:rPr>
            <w:rStyle w:val="af0"/>
            <w:rFonts w:hint="eastAsia"/>
          </w:rPr>
          <w:t xml:space="preserve">　</w:t>
        </w:r>
        <w:r w:rsidRPr="006D3EFA">
          <w:rPr>
            <w:rStyle w:val="af0"/>
            <w:rFonts w:hint="eastAsia"/>
          </w:rPr>
          <w:t>安全意识教育和培训</w:t>
        </w:r>
        <w:r w:rsidRPr="006D3EFA">
          <w:rPr>
            <w:noProof/>
            <w:webHidden/>
          </w:rPr>
          <w:tab/>
        </w:r>
        <w:r w:rsidRPr="006D3EFA">
          <w:rPr>
            <w:noProof/>
            <w:webHidden/>
          </w:rPr>
          <w:fldChar w:fldCharType="begin" w:fldLock="1"/>
        </w:r>
        <w:r w:rsidRPr="006D3EFA">
          <w:rPr>
            <w:noProof/>
            <w:webHidden/>
          </w:rPr>
          <w:instrText xml:space="preserve"> PAGEREF _Toc465867265 \h </w:instrText>
        </w:r>
        <w:r w:rsidRPr="006D3EFA">
          <w:rPr>
            <w:noProof/>
            <w:webHidden/>
          </w:rPr>
        </w:r>
        <w:r w:rsidRPr="006D3EFA">
          <w:rPr>
            <w:noProof/>
            <w:webHidden/>
          </w:rPr>
          <w:fldChar w:fldCharType="separate"/>
        </w:r>
        <w:r w:rsidRPr="006D3EFA">
          <w:rPr>
            <w:noProof/>
            <w:webHidden/>
          </w:rPr>
          <w:t>26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66" w:history="1">
        <w:r w:rsidRPr="006D3EFA">
          <w:rPr>
            <w:rStyle w:val="af0"/>
          </w:rPr>
          <w:t>6.2.3</w:t>
        </w:r>
        <w:r>
          <w:rPr>
            <w:rStyle w:val="af0"/>
            <w:rFonts w:hint="eastAsia"/>
          </w:rPr>
          <w:t xml:space="preserve">　</w:t>
        </w:r>
        <w:r w:rsidRPr="006D3EFA">
          <w:rPr>
            <w:rStyle w:val="af0"/>
            <w:rFonts w:hint="eastAsia"/>
          </w:rPr>
          <w:t>安全建设管理</w:t>
        </w:r>
        <w:r w:rsidRPr="006D3EFA">
          <w:rPr>
            <w:noProof/>
            <w:webHidden/>
          </w:rPr>
          <w:tab/>
        </w:r>
        <w:r w:rsidRPr="006D3EFA">
          <w:rPr>
            <w:noProof/>
            <w:webHidden/>
          </w:rPr>
          <w:fldChar w:fldCharType="begin" w:fldLock="1"/>
        </w:r>
        <w:r w:rsidRPr="006D3EFA">
          <w:rPr>
            <w:noProof/>
            <w:webHidden/>
          </w:rPr>
          <w:instrText xml:space="preserve"> PAGEREF _Toc465867266 \h </w:instrText>
        </w:r>
        <w:r w:rsidRPr="006D3EFA">
          <w:rPr>
            <w:noProof/>
            <w:webHidden/>
          </w:rPr>
        </w:r>
        <w:r w:rsidRPr="006D3EFA">
          <w:rPr>
            <w:noProof/>
            <w:webHidden/>
          </w:rPr>
          <w:fldChar w:fldCharType="separate"/>
        </w:r>
        <w:r w:rsidRPr="006D3EFA">
          <w:rPr>
            <w:noProof/>
            <w:webHidden/>
          </w:rPr>
          <w:t>27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67" w:history="1">
        <w:r w:rsidRPr="006D3EFA">
          <w:rPr>
            <w:rStyle w:val="af0"/>
          </w:rPr>
          <w:t>6.2.3.1</w:t>
        </w:r>
        <w:r>
          <w:rPr>
            <w:rStyle w:val="af0"/>
            <w:rFonts w:hint="eastAsia"/>
          </w:rPr>
          <w:t xml:space="preserve">　</w:t>
        </w:r>
        <w:r w:rsidRPr="006D3EFA">
          <w:rPr>
            <w:rStyle w:val="af0"/>
            <w:rFonts w:hint="eastAsia"/>
          </w:rPr>
          <w:t>安全方案设计</w:t>
        </w:r>
        <w:r w:rsidRPr="006D3EFA">
          <w:rPr>
            <w:noProof/>
            <w:webHidden/>
          </w:rPr>
          <w:tab/>
        </w:r>
        <w:r w:rsidRPr="006D3EFA">
          <w:rPr>
            <w:noProof/>
            <w:webHidden/>
          </w:rPr>
          <w:fldChar w:fldCharType="begin" w:fldLock="1"/>
        </w:r>
        <w:r w:rsidRPr="006D3EFA">
          <w:rPr>
            <w:noProof/>
            <w:webHidden/>
          </w:rPr>
          <w:instrText xml:space="preserve"> PAGEREF _Toc465867267 \h </w:instrText>
        </w:r>
        <w:r w:rsidRPr="006D3EFA">
          <w:rPr>
            <w:noProof/>
            <w:webHidden/>
          </w:rPr>
        </w:r>
        <w:r w:rsidRPr="006D3EFA">
          <w:rPr>
            <w:noProof/>
            <w:webHidden/>
          </w:rPr>
          <w:fldChar w:fldCharType="separate"/>
        </w:r>
        <w:r w:rsidRPr="006D3EFA">
          <w:rPr>
            <w:noProof/>
            <w:webHidden/>
          </w:rPr>
          <w:t>27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68" w:history="1">
        <w:r w:rsidRPr="006D3EFA">
          <w:rPr>
            <w:rStyle w:val="af0"/>
          </w:rPr>
          <w:t>6.2.3.2</w:t>
        </w:r>
        <w:r>
          <w:rPr>
            <w:rStyle w:val="af0"/>
            <w:rFonts w:hint="eastAsia"/>
          </w:rPr>
          <w:t xml:space="preserve">　</w:t>
        </w:r>
        <w:r w:rsidRPr="006D3EFA">
          <w:rPr>
            <w:rStyle w:val="af0"/>
            <w:rFonts w:hint="eastAsia"/>
          </w:rPr>
          <w:t>产品采购和使用</w:t>
        </w:r>
        <w:r w:rsidRPr="006D3EFA">
          <w:rPr>
            <w:noProof/>
            <w:webHidden/>
          </w:rPr>
          <w:tab/>
        </w:r>
        <w:r w:rsidRPr="006D3EFA">
          <w:rPr>
            <w:noProof/>
            <w:webHidden/>
          </w:rPr>
          <w:fldChar w:fldCharType="begin" w:fldLock="1"/>
        </w:r>
        <w:r w:rsidRPr="006D3EFA">
          <w:rPr>
            <w:noProof/>
            <w:webHidden/>
          </w:rPr>
          <w:instrText xml:space="preserve"> PAGEREF _Toc465867268 \h </w:instrText>
        </w:r>
        <w:r w:rsidRPr="006D3EFA">
          <w:rPr>
            <w:noProof/>
            <w:webHidden/>
          </w:rPr>
        </w:r>
        <w:r w:rsidRPr="006D3EFA">
          <w:rPr>
            <w:noProof/>
            <w:webHidden/>
          </w:rPr>
          <w:fldChar w:fldCharType="separate"/>
        </w:r>
        <w:r w:rsidRPr="006D3EFA">
          <w:rPr>
            <w:noProof/>
            <w:webHidden/>
          </w:rPr>
          <w:t>28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69" w:history="1">
        <w:r w:rsidRPr="006D3EFA">
          <w:rPr>
            <w:rStyle w:val="af0"/>
          </w:rPr>
          <w:t>6.2.3.3</w:t>
        </w:r>
        <w:r>
          <w:rPr>
            <w:rStyle w:val="af0"/>
            <w:rFonts w:hint="eastAsia"/>
          </w:rPr>
          <w:t xml:space="preserve">　</w:t>
        </w:r>
        <w:r w:rsidRPr="006D3EFA">
          <w:rPr>
            <w:rStyle w:val="af0"/>
            <w:rFonts w:hint="eastAsia"/>
          </w:rPr>
          <w:t>移动应用软件开发</w:t>
        </w:r>
        <w:r w:rsidRPr="006D3EFA">
          <w:rPr>
            <w:noProof/>
            <w:webHidden/>
          </w:rPr>
          <w:tab/>
        </w:r>
        <w:r w:rsidRPr="006D3EFA">
          <w:rPr>
            <w:noProof/>
            <w:webHidden/>
          </w:rPr>
          <w:fldChar w:fldCharType="begin" w:fldLock="1"/>
        </w:r>
        <w:r w:rsidRPr="006D3EFA">
          <w:rPr>
            <w:noProof/>
            <w:webHidden/>
          </w:rPr>
          <w:instrText xml:space="preserve"> PAGEREF _Toc465867269 \h </w:instrText>
        </w:r>
        <w:r w:rsidRPr="006D3EFA">
          <w:rPr>
            <w:noProof/>
            <w:webHidden/>
          </w:rPr>
        </w:r>
        <w:r w:rsidRPr="006D3EFA">
          <w:rPr>
            <w:noProof/>
            <w:webHidden/>
          </w:rPr>
          <w:fldChar w:fldCharType="separate"/>
        </w:r>
        <w:r w:rsidRPr="006D3EFA">
          <w:rPr>
            <w:noProof/>
            <w:webHidden/>
          </w:rPr>
          <w:t>28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0" w:history="1">
        <w:r w:rsidRPr="006D3EFA">
          <w:rPr>
            <w:rStyle w:val="af0"/>
          </w:rPr>
          <w:t>6.2.3.4</w:t>
        </w:r>
        <w:r>
          <w:rPr>
            <w:rStyle w:val="af0"/>
            <w:rFonts w:hint="eastAsia"/>
          </w:rPr>
          <w:t xml:space="preserve">　</w:t>
        </w:r>
        <w:r w:rsidRPr="006D3EFA">
          <w:rPr>
            <w:rStyle w:val="af0"/>
            <w:rFonts w:hint="eastAsia"/>
          </w:rPr>
          <w:t>工程实施</w:t>
        </w:r>
        <w:r w:rsidRPr="006D3EFA">
          <w:rPr>
            <w:noProof/>
            <w:webHidden/>
          </w:rPr>
          <w:tab/>
        </w:r>
        <w:r w:rsidRPr="006D3EFA">
          <w:rPr>
            <w:noProof/>
            <w:webHidden/>
          </w:rPr>
          <w:fldChar w:fldCharType="begin" w:fldLock="1"/>
        </w:r>
        <w:r w:rsidRPr="006D3EFA">
          <w:rPr>
            <w:noProof/>
            <w:webHidden/>
          </w:rPr>
          <w:instrText xml:space="preserve"> PAGEREF _Toc465867270 \h </w:instrText>
        </w:r>
        <w:r w:rsidRPr="006D3EFA">
          <w:rPr>
            <w:noProof/>
            <w:webHidden/>
          </w:rPr>
        </w:r>
        <w:r w:rsidRPr="006D3EFA">
          <w:rPr>
            <w:noProof/>
            <w:webHidden/>
          </w:rPr>
          <w:fldChar w:fldCharType="separate"/>
        </w:r>
        <w:r w:rsidRPr="006D3EFA">
          <w:rPr>
            <w:noProof/>
            <w:webHidden/>
          </w:rPr>
          <w:t>30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1" w:history="1">
        <w:r w:rsidRPr="006D3EFA">
          <w:rPr>
            <w:rStyle w:val="af0"/>
          </w:rPr>
          <w:t>6.2.3.5</w:t>
        </w:r>
        <w:r>
          <w:rPr>
            <w:rStyle w:val="af0"/>
            <w:rFonts w:hint="eastAsia"/>
          </w:rPr>
          <w:t xml:space="preserve">　</w:t>
        </w:r>
        <w:r w:rsidRPr="006D3EFA">
          <w:rPr>
            <w:rStyle w:val="af0"/>
            <w:rFonts w:hint="eastAsia"/>
          </w:rPr>
          <w:t>测试验收</w:t>
        </w:r>
        <w:r w:rsidRPr="006D3EFA">
          <w:rPr>
            <w:noProof/>
            <w:webHidden/>
          </w:rPr>
          <w:tab/>
        </w:r>
        <w:r w:rsidRPr="006D3EFA">
          <w:rPr>
            <w:noProof/>
            <w:webHidden/>
          </w:rPr>
          <w:fldChar w:fldCharType="begin" w:fldLock="1"/>
        </w:r>
        <w:r w:rsidRPr="006D3EFA">
          <w:rPr>
            <w:noProof/>
            <w:webHidden/>
          </w:rPr>
          <w:instrText xml:space="preserve"> PAGEREF _Toc465867271 \h </w:instrText>
        </w:r>
        <w:r w:rsidRPr="006D3EFA">
          <w:rPr>
            <w:noProof/>
            <w:webHidden/>
          </w:rPr>
        </w:r>
        <w:r w:rsidRPr="006D3EFA">
          <w:rPr>
            <w:noProof/>
            <w:webHidden/>
          </w:rPr>
          <w:fldChar w:fldCharType="separate"/>
        </w:r>
        <w:r w:rsidRPr="006D3EFA">
          <w:rPr>
            <w:noProof/>
            <w:webHidden/>
          </w:rPr>
          <w:t>31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2" w:history="1">
        <w:r w:rsidRPr="006D3EFA">
          <w:rPr>
            <w:rStyle w:val="af0"/>
          </w:rPr>
          <w:t>6.2.3.6</w:t>
        </w:r>
        <w:r>
          <w:rPr>
            <w:rStyle w:val="af0"/>
            <w:rFonts w:hint="eastAsia"/>
          </w:rPr>
          <w:t xml:space="preserve">　</w:t>
        </w:r>
        <w:r w:rsidRPr="006D3EFA">
          <w:rPr>
            <w:rStyle w:val="af0"/>
            <w:rFonts w:hint="eastAsia"/>
          </w:rPr>
          <w:t>系统交付</w:t>
        </w:r>
        <w:r w:rsidRPr="006D3EFA">
          <w:rPr>
            <w:noProof/>
            <w:webHidden/>
          </w:rPr>
          <w:tab/>
        </w:r>
        <w:r w:rsidRPr="006D3EFA">
          <w:rPr>
            <w:noProof/>
            <w:webHidden/>
          </w:rPr>
          <w:fldChar w:fldCharType="begin" w:fldLock="1"/>
        </w:r>
        <w:r w:rsidRPr="006D3EFA">
          <w:rPr>
            <w:noProof/>
            <w:webHidden/>
          </w:rPr>
          <w:instrText xml:space="preserve"> PAGEREF _Toc465867272 \h </w:instrText>
        </w:r>
        <w:r w:rsidRPr="006D3EFA">
          <w:rPr>
            <w:noProof/>
            <w:webHidden/>
          </w:rPr>
        </w:r>
        <w:r w:rsidRPr="006D3EFA">
          <w:rPr>
            <w:noProof/>
            <w:webHidden/>
          </w:rPr>
          <w:fldChar w:fldCharType="separate"/>
        </w:r>
        <w:r w:rsidRPr="006D3EFA">
          <w:rPr>
            <w:noProof/>
            <w:webHidden/>
          </w:rPr>
          <w:t>31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3" w:history="1">
        <w:r w:rsidRPr="006D3EFA">
          <w:rPr>
            <w:rStyle w:val="af0"/>
          </w:rPr>
          <w:t>6.2.3.7</w:t>
        </w:r>
        <w:r>
          <w:rPr>
            <w:rStyle w:val="af0"/>
            <w:rFonts w:hint="eastAsia"/>
          </w:rPr>
          <w:t xml:space="preserve">　</w:t>
        </w:r>
        <w:r w:rsidRPr="006D3EFA">
          <w:rPr>
            <w:rStyle w:val="af0"/>
            <w:rFonts w:hint="eastAsia"/>
          </w:rPr>
          <w:t>安全服务商选择</w:t>
        </w:r>
        <w:r w:rsidRPr="006D3EFA">
          <w:rPr>
            <w:noProof/>
            <w:webHidden/>
          </w:rPr>
          <w:tab/>
        </w:r>
        <w:r w:rsidRPr="006D3EFA">
          <w:rPr>
            <w:noProof/>
            <w:webHidden/>
          </w:rPr>
          <w:fldChar w:fldCharType="begin" w:fldLock="1"/>
        </w:r>
        <w:r w:rsidRPr="006D3EFA">
          <w:rPr>
            <w:noProof/>
            <w:webHidden/>
          </w:rPr>
          <w:instrText xml:space="preserve"> PAGEREF _Toc465867273 \h </w:instrText>
        </w:r>
        <w:r w:rsidRPr="006D3EFA">
          <w:rPr>
            <w:noProof/>
            <w:webHidden/>
          </w:rPr>
        </w:r>
        <w:r w:rsidRPr="006D3EFA">
          <w:rPr>
            <w:noProof/>
            <w:webHidden/>
          </w:rPr>
          <w:fldChar w:fldCharType="separate"/>
        </w:r>
        <w:r w:rsidRPr="006D3EFA">
          <w:rPr>
            <w:noProof/>
            <w:webHidden/>
          </w:rPr>
          <w:t>32</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74" w:history="1">
        <w:r w:rsidRPr="006D3EFA">
          <w:rPr>
            <w:rStyle w:val="af0"/>
          </w:rPr>
          <w:t>6.2.4</w:t>
        </w:r>
        <w:r>
          <w:rPr>
            <w:rStyle w:val="af0"/>
            <w:rFonts w:hint="eastAsia"/>
          </w:rPr>
          <w:t xml:space="preserve">　</w:t>
        </w:r>
        <w:r w:rsidRPr="006D3EFA">
          <w:rPr>
            <w:rStyle w:val="af0"/>
            <w:rFonts w:hint="eastAsia"/>
          </w:rPr>
          <w:t>安全运维管理</w:t>
        </w:r>
        <w:r w:rsidRPr="006D3EFA">
          <w:rPr>
            <w:noProof/>
            <w:webHidden/>
          </w:rPr>
          <w:tab/>
        </w:r>
        <w:r w:rsidRPr="006D3EFA">
          <w:rPr>
            <w:noProof/>
            <w:webHidden/>
          </w:rPr>
          <w:fldChar w:fldCharType="begin" w:fldLock="1"/>
        </w:r>
        <w:r w:rsidRPr="006D3EFA">
          <w:rPr>
            <w:noProof/>
            <w:webHidden/>
          </w:rPr>
          <w:instrText xml:space="preserve"> PAGEREF _Toc465867274 \h </w:instrText>
        </w:r>
        <w:r w:rsidRPr="006D3EFA">
          <w:rPr>
            <w:noProof/>
            <w:webHidden/>
          </w:rPr>
        </w:r>
        <w:r w:rsidRPr="006D3EFA">
          <w:rPr>
            <w:noProof/>
            <w:webHidden/>
          </w:rPr>
          <w:fldChar w:fldCharType="separate"/>
        </w:r>
        <w:r w:rsidRPr="006D3EFA">
          <w:rPr>
            <w:noProof/>
            <w:webHidden/>
          </w:rPr>
          <w:t>33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5" w:history="1">
        <w:r w:rsidRPr="006D3EFA">
          <w:rPr>
            <w:rStyle w:val="af0"/>
          </w:rPr>
          <w:t>6.2.4.1</w:t>
        </w:r>
        <w:r>
          <w:rPr>
            <w:rStyle w:val="af0"/>
            <w:rFonts w:hint="eastAsia"/>
          </w:rPr>
          <w:t xml:space="preserve">　</w:t>
        </w:r>
        <w:r w:rsidRPr="006D3EFA">
          <w:rPr>
            <w:rStyle w:val="af0"/>
            <w:rFonts w:hint="eastAsia"/>
          </w:rPr>
          <w:t>设备维护管理</w:t>
        </w:r>
        <w:r w:rsidRPr="006D3EFA">
          <w:rPr>
            <w:noProof/>
            <w:webHidden/>
          </w:rPr>
          <w:tab/>
        </w:r>
        <w:r w:rsidRPr="006D3EFA">
          <w:rPr>
            <w:noProof/>
            <w:webHidden/>
          </w:rPr>
          <w:fldChar w:fldCharType="begin" w:fldLock="1"/>
        </w:r>
        <w:r w:rsidRPr="006D3EFA">
          <w:rPr>
            <w:noProof/>
            <w:webHidden/>
          </w:rPr>
          <w:instrText xml:space="preserve"> PAGEREF _Toc465867275 \h </w:instrText>
        </w:r>
        <w:r w:rsidRPr="006D3EFA">
          <w:rPr>
            <w:noProof/>
            <w:webHidden/>
          </w:rPr>
        </w:r>
        <w:r w:rsidRPr="006D3EFA">
          <w:rPr>
            <w:noProof/>
            <w:webHidden/>
          </w:rPr>
          <w:fldChar w:fldCharType="separate"/>
        </w:r>
        <w:r w:rsidRPr="006D3EFA">
          <w:rPr>
            <w:noProof/>
            <w:webHidden/>
          </w:rPr>
          <w:t>33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6" w:history="1">
        <w:r w:rsidRPr="006D3EFA">
          <w:rPr>
            <w:rStyle w:val="af0"/>
          </w:rPr>
          <w:t>6.2.4.2</w:t>
        </w:r>
        <w:r>
          <w:rPr>
            <w:rStyle w:val="af0"/>
            <w:rFonts w:hint="eastAsia"/>
          </w:rPr>
          <w:t xml:space="preserve">　</w:t>
        </w:r>
        <w:r w:rsidRPr="006D3EFA">
          <w:rPr>
            <w:rStyle w:val="af0"/>
            <w:rFonts w:hint="eastAsia"/>
          </w:rPr>
          <w:t>漏洞和风险管理</w:t>
        </w:r>
        <w:r w:rsidRPr="006D3EFA">
          <w:rPr>
            <w:noProof/>
            <w:webHidden/>
          </w:rPr>
          <w:tab/>
        </w:r>
        <w:r w:rsidRPr="006D3EFA">
          <w:rPr>
            <w:noProof/>
            <w:webHidden/>
          </w:rPr>
          <w:fldChar w:fldCharType="begin" w:fldLock="1"/>
        </w:r>
        <w:r w:rsidRPr="006D3EFA">
          <w:rPr>
            <w:noProof/>
            <w:webHidden/>
          </w:rPr>
          <w:instrText xml:space="preserve"> PAGEREF _Toc465867276 \h </w:instrText>
        </w:r>
        <w:r w:rsidRPr="006D3EFA">
          <w:rPr>
            <w:noProof/>
            <w:webHidden/>
          </w:rPr>
        </w:r>
        <w:r w:rsidRPr="006D3EFA">
          <w:rPr>
            <w:noProof/>
            <w:webHidden/>
          </w:rPr>
          <w:fldChar w:fldCharType="separate"/>
        </w:r>
        <w:r w:rsidRPr="006D3EFA">
          <w:rPr>
            <w:noProof/>
            <w:webHidden/>
          </w:rPr>
          <w:t>34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7" w:history="1">
        <w:r w:rsidRPr="006D3EFA">
          <w:rPr>
            <w:rStyle w:val="af0"/>
          </w:rPr>
          <w:t>6.2.4.3</w:t>
        </w:r>
        <w:r>
          <w:rPr>
            <w:rStyle w:val="af0"/>
            <w:rFonts w:hint="eastAsia"/>
          </w:rPr>
          <w:t xml:space="preserve">　</w:t>
        </w:r>
        <w:r w:rsidRPr="006D3EFA">
          <w:rPr>
            <w:rStyle w:val="af0"/>
            <w:rFonts w:hint="eastAsia"/>
          </w:rPr>
          <w:t>应用软件来源管理</w:t>
        </w:r>
        <w:r w:rsidRPr="006D3EFA">
          <w:rPr>
            <w:noProof/>
            <w:webHidden/>
          </w:rPr>
          <w:tab/>
        </w:r>
        <w:r w:rsidRPr="006D3EFA">
          <w:rPr>
            <w:noProof/>
            <w:webHidden/>
          </w:rPr>
          <w:fldChar w:fldCharType="begin" w:fldLock="1"/>
        </w:r>
        <w:r w:rsidRPr="006D3EFA">
          <w:rPr>
            <w:noProof/>
            <w:webHidden/>
          </w:rPr>
          <w:instrText xml:space="preserve"> PAGEREF _Toc465867277 \h </w:instrText>
        </w:r>
        <w:r w:rsidRPr="006D3EFA">
          <w:rPr>
            <w:noProof/>
            <w:webHidden/>
          </w:rPr>
        </w:r>
        <w:r w:rsidRPr="006D3EFA">
          <w:rPr>
            <w:noProof/>
            <w:webHidden/>
          </w:rPr>
          <w:fldChar w:fldCharType="separate"/>
        </w:r>
        <w:r w:rsidRPr="006D3EFA">
          <w:rPr>
            <w:noProof/>
            <w:webHidden/>
          </w:rPr>
          <w:t>34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8" w:history="1">
        <w:r w:rsidRPr="006D3EFA">
          <w:rPr>
            <w:rStyle w:val="af0"/>
          </w:rPr>
          <w:t>6.2.4.4</w:t>
        </w:r>
        <w:r>
          <w:rPr>
            <w:rStyle w:val="af0"/>
            <w:rFonts w:hint="eastAsia"/>
          </w:rPr>
          <w:t xml:space="preserve">　</w:t>
        </w:r>
        <w:r w:rsidRPr="006D3EFA">
          <w:rPr>
            <w:rStyle w:val="af0"/>
            <w:rFonts w:hint="eastAsia"/>
          </w:rPr>
          <w:t>恶意代码防范管理</w:t>
        </w:r>
        <w:r w:rsidRPr="006D3EFA">
          <w:rPr>
            <w:noProof/>
            <w:webHidden/>
          </w:rPr>
          <w:tab/>
        </w:r>
        <w:r w:rsidRPr="006D3EFA">
          <w:rPr>
            <w:noProof/>
            <w:webHidden/>
          </w:rPr>
          <w:fldChar w:fldCharType="begin" w:fldLock="1"/>
        </w:r>
        <w:r w:rsidRPr="006D3EFA">
          <w:rPr>
            <w:noProof/>
            <w:webHidden/>
          </w:rPr>
          <w:instrText xml:space="preserve"> PAGEREF _Toc465867278 \h </w:instrText>
        </w:r>
        <w:r w:rsidRPr="006D3EFA">
          <w:rPr>
            <w:noProof/>
            <w:webHidden/>
          </w:rPr>
        </w:r>
        <w:r w:rsidRPr="006D3EFA">
          <w:rPr>
            <w:noProof/>
            <w:webHidden/>
          </w:rPr>
          <w:fldChar w:fldCharType="separate"/>
        </w:r>
        <w:r w:rsidRPr="006D3EFA">
          <w:rPr>
            <w:noProof/>
            <w:webHidden/>
          </w:rPr>
          <w:t>35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79" w:history="1">
        <w:r w:rsidRPr="006D3EFA">
          <w:rPr>
            <w:rStyle w:val="af0"/>
          </w:rPr>
          <w:t>6.2.4.5</w:t>
        </w:r>
        <w:r>
          <w:rPr>
            <w:rStyle w:val="af0"/>
            <w:rFonts w:hint="eastAsia"/>
          </w:rPr>
          <w:t xml:space="preserve">　</w:t>
        </w:r>
        <w:r w:rsidRPr="006D3EFA">
          <w:rPr>
            <w:rStyle w:val="af0"/>
            <w:rFonts w:hint="eastAsia"/>
          </w:rPr>
          <w:t>备份与恢复管理</w:t>
        </w:r>
        <w:r w:rsidRPr="006D3EFA">
          <w:rPr>
            <w:noProof/>
            <w:webHidden/>
          </w:rPr>
          <w:tab/>
        </w:r>
        <w:r w:rsidRPr="006D3EFA">
          <w:rPr>
            <w:noProof/>
            <w:webHidden/>
          </w:rPr>
          <w:fldChar w:fldCharType="begin" w:fldLock="1"/>
        </w:r>
        <w:r w:rsidRPr="006D3EFA">
          <w:rPr>
            <w:noProof/>
            <w:webHidden/>
          </w:rPr>
          <w:instrText xml:space="preserve"> PAGEREF _Toc465867279 \h </w:instrText>
        </w:r>
        <w:r w:rsidRPr="006D3EFA">
          <w:rPr>
            <w:noProof/>
            <w:webHidden/>
          </w:rPr>
        </w:r>
        <w:r w:rsidRPr="006D3EFA">
          <w:rPr>
            <w:noProof/>
            <w:webHidden/>
          </w:rPr>
          <w:fldChar w:fldCharType="separate"/>
        </w:r>
        <w:r w:rsidRPr="006D3EFA">
          <w:rPr>
            <w:noProof/>
            <w:webHidden/>
          </w:rPr>
          <w:t>35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80" w:history="1">
        <w:r w:rsidRPr="006D3EFA">
          <w:rPr>
            <w:rStyle w:val="af0"/>
          </w:rPr>
          <w:t>6.2.4.6</w:t>
        </w:r>
        <w:r>
          <w:rPr>
            <w:rStyle w:val="af0"/>
            <w:rFonts w:hint="eastAsia"/>
          </w:rPr>
          <w:t xml:space="preserve">　</w:t>
        </w:r>
        <w:r w:rsidRPr="006D3EFA">
          <w:rPr>
            <w:rStyle w:val="af0"/>
            <w:rFonts w:hint="eastAsia"/>
          </w:rPr>
          <w:t>安全事件处置</w:t>
        </w:r>
        <w:r w:rsidRPr="006D3EFA">
          <w:rPr>
            <w:noProof/>
            <w:webHidden/>
          </w:rPr>
          <w:tab/>
        </w:r>
        <w:r w:rsidRPr="006D3EFA">
          <w:rPr>
            <w:noProof/>
            <w:webHidden/>
          </w:rPr>
          <w:fldChar w:fldCharType="begin" w:fldLock="1"/>
        </w:r>
        <w:r w:rsidRPr="006D3EFA">
          <w:rPr>
            <w:noProof/>
            <w:webHidden/>
          </w:rPr>
          <w:instrText xml:space="preserve"> PAGEREF _Toc465867280 \h </w:instrText>
        </w:r>
        <w:r w:rsidRPr="006D3EFA">
          <w:rPr>
            <w:noProof/>
            <w:webHidden/>
          </w:rPr>
        </w:r>
        <w:r w:rsidRPr="006D3EFA">
          <w:rPr>
            <w:noProof/>
            <w:webHidden/>
          </w:rPr>
          <w:fldChar w:fldCharType="separate"/>
        </w:r>
        <w:r w:rsidRPr="006D3EFA">
          <w:rPr>
            <w:noProof/>
            <w:webHidden/>
          </w:rPr>
          <w:t>36</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281" w:history="1">
        <w:r w:rsidRPr="006D3EFA">
          <w:rPr>
            <w:rStyle w:val="af0"/>
          </w:rPr>
          <w:t>7</w:t>
        </w:r>
        <w:r>
          <w:rPr>
            <w:rStyle w:val="af0"/>
            <w:rFonts w:ascii="Times New Roman" w:hint="eastAsia"/>
          </w:rPr>
          <w:t xml:space="preserve">　</w:t>
        </w:r>
        <w:r w:rsidRPr="006D3EFA">
          <w:rPr>
            <w:rStyle w:val="af0"/>
            <w:rFonts w:ascii="Times New Roman" w:hint="eastAsia"/>
          </w:rPr>
          <w:t>第三级测评要求</w:t>
        </w:r>
        <w:r w:rsidRPr="006D3EFA">
          <w:rPr>
            <w:noProof/>
            <w:webHidden/>
          </w:rPr>
          <w:tab/>
        </w:r>
        <w:r w:rsidRPr="006D3EFA">
          <w:rPr>
            <w:noProof/>
            <w:webHidden/>
          </w:rPr>
          <w:fldChar w:fldCharType="begin" w:fldLock="1"/>
        </w:r>
        <w:r w:rsidRPr="006D3EFA">
          <w:rPr>
            <w:noProof/>
            <w:webHidden/>
          </w:rPr>
          <w:instrText xml:space="preserve"> PAGEREF _Toc465867281 \h </w:instrText>
        </w:r>
        <w:r w:rsidRPr="006D3EFA">
          <w:rPr>
            <w:noProof/>
            <w:webHidden/>
          </w:rPr>
        </w:r>
        <w:r w:rsidRPr="006D3EFA">
          <w:rPr>
            <w:noProof/>
            <w:webHidden/>
          </w:rPr>
          <w:fldChar w:fldCharType="separate"/>
        </w:r>
        <w:r w:rsidRPr="006D3EFA">
          <w:rPr>
            <w:noProof/>
            <w:webHidden/>
          </w:rPr>
          <w:t>36</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282" w:history="1">
        <w:r w:rsidRPr="006D3EFA">
          <w:rPr>
            <w:rStyle w:val="af0"/>
          </w:rPr>
          <w:t>7.1</w:t>
        </w:r>
        <w:r>
          <w:rPr>
            <w:rStyle w:val="af0"/>
            <w:rFonts w:hint="eastAsia"/>
          </w:rPr>
          <w:t xml:space="preserve">　</w:t>
        </w:r>
        <w:r w:rsidRPr="006D3EFA">
          <w:rPr>
            <w:rStyle w:val="af0"/>
            <w:rFonts w:hint="eastAsia"/>
          </w:rPr>
          <w:t>安全技术单项测评</w:t>
        </w:r>
        <w:r w:rsidRPr="006D3EFA">
          <w:rPr>
            <w:noProof/>
            <w:webHidden/>
          </w:rPr>
          <w:tab/>
        </w:r>
        <w:r w:rsidRPr="006D3EFA">
          <w:rPr>
            <w:noProof/>
            <w:webHidden/>
          </w:rPr>
          <w:fldChar w:fldCharType="begin" w:fldLock="1"/>
        </w:r>
        <w:r w:rsidRPr="006D3EFA">
          <w:rPr>
            <w:noProof/>
            <w:webHidden/>
          </w:rPr>
          <w:instrText xml:space="preserve"> PAGEREF _Toc465867282 \h </w:instrText>
        </w:r>
        <w:r w:rsidRPr="006D3EFA">
          <w:rPr>
            <w:noProof/>
            <w:webHidden/>
          </w:rPr>
        </w:r>
        <w:r w:rsidRPr="006D3EFA">
          <w:rPr>
            <w:noProof/>
            <w:webHidden/>
          </w:rPr>
          <w:fldChar w:fldCharType="separate"/>
        </w:r>
        <w:r w:rsidRPr="006D3EFA">
          <w:rPr>
            <w:noProof/>
            <w:webHidden/>
          </w:rPr>
          <w:t>37</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83" w:history="1">
        <w:r w:rsidRPr="006D3EFA">
          <w:rPr>
            <w:rStyle w:val="af0"/>
          </w:rPr>
          <w:t>7.1.1</w:t>
        </w:r>
        <w:r>
          <w:rPr>
            <w:rStyle w:val="af0"/>
            <w:rFonts w:hint="eastAsia"/>
          </w:rPr>
          <w:t xml:space="preserve">　</w:t>
        </w:r>
        <w:r w:rsidRPr="006D3EFA">
          <w:rPr>
            <w:rStyle w:val="af0"/>
            <w:rFonts w:hint="eastAsia"/>
          </w:rPr>
          <w:t>物理和环境安全</w:t>
        </w:r>
        <w:r w:rsidRPr="006D3EFA">
          <w:rPr>
            <w:noProof/>
            <w:webHidden/>
          </w:rPr>
          <w:tab/>
        </w:r>
        <w:r w:rsidRPr="006D3EFA">
          <w:rPr>
            <w:noProof/>
            <w:webHidden/>
          </w:rPr>
          <w:fldChar w:fldCharType="begin" w:fldLock="1"/>
        </w:r>
        <w:r w:rsidRPr="006D3EFA">
          <w:rPr>
            <w:noProof/>
            <w:webHidden/>
          </w:rPr>
          <w:instrText xml:space="preserve"> PAGEREF _Toc465867283 \h </w:instrText>
        </w:r>
        <w:r w:rsidRPr="006D3EFA">
          <w:rPr>
            <w:noProof/>
            <w:webHidden/>
          </w:rPr>
        </w:r>
        <w:r w:rsidRPr="006D3EFA">
          <w:rPr>
            <w:noProof/>
            <w:webHidden/>
          </w:rPr>
          <w:fldChar w:fldCharType="separate"/>
        </w:r>
        <w:r w:rsidRPr="006D3EFA">
          <w:rPr>
            <w:noProof/>
            <w:webHidden/>
          </w:rPr>
          <w:t>37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84" w:history="1">
        <w:r w:rsidRPr="006D3EFA">
          <w:rPr>
            <w:rStyle w:val="af0"/>
          </w:rPr>
          <w:t>7.1.1.1</w:t>
        </w:r>
        <w:r>
          <w:rPr>
            <w:rStyle w:val="af0"/>
            <w:rFonts w:hint="eastAsia"/>
          </w:rPr>
          <w:t xml:space="preserve">　</w:t>
        </w:r>
        <w:r w:rsidRPr="006D3EFA">
          <w:rPr>
            <w:rStyle w:val="af0"/>
            <w:rFonts w:hint="eastAsia"/>
          </w:rPr>
          <w:t>物理位置选择</w:t>
        </w:r>
        <w:r w:rsidRPr="006D3EFA">
          <w:rPr>
            <w:noProof/>
            <w:webHidden/>
          </w:rPr>
          <w:tab/>
        </w:r>
        <w:r w:rsidRPr="006D3EFA">
          <w:rPr>
            <w:noProof/>
            <w:webHidden/>
          </w:rPr>
          <w:fldChar w:fldCharType="begin" w:fldLock="1"/>
        </w:r>
        <w:r w:rsidRPr="006D3EFA">
          <w:rPr>
            <w:noProof/>
            <w:webHidden/>
          </w:rPr>
          <w:instrText xml:space="preserve"> PAGEREF _Toc465867284 \h </w:instrText>
        </w:r>
        <w:r w:rsidRPr="006D3EFA">
          <w:rPr>
            <w:noProof/>
            <w:webHidden/>
          </w:rPr>
        </w:r>
        <w:r w:rsidRPr="006D3EFA">
          <w:rPr>
            <w:noProof/>
            <w:webHidden/>
          </w:rPr>
          <w:fldChar w:fldCharType="separate"/>
        </w:r>
        <w:r w:rsidRPr="006D3EFA">
          <w:rPr>
            <w:noProof/>
            <w:webHidden/>
          </w:rPr>
          <w:t>37</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85" w:history="1">
        <w:r w:rsidRPr="006D3EFA">
          <w:rPr>
            <w:rStyle w:val="af0"/>
          </w:rPr>
          <w:t>7.1.2</w:t>
        </w:r>
        <w:r>
          <w:rPr>
            <w:rStyle w:val="af0"/>
            <w:rFonts w:ascii="Times New Roman" w:hint="eastAsia"/>
          </w:rPr>
          <w:t xml:space="preserve">　</w:t>
        </w:r>
        <w:r w:rsidRPr="006D3EFA">
          <w:rPr>
            <w:rStyle w:val="af0"/>
            <w:rFonts w:ascii="Times New Roman" w:hint="eastAsia"/>
          </w:rPr>
          <w:t>网络和通信安全</w:t>
        </w:r>
        <w:r w:rsidRPr="006D3EFA">
          <w:rPr>
            <w:noProof/>
            <w:webHidden/>
          </w:rPr>
          <w:tab/>
        </w:r>
        <w:r w:rsidRPr="006D3EFA">
          <w:rPr>
            <w:noProof/>
            <w:webHidden/>
          </w:rPr>
          <w:fldChar w:fldCharType="begin" w:fldLock="1"/>
        </w:r>
        <w:r w:rsidRPr="006D3EFA">
          <w:rPr>
            <w:noProof/>
            <w:webHidden/>
          </w:rPr>
          <w:instrText xml:space="preserve"> PAGEREF _Toc465867285 \h </w:instrText>
        </w:r>
        <w:r w:rsidRPr="006D3EFA">
          <w:rPr>
            <w:noProof/>
            <w:webHidden/>
          </w:rPr>
        </w:r>
        <w:r w:rsidRPr="006D3EFA">
          <w:rPr>
            <w:noProof/>
            <w:webHidden/>
          </w:rPr>
          <w:fldChar w:fldCharType="separate"/>
        </w:r>
        <w:r w:rsidRPr="006D3EFA">
          <w:rPr>
            <w:noProof/>
            <w:webHidden/>
          </w:rPr>
          <w:t>37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86" w:history="1">
        <w:r w:rsidRPr="006D3EFA">
          <w:rPr>
            <w:rStyle w:val="af0"/>
          </w:rPr>
          <w:t>7.1.2.1</w:t>
        </w:r>
        <w:r>
          <w:rPr>
            <w:rStyle w:val="af0"/>
            <w:rFonts w:hint="eastAsia"/>
          </w:rPr>
          <w:t xml:space="preserve">　</w:t>
        </w:r>
        <w:r w:rsidRPr="006D3EFA">
          <w:rPr>
            <w:rStyle w:val="af0"/>
            <w:rFonts w:hint="eastAsia"/>
          </w:rPr>
          <w:t>结构安全</w:t>
        </w:r>
        <w:r w:rsidRPr="006D3EFA">
          <w:rPr>
            <w:noProof/>
            <w:webHidden/>
          </w:rPr>
          <w:tab/>
        </w:r>
        <w:r w:rsidRPr="006D3EFA">
          <w:rPr>
            <w:noProof/>
            <w:webHidden/>
          </w:rPr>
          <w:fldChar w:fldCharType="begin" w:fldLock="1"/>
        </w:r>
        <w:r w:rsidRPr="006D3EFA">
          <w:rPr>
            <w:noProof/>
            <w:webHidden/>
          </w:rPr>
          <w:instrText xml:space="preserve"> PAGEREF _Toc465867286 \h </w:instrText>
        </w:r>
        <w:r w:rsidRPr="006D3EFA">
          <w:rPr>
            <w:noProof/>
            <w:webHidden/>
          </w:rPr>
        </w:r>
        <w:r w:rsidRPr="006D3EFA">
          <w:rPr>
            <w:noProof/>
            <w:webHidden/>
          </w:rPr>
          <w:fldChar w:fldCharType="separate"/>
        </w:r>
        <w:r w:rsidRPr="006D3EFA">
          <w:rPr>
            <w:noProof/>
            <w:webHidden/>
          </w:rPr>
          <w:t>37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87" w:history="1">
        <w:r w:rsidRPr="006D3EFA">
          <w:rPr>
            <w:rStyle w:val="af0"/>
          </w:rPr>
          <w:t>7.1.2.2</w:t>
        </w:r>
        <w:r>
          <w:rPr>
            <w:rStyle w:val="af0"/>
            <w:rFonts w:hint="eastAsia"/>
          </w:rPr>
          <w:t xml:space="preserve">　</w:t>
        </w:r>
        <w:r w:rsidRPr="006D3EFA">
          <w:rPr>
            <w:rStyle w:val="af0"/>
            <w:rFonts w:hint="eastAsia"/>
          </w:rPr>
          <w:t>边界防护</w:t>
        </w:r>
        <w:r w:rsidRPr="006D3EFA">
          <w:rPr>
            <w:noProof/>
            <w:webHidden/>
          </w:rPr>
          <w:tab/>
        </w:r>
        <w:r w:rsidRPr="006D3EFA">
          <w:rPr>
            <w:noProof/>
            <w:webHidden/>
          </w:rPr>
          <w:fldChar w:fldCharType="begin" w:fldLock="1"/>
        </w:r>
        <w:r w:rsidRPr="006D3EFA">
          <w:rPr>
            <w:noProof/>
            <w:webHidden/>
          </w:rPr>
          <w:instrText xml:space="preserve"> PAGEREF _Toc465867287 \h </w:instrText>
        </w:r>
        <w:r w:rsidRPr="006D3EFA">
          <w:rPr>
            <w:noProof/>
            <w:webHidden/>
          </w:rPr>
        </w:r>
        <w:r w:rsidRPr="006D3EFA">
          <w:rPr>
            <w:noProof/>
            <w:webHidden/>
          </w:rPr>
          <w:fldChar w:fldCharType="separate"/>
        </w:r>
        <w:r w:rsidRPr="006D3EFA">
          <w:rPr>
            <w:noProof/>
            <w:webHidden/>
          </w:rPr>
          <w:t>38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88" w:history="1">
        <w:r w:rsidRPr="006D3EFA">
          <w:rPr>
            <w:rStyle w:val="af0"/>
          </w:rPr>
          <w:t>7.1.2.3</w:t>
        </w:r>
        <w:r>
          <w:rPr>
            <w:rStyle w:val="af0"/>
            <w:rFonts w:hint="eastAsia"/>
          </w:rPr>
          <w:t xml:space="preserve">　</w:t>
        </w:r>
        <w:r w:rsidRPr="006D3EFA">
          <w:rPr>
            <w:rStyle w:val="af0"/>
            <w:rFonts w:hint="eastAsia"/>
          </w:rPr>
          <w:t>访问控制</w:t>
        </w:r>
        <w:r w:rsidRPr="006D3EFA">
          <w:rPr>
            <w:noProof/>
            <w:webHidden/>
          </w:rPr>
          <w:tab/>
        </w:r>
        <w:r w:rsidRPr="006D3EFA">
          <w:rPr>
            <w:noProof/>
            <w:webHidden/>
          </w:rPr>
          <w:fldChar w:fldCharType="begin" w:fldLock="1"/>
        </w:r>
        <w:r w:rsidRPr="006D3EFA">
          <w:rPr>
            <w:noProof/>
            <w:webHidden/>
          </w:rPr>
          <w:instrText xml:space="preserve"> PAGEREF _Toc465867288 \h </w:instrText>
        </w:r>
        <w:r w:rsidRPr="006D3EFA">
          <w:rPr>
            <w:noProof/>
            <w:webHidden/>
          </w:rPr>
        </w:r>
        <w:r w:rsidRPr="006D3EFA">
          <w:rPr>
            <w:noProof/>
            <w:webHidden/>
          </w:rPr>
          <w:fldChar w:fldCharType="separate"/>
        </w:r>
        <w:r w:rsidRPr="006D3EFA">
          <w:rPr>
            <w:noProof/>
            <w:webHidden/>
          </w:rPr>
          <w:t>38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89" w:history="1">
        <w:r w:rsidRPr="006D3EFA">
          <w:rPr>
            <w:rStyle w:val="af0"/>
          </w:rPr>
          <w:t>7.1.2.4</w:t>
        </w:r>
        <w:r>
          <w:rPr>
            <w:rStyle w:val="af0"/>
            <w:rFonts w:hint="eastAsia"/>
          </w:rPr>
          <w:t xml:space="preserve">　</w:t>
        </w:r>
        <w:r w:rsidRPr="006D3EFA">
          <w:rPr>
            <w:rStyle w:val="af0"/>
            <w:rFonts w:hint="eastAsia"/>
          </w:rPr>
          <w:t>入侵防范</w:t>
        </w:r>
        <w:r w:rsidRPr="006D3EFA">
          <w:rPr>
            <w:noProof/>
            <w:webHidden/>
          </w:rPr>
          <w:tab/>
        </w:r>
        <w:r w:rsidRPr="006D3EFA">
          <w:rPr>
            <w:noProof/>
            <w:webHidden/>
          </w:rPr>
          <w:fldChar w:fldCharType="begin" w:fldLock="1"/>
        </w:r>
        <w:r w:rsidRPr="006D3EFA">
          <w:rPr>
            <w:noProof/>
            <w:webHidden/>
          </w:rPr>
          <w:instrText xml:space="preserve"> PAGEREF _Toc465867289 \h </w:instrText>
        </w:r>
        <w:r w:rsidRPr="006D3EFA">
          <w:rPr>
            <w:noProof/>
            <w:webHidden/>
          </w:rPr>
        </w:r>
        <w:r w:rsidRPr="006D3EFA">
          <w:rPr>
            <w:noProof/>
            <w:webHidden/>
          </w:rPr>
          <w:fldChar w:fldCharType="separate"/>
        </w:r>
        <w:r w:rsidRPr="006D3EFA">
          <w:rPr>
            <w:noProof/>
            <w:webHidden/>
          </w:rPr>
          <w:t>40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0" w:history="1">
        <w:r w:rsidRPr="006D3EFA">
          <w:rPr>
            <w:rStyle w:val="af0"/>
          </w:rPr>
          <w:t>7.1.2.5</w:t>
        </w:r>
        <w:r>
          <w:rPr>
            <w:rStyle w:val="af0"/>
            <w:rFonts w:hint="eastAsia"/>
          </w:rPr>
          <w:t xml:space="preserve">　</w:t>
        </w:r>
        <w:r w:rsidRPr="006D3EFA">
          <w:rPr>
            <w:rStyle w:val="af0"/>
            <w:rFonts w:hint="eastAsia"/>
          </w:rPr>
          <w:t>无线通信完整性和保密性</w:t>
        </w:r>
        <w:r w:rsidRPr="006D3EFA">
          <w:rPr>
            <w:noProof/>
            <w:webHidden/>
          </w:rPr>
          <w:tab/>
        </w:r>
        <w:r w:rsidRPr="006D3EFA">
          <w:rPr>
            <w:noProof/>
            <w:webHidden/>
          </w:rPr>
          <w:fldChar w:fldCharType="begin" w:fldLock="1"/>
        </w:r>
        <w:r w:rsidRPr="006D3EFA">
          <w:rPr>
            <w:noProof/>
            <w:webHidden/>
          </w:rPr>
          <w:instrText xml:space="preserve"> PAGEREF _Toc465867290 \h </w:instrText>
        </w:r>
        <w:r w:rsidRPr="006D3EFA">
          <w:rPr>
            <w:noProof/>
            <w:webHidden/>
          </w:rPr>
        </w:r>
        <w:r w:rsidRPr="006D3EFA">
          <w:rPr>
            <w:noProof/>
            <w:webHidden/>
          </w:rPr>
          <w:fldChar w:fldCharType="separate"/>
        </w:r>
        <w:r w:rsidRPr="006D3EFA">
          <w:rPr>
            <w:noProof/>
            <w:webHidden/>
          </w:rPr>
          <w:t>41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1" w:history="1">
        <w:r w:rsidRPr="006D3EFA">
          <w:rPr>
            <w:rStyle w:val="af0"/>
          </w:rPr>
          <w:t>7.1.2.6</w:t>
        </w:r>
        <w:r>
          <w:rPr>
            <w:rStyle w:val="af0"/>
            <w:rFonts w:hint="eastAsia"/>
          </w:rPr>
          <w:t xml:space="preserve">　</w:t>
        </w:r>
        <w:r w:rsidRPr="006D3EFA">
          <w:rPr>
            <w:rStyle w:val="af0"/>
            <w:rFonts w:hint="eastAsia"/>
          </w:rPr>
          <w:t>安全审计</w:t>
        </w:r>
        <w:r w:rsidRPr="006D3EFA">
          <w:rPr>
            <w:noProof/>
            <w:webHidden/>
          </w:rPr>
          <w:tab/>
        </w:r>
        <w:r w:rsidRPr="006D3EFA">
          <w:rPr>
            <w:noProof/>
            <w:webHidden/>
          </w:rPr>
          <w:fldChar w:fldCharType="begin" w:fldLock="1"/>
        </w:r>
        <w:r w:rsidRPr="006D3EFA">
          <w:rPr>
            <w:noProof/>
            <w:webHidden/>
          </w:rPr>
          <w:instrText xml:space="preserve"> PAGEREF _Toc465867291 \h </w:instrText>
        </w:r>
        <w:r w:rsidRPr="006D3EFA">
          <w:rPr>
            <w:noProof/>
            <w:webHidden/>
          </w:rPr>
        </w:r>
        <w:r w:rsidRPr="006D3EFA">
          <w:rPr>
            <w:noProof/>
            <w:webHidden/>
          </w:rPr>
          <w:fldChar w:fldCharType="separate"/>
        </w:r>
        <w:r w:rsidRPr="006D3EFA">
          <w:rPr>
            <w:noProof/>
            <w:webHidden/>
          </w:rPr>
          <w:t>42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2" w:history="1">
        <w:r w:rsidRPr="006D3EFA">
          <w:rPr>
            <w:rStyle w:val="af0"/>
          </w:rPr>
          <w:t>7.1.2.7</w:t>
        </w:r>
        <w:r>
          <w:rPr>
            <w:rStyle w:val="af0"/>
            <w:rFonts w:hint="eastAsia"/>
          </w:rPr>
          <w:t xml:space="preserve">　</w:t>
        </w:r>
        <w:r w:rsidRPr="006D3EFA">
          <w:rPr>
            <w:rStyle w:val="af0"/>
            <w:rFonts w:hint="eastAsia"/>
          </w:rPr>
          <w:t>网络设备防护</w:t>
        </w:r>
        <w:r w:rsidRPr="006D3EFA">
          <w:rPr>
            <w:noProof/>
            <w:webHidden/>
          </w:rPr>
          <w:tab/>
        </w:r>
        <w:r w:rsidRPr="006D3EFA">
          <w:rPr>
            <w:noProof/>
            <w:webHidden/>
          </w:rPr>
          <w:fldChar w:fldCharType="begin" w:fldLock="1"/>
        </w:r>
        <w:r w:rsidRPr="006D3EFA">
          <w:rPr>
            <w:noProof/>
            <w:webHidden/>
          </w:rPr>
          <w:instrText xml:space="preserve"> PAGEREF _Toc465867292 \h </w:instrText>
        </w:r>
        <w:r w:rsidRPr="006D3EFA">
          <w:rPr>
            <w:noProof/>
            <w:webHidden/>
          </w:rPr>
        </w:r>
        <w:r w:rsidRPr="006D3EFA">
          <w:rPr>
            <w:noProof/>
            <w:webHidden/>
          </w:rPr>
          <w:fldChar w:fldCharType="separate"/>
        </w:r>
        <w:r w:rsidRPr="006D3EFA">
          <w:rPr>
            <w:noProof/>
            <w:webHidden/>
          </w:rPr>
          <w:t>42</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293" w:history="1">
        <w:r w:rsidRPr="006D3EFA">
          <w:rPr>
            <w:rStyle w:val="af0"/>
          </w:rPr>
          <w:t>7.1.3</w:t>
        </w:r>
        <w:r>
          <w:rPr>
            <w:rStyle w:val="af0"/>
            <w:rFonts w:ascii="Times New Roman" w:hint="eastAsia"/>
          </w:rPr>
          <w:t xml:space="preserve">　</w:t>
        </w:r>
        <w:r w:rsidRPr="006D3EFA">
          <w:rPr>
            <w:rStyle w:val="af0"/>
            <w:rFonts w:ascii="Times New Roman" w:hint="eastAsia"/>
          </w:rPr>
          <w:t>设备和计算安全</w:t>
        </w:r>
        <w:r w:rsidRPr="006D3EFA">
          <w:rPr>
            <w:noProof/>
            <w:webHidden/>
          </w:rPr>
          <w:tab/>
        </w:r>
        <w:r w:rsidRPr="006D3EFA">
          <w:rPr>
            <w:noProof/>
            <w:webHidden/>
          </w:rPr>
          <w:fldChar w:fldCharType="begin" w:fldLock="1"/>
        </w:r>
        <w:r w:rsidRPr="006D3EFA">
          <w:rPr>
            <w:noProof/>
            <w:webHidden/>
          </w:rPr>
          <w:instrText xml:space="preserve"> PAGEREF _Toc465867293 \h </w:instrText>
        </w:r>
        <w:r w:rsidRPr="006D3EFA">
          <w:rPr>
            <w:noProof/>
            <w:webHidden/>
          </w:rPr>
        </w:r>
        <w:r w:rsidRPr="006D3EFA">
          <w:rPr>
            <w:noProof/>
            <w:webHidden/>
          </w:rPr>
          <w:fldChar w:fldCharType="separate"/>
        </w:r>
        <w:r w:rsidRPr="006D3EFA">
          <w:rPr>
            <w:noProof/>
            <w:webHidden/>
          </w:rPr>
          <w:t>43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4" w:history="1">
        <w:r w:rsidRPr="006D3EFA">
          <w:rPr>
            <w:rStyle w:val="af0"/>
          </w:rPr>
          <w:t>7.1.3.1</w:t>
        </w:r>
        <w:r>
          <w:rPr>
            <w:rStyle w:val="af0"/>
            <w:rFonts w:hint="eastAsia"/>
          </w:rPr>
          <w:t xml:space="preserve">　</w:t>
        </w:r>
        <w:r w:rsidRPr="006D3EFA">
          <w:rPr>
            <w:rStyle w:val="af0"/>
            <w:rFonts w:hint="eastAsia"/>
          </w:rPr>
          <w:t>身份鉴别</w:t>
        </w:r>
        <w:r w:rsidRPr="006D3EFA">
          <w:rPr>
            <w:noProof/>
            <w:webHidden/>
          </w:rPr>
          <w:tab/>
        </w:r>
        <w:r w:rsidRPr="006D3EFA">
          <w:rPr>
            <w:noProof/>
            <w:webHidden/>
          </w:rPr>
          <w:fldChar w:fldCharType="begin" w:fldLock="1"/>
        </w:r>
        <w:r w:rsidRPr="006D3EFA">
          <w:rPr>
            <w:noProof/>
            <w:webHidden/>
          </w:rPr>
          <w:instrText xml:space="preserve"> PAGEREF _Toc465867294 \h </w:instrText>
        </w:r>
        <w:r w:rsidRPr="006D3EFA">
          <w:rPr>
            <w:noProof/>
            <w:webHidden/>
          </w:rPr>
        </w:r>
        <w:r w:rsidRPr="006D3EFA">
          <w:rPr>
            <w:noProof/>
            <w:webHidden/>
          </w:rPr>
          <w:fldChar w:fldCharType="separate"/>
        </w:r>
        <w:r w:rsidRPr="006D3EFA">
          <w:rPr>
            <w:noProof/>
            <w:webHidden/>
          </w:rPr>
          <w:t>43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5" w:history="1">
        <w:r w:rsidRPr="006D3EFA">
          <w:rPr>
            <w:rStyle w:val="af0"/>
          </w:rPr>
          <w:t>7.1.3.2</w:t>
        </w:r>
        <w:r>
          <w:rPr>
            <w:rStyle w:val="af0"/>
            <w:rFonts w:hint="eastAsia"/>
          </w:rPr>
          <w:t xml:space="preserve">　</w:t>
        </w:r>
        <w:r w:rsidRPr="006D3EFA">
          <w:rPr>
            <w:rStyle w:val="af0"/>
            <w:rFonts w:hint="eastAsia"/>
          </w:rPr>
          <w:t>移动终端管控</w:t>
        </w:r>
        <w:r w:rsidRPr="006D3EFA">
          <w:rPr>
            <w:noProof/>
            <w:webHidden/>
          </w:rPr>
          <w:tab/>
        </w:r>
        <w:r w:rsidRPr="006D3EFA">
          <w:rPr>
            <w:noProof/>
            <w:webHidden/>
          </w:rPr>
          <w:fldChar w:fldCharType="begin" w:fldLock="1"/>
        </w:r>
        <w:r w:rsidRPr="006D3EFA">
          <w:rPr>
            <w:noProof/>
            <w:webHidden/>
          </w:rPr>
          <w:instrText xml:space="preserve"> PAGEREF _Toc465867295 \h </w:instrText>
        </w:r>
        <w:r w:rsidRPr="006D3EFA">
          <w:rPr>
            <w:noProof/>
            <w:webHidden/>
          </w:rPr>
        </w:r>
        <w:r w:rsidRPr="006D3EFA">
          <w:rPr>
            <w:noProof/>
            <w:webHidden/>
          </w:rPr>
          <w:fldChar w:fldCharType="separate"/>
        </w:r>
        <w:r w:rsidRPr="006D3EFA">
          <w:rPr>
            <w:noProof/>
            <w:webHidden/>
          </w:rPr>
          <w:t>44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6" w:history="1">
        <w:r w:rsidRPr="006D3EFA">
          <w:rPr>
            <w:rStyle w:val="af0"/>
          </w:rPr>
          <w:t>7.1.3.3</w:t>
        </w:r>
        <w:r>
          <w:rPr>
            <w:rStyle w:val="af0"/>
            <w:rFonts w:hint="eastAsia"/>
          </w:rPr>
          <w:t xml:space="preserve">　</w:t>
        </w:r>
        <w:r w:rsidRPr="006D3EFA">
          <w:rPr>
            <w:rStyle w:val="af0"/>
            <w:rFonts w:hint="eastAsia"/>
          </w:rPr>
          <w:t>应用管控</w:t>
        </w:r>
        <w:r w:rsidRPr="006D3EFA">
          <w:rPr>
            <w:noProof/>
            <w:webHidden/>
          </w:rPr>
          <w:tab/>
        </w:r>
        <w:r w:rsidRPr="006D3EFA">
          <w:rPr>
            <w:noProof/>
            <w:webHidden/>
          </w:rPr>
          <w:fldChar w:fldCharType="begin" w:fldLock="1"/>
        </w:r>
        <w:r w:rsidRPr="006D3EFA">
          <w:rPr>
            <w:noProof/>
            <w:webHidden/>
          </w:rPr>
          <w:instrText xml:space="preserve"> PAGEREF _Toc465867296 \h </w:instrText>
        </w:r>
        <w:r w:rsidRPr="006D3EFA">
          <w:rPr>
            <w:noProof/>
            <w:webHidden/>
          </w:rPr>
        </w:r>
        <w:r w:rsidRPr="006D3EFA">
          <w:rPr>
            <w:noProof/>
            <w:webHidden/>
          </w:rPr>
          <w:fldChar w:fldCharType="separate"/>
        </w:r>
        <w:r w:rsidRPr="006D3EFA">
          <w:rPr>
            <w:noProof/>
            <w:webHidden/>
          </w:rPr>
          <w:t>45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7" w:history="1">
        <w:r w:rsidRPr="006D3EFA">
          <w:rPr>
            <w:rStyle w:val="af0"/>
          </w:rPr>
          <w:t>7.1.3.4</w:t>
        </w:r>
        <w:r>
          <w:rPr>
            <w:rStyle w:val="af0"/>
            <w:rFonts w:hint="eastAsia"/>
          </w:rPr>
          <w:t xml:space="preserve">　</w:t>
        </w:r>
        <w:r w:rsidRPr="006D3EFA">
          <w:rPr>
            <w:rStyle w:val="af0"/>
            <w:rFonts w:hint="eastAsia"/>
          </w:rPr>
          <w:t>安全审计</w:t>
        </w:r>
        <w:r w:rsidRPr="006D3EFA">
          <w:rPr>
            <w:noProof/>
            <w:webHidden/>
          </w:rPr>
          <w:tab/>
        </w:r>
        <w:r w:rsidRPr="006D3EFA">
          <w:rPr>
            <w:noProof/>
            <w:webHidden/>
          </w:rPr>
          <w:fldChar w:fldCharType="begin" w:fldLock="1"/>
        </w:r>
        <w:r w:rsidRPr="006D3EFA">
          <w:rPr>
            <w:noProof/>
            <w:webHidden/>
          </w:rPr>
          <w:instrText xml:space="preserve"> PAGEREF _Toc465867297 \h </w:instrText>
        </w:r>
        <w:r w:rsidRPr="006D3EFA">
          <w:rPr>
            <w:noProof/>
            <w:webHidden/>
          </w:rPr>
        </w:r>
        <w:r w:rsidRPr="006D3EFA">
          <w:rPr>
            <w:noProof/>
            <w:webHidden/>
          </w:rPr>
          <w:fldChar w:fldCharType="separate"/>
        </w:r>
        <w:r w:rsidRPr="006D3EFA">
          <w:rPr>
            <w:noProof/>
            <w:webHidden/>
          </w:rPr>
          <w:t>46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8" w:history="1">
        <w:r w:rsidRPr="006D3EFA">
          <w:rPr>
            <w:rStyle w:val="af0"/>
          </w:rPr>
          <w:t>7.1.3.5</w:t>
        </w:r>
        <w:r>
          <w:rPr>
            <w:rStyle w:val="af0"/>
            <w:rFonts w:hint="eastAsia"/>
          </w:rPr>
          <w:t xml:space="preserve">　</w:t>
        </w:r>
        <w:r w:rsidRPr="006D3EFA">
          <w:rPr>
            <w:rStyle w:val="af0"/>
            <w:rFonts w:hint="eastAsia"/>
          </w:rPr>
          <w:t>入侵防范</w:t>
        </w:r>
        <w:r w:rsidRPr="006D3EFA">
          <w:rPr>
            <w:noProof/>
            <w:webHidden/>
          </w:rPr>
          <w:tab/>
        </w:r>
        <w:r w:rsidRPr="006D3EFA">
          <w:rPr>
            <w:noProof/>
            <w:webHidden/>
          </w:rPr>
          <w:fldChar w:fldCharType="begin" w:fldLock="1"/>
        </w:r>
        <w:r w:rsidRPr="006D3EFA">
          <w:rPr>
            <w:noProof/>
            <w:webHidden/>
          </w:rPr>
          <w:instrText xml:space="preserve"> PAGEREF _Toc465867298 \h </w:instrText>
        </w:r>
        <w:r w:rsidRPr="006D3EFA">
          <w:rPr>
            <w:noProof/>
            <w:webHidden/>
          </w:rPr>
        </w:r>
        <w:r w:rsidRPr="006D3EFA">
          <w:rPr>
            <w:noProof/>
            <w:webHidden/>
          </w:rPr>
          <w:fldChar w:fldCharType="separate"/>
        </w:r>
        <w:r w:rsidRPr="006D3EFA">
          <w:rPr>
            <w:noProof/>
            <w:webHidden/>
          </w:rPr>
          <w:t>47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299" w:history="1">
        <w:r w:rsidRPr="006D3EFA">
          <w:rPr>
            <w:rStyle w:val="af0"/>
          </w:rPr>
          <w:t>7.1.3.6</w:t>
        </w:r>
        <w:r>
          <w:rPr>
            <w:rStyle w:val="af0"/>
            <w:rFonts w:hint="eastAsia"/>
          </w:rPr>
          <w:t xml:space="preserve">　</w:t>
        </w:r>
        <w:r w:rsidRPr="006D3EFA">
          <w:rPr>
            <w:rStyle w:val="af0"/>
            <w:rFonts w:hint="eastAsia"/>
          </w:rPr>
          <w:t>恶意代码防范</w:t>
        </w:r>
        <w:r w:rsidRPr="006D3EFA">
          <w:rPr>
            <w:noProof/>
            <w:webHidden/>
          </w:rPr>
          <w:tab/>
        </w:r>
        <w:r w:rsidRPr="006D3EFA">
          <w:rPr>
            <w:noProof/>
            <w:webHidden/>
          </w:rPr>
          <w:fldChar w:fldCharType="begin" w:fldLock="1"/>
        </w:r>
        <w:r w:rsidRPr="006D3EFA">
          <w:rPr>
            <w:noProof/>
            <w:webHidden/>
          </w:rPr>
          <w:instrText xml:space="preserve"> PAGEREF _Toc465867299 \h </w:instrText>
        </w:r>
        <w:r w:rsidRPr="006D3EFA">
          <w:rPr>
            <w:noProof/>
            <w:webHidden/>
          </w:rPr>
        </w:r>
        <w:r w:rsidRPr="006D3EFA">
          <w:rPr>
            <w:noProof/>
            <w:webHidden/>
          </w:rPr>
          <w:fldChar w:fldCharType="separate"/>
        </w:r>
        <w:r w:rsidRPr="006D3EFA">
          <w:rPr>
            <w:noProof/>
            <w:webHidden/>
          </w:rPr>
          <w:t>49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00" w:history="1">
        <w:r w:rsidRPr="006D3EFA">
          <w:rPr>
            <w:rStyle w:val="af0"/>
          </w:rPr>
          <w:t>7.1.3.7</w:t>
        </w:r>
        <w:r>
          <w:rPr>
            <w:rStyle w:val="af0"/>
            <w:rFonts w:hint="eastAsia"/>
          </w:rPr>
          <w:t xml:space="preserve">　</w:t>
        </w:r>
        <w:r w:rsidRPr="006D3EFA">
          <w:rPr>
            <w:rStyle w:val="af0"/>
            <w:rFonts w:hint="eastAsia"/>
          </w:rPr>
          <w:t>资源控制</w:t>
        </w:r>
        <w:r w:rsidRPr="006D3EFA">
          <w:rPr>
            <w:noProof/>
            <w:webHidden/>
          </w:rPr>
          <w:tab/>
        </w:r>
        <w:r w:rsidRPr="006D3EFA">
          <w:rPr>
            <w:noProof/>
            <w:webHidden/>
          </w:rPr>
          <w:fldChar w:fldCharType="begin" w:fldLock="1"/>
        </w:r>
        <w:r w:rsidRPr="006D3EFA">
          <w:rPr>
            <w:noProof/>
            <w:webHidden/>
          </w:rPr>
          <w:instrText xml:space="preserve"> PAGEREF _Toc465867300 \h </w:instrText>
        </w:r>
        <w:r w:rsidRPr="006D3EFA">
          <w:rPr>
            <w:noProof/>
            <w:webHidden/>
          </w:rPr>
        </w:r>
        <w:r w:rsidRPr="006D3EFA">
          <w:rPr>
            <w:noProof/>
            <w:webHidden/>
          </w:rPr>
          <w:fldChar w:fldCharType="separate"/>
        </w:r>
        <w:r w:rsidRPr="006D3EFA">
          <w:rPr>
            <w:noProof/>
            <w:webHidden/>
          </w:rPr>
          <w:t>49</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01" w:history="1">
        <w:r w:rsidRPr="006D3EFA">
          <w:rPr>
            <w:rStyle w:val="af0"/>
          </w:rPr>
          <w:t>7.1.4</w:t>
        </w:r>
        <w:r>
          <w:rPr>
            <w:rStyle w:val="af0"/>
            <w:rFonts w:hint="eastAsia"/>
          </w:rPr>
          <w:t xml:space="preserve">　</w:t>
        </w:r>
        <w:r w:rsidRPr="006D3EFA">
          <w:rPr>
            <w:rStyle w:val="af0"/>
            <w:rFonts w:hint="eastAsia"/>
          </w:rPr>
          <w:t>应用和数据安全</w:t>
        </w:r>
        <w:r w:rsidRPr="006D3EFA">
          <w:rPr>
            <w:noProof/>
            <w:webHidden/>
          </w:rPr>
          <w:tab/>
        </w:r>
        <w:r w:rsidRPr="006D3EFA">
          <w:rPr>
            <w:noProof/>
            <w:webHidden/>
          </w:rPr>
          <w:fldChar w:fldCharType="begin" w:fldLock="1"/>
        </w:r>
        <w:r w:rsidRPr="006D3EFA">
          <w:rPr>
            <w:noProof/>
            <w:webHidden/>
          </w:rPr>
          <w:instrText xml:space="preserve"> PAGEREF _Toc465867301 \h </w:instrText>
        </w:r>
        <w:r w:rsidRPr="006D3EFA">
          <w:rPr>
            <w:noProof/>
            <w:webHidden/>
          </w:rPr>
        </w:r>
        <w:r w:rsidRPr="006D3EFA">
          <w:rPr>
            <w:noProof/>
            <w:webHidden/>
          </w:rPr>
          <w:fldChar w:fldCharType="separate"/>
        </w:r>
        <w:r w:rsidRPr="006D3EFA">
          <w:rPr>
            <w:noProof/>
            <w:webHidden/>
          </w:rPr>
          <w:t>50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02" w:history="1">
        <w:r w:rsidRPr="006D3EFA">
          <w:rPr>
            <w:rStyle w:val="af0"/>
          </w:rPr>
          <w:t>7.1.4.1</w:t>
        </w:r>
        <w:r>
          <w:rPr>
            <w:rStyle w:val="af0"/>
            <w:rFonts w:hint="eastAsia"/>
          </w:rPr>
          <w:t xml:space="preserve">　</w:t>
        </w:r>
        <w:r w:rsidRPr="006D3EFA">
          <w:rPr>
            <w:rStyle w:val="af0"/>
            <w:rFonts w:hint="eastAsia"/>
          </w:rPr>
          <w:t>身份鉴别</w:t>
        </w:r>
        <w:r w:rsidRPr="006D3EFA">
          <w:rPr>
            <w:noProof/>
            <w:webHidden/>
          </w:rPr>
          <w:tab/>
        </w:r>
        <w:r w:rsidRPr="006D3EFA">
          <w:rPr>
            <w:noProof/>
            <w:webHidden/>
          </w:rPr>
          <w:fldChar w:fldCharType="begin" w:fldLock="1"/>
        </w:r>
        <w:r w:rsidRPr="006D3EFA">
          <w:rPr>
            <w:noProof/>
            <w:webHidden/>
          </w:rPr>
          <w:instrText xml:space="preserve"> PAGEREF _Toc465867302 \h </w:instrText>
        </w:r>
        <w:r w:rsidRPr="006D3EFA">
          <w:rPr>
            <w:noProof/>
            <w:webHidden/>
          </w:rPr>
        </w:r>
        <w:r w:rsidRPr="006D3EFA">
          <w:rPr>
            <w:noProof/>
            <w:webHidden/>
          </w:rPr>
          <w:fldChar w:fldCharType="separate"/>
        </w:r>
        <w:r w:rsidRPr="006D3EFA">
          <w:rPr>
            <w:noProof/>
            <w:webHidden/>
          </w:rPr>
          <w:t>50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03" w:history="1">
        <w:r w:rsidRPr="006D3EFA">
          <w:rPr>
            <w:rStyle w:val="af0"/>
          </w:rPr>
          <w:t>7.1.4.2</w:t>
        </w:r>
        <w:r>
          <w:rPr>
            <w:rStyle w:val="af0"/>
            <w:rFonts w:hint="eastAsia"/>
          </w:rPr>
          <w:t xml:space="preserve">　</w:t>
        </w:r>
        <w:r w:rsidRPr="006D3EFA">
          <w:rPr>
            <w:rStyle w:val="af0"/>
            <w:rFonts w:hint="eastAsia"/>
          </w:rPr>
          <w:t>软件审核与检测</w:t>
        </w:r>
        <w:r w:rsidRPr="006D3EFA">
          <w:rPr>
            <w:noProof/>
            <w:webHidden/>
          </w:rPr>
          <w:tab/>
        </w:r>
        <w:r w:rsidRPr="006D3EFA">
          <w:rPr>
            <w:noProof/>
            <w:webHidden/>
          </w:rPr>
          <w:fldChar w:fldCharType="begin" w:fldLock="1"/>
        </w:r>
        <w:r w:rsidRPr="006D3EFA">
          <w:rPr>
            <w:noProof/>
            <w:webHidden/>
          </w:rPr>
          <w:instrText xml:space="preserve"> PAGEREF _Toc465867303 \h </w:instrText>
        </w:r>
        <w:r w:rsidRPr="006D3EFA">
          <w:rPr>
            <w:noProof/>
            <w:webHidden/>
          </w:rPr>
        </w:r>
        <w:r w:rsidRPr="006D3EFA">
          <w:rPr>
            <w:noProof/>
            <w:webHidden/>
          </w:rPr>
          <w:fldChar w:fldCharType="separate"/>
        </w:r>
        <w:r w:rsidRPr="006D3EFA">
          <w:rPr>
            <w:noProof/>
            <w:webHidden/>
          </w:rPr>
          <w:t>52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04" w:history="1">
        <w:r w:rsidRPr="006D3EFA">
          <w:rPr>
            <w:rStyle w:val="af0"/>
          </w:rPr>
          <w:t>7.1.4.3</w:t>
        </w:r>
        <w:r>
          <w:rPr>
            <w:rStyle w:val="af0"/>
            <w:rFonts w:hint="eastAsia"/>
          </w:rPr>
          <w:t xml:space="preserve">　</w:t>
        </w:r>
        <w:r w:rsidRPr="006D3EFA">
          <w:rPr>
            <w:rStyle w:val="af0"/>
            <w:rFonts w:hint="eastAsia"/>
          </w:rPr>
          <w:t>数据完整性</w:t>
        </w:r>
        <w:r w:rsidRPr="006D3EFA">
          <w:rPr>
            <w:noProof/>
            <w:webHidden/>
          </w:rPr>
          <w:tab/>
        </w:r>
        <w:r w:rsidRPr="006D3EFA">
          <w:rPr>
            <w:noProof/>
            <w:webHidden/>
          </w:rPr>
          <w:fldChar w:fldCharType="begin" w:fldLock="1"/>
        </w:r>
        <w:r w:rsidRPr="006D3EFA">
          <w:rPr>
            <w:noProof/>
            <w:webHidden/>
          </w:rPr>
          <w:instrText xml:space="preserve"> PAGEREF _Toc465867304 \h </w:instrText>
        </w:r>
        <w:r w:rsidRPr="006D3EFA">
          <w:rPr>
            <w:noProof/>
            <w:webHidden/>
          </w:rPr>
        </w:r>
        <w:r w:rsidRPr="006D3EFA">
          <w:rPr>
            <w:noProof/>
            <w:webHidden/>
          </w:rPr>
          <w:fldChar w:fldCharType="separate"/>
        </w:r>
        <w:r w:rsidRPr="006D3EFA">
          <w:rPr>
            <w:noProof/>
            <w:webHidden/>
          </w:rPr>
          <w:t>53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05" w:history="1">
        <w:r w:rsidRPr="006D3EFA">
          <w:rPr>
            <w:rStyle w:val="af0"/>
          </w:rPr>
          <w:t>7.1.4.4</w:t>
        </w:r>
        <w:r>
          <w:rPr>
            <w:rStyle w:val="af0"/>
            <w:rFonts w:hint="eastAsia"/>
          </w:rPr>
          <w:t xml:space="preserve">　</w:t>
        </w:r>
        <w:r w:rsidRPr="006D3EFA">
          <w:rPr>
            <w:rStyle w:val="af0"/>
            <w:rFonts w:hint="eastAsia"/>
          </w:rPr>
          <w:t>数据保密性</w:t>
        </w:r>
        <w:r w:rsidRPr="006D3EFA">
          <w:rPr>
            <w:noProof/>
            <w:webHidden/>
          </w:rPr>
          <w:tab/>
        </w:r>
        <w:r w:rsidRPr="006D3EFA">
          <w:rPr>
            <w:noProof/>
            <w:webHidden/>
          </w:rPr>
          <w:fldChar w:fldCharType="begin" w:fldLock="1"/>
        </w:r>
        <w:r w:rsidRPr="006D3EFA">
          <w:rPr>
            <w:noProof/>
            <w:webHidden/>
          </w:rPr>
          <w:instrText xml:space="preserve"> PAGEREF _Toc465867305 \h </w:instrText>
        </w:r>
        <w:r w:rsidRPr="006D3EFA">
          <w:rPr>
            <w:noProof/>
            <w:webHidden/>
          </w:rPr>
        </w:r>
        <w:r w:rsidRPr="006D3EFA">
          <w:rPr>
            <w:noProof/>
            <w:webHidden/>
          </w:rPr>
          <w:fldChar w:fldCharType="separate"/>
        </w:r>
        <w:r w:rsidRPr="006D3EFA">
          <w:rPr>
            <w:noProof/>
            <w:webHidden/>
          </w:rPr>
          <w:t>53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06" w:history="1">
        <w:r w:rsidRPr="006D3EFA">
          <w:rPr>
            <w:rStyle w:val="af0"/>
          </w:rPr>
          <w:t>7.1.4.5</w:t>
        </w:r>
        <w:r>
          <w:rPr>
            <w:rStyle w:val="af0"/>
            <w:rFonts w:hint="eastAsia"/>
          </w:rPr>
          <w:t xml:space="preserve">　</w:t>
        </w:r>
        <w:r w:rsidRPr="006D3EFA">
          <w:rPr>
            <w:rStyle w:val="af0"/>
            <w:rFonts w:hint="eastAsia"/>
          </w:rPr>
          <w:t>备份和恢复</w:t>
        </w:r>
        <w:r w:rsidRPr="006D3EFA">
          <w:rPr>
            <w:noProof/>
            <w:webHidden/>
          </w:rPr>
          <w:tab/>
        </w:r>
        <w:r w:rsidRPr="006D3EFA">
          <w:rPr>
            <w:noProof/>
            <w:webHidden/>
          </w:rPr>
          <w:fldChar w:fldCharType="begin" w:fldLock="1"/>
        </w:r>
        <w:r w:rsidRPr="006D3EFA">
          <w:rPr>
            <w:noProof/>
            <w:webHidden/>
          </w:rPr>
          <w:instrText xml:space="preserve"> PAGEREF _Toc465867306 \h </w:instrText>
        </w:r>
        <w:r w:rsidRPr="006D3EFA">
          <w:rPr>
            <w:noProof/>
            <w:webHidden/>
          </w:rPr>
        </w:r>
        <w:r w:rsidRPr="006D3EFA">
          <w:rPr>
            <w:noProof/>
            <w:webHidden/>
          </w:rPr>
          <w:fldChar w:fldCharType="separate"/>
        </w:r>
        <w:r w:rsidRPr="006D3EFA">
          <w:rPr>
            <w:noProof/>
            <w:webHidden/>
          </w:rPr>
          <w:t>55</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307" w:history="1">
        <w:r w:rsidRPr="006D3EFA">
          <w:rPr>
            <w:rStyle w:val="af0"/>
          </w:rPr>
          <w:t>7.2</w:t>
        </w:r>
        <w:r>
          <w:rPr>
            <w:rStyle w:val="af0"/>
            <w:rFonts w:hint="eastAsia"/>
          </w:rPr>
          <w:t xml:space="preserve">　</w:t>
        </w:r>
        <w:r w:rsidRPr="006D3EFA">
          <w:rPr>
            <w:rStyle w:val="af0"/>
            <w:rFonts w:hint="eastAsia"/>
          </w:rPr>
          <w:t>安全管理单项测评</w:t>
        </w:r>
        <w:r w:rsidRPr="006D3EFA">
          <w:rPr>
            <w:noProof/>
            <w:webHidden/>
          </w:rPr>
          <w:tab/>
        </w:r>
        <w:r w:rsidRPr="006D3EFA">
          <w:rPr>
            <w:noProof/>
            <w:webHidden/>
          </w:rPr>
          <w:fldChar w:fldCharType="begin" w:fldLock="1"/>
        </w:r>
        <w:r w:rsidRPr="006D3EFA">
          <w:rPr>
            <w:noProof/>
            <w:webHidden/>
          </w:rPr>
          <w:instrText xml:space="preserve"> PAGEREF _Toc465867307 \h </w:instrText>
        </w:r>
        <w:r w:rsidRPr="006D3EFA">
          <w:rPr>
            <w:noProof/>
            <w:webHidden/>
          </w:rPr>
        </w:r>
        <w:r w:rsidRPr="006D3EFA">
          <w:rPr>
            <w:noProof/>
            <w:webHidden/>
          </w:rPr>
          <w:fldChar w:fldCharType="separate"/>
        </w:r>
        <w:r w:rsidRPr="006D3EFA">
          <w:rPr>
            <w:noProof/>
            <w:webHidden/>
          </w:rPr>
          <w:t>56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08" w:history="1">
        <w:r w:rsidRPr="006D3EFA">
          <w:rPr>
            <w:rStyle w:val="af0"/>
          </w:rPr>
          <w:t>7.2.1</w:t>
        </w:r>
        <w:r>
          <w:rPr>
            <w:rStyle w:val="af0"/>
            <w:rFonts w:hint="eastAsia"/>
          </w:rPr>
          <w:t xml:space="preserve">　</w:t>
        </w:r>
        <w:r w:rsidRPr="006D3EFA">
          <w:rPr>
            <w:rStyle w:val="af0"/>
            <w:rFonts w:hint="eastAsia"/>
          </w:rPr>
          <w:t>安全策略和管理制度</w:t>
        </w:r>
        <w:r w:rsidRPr="006D3EFA">
          <w:rPr>
            <w:noProof/>
            <w:webHidden/>
          </w:rPr>
          <w:tab/>
        </w:r>
        <w:r w:rsidRPr="006D3EFA">
          <w:rPr>
            <w:noProof/>
            <w:webHidden/>
          </w:rPr>
          <w:fldChar w:fldCharType="begin" w:fldLock="1"/>
        </w:r>
        <w:r w:rsidRPr="006D3EFA">
          <w:rPr>
            <w:noProof/>
            <w:webHidden/>
          </w:rPr>
          <w:instrText xml:space="preserve"> PAGEREF _Toc465867308 \h </w:instrText>
        </w:r>
        <w:r w:rsidRPr="006D3EFA">
          <w:rPr>
            <w:noProof/>
            <w:webHidden/>
          </w:rPr>
        </w:r>
        <w:r w:rsidRPr="006D3EFA">
          <w:rPr>
            <w:noProof/>
            <w:webHidden/>
          </w:rPr>
          <w:fldChar w:fldCharType="separate"/>
        </w:r>
        <w:r w:rsidRPr="006D3EFA">
          <w:rPr>
            <w:noProof/>
            <w:webHidden/>
          </w:rPr>
          <w:t>56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09" w:history="1">
        <w:r w:rsidRPr="006D3EFA">
          <w:rPr>
            <w:rStyle w:val="af0"/>
          </w:rPr>
          <w:t>7.2.1.1</w:t>
        </w:r>
        <w:r>
          <w:rPr>
            <w:rStyle w:val="af0"/>
            <w:rFonts w:hint="eastAsia"/>
          </w:rPr>
          <w:t xml:space="preserve">　</w:t>
        </w:r>
        <w:r w:rsidRPr="006D3EFA">
          <w:rPr>
            <w:rStyle w:val="af0"/>
            <w:rFonts w:hint="eastAsia"/>
          </w:rPr>
          <w:t>管理制度</w:t>
        </w:r>
        <w:r w:rsidRPr="006D3EFA">
          <w:rPr>
            <w:noProof/>
            <w:webHidden/>
          </w:rPr>
          <w:tab/>
        </w:r>
        <w:r w:rsidRPr="006D3EFA">
          <w:rPr>
            <w:noProof/>
            <w:webHidden/>
          </w:rPr>
          <w:fldChar w:fldCharType="begin" w:fldLock="1"/>
        </w:r>
        <w:r w:rsidRPr="006D3EFA">
          <w:rPr>
            <w:noProof/>
            <w:webHidden/>
          </w:rPr>
          <w:instrText xml:space="preserve"> PAGEREF _Toc465867309 \h </w:instrText>
        </w:r>
        <w:r w:rsidRPr="006D3EFA">
          <w:rPr>
            <w:noProof/>
            <w:webHidden/>
          </w:rPr>
        </w:r>
        <w:r w:rsidRPr="006D3EFA">
          <w:rPr>
            <w:noProof/>
            <w:webHidden/>
          </w:rPr>
          <w:fldChar w:fldCharType="separate"/>
        </w:r>
        <w:r w:rsidRPr="006D3EFA">
          <w:rPr>
            <w:noProof/>
            <w:webHidden/>
          </w:rPr>
          <w:t>56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10" w:history="1">
        <w:r w:rsidRPr="006D3EFA">
          <w:rPr>
            <w:rStyle w:val="af0"/>
          </w:rPr>
          <w:t>7.2.2</w:t>
        </w:r>
        <w:r>
          <w:rPr>
            <w:rStyle w:val="af0"/>
            <w:rFonts w:ascii="Times New Roman" w:hint="eastAsia"/>
          </w:rPr>
          <w:t xml:space="preserve">　</w:t>
        </w:r>
        <w:r w:rsidRPr="006D3EFA">
          <w:rPr>
            <w:rStyle w:val="af0"/>
            <w:rFonts w:ascii="Times New Roman" w:hint="eastAsia"/>
          </w:rPr>
          <w:t>安全管理机构和人员</w:t>
        </w:r>
        <w:r w:rsidRPr="006D3EFA">
          <w:rPr>
            <w:noProof/>
            <w:webHidden/>
          </w:rPr>
          <w:tab/>
        </w:r>
        <w:r w:rsidRPr="006D3EFA">
          <w:rPr>
            <w:noProof/>
            <w:webHidden/>
          </w:rPr>
          <w:fldChar w:fldCharType="begin" w:fldLock="1"/>
        </w:r>
        <w:r w:rsidRPr="006D3EFA">
          <w:rPr>
            <w:noProof/>
            <w:webHidden/>
          </w:rPr>
          <w:instrText xml:space="preserve"> PAGEREF _Toc465867310 \h </w:instrText>
        </w:r>
        <w:r w:rsidRPr="006D3EFA">
          <w:rPr>
            <w:noProof/>
            <w:webHidden/>
          </w:rPr>
        </w:r>
        <w:r w:rsidRPr="006D3EFA">
          <w:rPr>
            <w:noProof/>
            <w:webHidden/>
          </w:rPr>
          <w:fldChar w:fldCharType="separate"/>
        </w:r>
        <w:r w:rsidRPr="006D3EFA">
          <w:rPr>
            <w:noProof/>
            <w:webHidden/>
          </w:rPr>
          <w:t>57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1" w:history="1">
        <w:r w:rsidRPr="006D3EFA">
          <w:rPr>
            <w:rStyle w:val="af0"/>
          </w:rPr>
          <w:t>7.2.2.1</w:t>
        </w:r>
        <w:r>
          <w:rPr>
            <w:rStyle w:val="af0"/>
            <w:rFonts w:hint="eastAsia"/>
          </w:rPr>
          <w:t xml:space="preserve">　</w:t>
        </w:r>
        <w:r w:rsidRPr="006D3EFA">
          <w:rPr>
            <w:rStyle w:val="af0"/>
            <w:rFonts w:hint="eastAsia"/>
          </w:rPr>
          <w:t>岗位设置</w:t>
        </w:r>
        <w:r w:rsidRPr="006D3EFA">
          <w:rPr>
            <w:noProof/>
            <w:webHidden/>
          </w:rPr>
          <w:tab/>
        </w:r>
        <w:r w:rsidRPr="006D3EFA">
          <w:rPr>
            <w:noProof/>
            <w:webHidden/>
          </w:rPr>
          <w:fldChar w:fldCharType="begin" w:fldLock="1"/>
        </w:r>
        <w:r w:rsidRPr="006D3EFA">
          <w:rPr>
            <w:noProof/>
            <w:webHidden/>
          </w:rPr>
          <w:instrText xml:space="preserve"> PAGEREF _Toc465867311 \h </w:instrText>
        </w:r>
        <w:r w:rsidRPr="006D3EFA">
          <w:rPr>
            <w:noProof/>
            <w:webHidden/>
          </w:rPr>
        </w:r>
        <w:r w:rsidRPr="006D3EFA">
          <w:rPr>
            <w:noProof/>
            <w:webHidden/>
          </w:rPr>
          <w:fldChar w:fldCharType="separate"/>
        </w:r>
        <w:r w:rsidRPr="006D3EFA">
          <w:rPr>
            <w:noProof/>
            <w:webHidden/>
          </w:rPr>
          <w:t>57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2" w:history="1">
        <w:r w:rsidRPr="006D3EFA">
          <w:rPr>
            <w:rStyle w:val="af0"/>
          </w:rPr>
          <w:t>7.2.2.2</w:t>
        </w:r>
        <w:r>
          <w:rPr>
            <w:rStyle w:val="af0"/>
            <w:rFonts w:hint="eastAsia"/>
          </w:rPr>
          <w:t xml:space="preserve">　</w:t>
        </w:r>
        <w:r w:rsidRPr="006D3EFA">
          <w:rPr>
            <w:rStyle w:val="af0"/>
            <w:rFonts w:hint="eastAsia"/>
          </w:rPr>
          <w:t>人员配备</w:t>
        </w:r>
        <w:r w:rsidRPr="006D3EFA">
          <w:rPr>
            <w:noProof/>
            <w:webHidden/>
          </w:rPr>
          <w:tab/>
        </w:r>
        <w:r w:rsidRPr="006D3EFA">
          <w:rPr>
            <w:noProof/>
            <w:webHidden/>
          </w:rPr>
          <w:fldChar w:fldCharType="begin" w:fldLock="1"/>
        </w:r>
        <w:r w:rsidRPr="006D3EFA">
          <w:rPr>
            <w:noProof/>
            <w:webHidden/>
          </w:rPr>
          <w:instrText xml:space="preserve"> PAGEREF _Toc465867312 \h </w:instrText>
        </w:r>
        <w:r w:rsidRPr="006D3EFA">
          <w:rPr>
            <w:noProof/>
            <w:webHidden/>
          </w:rPr>
        </w:r>
        <w:r w:rsidRPr="006D3EFA">
          <w:rPr>
            <w:noProof/>
            <w:webHidden/>
          </w:rPr>
          <w:fldChar w:fldCharType="separate"/>
        </w:r>
        <w:r w:rsidRPr="006D3EFA">
          <w:rPr>
            <w:noProof/>
            <w:webHidden/>
          </w:rPr>
          <w:t>58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3" w:history="1">
        <w:r w:rsidRPr="006D3EFA">
          <w:rPr>
            <w:rStyle w:val="af0"/>
          </w:rPr>
          <w:t>7.2.2.3</w:t>
        </w:r>
        <w:r>
          <w:rPr>
            <w:rStyle w:val="af0"/>
            <w:rFonts w:hint="eastAsia"/>
          </w:rPr>
          <w:t xml:space="preserve">　</w:t>
        </w:r>
        <w:r w:rsidRPr="006D3EFA">
          <w:rPr>
            <w:rStyle w:val="af0"/>
            <w:rFonts w:hint="eastAsia"/>
          </w:rPr>
          <w:t>授权和审批</w:t>
        </w:r>
        <w:r w:rsidRPr="006D3EFA">
          <w:rPr>
            <w:noProof/>
            <w:webHidden/>
          </w:rPr>
          <w:tab/>
        </w:r>
        <w:r w:rsidRPr="006D3EFA">
          <w:rPr>
            <w:noProof/>
            <w:webHidden/>
          </w:rPr>
          <w:fldChar w:fldCharType="begin" w:fldLock="1"/>
        </w:r>
        <w:r w:rsidRPr="006D3EFA">
          <w:rPr>
            <w:noProof/>
            <w:webHidden/>
          </w:rPr>
          <w:instrText xml:space="preserve"> PAGEREF _Toc465867313 \h </w:instrText>
        </w:r>
        <w:r w:rsidRPr="006D3EFA">
          <w:rPr>
            <w:noProof/>
            <w:webHidden/>
          </w:rPr>
        </w:r>
        <w:r w:rsidRPr="006D3EFA">
          <w:rPr>
            <w:noProof/>
            <w:webHidden/>
          </w:rPr>
          <w:fldChar w:fldCharType="separate"/>
        </w:r>
        <w:r w:rsidRPr="006D3EFA">
          <w:rPr>
            <w:noProof/>
            <w:webHidden/>
          </w:rPr>
          <w:t>59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4" w:history="1">
        <w:r w:rsidRPr="006D3EFA">
          <w:rPr>
            <w:rStyle w:val="af0"/>
          </w:rPr>
          <w:t>7.2.2.4</w:t>
        </w:r>
        <w:r>
          <w:rPr>
            <w:rStyle w:val="af0"/>
            <w:rFonts w:hint="eastAsia"/>
          </w:rPr>
          <w:t xml:space="preserve">　</w:t>
        </w:r>
        <w:r w:rsidRPr="006D3EFA">
          <w:rPr>
            <w:rStyle w:val="af0"/>
            <w:rFonts w:hint="eastAsia"/>
          </w:rPr>
          <w:t>安全意识教育和培训</w:t>
        </w:r>
        <w:r w:rsidRPr="006D3EFA">
          <w:rPr>
            <w:noProof/>
            <w:webHidden/>
          </w:rPr>
          <w:tab/>
        </w:r>
        <w:r w:rsidRPr="006D3EFA">
          <w:rPr>
            <w:noProof/>
            <w:webHidden/>
          </w:rPr>
          <w:fldChar w:fldCharType="begin" w:fldLock="1"/>
        </w:r>
        <w:r w:rsidRPr="006D3EFA">
          <w:rPr>
            <w:noProof/>
            <w:webHidden/>
          </w:rPr>
          <w:instrText xml:space="preserve"> PAGEREF _Toc465867314 \h </w:instrText>
        </w:r>
        <w:r w:rsidRPr="006D3EFA">
          <w:rPr>
            <w:noProof/>
            <w:webHidden/>
          </w:rPr>
        </w:r>
        <w:r w:rsidRPr="006D3EFA">
          <w:rPr>
            <w:noProof/>
            <w:webHidden/>
          </w:rPr>
          <w:fldChar w:fldCharType="separate"/>
        </w:r>
        <w:r w:rsidRPr="006D3EFA">
          <w:rPr>
            <w:noProof/>
            <w:webHidden/>
          </w:rPr>
          <w:t>60</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15" w:history="1">
        <w:r w:rsidRPr="006D3EFA">
          <w:rPr>
            <w:rStyle w:val="af0"/>
          </w:rPr>
          <w:t>7.2.3</w:t>
        </w:r>
        <w:r>
          <w:rPr>
            <w:rStyle w:val="af0"/>
            <w:rFonts w:ascii="Times New Roman" w:hint="eastAsia"/>
          </w:rPr>
          <w:t xml:space="preserve">　</w:t>
        </w:r>
        <w:r w:rsidRPr="006D3EFA">
          <w:rPr>
            <w:rStyle w:val="af0"/>
            <w:rFonts w:ascii="Times New Roman" w:hint="eastAsia"/>
          </w:rPr>
          <w:t>安全建设管理</w:t>
        </w:r>
        <w:r w:rsidRPr="006D3EFA">
          <w:rPr>
            <w:noProof/>
            <w:webHidden/>
          </w:rPr>
          <w:tab/>
        </w:r>
        <w:r w:rsidRPr="006D3EFA">
          <w:rPr>
            <w:noProof/>
            <w:webHidden/>
          </w:rPr>
          <w:fldChar w:fldCharType="begin" w:fldLock="1"/>
        </w:r>
        <w:r w:rsidRPr="006D3EFA">
          <w:rPr>
            <w:noProof/>
            <w:webHidden/>
          </w:rPr>
          <w:instrText xml:space="preserve"> PAGEREF _Toc465867315 \h </w:instrText>
        </w:r>
        <w:r w:rsidRPr="006D3EFA">
          <w:rPr>
            <w:noProof/>
            <w:webHidden/>
          </w:rPr>
        </w:r>
        <w:r w:rsidRPr="006D3EFA">
          <w:rPr>
            <w:noProof/>
            <w:webHidden/>
          </w:rPr>
          <w:fldChar w:fldCharType="separate"/>
        </w:r>
        <w:r w:rsidRPr="006D3EFA">
          <w:rPr>
            <w:noProof/>
            <w:webHidden/>
          </w:rPr>
          <w:t>60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6" w:history="1">
        <w:r w:rsidRPr="006D3EFA">
          <w:rPr>
            <w:rStyle w:val="af0"/>
          </w:rPr>
          <w:t>7.2.3.1</w:t>
        </w:r>
        <w:r>
          <w:rPr>
            <w:rStyle w:val="af0"/>
            <w:rFonts w:hint="eastAsia"/>
          </w:rPr>
          <w:t xml:space="preserve">　</w:t>
        </w:r>
        <w:r w:rsidRPr="006D3EFA">
          <w:rPr>
            <w:rStyle w:val="af0"/>
            <w:rFonts w:hint="eastAsia"/>
          </w:rPr>
          <w:t>安全方案设计</w:t>
        </w:r>
        <w:r w:rsidRPr="006D3EFA">
          <w:rPr>
            <w:noProof/>
            <w:webHidden/>
          </w:rPr>
          <w:tab/>
        </w:r>
        <w:r w:rsidRPr="006D3EFA">
          <w:rPr>
            <w:noProof/>
            <w:webHidden/>
          </w:rPr>
          <w:fldChar w:fldCharType="begin" w:fldLock="1"/>
        </w:r>
        <w:r w:rsidRPr="006D3EFA">
          <w:rPr>
            <w:noProof/>
            <w:webHidden/>
          </w:rPr>
          <w:instrText xml:space="preserve"> PAGEREF _Toc465867316 \h </w:instrText>
        </w:r>
        <w:r w:rsidRPr="006D3EFA">
          <w:rPr>
            <w:noProof/>
            <w:webHidden/>
          </w:rPr>
        </w:r>
        <w:r w:rsidRPr="006D3EFA">
          <w:rPr>
            <w:noProof/>
            <w:webHidden/>
          </w:rPr>
          <w:fldChar w:fldCharType="separate"/>
        </w:r>
        <w:r w:rsidRPr="006D3EFA">
          <w:rPr>
            <w:noProof/>
            <w:webHidden/>
          </w:rPr>
          <w:t>60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7" w:history="1">
        <w:r w:rsidRPr="006D3EFA">
          <w:rPr>
            <w:rStyle w:val="af0"/>
          </w:rPr>
          <w:t>7.2.3.2</w:t>
        </w:r>
        <w:r>
          <w:rPr>
            <w:rStyle w:val="af0"/>
            <w:rFonts w:hint="eastAsia"/>
          </w:rPr>
          <w:t xml:space="preserve">　</w:t>
        </w:r>
        <w:r w:rsidRPr="006D3EFA">
          <w:rPr>
            <w:rStyle w:val="af0"/>
            <w:rFonts w:hint="eastAsia"/>
          </w:rPr>
          <w:t>产品采购和使用</w:t>
        </w:r>
        <w:r w:rsidRPr="006D3EFA">
          <w:rPr>
            <w:noProof/>
            <w:webHidden/>
          </w:rPr>
          <w:tab/>
        </w:r>
        <w:r w:rsidRPr="006D3EFA">
          <w:rPr>
            <w:noProof/>
            <w:webHidden/>
          </w:rPr>
          <w:fldChar w:fldCharType="begin" w:fldLock="1"/>
        </w:r>
        <w:r w:rsidRPr="006D3EFA">
          <w:rPr>
            <w:noProof/>
            <w:webHidden/>
          </w:rPr>
          <w:instrText xml:space="preserve"> PAGEREF _Toc465867317 \h </w:instrText>
        </w:r>
        <w:r w:rsidRPr="006D3EFA">
          <w:rPr>
            <w:noProof/>
            <w:webHidden/>
          </w:rPr>
        </w:r>
        <w:r w:rsidRPr="006D3EFA">
          <w:rPr>
            <w:noProof/>
            <w:webHidden/>
          </w:rPr>
          <w:fldChar w:fldCharType="separate"/>
        </w:r>
        <w:r w:rsidRPr="006D3EFA">
          <w:rPr>
            <w:noProof/>
            <w:webHidden/>
          </w:rPr>
          <w:t>61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8" w:history="1">
        <w:r w:rsidRPr="006D3EFA">
          <w:rPr>
            <w:rStyle w:val="af0"/>
          </w:rPr>
          <w:t>7.2.3.3</w:t>
        </w:r>
        <w:r>
          <w:rPr>
            <w:rStyle w:val="af0"/>
            <w:rFonts w:hint="eastAsia"/>
          </w:rPr>
          <w:t xml:space="preserve">　</w:t>
        </w:r>
        <w:r w:rsidRPr="006D3EFA">
          <w:rPr>
            <w:rStyle w:val="af0"/>
            <w:rFonts w:hint="eastAsia"/>
          </w:rPr>
          <w:t>移动应用软件开发</w:t>
        </w:r>
        <w:r w:rsidRPr="006D3EFA">
          <w:rPr>
            <w:noProof/>
            <w:webHidden/>
          </w:rPr>
          <w:tab/>
        </w:r>
        <w:r w:rsidRPr="006D3EFA">
          <w:rPr>
            <w:noProof/>
            <w:webHidden/>
          </w:rPr>
          <w:fldChar w:fldCharType="begin" w:fldLock="1"/>
        </w:r>
        <w:r w:rsidRPr="006D3EFA">
          <w:rPr>
            <w:noProof/>
            <w:webHidden/>
          </w:rPr>
          <w:instrText xml:space="preserve"> PAGEREF _Toc465867318 \h </w:instrText>
        </w:r>
        <w:r w:rsidRPr="006D3EFA">
          <w:rPr>
            <w:noProof/>
            <w:webHidden/>
          </w:rPr>
        </w:r>
        <w:r w:rsidRPr="006D3EFA">
          <w:rPr>
            <w:noProof/>
            <w:webHidden/>
          </w:rPr>
          <w:fldChar w:fldCharType="separate"/>
        </w:r>
        <w:r w:rsidRPr="006D3EFA">
          <w:rPr>
            <w:noProof/>
            <w:webHidden/>
          </w:rPr>
          <w:t>62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19" w:history="1">
        <w:r w:rsidRPr="006D3EFA">
          <w:rPr>
            <w:rStyle w:val="af0"/>
          </w:rPr>
          <w:t>7.2.3.4</w:t>
        </w:r>
        <w:r>
          <w:rPr>
            <w:rStyle w:val="af0"/>
            <w:rFonts w:hint="eastAsia"/>
          </w:rPr>
          <w:t xml:space="preserve">　</w:t>
        </w:r>
        <w:r w:rsidRPr="006D3EFA">
          <w:rPr>
            <w:rStyle w:val="af0"/>
            <w:rFonts w:hint="eastAsia"/>
          </w:rPr>
          <w:t>工程实施</w:t>
        </w:r>
        <w:r w:rsidRPr="006D3EFA">
          <w:rPr>
            <w:noProof/>
            <w:webHidden/>
          </w:rPr>
          <w:tab/>
        </w:r>
        <w:r w:rsidRPr="006D3EFA">
          <w:rPr>
            <w:noProof/>
            <w:webHidden/>
          </w:rPr>
          <w:fldChar w:fldCharType="begin" w:fldLock="1"/>
        </w:r>
        <w:r w:rsidRPr="006D3EFA">
          <w:rPr>
            <w:noProof/>
            <w:webHidden/>
          </w:rPr>
          <w:instrText xml:space="preserve"> PAGEREF _Toc465867319 \h </w:instrText>
        </w:r>
        <w:r w:rsidRPr="006D3EFA">
          <w:rPr>
            <w:noProof/>
            <w:webHidden/>
          </w:rPr>
        </w:r>
        <w:r w:rsidRPr="006D3EFA">
          <w:rPr>
            <w:noProof/>
            <w:webHidden/>
          </w:rPr>
          <w:fldChar w:fldCharType="separate"/>
        </w:r>
        <w:r w:rsidRPr="006D3EFA">
          <w:rPr>
            <w:noProof/>
            <w:webHidden/>
          </w:rPr>
          <w:t>65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0" w:history="1">
        <w:r w:rsidRPr="006D3EFA">
          <w:rPr>
            <w:rStyle w:val="af0"/>
          </w:rPr>
          <w:t>7.2.3.5</w:t>
        </w:r>
        <w:r>
          <w:rPr>
            <w:rStyle w:val="af0"/>
            <w:rFonts w:hint="eastAsia"/>
          </w:rPr>
          <w:t xml:space="preserve">　</w:t>
        </w:r>
        <w:r w:rsidRPr="006D3EFA">
          <w:rPr>
            <w:rStyle w:val="af0"/>
            <w:rFonts w:hint="eastAsia"/>
          </w:rPr>
          <w:t>测试验收</w:t>
        </w:r>
        <w:r w:rsidRPr="006D3EFA">
          <w:rPr>
            <w:noProof/>
            <w:webHidden/>
          </w:rPr>
          <w:tab/>
        </w:r>
        <w:r w:rsidRPr="006D3EFA">
          <w:rPr>
            <w:noProof/>
            <w:webHidden/>
          </w:rPr>
          <w:fldChar w:fldCharType="begin" w:fldLock="1"/>
        </w:r>
        <w:r w:rsidRPr="006D3EFA">
          <w:rPr>
            <w:noProof/>
            <w:webHidden/>
          </w:rPr>
          <w:instrText xml:space="preserve"> PAGEREF _Toc465867320 \h </w:instrText>
        </w:r>
        <w:r w:rsidRPr="006D3EFA">
          <w:rPr>
            <w:noProof/>
            <w:webHidden/>
          </w:rPr>
        </w:r>
        <w:r w:rsidRPr="006D3EFA">
          <w:rPr>
            <w:noProof/>
            <w:webHidden/>
          </w:rPr>
          <w:fldChar w:fldCharType="separate"/>
        </w:r>
        <w:r w:rsidRPr="006D3EFA">
          <w:rPr>
            <w:noProof/>
            <w:webHidden/>
          </w:rPr>
          <w:t>65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1" w:history="1">
        <w:r w:rsidRPr="006D3EFA">
          <w:rPr>
            <w:rStyle w:val="af0"/>
          </w:rPr>
          <w:t>7.2.3.6</w:t>
        </w:r>
        <w:r>
          <w:rPr>
            <w:rStyle w:val="af0"/>
            <w:rFonts w:hint="eastAsia"/>
          </w:rPr>
          <w:t xml:space="preserve">　</w:t>
        </w:r>
        <w:r w:rsidRPr="006D3EFA">
          <w:rPr>
            <w:rStyle w:val="af0"/>
            <w:rFonts w:hint="eastAsia"/>
          </w:rPr>
          <w:t>系统交付</w:t>
        </w:r>
        <w:r w:rsidRPr="006D3EFA">
          <w:rPr>
            <w:noProof/>
            <w:webHidden/>
          </w:rPr>
          <w:tab/>
        </w:r>
        <w:r w:rsidRPr="006D3EFA">
          <w:rPr>
            <w:noProof/>
            <w:webHidden/>
          </w:rPr>
          <w:fldChar w:fldCharType="begin" w:fldLock="1"/>
        </w:r>
        <w:r w:rsidRPr="006D3EFA">
          <w:rPr>
            <w:noProof/>
            <w:webHidden/>
          </w:rPr>
          <w:instrText xml:space="preserve"> PAGEREF _Toc465867321 \h </w:instrText>
        </w:r>
        <w:r w:rsidRPr="006D3EFA">
          <w:rPr>
            <w:noProof/>
            <w:webHidden/>
          </w:rPr>
        </w:r>
        <w:r w:rsidRPr="006D3EFA">
          <w:rPr>
            <w:noProof/>
            <w:webHidden/>
          </w:rPr>
          <w:fldChar w:fldCharType="separate"/>
        </w:r>
        <w:r w:rsidRPr="006D3EFA">
          <w:rPr>
            <w:noProof/>
            <w:webHidden/>
          </w:rPr>
          <w:t>65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2" w:history="1">
        <w:r w:rsidRPr="006D3EFA">
          <w:rPr>
            <w:rStyle w:val="af0"/>
          </w:rPr>
          <w:t>7.2.3.7</w:t>
        </w:r>
        <w:r>
          <w:rPr>
            <w:rStyle w:val="af0"/>
            <w:rFonts w:hint="eastAsia"/>
          </w:rPr>
          <w:t xml:space="preserve">　</w:t>
        </w:r>
        <w:r w:rsidRPr="006D3EFA">
          <w:rPr>
            <w:rStyle w:val="af0"/>
            <w:rFonts w:hint="eastAsia"/>
          </w:rPr>
          <w:t>安全服务商选择</w:t>
        </w:r>
        <w:r w:rsidRPr="006D3EFA">
          <w:rPr>
            <w:noProof/>
            <w:webHidden/>
          </w:rPr>
          <w:tab/>
        </w:r>
        <w:r w:rsidRPr="006D3EFA">
          <w:rPr>
            <w:noProof/>
            <w:webHidden/>
          </w:rPr>
          <w:fldChar w:fldCharType="begin" w:fldLock="1"/>
        </w:r>
        <w:r w:rsidRPr="006D3EFA">
          <w:rPr>
            <w:noProof/>
            <w:webHidden/>
          </w:rPr>
          <w:instrText xml:space="preserve"> PAGEREF _Toc465867322 \h </w:instrText>
        </w:r>
        <w:r w:rsidRPr="006D3EFA">
          <w:rPr>
            <w:noProof/>
            <w:webHidden/>
          </w:rPr>
        </w:r>
        <w:r w:rsidRPr="006D3EFA">
          <w:rPr>
            <w:noProof/>
            <w:webHidden/>
          </w:rPr>
          <w:fldChar w:fldCharType="separate"/>
        </w:r>
        <w:r w:rsidRPr="006D3EFA">
          <w:rPr>
            <w:noProof/>
            <w:webHidden/>
          </w:rPr>
          <w:t>67</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23" w:history="1">
        <w:r w:rsidRPr="006D3EFA">
          <w:rPr>
            <w:rStyle w:val="af0"/>
          </w:rPr>
          <w:t>7.2.4</w:t>
        </w:r>
        <w:r>
          <w:rPr>
            <w:rStyle w:val="af0"/>
            <w:rFonts w:ascii="Times New Roman" w:hint="eastAsia"/>
          </w:rPr>
          <w:t xml:space="preserve">　</w:t>
        </w:r>
        <w:r w:rsidRPr="006D3EFA">
          <w:rPr>
            <w:rStyle w:val="af0"/>
            <w:rFonts w:ascii="Times New Roman" w:hint="eastAsia"/>
          </w:rPr>
          <w:t>安全运维管理</w:t>
        </w:r>
        <w:r w:rsidRPr="006D3EFA">
          <w:rPr>
            <w:noProof/>
            <w:webHidden/>
          </w:rPr>
          <w:tab/>
        </w:r>
        <w:r w:rsidRPr="006D3EFA">
          <w:rPr>
            <w:noProof/>
            <w:webHidden/>
          </w:rPr>
          <w:fldChar w:fldCharType="begin" w:fldLock="1"/>
        </w:r>
        <w:r w:rsidRPr="006D3EFA">
          <w:rPr>
            <w:noProof/>
            <w:webHidden/>
          </w:rPr>
          <w:instrText xml:space="preserve"> PAGEREF _Toc465867323 \h </w:instrText>
        </w:r>
        <w:r w:rsidRPr="006D3EFA">
          <w:rPr>
            <w:noProof/>
            <w:webHidden/>
          </w:rPr>
        </w:r>
        <w:r w:rsidRPr="006D3EFA">
          <w:rPr>
            <w:noProof/>
            <w:webHidden/>
          </w:rPr>
          <w:fldChar w:fldCharType="separate"/>
        </w:r>
        <w:r w:rsidRPr="006D3EFA">
          <w:rPr>
            <w:noProof/>
            <w:webHidden/>
          </w:rPr>
          <w:t>68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4" w:history="1">
        <w:r w:rsidRPr="006D3EFA">
          <w:rPr>
            <w:rStyle w:val="af0"/>
          </w:rPr>
          <w:t>7.2.4.1</w:t>
        </w:r>
        <w:r>
          <w:rPr>
            <w:rStyle w:val="af0"/>
            <w:rFonts w:hint="eastAsia"/>
          </w:rPr>
          <w:t xml:space="preserve">　</w:t>
        </w:r>
        <w:r w:rsidRPr="006D3EFA">
          <w:rPr>
            <w:rStyle w:val="af0"/>
            <w:rFonts w:hint="eastAsia"/>
          </w:rPr>
          <w:t>资产管理</w:t>
        </w:r>
        <w:r w:rsidRPr="006D3EFA">
          <w:rPr>
            <w:noProof/>
            <w:webHidden/>
          </w:rPr>
          <w:tab/>
        </w:r>
        <w:r w:rsidRPr="006D3EFA">
          <w:rPr>
            <w:noProof/>
            <w:webHidden/>
          </w:rPr>
          <w:fldChar w:fldCharType="begin" w:fldLock="1"/>
        </w:r>
        <w:r w:rsidRPr="006D3EFA">
          <w:rPr>
            <w:noProof/>
            <w:webHidden/>
          </w:rPr>
          <w:instrText xml:space="preserve"> PAGEREF _Toc465867324 \h </w:instrText>
        </w:r>
        <w:r w:rsidRPr="006D3EFA">
          <w:rPr>
            <w:noProof/>
            <w:webHidden/>
          </w:rPr>
        </w:r>
        <w:r w:rsidRPr="006D3EFA">
          <w:rPr>
            <w:noProof/>
            <w:webHidden/>
          </w:rPr>
          <w:fldChar w:fldCharType="separate"/>
        </w:r>
        <w:r w:rsidRPr="006D3EFA">
          <w:rPr>
            <w:noProof/>
            <w:webHidden/>
          </w:rPr>
          <w:t>68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5" w:history="1">
        <w:r w:rsidRPr="006D3EFA">
          <w:rPr>
            <w:rStyle w:val="af0"/>
          </w:rPr>
          <w:t>7.2.4.2</w:t>
        </w:r>
        <w:r>
          <w:rPr>
            <w:rStyle w:val="af0"/>
            <w:rFonts w:hint="eastAsia"/>
          </w:rPr>
          <w:t xml:space="preserve">　</w:t>
        </w:r>
        <w:r w:rsidRPr="006D3EFA">
          <w:rPr>
            <w:rStyle w:val="af0"/>
            <w:rFonts w:hint="eastAsia"/>
          </w:rPr>
          <w:t>设备维护管理</w:t>
        </w:r>
        <w:r w:rsidRPr="006D3EFA">
          <w:rPr>
            <w:noProof/>
            <w:webHidden/>
          </w:rPr>
          <w:tab/>
        </w:r>
        <w:r w:rsidRPr="006D3EFA">
          <w:rPr>
            <w:noProof/>
            <w:webHidden/>
          </w:rPr>
          <w:fldChar w:fldCharType="begin" w:fldLock="1"/>
        </w:r>
        <w:r w:rsidRPr="006D3EFA">
          <w:rPr>
            <w:noProof/>
            <w:webHidden/>
          </w:rPr>
          <w:instrText xml:space="preserve"> PAGEREF _Toc465867325 \h </w:instrText>
        </w:r>
        <w:r w:rsidRPr="006D3EFA">
          <w:rPr>
            <w:noProof/>
            <w:webHidden/>
          </w:rPr>
        </w:r>
        <w:r w:rsidRPr="006D3EFA">
          <w:rPr>
            <w:noProof/>
            <w:webHidden/>
          </w:rPr>
          <w:fldChar w:fldCharType="separate"/>
        </w:r>
        <w:r w:rsidRPr="006D3EFA">
          <w:rPr>
            <w:noProof/>
            <w:webHidden/>
          </w:rPr>
          <w:t>69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6" w:history="1">
        <w:r w:rsidRPr="006D3EFA">
          <w:rPr>
            <w:rStyle w:val="af0"/>
          </w:rPr>
          <w:t>7.2.4.3</w:t>
        </w:r>
        <w:r>
          <w:rPr>
            <w:rStyle w:val="af0"/>
            <w:rFonts w:hint="eastAsia"/>
          </w:rPr>
          <w:t xml:space="preserve">　</w:t>
        </w:r>
        <w:r w:rsidRPr="006D3EFA">
          <w:rPr>
            <w:rStyle w:val="af0"/>
            <w:rFonts w:hint="eastAsia"/>
          </w:rPr>
          <w:t>风险评估和漏洞管理</w:t>
        </w:r>
        <w:r w:rsidRPr="006D3EFA">
          <w:rPr>
            <w:noProof/>
            <w:webHidden/>
          </w:rPr>
          <w:tab/>
        </w:r>
        <w:r w:rsidRPr="006D3EFA">
          <w:rPr>
            <w:noProof/>
            <w:webHidden/>
          </w:rPr>
          <w:fldChar w:fldCharType="begin" w:fldLock="1"/>
        </w:r>
        <w:r w:rsidRPr="006D3EFA">
          <w:rPr>
            <w:noProof/>
            <w:webHidden/>
          </w:rPr>
          <w:instrText xml:space="preserve"> PAGEREF _Toc465867326 \h </w:instrText>
        </w:r>
        <w:r w:rsidRPr="006D3EFA">
          <w:rPr>
            <w:noProof/>
            <w:webHidden/>
          </w:rPr>
        </w:r>
        <w:r w:rsidRPr="006D3EFA">
          <w:rPr>
            <w:noProof/>
            <w:webHidden/>
          </w:rPr>
          <w:fldChar w:fldCharType="separate"/>
        </w:r>
        <w:r w:rsidRPr="006D3EFA">
          <w:rPr>
            <w:noProof/>
            <w:webHidden/>
          </w:rPr>
          <w:t>70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7" w:history="1">
        <w:r w:rsidRPr="006D3EFA">
          <w:rPr>
            <w:rStyle w:val="af0"/>
          </w:rPr>
          <w:t>7.2.4.4</w:t>
        </w:r>
        <w:r>
          <w:rPr>
            <w:rStyle w:val="af0"/>
            <w:rFonts w:hint="eastAsia"/>
          </w:rPr>
          <w:t xml:space="preserve">　</w:t>
        </w:r>
        <w:r w:rsidRPr="006D3EFA">
          <w:rPr>
            <w:rStyle w:val="af0"/>
            <w:rFonts w:hint="eastAsia"/>
          </w:rPr>
          <w:t>应用软件来源管理</w:t>
        </w:r>
        <w:r w:rsidRPr="006D3EFA">
          <w:rPr>
            <w:noProof/>
            <w:webHidden/>
          </w:rPr>
          <w:tab/>
        </w:r>
        <w:r w:rsidRPr="006D3EFA">
          <w:rPr>
            <w:noProof/>
            <w:webHidden/>
          </w:rPr>
          <w:fldChar w:fldCharType="begin" w:fldLock="1"/>
        </w:r>
        <w:r w:rsidRPr="006D3EFA">
          <w:rPr>
            <w:noProof/>
            <w:webHidden/>
          </w:rPr>
          <w:instrText xml:space="preserve"> PAGEREF _Toc465867327 \h </w:instrText>
        </w:r>
        <w:r w:rsidRPr="006D3EFA">
          <w:rPr>
            <w:noProof/>
            <w:webHidden/>
          </w:rPr>
        </w:r>
        <w:r w:rsidRPr="006D3EFA">
          <w:rPr>
            <w:noProof/>
            <w:webHidden/>
          </w:rPr>
          <w:fldChar w:fldCharType="separate"/>
        </w:r>
        <w:r w:rsidRPr="006D3EFA">
          <w:rPr>
            <w:noProof/>
            <w:webHidden/>
          </w:rPr>
          <w:t>70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8" w:history="1">
        <w:r w:rsidRPr="006D3EFA">
          <w:rPr>
            <w:rStyle w:val="af0"/>
          </w:rPr>
          <w:t>7.2.4.5</w:t>
        </w:r>
        <w:r>
          <w:rPr>
            <w:rStyle w:val="af0"/>
            <w:rFonts w:hint="eastAsia"/>
          </w:rPr>
          <w:t xml:space="preserve">　</w:t>
        </w:r>
        <w:r w:rsidRPr="006D3EFA">
          <w:rPr>
            <w:rStyle w:val="af0"/>
            <w:rFonts w:hint="eastAsia"/>
          </w:rPr>
          <w:t>恶意代码防范管理</w:t>
        </w:r>
        <w:r w:rsidRPr="006D3EFA">
          <w:rPr>
            <w:noProof/>
            <w:webHidden/>
          </w:rPr>
          <w:tab/>
        </w:r>
        <w:r w:rsidRPr="006D3EFA">
          <w:rPr>
            <w:noProof/>
            <w:webHidden/>
          </w:rPr>
          <w:fldChar w:fldCharType="begin" w:fldLock="1"/>
        </w:r>
        <w:r w:rsidRPr="006D3EFA">
          <w:rPr>
            <w:noProof/>
            <w:webHidden/>
          </w:rPr>
          <w:instrText xml:space="preserve"> PAGEREF _Toc465867328 \h </w:instrText>
        </w:r>
        <w:r w:rsidRPr="006D3EFA">
          <w:rPr>
            <w:noProof/>
            <w:webHidden/>
          </w:rPr>
        </w:r>
        <w:r w:rsidRPr="006D3EFA">
          <w:rPr>
            <w:noProof/>
            <w:webHidden/>
          </w:rPr>
          <w:fldChar w:fldCharType="separate"/>
        </w:r>
        <w:r w:rsidRPr="006D3EFA">
          <w:rPr>
            <w:noProof/>
            <w:webHidden/>
          </w:rPr>
          <w:t>71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29" w:history="1">
        <w:r w:rsidRPr="006D3EFA">
          <w:rPr>
            <w:rStyle w:val="af0"/>
          </w:rPr>
          <w:t>7.2.4.6</w:t>
        </w:r>
        <w:r>
          <w:rPr>
            <w:rStyle w:val="af0"/>
            <w:rFonts w:hint="eastAsia"/>
          </w:rPr>
          <w:t xml:space="preserve">　</w:t>
        </w:r>
        <w:r w:rsidRPr="006D3EFA">
          <w:rPr>
            <w:rStyle w:val="af0"/>
            <w:rFonts w:hint="eastAsia"/>
          </w:rPr>
          <w:t>配置管理</w:t>
        </w:r>
        <w:r w:rsidRPr="006D3EFA">
          <w:rPr>
            <w:noProof/>
            <w:webHidden/>
          </w:rPr>
          <w:tab/>
        </w:r>
        <w:r w:rsidRPr="006D3EFA">
          <w:rPr>
            <w:noProof/>
            <w:webHidden/>
          </w:rPr>
          <w:fldChar w:fldCharType="begin" w:fldLock="1"/>
        </w:r>
        <w:r w:rsidRPr="006D3EFA">
          <w:rPr>
            <w:noProof/>
            <w:webHidden/>
          </w:rPr>
          <w:instrText xml:space="preserve"> PAGEREF _Toc465867329 \h </w:instrText>
        </w:r>
        <w:r w:rsidRPr="006D3EFA">
          <w:rPr>
            <w:noProof/>
            <w:webHidden/>
          </w:rPr>
        </w:r>
        <w:r w:rsidRPr="006D3EFA">
          <w:rPr>
            <w:noProof/>
            <w:webHidden/>
          </w:rPr>
          <w:fldChar w:fldCharType="separate"/>
        </w:r>
        <w:r w:rsidRPr="006D3EFA">
          <w:rPr>
            <w:noProof/>
            <w:webHidden/>
          </w:rPr>
          <w:t>72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30" w:history="1">
        <w:r w:rsidRPr="006D3EFA">
          <w:rPr>
            <w:rStyle w:val="af0"/>
          </w:rPr>
          <w:t>7.2.4.7</w:t>
        </w:r>
        <w:r>
          <w:rPr>
            <w:rStyle w:val="af0"/>
            <w:rFonts w:hint="eastAsia"/>
          </w:rPr>
          <w:t xml:space="preserve">　</w:t>
        </w:r>
        <w:r w:rsidRPr="006D3EFA">
          <w:rPr>
            <w:rStyle w:val="af0"/>
            <w:rFonts w:hint="eastAsia"/>
          </w:rPr>
          <w:t>监控和审计管理</w:t>
        </w:r>
        <w:r w:rsidRPr="006D3EFA">
          <w:rPr>
            <w:noProof/>
            <w:webHidden/>
          </w:rPr>
          <w:tab/>
        </w:r>
        <w:r w:rsidRPr="006D3EFA">
          <w:rPr>
            <w:noProof/>
            <w:webHidden/>
          </w:rPr>
          <w:fldChar w:fldCharType="begin" w:fldLock="1"/>
        </w:r>
        <w:r w:rsidRPr="006D3EFA">
          <w:rPr>
            <w:noProof/>
            <w:webHidden/>
          </w:rPr>
          <w:instrText xml:space="preserve"> PAGEREF _Toc465867330 \h </w:instrText>
        </w:r>
        <w:r w:rsidRPr="006D3EFA">
          <w:rPr>
            <w:noProof/>
            <w:webHidden/>
          </w:rPr>
        </w:r>
        <w:r w:rsidRPr="006D3EFA">
          <w:rPr>
            <w:noProof/>
            <w:webHidden/>
          </w:rPr>
          <w:fldChar w:fldCharType="separate"/>
        </w:r>
        <w:r w:rsidRPr="006D3EFA">
          <w:rPr>
            <w:noProof/>
            <w:webHidden/>
          </w:rPr>
          <w:t>73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31" w:history="1">
        <w:r w:rsidRPr="006D3EFA">
          <w:rPr>
            <w:rStyle w:val="af0"/>
          </w:rPr>
          <w:t>7.2.4.8</w:t>
        </w:r>
        <w:r>
          <w:rPr>
            <w:rStyle w:val="af0"/>
            <w:rFonts w:hint="eastAsia"/>
          </w:rPr>
          <w:t xml:space="preserve">　</w:t>
        </w:r>
        <w:r w:rsidRPr="006D3EFA">
          <w:rPr>
            <w:rStyle w:val="af0"/>
            <w:rFonts w:hint="eastAsia"/>
          </w:rPr>
          <w:t>备份与恢复管理</w:t>
        </w:r>
        <w:r w:rsidRPr="006D3EFA">
          <w:rPr>
            <w:noProof/>
            <w:webHidden/>
          </w:rPr>
          <w:tab/>
        </w:r>
        <w:r w:rsidRPr="006D3EFA">
          <w:rPr>
            <w:noProof/>
            <w:webHidden/>
          </w:rPr>
          <w:fldChar w:fldCharType="begin" w:fldLock="1"/>
        </w:r>
        <w:r w:rsidRPr="006D3EFA">
          <w:rPr>
            <w:noProof/>
            <w:webHidden/>
          </w:rPr>
          <w:instrText xml:space="preserve"> PAGEREF _Toc465867331 \h </w:instrText>
        </w:r>
        <w:r w:rsidRPr="006D3EFA">
          <w:rPr>
            <w:noProof/>
            <w:webHidden/>
          </w:rPr>
        </w:r>
        <w:r w:rsidRPr="006D3EFA">
          <w:rPr>
            <w:noProof/>
            <w:webHidden/>
          </w:rPr>
          <w:fldChar w:fldCharType="separate"/>
        </w:r>
        <w:r w:rsidRPr="006D3EFA">
          <w:rPr>
            <w:noProof/>
            <w:webHidden/>
          </w:rPr>
          <w:t>74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32" w:history="1">
        <w:r w:rsidRPr="006D3EFA">
          <w:rPr>
            <w:rStyle w:val="af0"/>
          </w:rPr>
          <w:t>7.2.4.9</w:t>
        </w:r>
        <w:r>
          <w:rPr>
            <w:rStyle w:val="af0"/>
            <w:rFonts w:hint="eastAsia"/>
          </w:rPr>
          <w:t xml:space="preserve">　</w:t>
        </w:r>
        <w:r w:rsidRPr="006D3EFA">
          <w:rPr>
            <w:rStyle w:val="af0"/>
            <w:rFonts w:hint="eastAsia"/>
          </w:rPr>
          <w:t>安全事件处置</w:t>
        </w:r>
        <w:r w:rsidRPr="006D3EFA">
          <w:rPr>
            <w:noProof/>
            <w:webHidden/>
          </w:rPr>
          <w:tab/>
        </w:r>
        <w:r w:rsidRPr="006D3EFA">
          <w:rPr>
            <w:noProof/>
            <w:webHidden/>
          </w:rPr>
          <w:fldChar w:fldCharType="begin" w:fldLock="1"/>
        </w:r>
        <w:r w:rsidRPr="006D3EFA">
          <w:rPr>
            <w:noProof/>
            <w:webHidden/>
          </w:rPr>
          <w:instrText xml:space="preserve"> PAGEREF _Toc465867332 \h </w:instrText>
        </w:r>
        <w:r w:rsidRPr="006D3EFA">
          <w:rPr>
            <w:noProof/>
            <w:webHidden/>
          </w:rPr>
        </w:r>
        <w:r w:rsidRPr="006D3EFA">
          <w:rPr>
            <w:noProof/>
            <w:webHidden/>
          </w:rPr>
          <w:fldChar w:fldCharType="separate"/>
        </w:r>
        <w:r w:rsidRPr="006D3EFA">
          <w:rPr>
            <w:noProof/>
            <w:webHidden/>
          </w:rPr>
          <w:t>75</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333" w:history="1">
        <w:r w:rsidRPr="006D3EFA">
          <w:rPr>
            <w:rStyle w:val="af0"/>
          </w:rPr>
          <w:t>8</w:t>
        </w:r>
        <w:r>
          <w:rPr>
            <w:rStyle w:val="af0"/>
            <w:rFonts w:hint="eastAsia"/>
          </w:rPr>
          <w:t xml:space="preserve">　</w:t>
        </w:r>
        <w:r w:rsidRPr="006D3EFA">
          <w:rPr>
            <w:rStyle w:val="af0"/>
            <w:rFonts w:hint="eastAsia"/>
          </w:rPr>
          <w:t>第四级测评要求</w:t>
        </w:r>
        <w:r w:rsidRPr="006D3EFA">
          <w:rPr>
            <w:noProof/>
            <w:webHidden/>
          </w:rPr>
          <w:tab/>
        </w:r>
        <w:r w:rsidRPr="006D3EFA">
          <w:rPr>
            <w:noProof/>
            <w:webHidden/>
          </w:rPr>
          <w:fldChar w:fldCharType="begin" w:fldLock="1"/>
        </w:r>
        <w:r w:rsidRPr="006D3EFA">
          <w:rPr>
            <w:noProof/>
            <w:webHidden/>
          </w:rPr>
          <w:instrText xml:space="preserve"> PAGEREF _Toc465867333 \h </w:instrText>
        </w:r>
        <w:r w:rsidRPr="006D3EFA">
          <w:rPr>
            <w:noProof/>
            <w:webHidden/>
          </w:rPr>
        </w:r>
        <w:r w:rsidRPr="006D3EFA">
          <w:rPr>
            <w:noProof/>
            <w:webHidden/>
          </w:rPr>
          <w:fldChar w:fldCharType="separate"/>
        </w:r>
        <w:r w:rsidRPr="006D3EFA">
          <w:rPr>
            <w:noProof/>
            <w:webHidden/>
          </w:rPr>
          <w:t>76</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334" w:history="1">
        <w:r w:rsidRPr="006D3EFA">
          <w:rPr>
            <w:rStyle w:val="af0"/>
          </w:rPr>
          <w:t>8.1</w:t>
        </w:r>
        <w:r>
          <w:rPr>
            <w:rStyle w:val="af0"/>
            <w:rFonts w:hint="eastAsia"/>
          </w:rPr>
          <w:t xml:space="preserve">　</w:t>
        </w:r>
        <w:r w:rsidRPr="006D3EFA">
          <w:rPr>
            <w:rStyle w:val="af0"/>
            <w:rFonts w:hint="eastAsia"/>
          </w:rPr>
          <w:t>安全技术单项测评</w:t>
        </w:r>
        <w:r w:rsidRPr="006D3EFA">
          <w:rPr>
            <w:noProof/>
            <w:webHidden/>
          </w:rPr>
          <w:tab/>
        </w:r>
        <w:r w:rsidRPr="006D3EFA">
          <w:rPr>
            <w:noProof/>
            <w:webHidden/>
          </w:rPr>
          <w:fldChar w:fldCharType="begin" w:fldLock="1"/>
        </w:r>
        <w:r w:rsidRPr="006D3EFA">
          <w:rPr>
            <w:noProof/>
            <w:webHidden/>
          </w:rPr>
          <w:instrText xml:space="preserve"> PAGEREF _Toc465867334 \h </w:instrText>
        </w:r>
        <w:r w:rsidRPr="006D3EFA">
          <w:rPr>
            <w:noProof/>
            <w:webHidden/>
          </w:rPr>
        </w:r>
        <w:r w:rsidRPr="006D3EFA">
          <w:rPr>
            <w:noProof/>
            <w:webHidden/>
          </w:rPr>
          <w:fldChar w:fldCharType="separate"/>
        </w:r>
        <w:r w:rsidRPr="006D3EFA">
          <w:rPr>
            <w:noProof/>
            <w:webHidden/>
          </w:rPr>
          <w:t>76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35" w:history="1">
        <w:r w:rsidRPr="006D3EFA">
          <w:rPr>
            <w:rStyle w:val="af0"/>
          </w:rPr>
          <w:t>8.1.1</w:t>
        </w:r>
        <w:r>
          <w:rPr>
            <w:rStyle w:val="af0"/>
            <w:rFonts w:hint="eastAsia"/>
          </w:rPr>
          <w:t xml:space="preserve">　</w:t>
        </w:r>
        <w:r w:rsidRPr="006D3EFA">
          <w:rPr>
            <w:rStyle w:val="af0"/>
            <w:rFonts w:hint="eastAsia"/>
          </w:rPr>
          <w:t>物理和环境安全</w:t>
        </w:r>
        <w:r w:rsidRPr="006D3EFA">
          <w:rPr>
            <w:noProof/>
            <w:webHidden/>
          </w:rPr>
          <w:tab/>
        </w:r>
        <w:r w:rsidRPr="006D3EFA">
          <w:rPr>
            <w:noProof/>
            <w:webHidden/>
          </w:rPr>
          <w:fldChar w:fldCharType="begin" w:fldLock="1"/>
        </w:r>
        <w:r w:rsidRPr="006D3EFA">
          <w:rPr>
            <w:noProof/>
            <w:webHidden/>
          </w:rPr>
          <w:instrText xml:space="preserve"> PAGEREF _Toc465867335 \h </w:instrText>
        </w:r>
        <w:r w:rsidRPr="006D3EFA">
          <w:rPr>
            <w:noProof/>
            <w:webHidden/>
          </w:rPr>
        </w:r>
        <w:r w:rsidRPr="006D3EFA">
          <w:rPr>
            <w:noProof/>
            <w:webHidden/>
          </w:rPr>
          <w:fldChar w:fldCharType="separate"/>
        </w:r>
        <w:r w:rsidRPr="006D3EFA">
          <w:rPr>
            <w:noProof/>
            <w:webHidden/>
          </w:rPr>
          <w:t>76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36" w:history="1">
        <w:r w:rsidRPr="006D3EFA">
          <w:rPr>
            <w:rStyle w:val="af0"/>
          </w:rPr>
          <w:t>8.1.1.1</w:t>
        </w:r>
        <w:r>
          <w:rPr>
            <w:rStyle w:val="af0"/>
            <w:rFonts w:hint="eastAsia"/>
          </w:rPr>
          <w:t xml:space="preserve">　</w:t>
        </w:r>
        <w:r w:rsidRPr="006D3EFA">
          <w:rPr>
            <w:rStyle w:val="af0"/>
            <w:rFonts w:hint="eastAsia"/>
          </w:rPr>
          <w:t>物理位置选择</w:t>
        </w:r>
        <w:r w:rsidRPr="006D3EFA">
          <w:rPr>
            <w:noProof/>
            <w:webHidden/>
          </w:rPr>
          <w:tab/>
        </w:r>
        <w:r w:rsidRPr="006D3EFA">
          <w:rPr>
            <w:noProof/>
            <w:webHidden/>
          </w:rPr>
          <w:fldChar w:fldCharType="begin" w:fldLock="1"/>
        </w:r>
        <w:r w:rsidRPr="006D3EFA">
          <w:rPr>
            <w:noProof/>
            <w:webHidden/>
          </w:rPr>
          <w:instrText xml:space="preserve"> PAGEREF _Toc465867336 \h </w:instrText>
        </w:r>
        <w:r w:rsidRPr="006D3EFA">
          <w:rPr>
            <w:noProof/>
            <w:webHidden/>
          </w:rPr>
        </w:r>
        <w:r w:rsidRPr="006D3EFA">
          <w:rPr>
            <w:noProof/>
            <w:webHidden/>
          </w:rPr>
          <w:fldChar w:fldCharType="separate"/>
        </w:r>
        <w:r w:rsidRPr="006D3EFA">
          <w:rPr>
            <w:noProof/>
            <w:webHidden/>
          </w:rPr>
          <w:t>76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37" w:history="1">
        <w:r w:rsidRPr="006D3EFA">
          <w:rPr>
            <w:rStyle w:val="af0"/>
          </w:rPr>
          <w:t>8.1.2</w:t>
        </w:r>
        <w:r>
          <w:rPr>
            <w:rStyle w:val="af0"/>
            <w:rFonts w:hint="eastAsia"/>
          </w:rPr>
          <w:t xml:space="preserve">　</w:t>
        </w:r>
        <w:r w:rsidRPr="006D3EFA">
          <w:rPr>
            <w:rStyle w:val="af0"/>
            <w:rFonts w:hint="eastAsia"/>
          </w:rPr>
          <w:t>网络和通信安全</w:t>
        </w:r>
        <w:r w:rsidRPr="006D3EFA">
          <w:rPr>
            <w:noProof/>
            <w:webHidden/>
          </w:rPr>
          <w:tab/>
        </w:r>
        <w:r w:rsidRPr="006D3EFA">
          <w:rPr>
            <w:noProof/>
            <w:webHidden/>
          </w:rPr>
          <w:fldChar w:fldCharType="begin" w:fldLock="1"/>
        </w:r>
        <w:r w:rsidRPr="006D3EFA">
          <w:rPr>
            <w:noProof/>
            <w:webHidden/>
          </w:rPr>
          <w:instrText xml:space="preserve"> PAGEREF _Toc465867337 \h </w:instrText>
        </w:r>
        <w:r w:rsidRPr="006D3EFA">
          <w:rPr>
            <w:noProof/>
            <w:webHidden/>
          </w:rPr>
        </w:r>
        <w:r w:rsidRPr="006D3EFA">
          <w:rPr>
            <w:noProof/>
            <w:webHidden/>
          </w:rPr>
          <w:fldChar w:fldCharType="separate"/>
        </w:r>
        <w:r w:rsidRPr="006D3EFA">
          <w:rPr>
            <w:noProof/>
            <w:webHidden/>
          </w:rPr>
          <w:t>76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38" w:history="1">
        <w:r w:rsidRPr="006D3EFA">
          <w:rPr>
            <w:rStyle w:val="af0"/>
          </w:rPr>
          <w:t>8.1.2.1</w:t>
        </w:r>
        <w:r>
          <w:rPr>
            <w:rStyle w:val="af0"/>
            <w:rFonts w:hint="eastAsia"/>
          </w:rPr>
          <w:t xml:space="preserve">　</w:t>
        </w:r>
        <w:r w:rsidRPr="006D3EFA">
          <w:rPr>
            <w:rStyle w:val="af0"/>
            <w:rFonts w:hint="eastAsia"/>
          </w:rPr>
          <w:t>结构安全</w:t>
        </w:r>
        <w:r w:rsidRPr="006D3EFA">
          <w:rPr>
            <w:noProof/>
            <w:webHidden/>
          </w:rPr>
          <w:tab/>
        </w:r>
        <w:r w:rsidRPr="006D3EFA">
          <w:rPr>
            <w:noProof/>
            <w:webHidden/>
          </w:rPr>
          <w:fldChar w:fldCharType="begin" w:fldLock="1"/>
        </w:r>
        <w:r w:rsidRPr="006D3EFA">
          <w:rPr>
            <w:noProof/>
            <w:webHidden/>
          </w:rPr>
          <w:instrText xml:space="preserve"> PAGEREF _Toc465867338 \h </w:instrText>
        </w:r>
        <w:r w:rsidRPr="006D3EFA">
          <w:rPr>
            <w:noProof/>
            <w:webHidden/>
          </w:rPr>
        </w:r>
        <w:r w:rsidRPr="006D3EFA">
          <w:rPr>
            <w:noProof/>
            <w:webHidden/>
          </w:rPr>
          <w:fldChar w:fldCharType="separate"/>
        </w:r>
        <w:r w:rsidRPr="006D3EFA">
          <w:rPr>
            <w:noProof/>
            <w:webHidden/>
          </w:rPr>
          <w:t>76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39" w:history="1">
        <w:r w:rsidRPr="006D3EFA">
          <w:rPr>
            <w:rStyle w:val="af0"/>
          </w:rPr>
          <w:t>8.1.2.2</w:t>
        </w:r>
        <w:r>
          <w:rPr>
            <w:rStyle w:val="af0"/>
            <w:rFonts w:hint="eastAsia"/>
          </w:rPr>
          <w:t xml:space="preserve">　</w:t>
        </w:r>
        <w:r w:rsidRPr="006D3EFA">
          <w:rPr>
            <w:rStyle w:val="af0"/>
            <w:rFonts w:hint="eastAsia"/>
          </w:rPr>
          <w:t>边界防护</w:t>
        </w:r>
        <w:r w:rsidRPr="006D3EFA">
          <w:rPr>
            <w:noProof/>
            <w:webHidden/>
          </w:rPr>
          <w:tab/>
        </w:r>
        <w:r w:rsidRPr="006D3EFA">
          <w:rPr>
            <w:noProof/>
            <w:webHidden/>
          </w:rPr>
          <w:fldChar w:fldCharType="begin" w:fldLock="1"/>
        </w:r>
        <w:r w:rsidRPr="006D3EFA">
          <w:rPr>
            <w:noProof/>
            <w:webHidden/>
          </w:rPr>
          <w:instrText xml:space="preserve"> PAGEREF _Toc465867339 \h </w:instrText>
        </w:r>
        <w:r w:rsidRPr="006D3EFA">
          <w:rPr>
            <w:noProof/>
            <w:webHidden/>
          </w:rPr>
        </w:r>
        <w:r w:rsidRPr="006D3EFA">
          <w:rPr>
            <w:noProof/>
            <w:webHidden/>
          </w:rPr>
          <w:fldChar w:fldCharType="separate"/>
        </w:r>
        <w:r w:rsidRPr="006D3EFA">
          <w:rPr>
            <w:noProof/>
            <w:webHidden/>
          </w:rPr>
          <w:t>77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0" w:history="1">
        <w:r w:rsidRPr="006D3EFA">
          <w:rPr>
            <w:rStyle w:val="af0"/>
          </w:rPr>
          <w:t>8.1.2.3</w:t>
        </w:r>
        <w:r>
          <w:rPr>
            <w:rStyle w:val="af0"/>
            <w:rFonts w:hint="eastAsia"/>
          </w:rPr>
          <w:t xml:space="preserve">　</w:t>
        </w:r>
        <w:r w:rsidRPr="006D3EFA">
          <w:rPr>
            <w:rStyle w:val="af0"/>
            <w:rFonts w:hint="eastAsia"/>
          </w:rPr>
          <w:t>访问控制</w:t>
        </w:r>
        <w:r w:rsidRPr="006D3EFA">
          <w:rPr>
            <w:noProof/>
            <w:webHidden/>
          </w:rPr>
          <w:tab/>
        </w:r>
        <w:r w:rsidRPr="006D3EFA">
          <w:rPr>
            <w:noProof/>
            <w:webHidden/>
          </w:rPr>
          <w:fldChar w:fldCharType="begin" w:fldLock="1"/>
        </w:r>
        <w:r w:rsidRPr="006D3EFA">
          <w:rPr>
            <w:noProof/>
            <w:webHidden/>
          </w:rPr>
          <w:instrText xml:space="preserve"> PAGEREF _Toc465867340 \h </w:instrText>
        </w:r>
        <w:r w:rsidRPr="006D3EFA">
          <w:rPr>
            <w:noProof/>
            <w:webHidden/>
          </w:rPr>
        </w:r>
        <w:r w:rsidRPr="006D3EFA">
          <w:rPr>
            <w:noProof/>
            <w:webHidden/>
          </w:rPr>
          <w:fldChar w:fldCharType="separate"/>
        </w:r>
        <w:r w:rsidRPr="006D3EFA">
          <w:rPr>
            <w:noProof/>
            <w:webHidden/>
          </w:rPr>
          <w:t>77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1" w:history="1">
        <w:r w:rsidRPr="006D3EFA">
          <w:rPr>
            <w:rStyle w:val="af0"/>
          </w:rPr>
          <w:t>8.1.2.4</w:t>
        </w:r>
        <w:r>
          <w:rPr>
            <w:rStyle w:val="af0"/>
            <w:rFonts w:hint="eastAsia"/>
          </w:rPr>
          <w:t xml:space="preserve">　</w:t>
        </w:r>
        <w:r w:rsidRPr="006D3EFA">
          <w:rPr>
            <w:rStyle w:val="af0"/>
            <w:rFonts w:hint="eastAsia"/>
          </w:rPr>
          <w:t>入侵防范</w:t>
        </w:r>
        <w:r w:rsidRPr="006D3EFA">
          <w:rPr>
            <w:noProof/>
            <w:webHidden/>
          </w:rPr>
          <w:tab/>
        </w:r>
        <w:r w:rsidRPr="006D3EFA">
          <w:rPr>
            <w:noProof/>
            <w:webHidden/>
          </w:rPr>
          <w:fldChar w:fldCharType="begin" w:fldLock="1"/>
        </w:r>
        <w:r w:rsidRPr="006D3EFA">
          <w:rPr>
            <w:noProof/>
            <w:webHidden/>
          </w:rPr>
          <w:instrText xml:space="preserve"> PAGEREF _Toc465867341 \h </w:instrText>
        </w:r>
        <w:r w:rsidRPr="006D3EFA">
          <w:rPr>
            <w:noProof/>
            <w:webHidden/>
          </w:rPr>
        </w:r>
        <w:r w:rsidRPr="006D3EFA">
          <w:rPr>
            <w:noProof/>
            <w:webHidden/>
          </w:rPr>
          <w:fldChar w:fldCharType="separate"/>
        </w:r>
        <w:r w:rsidRPr="006D3EFA">
          <w:rPr>
            <w:noProof/>
            <w:webHidden/>
          </w:rPr>
          <w:t>79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2" w:history="1">
        <w:r w:rsidRPr="006D3EFA">
          <w:rPr>
            <w:rStyle w:val="af0"/>
          </w:rPr>
          <w:t>8.1.2.5</w:t>
        </w:r>
        <w:r>
          <w:rPr>
            <w:rStyle w:val="af0"/>
            <w:rFonts w:hint="eastAsia"/>
          </w:rPr>
          <w:t xml:space="preserve">　</w:t>
        </w:r>
        <w:r w:rsidRPr="006D3EFA">
          <w:rPr>
            <w:rStyle w:val="af0"/>
            <w:rFonts w:hint="eastAsia"/>
          </w:rPr>
          <w:t>无线通信完整性和保密性</w:t>
        </w:r>
        <w:r w:rsidRPr="006D3EFA">
          <w:rPr>
            <w:noProof/>
            <w:webHidden/>
          </w:rPr>
          <w:tab/>
        </w:r>
        <w:r w:rsidRPr="006D3EFA">
          <w:rPr>
            <w:noProof/>
            <w:webHidden/>
          </w:rPr>
          <w:fldChar w:fldCharType="begin" w:fldLock="1"/>
        </w:r>
        <w:r w:rsidRPr="006D3EFA">
          <w:rPr>
            <w:noProof/>
            <w:webHidden/>
          </w:rPr>
          <w:instrText xml:space="preserve"> PAGEREF _Toc465867342 \h </w:instrText>
        </w:r>
        <w:r w:rsidRPr="006D3EFA">
          <w:rPr>
            <w:noProof/>
            <w:webHidden/>
          </w:rPr>
        </w:r>
        <w:r w:rsidRPr="006D3EFA">
          <w:rPr>
            <w:noProof/>
            <w:webHidden/>
          </w:rPr>
          <w:fldChar w:fldCharType="separate"/>
        </w:r>
        <w:r w:rsidRPr="006D3EFA">
          <w:rPr>
            <w:noProof/>
            <w:webHidden/>
          </w:rPr>
          <w:t>80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3" w:history="1">
        <w:r w:rsidRPr="006D3EFA">
          <w:rPr>
            <w:rStyle w:val="af0"/>
          </w:rPr>
          <w:t>8.1.2.6</w:t>
        </w:r>
        <w:r>
          <w:rPr>
            <w:rStyle w:val="af0"/>
            <w:rFonts w:hint="eastAsia"/>
          </w:rPr>
          <w:t xml:space="preserve">　</w:t>
        </w:r>
        <w:r w:rsidRPr="006D3EFA">
          <w:rPr>
            <w:rStyle w:val="af0"/>
            <w:rFonts w:hint="eastAsia"/>
          </w:rPr>
          <w:t>安全审计</w:t>
        </w:r>
        <w:r w:rsidRPr="006D3EFA">
          <w:rPr>
            <w:noProof/>
            <w:webHidden/>
          </w:rPr>
          <w:tab/>
        </w:r>
        <w:r w:rsidRPr="006D3EFA">
          <w:rPr>
            <w:noProof/>
            <w:webHidden/>
          </w:rPr>
          <w:fldChar w:fldCharType="begin" w:fldLock="1"/>
        </w:r>
        <w:r w:rsidRPr="006D3EFA">
          <w:rPr>
            <w:noProof/>
            <w:webHidden/>
          </w:rPr>
          <w:instrText xml:space="preserve"> PAGEREF _Toc465867343 \h </w:instrText>
        </w:r>
        <w:r w:rsidRPr="006D3EFA">
          <w:rPr>
            <w:noProof/>
            <w:webHidden/>
          </w:rPr>
        </w:r>
        <w:r w:rsidRPr="006D3EFA">
          <w:rPr>
            <w:noProof/>
            <w:webHidden/>
          </w:rPr>
          <w:fldChar w:fldCharType="separate"/>
        </w:r>
        <w:r w:rsidRPr="006D3EFA">
          <w:rPr>
            <w:noProof/>
            <w:webHidden/>
          </w:rPr>
          <w:t>81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4" w:history="1">
        <w:r w:rsidRPr="006D3EFA">
          <w:rPr>
            <w:rStyle w:val="af0"/>
          </w:rPr>
          <w:t>8.1.2.7</w:t>
        </w:r>
        <w:r>
          <w:rPr>
            <w:rStyle w:val="af0"/>
            <w:rFonts w:hint="eastAsia"/>
          </w:rPr>
          <w:t xml:space="preserve">　</w:t>
        </w:r>
        <w:r w:rsidRPr="006D3EFA">
          <w:rPr>
            <w:rStyle w:val="af0"/>
            <w:rFonts w:hint="eastAsia"/>
          </w:rPr>
          <w:t>网络设备防护</w:t>
        </w:r>
        <w:r w:rsidRPr="006D3EFA">
          <w:rPr>
            <w:noProof/>
            <w:webHidden/>
          </w:rPr>
          <w:tab/>
        </w:r>
        <w:r w:rsidRPr="006D3EFA">
          <w:rPr>
            <w:noProof/>
            <w:webHidden/>
          </w:rPr>
          <w:fldChar w:fldCharType="begin" w:fldLock="1"/>
        </w:r>
        <w:r w:rsidRPr="006D3EFA">
          <w:rPr>
            <w:noProof/>
            <w:webHidden/>
          </w:rPr>
          <w:instrText xml:space="preserve"> PAGEREF _Toc465867344 \h </w:instrText>
        </w:r>
        <w:r w:rsidRPr="006D3EFA">
          <w:rPr>
            <w:noProof/>
            <w:webHidden/>
          </w:rPr>
        </w:r>
        <w:r w:rsidRPr="006D3EFA">
          <w:rPr>
            <w:noProof/>
            <w:webHidden/>
          </w:rPr>
          <w:fldChar w:fldCharType="separate"/>
        </w:r>
        <w:r w:rsidRPr="006D3EFA">
          <w:rPr>
            <w:noProof/>
            <w:webHidden/>
          </w:rPr>
          <w:t>82</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45" w:history="1">
        <w:r w:rsidRPr="006D3EFA">
          <w:rPr>
            <w:rStyle w:val="af0"/>
          </w:rPr>
          <w:t>8.1.3</w:t>
        </w:r>
        <w:r>
          <w:rPr>
            <w:rStyle w:val="af0"/>
            <w:rFonts w:ascii="Times New Roman" w:hint="eastAsia"/>
          </w:rPr>
          <w:t xml:space="preserve">　</w:t>
        </w:r>
        <w:r w:rsidRPr="006D3EFA">
          <w:rPr>
            <w:rStyle w:val="af0"/>
            <w:rFonts w:ascii="Times New Roman" w:hint="eastAsia"/>
          </w:rPr>
          <w:t>设备和计算安全</w:t>
        </w:r>
        <w:r w:rsidRPr="006D3EFA">
          <w:rPr>
            <w:noProof/>
            <w:webHidden/>
          </w:rPr>
          <w:tab/>
        </w:r>
        <w:r w:rsidRPr="006D3EFA">
          <w:rPr>
            <w:noProof/>
            <w:webHidden/>
          </w:rPr>
          <w:fldChar w:fldCharType="begin" w:fldLock="1"/>
        </w:r>
        <w:r w:rsidRPr="006D3EFA">
          <w:rPr>
            <w:noProof/>
            <w:webHidden/>
          </w:rPr>
          <w:instrText xml:space="preserve"> PAGEREF _Toc465867345 \h </w:instrText>
        </w:r>
        <w:r w:rsidRPr="006D3EFA">
          <w:rPr>
            <w:noProof/>
            <w:webHidden/>
          </w:rPr>
        </w:r>
        <w:r w:rsidRPr="006D3EFA">
          <w:rPr>
            <w:noProof/>
            <w:webHidden/>
          </w:rPr>
          <w:fldChar w:fldCharType="separate"/>
        </w:r>
        <w:r w:rsidRPr="006D3EFA">
          <w:rPr>
            <w:noProof/>
            <w:webHidden/>
          </w:rPr>
          <w:t>83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6" w:history="1">
        <w:r w:rsidRPr="006D3EFA">
          <w:rPr>
            <w:rStyle w:val="af0"/>
          </w:rPr>
          <w:t>8.1.3.1</w:t>
        </w:r>
        <w:r>
          <w:rPr>
            <w:rStyle w:val="af0"/>
            <w:rFonts w:hint="eastAsia"/>
          </w:rPr>
          <w:t xml:space="preserve">　</w:t>
        </w:r>
        <w:r w:rsidRPr="006D3EFA">
          <w:rPr>
            <w:rStyle w:val="af0"/>
            <w:rFonts w:hint="eastAsia"/>
          </w:rPr>
          <w:t>身份鉴别</w:t>
        </w:r>
        <w:r w:rsidRPr="006D3EFA">
          <w:rPr>
            <w:noProof/>
            <w:webHidden/>
          </w:rPr>
          <w:tab/>
        </w:r>
        <w:r w:rsidRPr="006D3EFA">
          <w:rPr>
            <w:noProof/>
            <w:webHidden/>
          </w:rPr>
          <w:fldChar w:fldCharType="begin" w:fldLock="1"/>
        </w:r>
        <w:r w:rsidRPr="006D3EFA">
          <w:rPr>
            <w:noProof/>
            <w:webHidden/>
          </w:rPr>
          <w:instrText xml:space="preserve"> PAGEREF _Toc465867346 \h </w:instrText>
        </w:r>
        <w:r w:rsidRPr="006D3EFA">
          <w:rPr>
            <w:noProof/>
            <w:webHidden/>
          </w:rPr>
        </w:r>
        <w:r w:rsidRPr="006D3EFA">
          <w:rPr>
            <w:noProof/>
            <w:webHidden/>
          </w:rPr>
          <w:fldChar w:fldCharType="separate"/>
        </w:r>
        <w:r w:rsidRPr="006D3EFA">
          <w:rPr>
            <w:noProof/>
            <w:webHidden/>
          </w:rPr>
          <w:t>83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7" w:history="1">
        <w:r w:rsidRPr="006D3EFA">
          <w:rPr>
            <w:rStyle w:val="af0"/>
          </w:rPr>
          <w:t>8.1.3.2</w:t>
        </w:r>
        <w:r>
          <w:rPr>
            <w:rStyle w:val="af0"/>
            <w:rFonts w:hint="eastAsia"/>
          </w:rPr>
          <w:t xml:space="preserve">　</w:t>
        </w:r>
        <w:r w:rsidRPr="006D3EFA">
          <w:rPr>
            <w:rStyle w:val="af0"/>
            <w:rFonts w:hint="eastAsia"/>
          </w:rPr>
          <w:t>移动终端管控</w:t>
        </w:r>
        <w:r w:rsidRPr="006D3EFA">
          <w:rPr>
            <w:noProof/>
            <w:webHidden/>
          </w:rPr>
          <w:tab/>
        </w:r>
        <w:r w:rsidRPr="006D3EFA">
          <w:rPr>
            <w:noProof/>
            <w:webHidden/>
          </w:rPr>
          <w:fldChar w:fldCharType="begin" w:fldLock="1"/>
        </w:r>
        <w:r w:rsidRPr="006D3EFA">
          <w:rPr>
            <w:noProof/>
            <w:webHidden/>
          </w:rPr>
          <w:instrText xml:space="preserve"> PAGEREF _Toc465867347 \h </w:instrText>
        </w:r>
        <w:r w:rsidRPr="006D3EFA">
          <w:rPr>
            <w:noProof/>
            <w:webHidden/>
          </w:rPr>
        </w:r>
        <w:r w:rsidRPr="006D3EFA">
          <w:rPr>
            <w:noProof/>
            <w:webHidden/>
          </w:rPr>
          <w:fldChar w:fldCharType="separate"/>
        </w:r>
        <w:r w:rsidRPr="006D3EFA">
          <w:rPr>
            <w:noProof/>
            <w:webHidden/>
          </w:rPr>
          <w:t>84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8" w:history="1">
        <w:r w:rsidRPr="006D3EFA">
          <w:rPr>
            <w:rStyle w:val="af0"/>
          </w:rPr>
          <w:t>8.1.3.3</w:t>
        </w:r>
        <w:r>
          <w:rPr>
            <w:rStyle w:val="af0"/>
            <w:rFonts w:hint="eastAsia"/>
          </w:rPr>
          <w:t xml:space="preserve">　</w:t>
        </w:r>
        <w:r w:rsidRPr="006D3EFA">
          <w:rPr>
            <w:rStyle w:val="af0"/>
            <w:rFonts w:hint="eastAsia"/>
          </w:rPr>
          <w:t>应用管控</w:t>
        </w:r>
        <w:r w:rsidRPr="006D3EFA">
          <w:rPr>
            <w:noProof/>
            <w:webHidden/>
          </w:rPr>
          <w:tab/>
        </w:r>
        <w:r w:rsidRPr="006D3EFA">
          <w:rPr>
            <w:noProof/>
            <w:webHidden/>
          </w:rPr>
          <w:fldChar w:fldCharType="begin" w:fldLock="1"/>
        </w:r>
        <w:r w:rsidRPr="006D3EFA">
          <w:rPr>
            <w:noProof/>
            <w:webHidden/>
          </w:rPr>
          <w:instrText xml:space="preserve"> PAGEREF _Toc465867348 \h </w:instrText>
        </w:r>
        <w:r w:rsidRPr="006D3EFA">
          <w:rPr>
            <w:noProof/>
            <w:webHidden/>
          </w:rPr>
        </w:r>
        <w:r w:rsidRPr="006D3EFA">
          <w:rPr>
            <w:noProof/>
            <w:webHidden/>
          </w:rPr>
          <w:fldChar w:fldCharType="separate"/>
        </w:r>
        <w:r w:rsidRPr="006D3EFA">
          <w:rPr>
            <w:noProof/>
            <w:webHidden/>
          </w:rPr>
          <w:t>85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49" w:history="1">
        <w:r w:rsidRPr="006D3EFA">
          <w:rPr>
            <w:rStyle w:val="af0"/>
          </w:rPr>
          <w:t>8.1.3.4</w:t>
        </w:r>
        <w:r>
          <w:rPr>
            <w:rStyle w:val="af0"/>
            <w:rFonts w:hint="eastAsia"/>
          </w:rPr>
          <w:t xml:space="preserve">　</w:t>
        </w:r>
        <w:r w:rsidRPr="006D3EFA">
          <w:rPr>
            <w:rStyle w:val="af0"/>
            <w:rFonts w:hint="eastAsia"/>
          </w:rPr>
          <w:t>安全审计</w:t>
        </w:r>
        <w:r w:rsidRPr="006D3EFA">
          <w:rPr>
            <w:noProof/>
            <w:webHidden/>
          </w:rPr>
          <w:tab/>
        </w:r>
        <w:r w:rsidRPr="006D3EFA">
          <w:rPr>
            <w:noProof/>
            <w:webHidden/>
          </w:rPr>
          <w:fldChar w:fldCharType="begin" w:fldLock="1"/>
        </w:r>
        <w:r w:rsidRPr="006D3EFA">
          <w:rPr>
            <w:noProof/>
            <w:webHidden/>
          </w:rPr>
          <w:instrText xml:space="preserve"> PAGEREF _Toc465867349 \h </w:instrText>
        </w:r>
        <w:r w:rsidRPr="006D3EFA">
          <w:rPr>
            <w:noProof/>
            <w:webHidden/>
          </w:rPr>
        </w:r>
        <w:r w:rsidRPr="006D3EFA">
          <w:rPr>
            <w:noProof/>
            <w:webHidden/>
          </w:rPr>
          <w:fldChar w:fldCharType="separate"/>
        </w:r>
        <w:r w:rsidRPr="006D3EFA">
          <w:rPr>
            <w:noProof/>
            <w:webHidden/>
          </w:rPr>
          <w:t>86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0" w:history="1">
        <w:r w:rsidRPr="006D3EFA">
          <w:rPr>
            <w:rStyle w:val="af0"/>
          </w:rPr>
          <w:t>8.1.3.5</w:t>
        </w:r>
        <w:r>
          <w:rPr>
            <w:rStyle w:val="af0"/>
            <w:rFonts w:hint="eastAsia"/>
          </w:rPr>
          <w:t xml:space="preserve">　</w:t>
        </w:r>
        <w:r w:rsidRPr="006D3EFA">
          <w:rPr>
            <w:rStyle w:val="af0"/>
            <w:rFonts w:hint="eastAsia"/>
          </w:rPr>
          <w:t>入侵防范</w:t>
        </w:r>
        <w:r w:rsidRPr="006D3EFA">
          <w:rPr>
            <w:noProof/>
            <w:webHidden/>
          </w:rPr>
          <w:tab/>
        </w:r>
        <w:r w:rsidRPr="006D3EFA">
          <w:rPr>
            <w:noProof/>
            <w:webHidden/>
          </w:rPr>
          <w:fldChar w:fldCharType="begin" w:fldLock="1"/>
        </w:r>
        <w:r w:rsidRPr="006D3EFA">
          <w:rPr>
            <w:noProof/>
            <w:webHidden/>
          </w:rPr>
          <w:instrText xml:space="preserve"> PAGEREF _Toc465867350 \h </w:instrText>
        </w:r>
        <w:r w:rsidRPr="006D3EFA">
          <w:rPr>
            <w:noProof/>
            <w:webHidden/>
          </w:rPr>
        </w:r>
        <w:r w:rsidRPr="006D3EFA">
          <w:rPr>
            <w:noProof/>
            <w:webHidden/>
          </w:rPr>
          <w:fldChar w:fldCharType="separate"/>
        </w:r>
        <w:r w:rsidRPr="006D3EFA">
          <w:rPr>
            <w:noProof/>
            <w:webHidden/>
          </w:rPr>
          <w:t>87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1" w:history="1">
        <w:r w:rsidRPr="006D3EFA">
          <w:rPr>
            <w:rStyle w:val="af0"/>
          </w:rPr>
          <w:t>8.1.3.6</w:t>
        </w:r>
        <w:r>
          <w:rPr>
            <w:rStyle w:val="af0"/>
            <w:rFonts w:hint="eastAsia"/>
          </w:rPr>
          <w:t xml:space="preserve">　</w:t>
        </w:r>
        <w:r w:rsidRPr="006D3EFA">
          <w:rPr>
            <w:rStyle w:val="af0"/>
            <w:rFonts w:hint="eastAsia"/>
          </w:rPr>
          <w:t>恶意代码防范</w:t>
        </w:r>
        <w:r w:rsidRPr="006D3EFA">
          <w:rPr>
            <w:noProof/>
            <w:webHidden/>
          </w:rPr>
          <w:tab/>
        </w:r>
        <w:r w:rsidRPr="006D3EFA">
          <w:rPr>
            <w:noProof/>
            <w:webHidden/>
          </w:rPr>
          <w:fldChar w:fldCharType="begin" w:fldLock="1"/>
        </w:r>
        <w:r w:rsidRPr="006D3EFA">
          <w:rPr>
            <w:noProof/>
            <w:webHidden/>
          </w:rPr>
          <w:instrText xml:space="preserve"> PAGEREF _Toc465867351 \h </w:instrText>
        </w:r>
        <w:r w:rsidRPr="006D3EFA">
          <w:rPr>
            <w:noProof/>
            <w:webHidden/>
          </w:rPr>
        </w:r>
        <w:r w:rsidRPr="006D3EFA">
          <w:rPr>
            <w:noProof/>
            <w:webHidden/>
          </w:rPr>
          <w:fldChar w:fldCharType="separate"/>
        </w:r>
        <w:r w:rsidRPr="006D3EFA">
          <w:rPr>
            <w:noProof/>
            <w:webHidden/>
          </w:rPr>
          <w:t>88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2" w:history="1">
        <w:r w:rsidRPr="006D3EFA">
          <w:rPr>
            <w:rStyle w:val="af0"/>
          </w:rPr>
          <w:t>8.1.3.7</w:t>
        </w:r>
        <w:r>
          <w:rPr>
            <w:rStyle w:val="af0"/>
            <w:rFonts w:hint="eastAsia"/>
          </w:rPr>
          <w:t xml:space="preserve">　</w:t>
        </w:r>
        <w:r w:rsidRPr="006D3EFA">
          <w:rPr>
            <w:rStyle w:val="af0"/>
            <w:rFonts w:hint="eastAsia"/>
          </w:rPr>
          <w:t>资源控制</w:t>
        </w:r>
        <w:r w:rsidRPr="006D3EFA">
          <w:rPr>
            <w:noProof/>
            <w:webHidden/>
          </w:rPr>
          <w:tab/>
        </w:r>
        <w:r w:rsidRPr="006D3EFA">
          <w:rPr>
            <w:noProof/>
            <w:webHidden/>
          </w:rPr>
          <w:fldChar w:fldCharType="begin" w:fldLock="1"/>
        </w:r>
        <w:r w:rsidRPr="006D3EFA">
          <w:rPr>
            <w:noProof/>
            <w:webHidden/>
          </w:rPr>
          <w:instrText xml:space="preserve"> PAGEREF _Toc465867352 \h </w:instrText>
        </w:r>
        <w:r w:rsidRPr="006D3EFA">
          <w:rPr>
            <w:noProof/>
            <w:webHidden/>
          </w:rPr>
        </w:r>
        <w:r w:rsidRPr="006D3EFA">
          <w:rPr>
            <w:noProof/>
            <w:webHidden/>
          </w:rPr>
          <w:fldChar w:fldCharType="separate"/>
        </w:r>
        <w:r w:rsidRPr="006D3EFA">
          <w:rPr>
            <w:noProof/>
            <w:webHidden/>
          </w:rPr>
          <w:t>89</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53" w:history="1">
        <w:r w:rsidRPr="006D3EFA">
          <w:rPr>
            <w:rStyle w:val="af0"/>
          </w:rPr>
          <w:t>8.1.4</w:t>
        </w:r>
        <w:r>
          <w:rPr>
            <w:rStyle w:val="af0"/>
            <w:rFonts w:hint="eastAsia"/>
          </w:rPr>
          <w:t xml:space="preserve">　</w:t>
        </w:r>
        <w:r w:rsidRPr="006D3EFA">
          <w:rPr>
            <w:rStyle w:val="af0"/>
            <w:rFonts w:hint="eastAsia"/>
          </w:rPr>
          <w:t>应用和数据安全</w:t>
        </w:r>
        <w:r w:rsidRPr="006D3EFA">
          <w:rPr>
            <w:noProof/>
            <w:webHidden/>
          </w:rPr>
          <w:tab/>
        </w:r>
        <w:r w:rsidRPr="006D3EFA">
          <w:rPr>
            <w:noProof/>
            <w:webHidden/>
          </w:rPr>
          <w:fldChar w:fldCharType="begin" w:fldLock="1"/>
        </w:r>
        <w:r w:rsidRPr="006D3EFA">
          <w:rPr>
            <w:noProof/>
            <w:webHidden/>
          </w:rPr>
          <w:instrText xml:space="preserve"> PAGEREF _Toc465867353 \h </w:instrText>
        </w:r>
        <w:r w:rsidRPr="006D3EFA">
          <w:rPr>
            <w:noProof/>
            <w:webHidden/>
          </w:rPr>
        </w:r>
        <w:r w:rsidRPr="006D3EFA">
          <w:rPr>
            <w:noProof/>
            <w:webHidden/>
          </w:rPr>
          <w:fldChar w:fldCharType="separate"/>
        </w:r>
        <w:r w:rsidRPr="006D3EFA">
          <w:rPr>
            <w:noProof/>
            <w:webHidden/>
          </w:rPr>
          <w:t>90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4" w:history="1">
        <w:r w:rsidRPr="006D3EFA">
          <w:rPr>
            <w:rStyle w:val="af0"/>
          </w:rPr>
          <w:t>8.1.4.1</w:t>
        </w:r>
        <w:r>
          <w:rPr>
            <w:rStyle w:val="af0"/>
            <w:rFonts w:hint="eastAsia"/>
          </w:rPr>
          <w:t xml:space="preserve">　</w:t>
        </w:r>
        <w:r w:rsidRPr="006D3EFA">
          <w:rPr>
            <w:rStyle w:val="af0"/>
            <w:rFonts w:hint="eastAsia"/>
          </w:rPr>
          <w:t>身份鉴别</w:t>
        </w:r>
        <w:r w:rsidRPr="006D3EFA">
          <w:rPr>
            <w:noProof/>
            <w:webHidden/>
          </w:rPr>
          <w:tab/>
        </w:r>
        <w:r w:rsidRPr="006D3EFA">
          <w:rPr>
            <w:noProof/>
            <w:webHidden/>
          </w:rPr>
          <w:fldChar w:fldCharType="begin" w:fldLock="1"/>
        </w:r>
        <w:r w:rsidRPr="006D3EFA">
          <w:rPr>
            <w:noProof/>
            <w:webHidden/>
          </w:rPr>
          <w:instrText xml:space="preserve"> PAGEREF _Toc465867354 \h </w:instrText>
        </w:r>
        <w:r w:rsidRPr="006D3EFA">
          <w:rPr>
            <w:noProof/>
            <w:webHidden/>
          </w:rPr>
        </w:r>
        <w:r w:rsidRPr="006D3EFA">
          <w:rPr>
            <w:noProof/>
            <w:webHidden/>
          </w:rPr>
          <w:fldChar w:fldCharType="separate"/>
        </w:r>
        <w:r w:rsidRPr="006D3EFA">
          <w:rPr>
            <w:noProof/>
            <w:webHidden/>
          </w:rPr>
          <w:t>90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5" w:history="1">
        <w:r w:rsidRPr="006D3EFA">
          <w:rPr>
            <w:rStyle w:val="af0"/>
          </w:rPr>
          <w:t>8.1.4.2</w:t>
        </w:r>
        <w:r>
          <w:rPr>
            <w:rStyle w:val="af0"/>
            <w:rFonts w:hint="eastAsia"/>
          </w:rPr>
          <w:t xml:space="preserve">　</w:t>
        </w:r>
        <w:r w:rsidRPr="006D3EFA">
          <w:rPr>
            <w:rStyle w:val="af0"/>
            <w:rFonts w:hint="eastAsia"/>
          </w:rPr>
          <w:t>软件审核与检测</w:t>
        </w:r>
        <w:r w:rsidRPr="006D3EFA">
          <w:rPr>
            <w:noProof/>
            <w:webHidden/>
          </w:rPr>
          <w:tab/>
        </w:r>
        <w:r w:rsidRPr="006D3EFA">
          <w:rPr>
            <w:noProof/>
            <w:webHidden/>
          </w:rPr>
          <w:fldChar w:fldCharType="begin" w:fldLock="1"/>
        </w:r>
        <w:r w:rsidRPr="006D3EFA">
          <w:rPr>
            <w:noProof/>
            <w:webHidden/>
          </w:rPr>
          <w:instrText xml:space="preserve"> PAGEREF _Toc465867355 \h </w:instrText>
        </w:r>
        <w:r w:rsidRPr="006D3EFA">
          <w:rPr>
            <w:noProof/>
            <w:webHidden/>
          </w:rPr>
        </w:r>
        <w:r w:rsidRPr="006D3EFA">
          <w:rPr>
            <w:noProof/>
            <w:webHidden/>
          </w:rPr>
          <w:fldChar w:fldCharType="separate"/>
        </w:r>
        <w:r w:rsidRPr="006D3EFA">
          <w:rPr>
            <w:noProof/>
            <w:webHidden/>
          </w:rPr>
          <w:t>92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6" w:history="1">
        <w:r w:rsidRPr="006D3EFA">
          <w:rPr>
            <w:rStyle w:val="af0"/>
          </w:rPr>
          <w:t>8.1.4.3</w:t>
        </w:r>
        <w:r>
          <w:rPr>
            <w:rStyle w:val="af0"/>
            <w:rFonts w:hint="eastAsia"/>
          </w:rPr>
          <w:t xml:space="preserve">　</w:t>
        </w:r>
        <w:r w:rsidRPr="006D3EFA">
          <w:rPr>
            <w:rStyle w:val="af0"/>
            <w:rFonts w:hint="eastAsia"/>
          </w:rPr>
          <w:t>数据完整性</w:t>
        </w:r>
        <w:r w:rsidRPr="006D3EFA">
          <w:rPr>
            <w:noProof/>
            <w:webHidden/>
          </w:rPr>
          <w:tab/>
        </w:r>
        <w:r w:rsidRPr="006D3EFA">
          <w:rPr>
            <w:noProof/>
            <w:webHidden/>
          </w:rPr>
          <w:fldChar w:fldCharType="begin" w:fldLock="1"/>
        </w:r>
        <w:r w:rsidRPr="006D3EFA">
          <w:rPr>
            <w:noProof/>
            <w:webHidden/>
          </w:rPr>
          <w:instrText xml:space="preserve"> PAGEREF _Toc465867356 \h </w:instrText>
        </w:r>
        <w:r w:rsidRPr="006D3EFA">
          <w:rPr>
            <w:noProof/>
            <w:webHidden/>
          </w:rPr>
        </w:r>
        <w:r w:rsidRPr="006D3EFA">
          <w:rPr>
            <w:noProof/>
            <w:webHidden/>
          </w:rPr>
          <w:fldChar w:fldCharType="separate"/>
        </w:r>
        <w:r w:rsidRPr="006D3EFA">
          <w:rPr>
            <w:noProof/>
            <w:webHidden/>
          </w:rPr>
          <w:t>92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7" w:history="1">
        <w:r w:rsidRPr="006D3EFA">
          <w:rPr>
            <w:rStyle w:val="af0"/>
          </w:rPr>
          <w:t>8.1.4.4</w:t>
        </w:r>
        <w:r>
          <w:rPr>
            <w:rStyle w:val="af0"/>
            <w:rFonts w:hint="eastAsia"/>
          </w:rPr>
          <w:t xml:space="preserve">　</w:t>
        </w:r>
        <w:r w:rsidRPr="006D3EFA">
          <w:rPr>
            <w:rStyle w:val="af0"/>
            <w:rFonts w:hint="eastAsia"/>
          </w:rPr>
          <w:t>数据保密性</w:t>
        </w:r>
        <w:r w:rsidRPr="006D3EFA">
          <w:rPr>
            <w:noProof/>
            <w:webHidden/>
          </w:rPr>
          <w:tab/>
        </w:r>
        <w:r w:rsidRPr="006D3EFA">
          <w:rPr>
            <w:noProof/>
            <w:webHidden/>
          </w:rPr>
          <w:fldChar w:fldCharType="begin" w:fldLock="1"/>
        </w:r>
        <w:r w:rsidRPr="006D3EFA">
          <w:rPr>
            <w:noProof/>
            <w:webHidden/>
          </w:rPr>
          <w:instrText xml:space="preserve"> PAGEREF _Toc465867357 \h </w:instrText>
        </w:r>
        <w:r w:rsidRPr="006D3EFA">
          <w:rPr>
            <w:noProof/>
            <w:webHidden/>
          </w:rPr>
        </w:r>
        <w:r w:rsidRPr="006D3EFA">
          <w:rPr>
            <w:noProof/>
            <w:webHidden/>
          </w:rPr>
          <w:fldChar w:fldCharType="separate"/>
        </w:r>
        <w:r w:rsidRPr="006D3EFA">
          <w:rPr>
            <w:noProof/>
            <w:webHidden/>
          </w:rPr>
          <w:t>93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58" w:history="1">
        <w:r w:rsidRPr="006D3EFA">
          <w:rPr>
            <w:rStyle w:val="af0"/>
          </w:rPr>
          <w:t>8.1.4.5</w:t>
        </w:r>
        <w:r>
          <w:rPr>
            <w:rStyle w:val="af0"/>
            <w:rFonts w:hint="eastAsia"/>
          </w:rPr>
          <w:t xml:space="preserve">　</w:t>
        </w:r>
        <w:r w:rsidRPr="006D3EFA">
          <w:rPr>
            <w:rStyle w:val="af0"/>
            <w:rFonts w:hint="eastAsia"/>
          </w:rPr>
          <w:t>备份和恢复</w:t>
        </w:r>
        <w:r w:rsidRPr="006D3EFA">
          <w:rPr>
            <w:noProof/>
            <w:webHidden/>
          </w:rPr>
          <w:tab/>
        </w:r>
        <w:r w:rsidRPr="006D3EFA">
          <w:rPr>
            <w:noProof/>
            <w:webHidden/>
          </w:rPr>
          <w:fldChar w:fldCharType="begin" w:fldLock="1"/>
        </w:r>
        <w:r w:rsidRPr="006D3EFA">
          <w:rPr>
            <w:noProof/>
            <w:webHidden/>
          </w:rPr>
          <w:instrText xml:space="preserve"> PAGEREF _Toc465867358 \h </w:instrText>
        </w:r>
        <w:r w:rsidRPr="006D3EFA">
          <w:rPr>
            <w:noProof/>
            <w:webHidden/>
          </w:rPr>
        </w:r>
        <w:r w:rsidRPr="006D3EFA">
          <w:rPr>
            <w:noProof/>
            <w:webHidden/>
          </w:rPr>
          <w:fldChar w:fldCharType="separate"/>
        </w:r>
        <w:r w:rsidRPr="006D3EFA">
          <w:rPr>
            <w:noProof/>
            <w:webHidden/>
          </w:rPr>
          <w:t>95</w:t>
        </w:r>
        <w:r w:rsidRPr="006D3EFA">
          <w:rPr>
            <w:noProof/>
            <w:webHidden/>
          </w:rPr>
          <w:fldChar w:fldCharType="end"/>
        </w:r>
      </w:hyperlink>
    </w:p>
    <w:p w:rsidR="006D3EFA" w:rsidRPr="006D3EFA" w:rsidRDefault="006D3EFA" w:rsidP="006D3EFA">
      <w:pPr>
        <w:pStyle w:val="30"/>
        <w:ind w:firstLine="210"/>
        <w:rPr>
          <w:rFonts w:ascii="Calibri" w:hAnsi="Calibri"/>
          <w:noProof/>
          <w:szCs w:val="22"/>
        </w:rPr>
      </w:pPr>
      <w:hyperlink w:anchor="_Toc465867359" w:history="1">
        <w:r w:rsidRPr="006D3EFA">
          <w:rPr>
            <w:rStyle w:val="af0"/>
          </w:rPr>
          <w:t>8.2</w:t>
        </w:r>
        <w:r>
          <w:rPr>
            <w:rStyle w:val="af0"/>
            <w:rFonts w:hint="eastAsia"/>
          </w:rPr>
          <w:t xml:space="preserve">　</w:t>
        </w:r>
        <w:r w:rsidRPr="006D3EFA">
          <w:rPr>
            <w:rStyle w:val="af0"/>
            <w:rFonts w:hint="eastAsia"/>
          </w:rPr>
          <w:t>安全管理单项测评</w:t>
        </w:r>
        <w:r w:rsidRPr="006D3EFA">
          <w:rPr>
            <w:noProof/>
            <w:webHidden/>
          </w:rPr>
          <w:tab/>
        </w:r>
        <w:r w:rsidRPr="006D3EFA">
          <w:rPr>
            <w:noProof/>
            <w:webHidden/>
          </w:rPr>
          <w:fldChar w:fldCharType="begin" w:fldLock="1"/>
        </w:r>
        <w:r w:rsidRPr="006D3EFA">
          <w:rPr>
            <w:noProof/>
            <w:webHidden/>
          </w:rPr>
          <w:instrText xml:space="preserve"> PAGEREF _Toc465867359 \h </w:instrText>
        </w:r>
        <w:r w:rsidRPr="006D3EFA">
          <w:rPr>
            <w:noProof/>
            <w:webHidden/>
          </w:rPr>
        </w:r>
        <w:r w:rsidRPr="006D3EFA">
          <w:rPr>
            <w:noProof/>
            <w:webHidden/>
          </w:rPr>
          <w:fldChar w:fldCharType="separate"/>
        </w:r>
        <w:r w:rsidRPr="006D3EFA">
          <w:rPr>
            <w:noProof/>
            <w:webHidden/>
          </w:rPr>
          <w:t>96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60" w:history="1">
        <w:r w:rsidRPr="006D3EFA">
          <w:rPr>
            <w:rStyle w:val="af0"/>
          </w:rPr>
          <w:t>8.2.1</w:t>
        </w:r>
        <w:r>
          <w:rPr>
            <w:rStyle w:val="af0"/>
            <w:rFonts w:hint="eastAsia"/>
          </w:rPr>
          <w:t xml:space="preserve">　</w:t>
        </w:r>
        <w:r w:rsidRPr="006D3EFA">
          <w:rPr>
            <w:rStyle w:val="af0"/>
            <w:rFonts w:hint="eastAsia"/>
          </w:rPr>
          <w:t>安全策略和管理制度</w:t>
        </w:r>
        <w:r w:rsidRPr="006D3EFA">
          <w:rPr>
            <w:noProof/>
            <w:webHidden/>
          </w:rPr>
          <w:tab/>
        </w:r>
        <w:r w:rsidRPr="006D3EFA">
          <w:rPr>
            <w:noProof/>
            <w:webHidden/>
          </w:rPr>
          <w:fldChar w:fldCharType="begin" w:fldLock="1"/>
        </w:r>
        <w:r w:rsidRPr="006D3EFA">
          <w:rPr>
            <w:noProof/>
            <w:webHidden/>
          </w:rPr>
          <w:instrText xml:space="preserve"> PAGEREF _Toc465867360 \h </w:instrText>
        </w:r>
        <w:r w:rsidRPr="006D3EFA">
          <w:rPr>
            <w:noProof/>
            <w:webHidden/>
          </w:rPr>
        </w:r>
        <w:r w:rsidRPr="006D3EFA">
          <w:rPr>
            <w:noProof/>
            <w:webHidden/>
          </w:rPr>
          <w:fldChar w:fldCharType="separate"/>
        </w:r>
        <w:r w:rsidRPr="006D3EFA">
          <w:rPr>
            <w:noProof/>
            <w:webHidden/>
          </w:rPr>
          <w:t>96</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61" w:history="1">
        <w:r w:rsidRPr="006D3EFA">
          <w:rPr>
            <w:rStyle w:val="af0"/>
          </w:rPr>
          <w:t>8.2.1.1</w:t>
        </w:r>
        <w:r>
          <w:rPr>
            <w:rStyle w:val="af0"/>
            <w:rFonts w:hint="eastAsia"/>
          </w:rPr>
          <w:t xml:space="preserve">　</w:t>
        </w:r>
        <w:r w:rsidRPr="006D3EFA">
          <w:rPr>
            <w:rStyle w:val="af0"/>
            <w:rFonts w:hint="eastAsia"/>
          </w:rPr>
          <w:t>管理制度</w:t>
        </w:r>
        <w:r w:rsidRPr="006D3EFA">
          <w:rPr>
            <w:noProof/>
            <w:webHidden/>
          </w:rPr>
          <w:tab/>
        </w:r>
        <w:r w:rsidRPr="006D3EFA">
          <w:rPr>
            <w:noProof/>
            <w:webHidden/>
          </w:rPr>
          <w:fldChar w:fldCharType="begin" w:fldLock="1"/>
        </w:r>
        <w:r w:rsidRPr="006D3EFA">
          <w:rPr>
            <w:noProof/>
            <w:webHidden/>
          </w:rPr>
          <w:instrText xml:space="preserve"> PAGEREF _Toc465867361 \h </w:instrText>
        </w:r>
        <w:r w:rsidRPr="006D3EFA">
          <w:rPr>
            <w:noProof/>
            <w:webHidden/>
          </w:rPr>
        </w:r>
        <w:r w:rsidRPr="006D3EFA">
          <w:rPr>
            <w:noProof/>
            <w:webHidden/>
          </w:rPr>
          <w:fldChar w:fldCharType="separate"/>
        </w:r>
        <w:r w:rsidRPr="006D3EFA">
          <w:rPr>
            <w:noProof/>
            <w:webHidden/>
          </w:rPr>
          <w:t>96</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62" w:history="1">
        <w:r w:rsidRPr="006D3EFA">
          <w:rPr>
            <w:rStyle w:val="af0"/>
          </w:rPr>
          <w:t>8.2.2</w:t>
        </w:r>
        <w:r>
          <w:rPr>
            <w:rStyle w:val="af0"/>
            <w:rFonts w:ascii="Times New Roman" w:hint="eastAsia"/>
          </w:rPr>
          <w:t xml:space="preserve">　</w:t>
        </w:r>
        <w:r w:rsidRPr="006D3EFA">
          <w:rPr>
            <w:rStyle w:val="af0"/>
            <w:rFonts w:ascii="Times New Roman" w:hint="eastAsia"/>
          </w:rPr>
          <w:t>安全管理机构和人员</w:t>
        </w:r>
        <w:r w:rsidRPr="006D3EFA">
          <w:rPr>
            <w:noProof/>
            <w:webHidden/>
          </w:rPr>
          <w:tab/>
        </w:r>
        <w:r w:rsidRPr="006D3EFA">
          <w:rPr>
            <w:noProof/>
            <w:webHidden/>
          </w:rPr>
          <w:fldChar w:fldCharType="begin" w:fldLock="1"/>
        </w:r>
        <w:r w:rsidRPr="006D3EFA">
          <w:rPr>
            <w:noProof/>
            <w:webHidden/>
          </w:rPr>
          <w:instrText xml:space="preserve"> PAGEREF _Toc465867362 \h </w:instrText>
        </w:r>
        <w:r w:rsidRPr="006D3EFA">
          <w:rPr>
            <w:noProof/>
            <w:webHidden/>
          </w:rPr>
        </w:r>
        <w:r w:rsidRPr="006D3EFA">
          <w:rPr>
            <w:noProof/>
            <w:webHidden/>
          </w:rPr>
          <w:fldChar w:fldCharType="separate"/>
        </w:r>
        <w:r w:rsidRPr="006D3EFA">
          <w:rPr>
            <w:noProof/>
            <w:webHidden/>
          </w:rPr>
          <w:t>97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63" w:history="1">
        <w:r w:rsidRPr="006D3EFA">
          <w:rPr>
            <w:rStyle w:val="af0"/>
          </w:rPr>
          <w:t>8.2.2.1</w:t>
        </w:r>
        <w:r>
          <w:rPr>
            <w:rStyle w:val="af0"/>
            <w:rFonts w:hint="eastAsia"/>
          </w:rPr>
          <w:t xml:space="preserve">　</w:t>
        </w:r>
        <w:r w:rsidRPr="006D3EFA">
          <w:rPr>
            <w:rStyle w:val="af0"/>
            <w:rFonts w:hint="eastAsia"/>
          </w:rPr>
          <w:t>岗位设置</w:t>
        </w:r>
        <w:r w:rsidRPr="006D3EFA">
          <w:rPr>
            <w:noProof/>
            <w:webHidden/>
          </w:rPr>
          <w:tab/>
        </w:r>
        <w:r w:rsidRPr="006D3EFA">
          <w:rPr>
            <w:noProof/>
            <w:webHidden/>
          </w:rPr>
          <w:fldChar w:fldCharType="begin" w:fldLock="1"/>
        </w:r>
        <w:r w:rsidRPr="006D3EFA">
          <w:rPr>
            <w:noProof/>
            <w:webHidden/>
          </w:rPr>
          <w:instrText xml:space="preserve"> PAGEREF _Toc465867363 \h </w:instrText>
        </w:r>
        <w:r w:rsidRPr="006D3EFA">
          <w:rPr>
            <w:noProof/>
            <w:webHidden/>
          </w:rPr>
        </w:r>
        <w:r w:rsidRPr="006D3EFA">
          <w:rPr>
            <w:noProof/>
            <w:webHidden/>
          </w:rPr>
          <w:fldChar w:fldCharType="separate"/>
        </w:r>
        <w:r w:rsidRPr="006D3EFA">
          <w:rPr>
            <w:noProof/>
            <w:webHidden/>
          </w:rPr>
          <w:t>97</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64" w:history="1">
        <w:r w:rsidRPr="006D3EFA">
          <w:rPr>
            <w:rStyle w:val="af0"/>
          </w:rPr>
          <w:t>8.2.2.2</w:t>
        </w:r>
        <w:r>
          <w:rPr>
            <w:rStyle w:val="af0"/>
            <w:rFonts w:hint="eastAsia"/>
          </w:rPr>
          <w:t xml:space="preserve">　</w:t>
        </w:r>
        <w:r w:rsidRPr="006D3EFA">
          <w:rPr>
            <w:rStyle w:val="af0"/>
            <w:rFonts w:hint="eastAsia"/>
          </w:rPr>
          <w:t>人员配备</w:t>
        </w:r>
        <w:r w:rsidRPr="006D3EFA">
          <w:rPr>
            <w:noProof/>
            <w:webHidden/>
          </w:rPr>
          <w:tab/>
        </w:r>
        <w:r w:rsidRPr="006D3EFA">
          <w:rPr>
            <w:noProof/>
            <w:webHidden/>
          </w:rPr>
          <w:fldChar w:fldCharType="begin" w:fldLock="1"/>
        </w:r>
        <w:r w:rsidRPr="006D3EFA">
          <w:rPr>
            <w:noProof/>
            <w:webHidden/>
          </w:rPr>
          <w:instrText xml:space="preserve"> PAGEREF _Toc465867364 \h </w:instrText>
        </w:r>
        <w:r w:rsidRPr="006D3EFA">
          <w:rPr>
            <w:noProof/>
            <w:webHidden/>
          </w:rPr>
        </w:r>
        <w:r w:rsidRPr="006D3EFA">
          <w:rPr>
            <w:noProof/>
            <w:webHidden/>
          </w:rPr>
          <w:fldChar w:fldCharType="separate"/>
        </w:r>
        <w:r w:rsidRPr="006D3EFA">
          <w:rPr>
            <w:noProof/>
            <w:webHidden/>
          </w:rPr>
          <w:t>98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65" w:history="1">
        <w:r w:rsidRPr="006D3EFA">
          <w:rPr>
            <w:rStyle w:val="af0"/>
          </w:rPr>
          <w:t>8.2.2.3</w:t>
        </w:r>
        <w:r>
          <w:rPr>
            <w:rStyle w:val="af0"/>
            <w:rFonts w:hint="eastAsia"/>
          </w:rPr>
          <w:t xml:space="preserve">　</w:t>
        </w:r>
        <w:r w:rsidRPr="006D3EFA">
          <w:rPr>
            <w:rStyle w:val="af0"/>
            <w:rFonts w:hint="eastAsia"/>
          </w:rPr>
          <w:t>授权和审批</w:t>
        </w:r>
        <w:r w:rsidRPr="006D3EFA">
          <w:rPr>
            <w:noProof/>
            <w:webHidden/>
          </w:rPr>
          <w:tab/>
        </w:r>
        <w:r w:rsidRPr="006D3EFA">
          <w:rPr>
            <w:noProof/>
            <w:webHidden/>
          </w:rPr>
          <w:fldChar w:fldCharType="begin" w:fldLock="1"/>
        </w:r>
        <w:r w:rsidRPr="006D3EFA">
          <w:rPr>
            <w:noProof/>
            <w:webHidden/>
          </w:rPr>
          <w:instrText xml:space="preserve"> PAGEREF _Toc465867365 \h </w:instrText>
        </w:r>
        <w:r w:rsidRPr="006D3EFA">
          <w:rPr>
            <w:noProof/>
            <w:webHidden/>
          </w:rPr>
        </w:r>
        <w:r w:rsidRPr="006D3EFA">
          <w:rPr>
            <w:noProof/>
            <w:webHidden/>
          </w:rPr>
          <w:fldChar w:fldCharType="separate"/>
        </w:r>
        <w:r w:rsidRPr="006D3EFA">
          <w:rPr>
            <w:noProof/>
            <w:webHidden/>
          </w:rPr>
          <w:t>99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66" w:history="1">
        <w:r w:rsidRPr="006D3EFA">
          <w:rPr>
            <w:rStyle w:val="af0"/>
          </w:rPr>
          <w:t>8.2.2.4</w:t>
        </w:r>
        <w:r>
          <w:rPr>
            <w:rStyle w:val="af0"/>
            <w:rFonts w:hint="eastAsia"/>
          </w:rPr>
          <w:t xml:space="preserve">　</w:t>
        </w:r>
        <w:r w:rsidRPr="006D3EFA">
          <w:rPr>
            <w:rStyle w:val="af0"/>
            <w:rFonts w:hint="eastAsia"/>
          </w:rPr>
          <w:t>安全意识教育和培训</w:t>
        </w:r>
        <w:r w:rsidRPr="006D3EFA">
          <w:rPr>
            <w:noProof/>
            <w:webHidden/>
          </w:rPr>
          <w:tab/>
        </w:r>
        <w:r w:rsidRPr="006D3EFA">
          <w:rPr>
            <w:noProof/>
            <w:webHidden/>
          </w:rPr>
          <w:fldChar w:fldCharType="begin" w:fldLock="1"/>
        </w:r>
        <w:r w:rsidRPr="006D3EFA">
          <w:rPr>
            <w:noProof/>
            <w:webHidden/>
          </w:rPr>
          <w:instrText xml:space="preserve"> PAGEREF _Toc465867366 \h </w:instrText>
        </w:r>
        <w:r w:rsidRPr="006D3EFA">
          <w:rPr>
            <w:noProof/>
            <w:webHidden/>
          </w:rPr>
        </w:r>
        <w:r w:rsidRPr="006D3EFA">
          <w:rPr>
            <w:noProof/>
            <w:webHidden/>
          </w:rPr>
          <w:fldChar w:fldCharType="separate"/>
        </w:r>
        <w:r w:rsidRPr="006D3EFA">
          <w:rPr>
            <w:noProof/>
            <w:webHidden/>
          </w:rPr>
          <w:t>100</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67" w:history="1">
        <w:r w:rsidRPr="006D3EFA">
          <w:rPr>
            <w:rStyle w:val="af0"/>
          </w:rPr>
          <w:t>8.2.3</w:t>
        </w:r>
        <w:r>
          <w:rPr>
            <w:rStyle w:val="af0"/>
            <w:rFonts w:ascii="Times New Roman" w:hint="eastAsia"/>
          </w:rPr>
          <w:t xml:space="preserve">　</w:t>
        </w:r>
        <w:r w:rsidRPr="006D3EFA">
          <w:rPr>
            <w:rStyle w:val="af0"/>
            <w:rFonts w:ascii="Times New Roman" w:hint="eastAsia"/>
          </w:rPr>
          <w:t>安全建设管理</w:t>
        </w:r>
        <w:r w:rsidRPr="006D3EFA">
          <w:rPr>
            <w:noProof/>
            <w:webHidden/>
          </w:rPr>
          <w:tab/>
        </w:r>
        <w:r w:rsidRPr="006D3EFA">
          <w:rPr>
            <w:noProof/>
            <w:webHidden/>
          </w:rPr>
          <w:fldChar w:fldCharType="begin" w:fldLock="1"/>
        </w:r>
        <w:r w:rsidRPr="006D3EFA">
          <w:rPr>
            <w:noProof/>
            <w:webHidden/>
          </w:rPr>
          <w:instrText xml:space="preserve"> PAGEREF _Toc465867367 \h </w:instrText>
        </w:r>
        <w:r w:rsidRPr="006D3EFA">
          <w:rPr>
            <w:noProof/>
            <w:webHidden/>
          </w:rPr>
        </w:r>
        <w:r w:rsidRPr="006D3EFA">
          <w:rPr>
            <w:noProof/>
            <w:webHidden/>
          </w:rPr>
          <w:fldChar w:fldCharType="separate"/>
        </w:r>
        <w:r w:rsidRPr="006D3EFA">
          <w:rPr>
            <w:noProof/>
            <w:webHidden/>
          </w:rPr>
          <w:t>100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68" w:history="1">
        <w:r w:rsidRPr="006D3EFA">
          <w:rPr>
            <w:rStyle w:val="af0"/>
          </w:rPr>
          <w:t>8.2.3.1</w:t>
        </w:r>
        <w:r>
          <w:rPr>
            <w:rStyle w:val="af0"/>
            <w:rFonts w:hint="eastAsia"/>
          </w:rPr>
          <w:t xml:space="preserve">　</w:t>
        </w:r>
        <w:r w:rsidRPr="006D3EFA">
          <w:rPr>
            <w:rStyle w:val="af0"/>
            <w:rFonts w:hint="eastAsia"/>
          </w:rPr>
          <w:t>安全方案设计</w:t>
        </w:r>
        <w:r w:rsidRPr="006D3EFA">
          <w:rPr>
            <w:noProof/>
            <w:webHidden/>
          </w:rPr>
          <w:tab/>
        </w:r>
        <w:r w:rsidRPr="006D3EFA">
          <w:rPr>
            <w:noProof/>
            <w:webHidden/>
          </w:rPr>
          <w:fldChar w:fldCharType="begin" w:fldLock="1"/>
        </w:r>
        <w:r w:rsidRPr="006D3EFA">
          <w:rPr>
            <w:noProof/>
            <w:webHidden/>
          </w:rPr>
          <w:instrText xml:space="preserve"> PAGEREF _Toc465867368 \h </w:instrText>
        </w:r>
        <w:r w:rsidRPr="006D3EFA">
          <w:rPr>
            <w:noProof/>
            <w:webHidden/>
          </w:rPr>
        </w:r>
        <w:r w:rsidRPr="006D3EFA">
          <w:rPr>
            <w:noProof/>
            <w:webHidden/>
          </w:rPr>
          <w:fldChar w:fldCharType="separate"/>
        </w:r>
        <w:r w:rsidRPr="006D3EFA">
          <w:rPr>
            <w:noProof/>
            <w:webHidden/>
          </w:rPr>
          <w:t>100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69" w:history="1">
        <w:r w:rsidRPr="006D3EFA">
          <w:rPr>
            <w:rStyle w:val="af0"/>
          </w:rPr>
          <w:t>8.2.3.2</w:t>
        </w:r>
        <w:r>
          <w:rPr>
            <w:rStyle w:val="af0"/>
            <w:rFonts w:hint="eastAsia"/>
          </w:rPr>
          <w:t xml:space="preserve">　</w:t>
        </w:r>
        <w:r w:rsidRPr="006D3EFA">
          <w:rPr>
            <w:rStyle w:val="af0"/>
            <w:rFonts w:hint="eastAsia"/>
          </w:rPr>
          <w:t>产品采购和使用</w:t>
        </w:r>
        <w:r w:rsidRPr="006D3EFA">
          <w:rPr>
            <w:noProof/>
            <w:webHidden/>
          </w:rPr>
          <w:tab/>
        </w:r>
        <w:r w:rsidRPr="006D3EFA">
          <w:rPr>
            <w:noProof/>
            <w:webHidden/>
          </w:rPr>
          <w:fldChar w:fldCharType="begin" w:fldLock="1"/>
        </w:r>
        <w:r w:rsidRPr="006D3EFA">
          <w:rPr>
            <w:noProof/>
            <w:webHidden/>
          </w:rPr>
          <w:instrText xml:space="preserve"> PAGEREF _Toc465867369 \h </w:instrText>
        </w:r>
        <w:r w:rsidRPr="006D3EFA">
          <w:rPr>
            <w:noProof/>
            <w:webHidden/>
          </w:rPr>
        </w:r>
        <w:r w:rsidRPr="006D3EFA">
          <w:rPr>
            <w:noProof/>
            <w:webHidden/>
          </w:rPr>
          <w:fldChar w:fldCharType="separate"/>
        </w:r>
        <w:r w:rsidRPr="006D3EFA">
          <w:rPr>
            <w:noProof/>
            <w:webHidden/>
          </w:rPr>
          <w:t>101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0" w:history="1">
        <w:r w:rsidRPr="006D3EFA">
          <w:rPr>
            <w:rStyle w:val="af0"/>
          </w:rPr>
          <w:t>8.2.3.3</w:t>
        </w:r>
        <w:r>
          <w:rPr>
            <w:rStyle w:val="af0"/>
            <w:rFonts w:hint="eastAsia"/>
          </w:rPr>
          <w:t xml:space="preserve">　</w:t>
        </w:r>
        <w:r w:rsidRPr="006D3EFA">
          <w:rPr>
            <w:rStyle w:val="af0"/>
            <w:rFonts w:hint="eastAsia"/>
          </w:rPr>
          <w:t>移动应用软件开发</w:t>
        </w:r>
        <w:r w:rsidRPr="006D3EFA">
          <w:rPr>
            <w:noProof/>
            <w:webHidden/>
          </w:rPr>
          <w:tab/>
        </w:r>
        <w:r w:rsidRPr="006D3EFA">
          <w:rPr>
            <w:noProof/>
            <w:webHidden/>
          </w:rPr>
          <w:fldChar w:fldCharType="begin" w:fldLock="1"/>
        </w:r>
        <w:r w:rsidRPr="006D3EFA">
          <w:rPr>
            <w:noProof/>
            <w:webHidden/>
          </w:rPr>
          <w:instrText xml:space="preserve"> PAGEREF _Toc465867370 \h </w:instrText>
        </w:r>
        <w:r w:rsidRPr="006D3EFA">
          <w:rPr>
            <w:noProof/>
            <w:webHidden/>
          </w:rPr>
        </w:r>
        <w:r w:rsidRPr="006D3EFA">
          <w:rPr>
            <w:noProof/>
            <w:webHidden/>
          </w:rPr>
          <w:fldChar w:fldCharType="separate"/>
        </w:r>
        <w:r w:rsidRPr="006D3EFA">
          <w:rPr>
            <w:noProof/>
            <w:webHidden/>
          </w:rPr>
          <w:t>102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1" w:history="1">
        <w:r w:rsidRPr="006D3EFA">
          <w:rPr>
            <w:rStyle w:val="af0"/>
          </w:rPr>
          <w:t>8.2.3.4</w:t>
        </w:r>
        <w:r>
          <w:rPr>
            <w:rStyle w:val="af0"/>
            <w:rFonts w:hint="eastAsia"/>
          </w:rPr>
          <w:t xml:space="preserve">　</w:t>
        </w:r>
        <w:r w:rsidRPr="006D3EFA">
          <w:rPr>
            <w:rStyle w:val="af0"/>
            <w:rFonts w:hint="eastAsia"/>
          </w:rPr>
          <w:t>工程实施</w:t>
        </w:r>
        <w:r w:rsidRPr="006D3EFA">
          <w:rPr>
            <w:noProof/>
            <w:webHidden/>
          </w:rPr>
          <w:tab/>
        </w:r>
        <w:r w:rsidRPr="006D3EFA">
          <w:rPr>
            <w:noProof/>
            <w:webHidden/>
          </w:rPr>
          <w:fldChar w:fldCharType="begin" w:fldLock="1"/>
        </w:r>
        <w:r w:rsidRPr="006D3EFA">
          <w:rPr>
            <w:noProof/>
            <w:webHidden/>
          </w:rPr>
          <w:instrText xml:space="preserve"> PAGEREF _Toc465867371 \h </w:instrText>
        </w:r>
        <w:r w:rsidRPr="006D3EFA">
          <w:rPr>
            <w:noProof/>
            <w:webHidden/>
          </w:rPr>
        </w:r>
        <w:r w:rsidRPr="006D3EFA">
          <w:rPr>
            <w:noProof/>
            <w:webHidden/>
          </w:rPr>
          <w:fldChar w:fldCharType="separate"/>
        </w:r>
        <w:r w:rsidRPr="006D3EFA">
          <w:rPr>
            <w:noProof/>
            <w:webHidden/>
          </w:rPr>
          <w:t>105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2" w:history="1">
        <w:r w:rsidRPr="006D3EFA">
          <w:rPr>
            <w:rStyle w:val="af0"/>
          </w:rPr>
          <w:t>8.2.3.5</w:t>
        </w:r>
        <w:r>
          <w:rPr>
            <w:rStyle w:val="af0"/>
            <w:rFonts w:hint="eastAsia"/>
          </w:rPr>
          <w:t xml:space="preserve">　</w:t>
        </w:r>
        <w:r w:rsidRPr="006D3EFA">
          <w:rPr>
            <w:rStyle w:val="af0"/>
            <w:rFonts w:hint="eastAsia"/>
          </w:rPr>
          <w:t>测试验收</w:t>
        </w:r>
        <w:r w:rsidRPr="006D3EFA">
          <w:rPr>
            <w:noProof/>
            <w:webHidden/>
          </w:rPr>
          <w:tab/>
        </w:r>
        <w:r w:rsidRPr="006D3EFA">
          <w:rPr>
            <w:noProof/>
            <w:webHidden/>
          </w:rPr>
          <w:fldChar w:fldCharType="begin" w:fldLock="1"/>
        </w:r>
        <w:r w:rsidRPr="006D3EFA">
          <w:rPr>
            <w:noProof/>
            <w:webHidden/>
          </w:rPr>
          <w:instrText xml:space="preserve"> PAGEREF _Toc465867372 \h </w:instrText>
        </w:r>
        <w:r w:rsidRPr="006D3EFA">
          <w:rPr>
            <w:noProof/>
            <w:webHidden/>
          </w:rPr>
        </w:r>
        <w:r w:rsidRPr="006D3EFA">
          <w:rPr>
            <w:noProof/>
            <w:webHidden/>
          </w:rPr>
          <w:fldChar w:fldCharType="separate"/>
        </w:r>
        <w:r w:rsidRPr="006D3EFA">
          <w:rPr>
            <w:noProof/>
            <w:webHidden/>
          </w:rPr>
          <w:t>105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3" w:history="1">
        <w:r w:rsidRPr="006D3EFA">
          <w:rPr>
            <w:rStyle w:val="af0"/>
          </w:rPr>
          <w:t>8.2.3.6</w:t>
        </w:r>
        <w:r>
          <w:rPr>
            <w:rStyle w:val="af0"/>
            <w:rFonts w:hint="eastAsia"/>
          </w:rPr>
          <w:t xml:space="preserve">　</w:t>
        </w:r>
        <w:r w:rsidRPr="006D3EFA">
          <w:rPr>
            <w:rStyle w:val="af0"/>
            <w:rFonts w:hint="eastAsia"/>
          </w:rPr>
          <w:t>系统交付</w:t>
        </w:r>
        <w:r w:rsidRPr="006D3EFA">
          <w:rPr>
            <w:noProof/>
            <w:webHidden/>
          </w:rPr>
          <w:tab/>
        </w:r>
        <w:r w:rsidRPr="006D3EFA">
          <w:rPr>
            <w:noProof/>
            <w:webHidden/>
          </w:rPr>
          <w:fldChar w:fldCharType="begin" w:fldLock="1"/>
        </w:r>
        <w:r w:rsidRPr="006D3EFA">
          <w:rPr>
            <w:noProof/>
            <w:webHidden/>
          </w:rPr>
          <w:instrText xml:space="preserve"> PAGEREF _Toc465867373 \h </w:instrText>
        </w:r>
        <w:r w:rsidRPr="006D3EFA">
          <w:rPr>
            <w:noProof/>
            <w:webHidden/>
          </w:rPr>
        </w:r>
        <w:r w:rsidRPr="006D3EFA">
          <w:rPr>
            <w:noProof/>
            <w:webHidden/>
          </w:rPr>
          <w:fldChar w:fldCharType="separate"/>
        </w:r>
        <w:r w:rsidRPr="006D3EFA">
          <w:rPr>
            <w:noProof/>
            <w:webHidden/>
          </w:rPr>
          <w:t>105</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4" w:history="1">
        <w:r w:rsidRPr="006D3EFA">
          <w:rPr>
            <w:rStyle w:val="af0"/>
          </w:rPr>
          <w:t>8.2.3.7</w:t>
        </w:r>
        <w:r>
          <w:rPr>
            <w:rStyle w:val="af0"/>
            <w:rFonts w:hint="eastAsia"/>
          </w:rPr>
          <w:t xml:space="preserve">　</w:t>
        </w:r>
        <w:r w:rsidRPr="006D3EFA">
          <w:rPr>
            <w:rStyle w:val="af0"/>
            <w:rFonts w:hint="eastAsia"/>
          </w:rPr>
          <w:t>安全服务商选择</w:t>
        </w:r>
        <w:r w:rsidRPr="006D3EFA">
          <w:rPr>
            <w:noProof/>
            <w:webHidden/>
          </w:rPr>
          <w:tab/>
        </w:r>
        <w:r w:rsidRPr="006D3EFA">
          <w:rPr>
            <w:noProof/>
            <w:webHidden/>
          </w:rPr>
          <w:fldChar w:fldCharType="begin" w:fldLock="1"/>
        </w:r>
        <w:r w:rsidRPr="006D3EFA">
          <w:rPr>
            <w:noProof/>
            <w:webHidden/>
          </w:rPr>
          <w:instrText xml:space="preserve"> PAGEREF _Toc465867374 \h </w:instrText>
        </w:r>
        <w:r w:rsidRPr="006D3EFA">
          <w:rPr>
            <w:noProof/>
            <w:webHidden/>
          </w:rPr>
        </w:r>
        <w:r w:rsidRPr="006D3EFA">
          <w:rPr>
            <w:noProof/>
            <w:webHidden/>
          </w:rPr>
          <w:fldChar w:fldCharType="separate"/>
        </w:r>
        <w:r w:rsidRPr="006D3EFA">
          <w:rPr>
            <w:noProof/>
            <w:webHidden/>
          </w:rPr>
          <w:t>107</w:t>
        </w:r>
        <w:r w:rsidRPr="006D3EFA">
          <w:rPr>
            <w:noProof/>
            <w:webHidden/>
          </w:rPr>
          <w:fldChar w:fldCharType="end"/>
        </w:r>
      </w:hyperlink>
    </w:p>
    <w:p w:rsidR="006D3EFA" w:rsidRPr="006D3EFA" w:rsidRDefault="006D3EFA" w:rsidP="006D3EFA">
      <w:pPr>
        <w:pStyle w:val="41"/>
        <w:ind w:firstLine="420"/>
        <w:rPr>
          <w:rFonts w:ascii="Calibri" w:hAnsi="Calibri"/>
          <w:noProof/>
          <w:szCs w:val="22"/>
        </w:rPr>
      </w:pPr>
      <w:hyperlink w:anchor="_Toc465867375" w:history="1">
        <w:r w:rsidRPr="006D3EFA">
          <w:rPr>
            <w:rStyle w:val="af0"/>
          </w:rPr>
          <w:t>8.2.4</w:t>
        </w:r>
        <w:r>
          <w:rPr>
            <w:rStyle w:val="af0"/>
            <w:rFonts w:ascii="Times New Roman" w:hint="eastAsia"/>
          </w:rPr>
          <w:t xml:space="preserve">　</w:t>
        </w:r>
        <w:r w:rsidRPr="006D3EFA">
          <w:rPr>
            <w:rStyle w:val="af0"/>
            <w:rFonts w:ascii="Times New Roman" w:hint="eastAsia"/>
          </w:rPr>
          <w:t>安全运维管理</w:t>
        </w:r>
        <w:r w:rsidRPr="006D3EFA">
          <w:rPr>
            <w:noProof/>
            <w:webHidden/>
          </w:rPr>
          <w:tab/>
        </w:r>
        <w:r w:rsidRPr="006D3EFA">
          <w:rPr>
            <w:noProof/>
            <w:webHidden/>
          </w:rPr>
          <w:fldChar w:fldCharType="begin" w:fldLock="1"/>
        </w:r>
        <w:r w:rsidRPr="006D3EFA">
          <w:rPr>
            <w:noProof/>
            <w:webHidden/>
          </w:rPr>
          <w:instrText xml:space="preserve"> PAGEREF _Toc465867375 \h </w:instrText>
        </w:r>
        <w:r w:rsidRPr="006D3EFA">
          <w:rPr>
            <w:noProof/>
            <w:webHidden/>
          </w:rPr>
        </w:r>
        <w:r w:rsidRPr="006D3EFA">
          <w:rPr>
            <w:noProof/>
            <w:webHidden/>
          </w:rPr>
          <w:fldChar w:fldCharType="separate"/>
        </w:r>
        <w:r w:rsidRPr="006D3EFA">
          <w:rPr>
            <w:noProof/>
            <w:webHidden/>
          </w:rPr>
          <w:t>108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6" w:history="1">
        <w:r w:rsidRPr="006D3EFA">
          <w:rPr>
            <w:rStyle w:val="af0"/>
          </w:rPr>
          <w:t>8.2.4.1</w:t>
        </w:r>
        <w:r>
          <w:rPr>
            <w:rStyle w:val="af0"/>
            <w:rFonts w:hint="eastAsia"/>
          </w:rPr>
          <w:t xml:space="preserve">　</w:t>
        </w:r>
        <w:r w:rsidRPr="006D3EFA">
          <w:rPr>
            <w:rStyle w:val="af0"/>
            <w:rFonts w:hint="eastAsia"/>
          </w:rPr>
          <w:t>资产管理</w:t>
        </w:r>
        <w:r w:rsidRPr="006D3EFA">
          <w:rPr>
            <w:noProof/>
            <w:webHidden/>
          </w:rPr>
          <w:tab/>
        </w:r>
        <w:r w:rsidRPr="006D3EFA">
          <w:rPr>
            <w:noProof/>
            <w:webHidden/>
          </w:rPr>
          <w:fldChar w:fldCharType="begin" w:fldLock="1"/>
        </w:r>
        <w:r w:rsidRPr="006D3EFA">
          <w:rPr>
            <w:noProof/>
            <w:webHidden/>
          </w:rPr>
          <w:instrText xml:space="preserve"> PAGEREF _Toc465867376 \h </w:instrText>
        </w:r>
        <w:r w:rsidRPr="006D3EFA">
          <w:rPr>
            <w:noProof/>
            <w:webHidden/>
          </w:rPr>
        </w:r>
        <w:r w:rsidRPr="006D3EFA">
          <w:rPr>
            <w:noProof/>
            <w:webHidden/>
          </w:rPr>
          <w:fldChar w:fldCharType="separate"/>
        </w:r>
        <w:r w:rsidRPr="006D3EFA">
          <w:rPr>
            <w:noProof/>
            <w:webHidden/>
          </w:rPr>
          <w:t>108</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7" w:history="1">
        <w:r w:rsidRPr="006D3EFA">
          <w:rPr>
            <w:rStyle w:val="af0"/>
          </w:rPr>
          <w:t>8.2.4.2</w:t>
        </w:r>
        <w:r>
          <w:rPr>
            <w:rStyle w:val="af0"/>
            <w:rFonts w:hint="eastAsia"/>
          </w:rPr>
          <w:t xml:space="preserve">　</w:t>
        </w:r>
        <w:r w:rsidRPr="006D3EFA">
          <w:rPr>
            <w:rStyle w:val="af0"/>
            <w:rFonts w:hint="eastAsia"/>
          </w:rPr>
          <w:t>设备维护管理</w:t>
        </w:r>
        <w:r w:rsidRPr="006D3EFA">
          <w:rPr>
            <w:noProof/>
            <w:webHidden/>
          </w:rPr>
          <w:tab/>
        </w:r>
        <w:r w:rsidRPr="006D3EFA">
          <w:rPr>
            <w:noProof/>
            <w:webHidden/>
          </w:rPr>
          <w:fldChar w:fldCharType="begin" w:fldLock="1"/>
        </w:r>
        <w:r w:rsidRPr="006D3EFA">
          <w:rPr>
            <w:noProof/>
            <w:webHidden/>
          </w:rPr>
          <w:instrText xml:space="preserve"> PAGEREF _Toc465867377 \h </w:instrText>
        </w:r>
        <w:r w:rsidRPr="006D3EFA">
          <w:rPr>
            <w:noProof/>
            <w:webHidden/>
          </w:rPr>
        </w:r>
        <w:r w:rsidRPr="006D3EFA">
          <w:rPr>
            <w:noProof/>
            <w:webHidden/>
          </w:rPr>
          <w:fldChar w:fldCharType="separate"/>
        </w:r>
        <w:r w:rsidRPr="006D3EFA">
          <w:rPr>
            <w:noProof/>
            <w:webHidden/>
          </w:rPr>
          <w:t>109</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8" w:history="1">
        <w:r w:rsidRPr="006D3EFA">
          <w:rPr>
            <w:rStyle w:val="af0"/>
          </w:rPr>
          <w:t>8.2.4.3</w:t>
        </w:r>
        <w:r>
          <w:rPr>
            <w:rStyle w:val="af0"/>
            <w:rFonts w:hint="eastAsia"/>
          </w:rPr>
          <w:t xml:space="preserve">　</w:t>
        </w:r>
        <w:r w:rsidRPr="006D3EFA">
          <w:rPr>
            <w:rStyle w:val="af0"/>
            <w:rFonts w:hint="eastAsia"/>
          </w:rPr>
          <w:t>风险评估和漏洞管理</w:t>
        </w:r>
        <w:r w:rsidRPr="006D3EFA">
          <w:rPr>
            <w:noProof/>
            <w:webHidden/>
          </w:rPr>
          <w:tab/>
        </w:r>
        <w:r w:rsidRPr="006D3EFA">
          <w:rPr>
            <w:noProof/>
            <w:webHidden/>
          </w:rPr>
          <w:fldChar w:fldCharType="begin" w:fldLock="1"/>
        </w:r>
        <w:r w:rsidRPr="006D3EFA">
          <w:rPr>
            <w:noProof/>
            <w:webHidden/>
          </w:rPr>
          <w:instrText xml:space="preserve"> PAGEREF _Toc465867378 \h </w:instrText>
        </w:r>
        <w:r w:rsidRPr="006D3EFA">
          <w:rPr>
            <w:noProof/>
            <w:webHidden/>
          </w:rPr>
        </w:r>
        <w:r w:rsidRPr="006D3EFA">
          <w:rPr>
            <w:noProof/>
            <w:webHidden/>
          </w:rPr>
          <w:fldChar w:fldCharType="separate"/>
        </w:r>
        <w:r w:rsidRPr="006D3EFA">
          <w:rPr>
            <w:noProof/>
            <w:webHidden/>
          </w:rPr>
          <w:t>110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79" w:history="1">
        <w:r w:rsidRPr="006D3EFA">
          <w:rPr>
            <w:rStyle w:val="af0"/>
          </w:rPr>
          <w:t>8.2.4.4</w:t>
        </w:r>
        <w:r>
          <w:rPr>
            <w:rStyle w:val="af0"/>
            <w:rFonts w:hint="eastAsia"/>
          </w:rPr>
          <w:t xml:space="preserve">　</w:t>
        </w:r>
        <w:r w:rsidRPr="006D3EFA">
          <w:rPr>
            <w:rStyle w:val="af0"/>
            <w:rFonts w:hint="eastAsia"/>
          </w:rPr>
          <w:t>应用软件来源管理</w:t>
        </w:r>
        <w:r w:rsidRPr="006D3EFA">
          <w:rPr>
            <w:noProof/>
            <w:webHidden/>
          </w:rPr>
          <w:tab/>
        </w:r>
        <w:r w:rsidRPr="006D3EFA">
          <w:rPr>
            <w:noProof/>
            <w:webHidden/>
          </w:rPr>
          <w:fldChar w:fldCharType="begin" w:fldLock="1"/>
        </w:r>
        <w:r w:rsidRPr="006D3EFA">
          <w:rPr>
            <w:noProof/>
            <w:webHidden/>
          </w:rPr>
          <w:instrText xml:space="preserve"> PAGEREF _Toc465867379 \h </w:instrText>
        </w:r>
        <w:r w:rsidRPr="006D3EFA">
          <w:rPr>
            <w:noProof/>
            <w:webHidden/>
          </w:rPr>
        </w:r>
        <w:r w:rsidRPr="006D3EFA">
          <w:rPr>
            <w:noProof/>
            <w:webHidden/>
          </w:rPr>
          <w:fldChar w:fldCharType="separate"/>
        </w:r>
        <w:r w:rsidRPr="006D3EFA">
          <w:rPr>
            <w:noProof/>
            <w:webHidden/>
          </w:rPr>
          <w:t>110</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80" w:history="1">
        <w:r w:rsidRPr="006D3EFA">
          <w:rPr>
            <w:rStyle w:val="af0"/>
          </w:rPr>
          <w:t>8.2.4.5</w:t>
        </w:r>
        <w:r>
          <w:rPr>
            <w:rStyle w:val="af0"/>
            <w:rFonts w:hint="eastAsia"/>
          </w:rPr>
          <w:t xml:space="preserve">　</w:t>
        </w:r>
        <w:r w:rsidRPr="006D3EFA">
          <w:rPr>
            <w:rStyle w:val="af0"/>
            <w:rFonts w:hint="eastAsia"/>
          </w:rPr>
          <w:t>恶意代码防范管理</w:t>
        </w:r>
        <w:r w:rsidRPr="006D3EFA">
          <w:rPr>
            <w:noProof/>
            <w:webHidden/>
          </w:rPr>
          <w:tab/>
        </w:r>
        <w:r w:rsidRPr="006D3EFA">
          <w:rPr>
            <w:noProof/>
            <w:webHidden/>
          </w:rPr>
          <w:fldChar w:fldCharType="begin" w:fldLock="1"/>
        </w:r>
        <w:r w:rsidRPr="006D3EFA">
          <w:rPr>
            <w:noProof/>
            <w:webHidden/>
          </w:rPr>
          <w:instrText xml:space="preserve"> PAGEREF _Toc465867380 \h </w:instrText>
        </w:r>
        <w:r w:rsidRPr="006D3EFA">
          <w:rPr>
            <w:noProof/>
            <w:webHidden/>
          </w:rPr>
        </w:r>
        <w:r w:rsidRPr="006D3EFA">
          <w:rPr>
            <w:noProof/>
            <w:webHidden/>
          </w:rPr>
          <w:fldChar w:fldCharType="separate"/>
        </w:r>
        <w:r w:rsidRPr="006D3EFA">
          <w:rPr>
            <w:noProof/>
            <w:webHidden/>
          </w:rPr>
          <w:t>111</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81" w:history="1">
        <w:r w:rsidRPr="006D3EFA">
          <w:rPr>
            <w:rStyle w:val="af0"/>
          </w:rPr>
          <w:t>8.2.4.6</w:t>
        </w:r>
        <w:r>
          <w:rPr>
            <w:rStyle w:val="af0"/>
            <w:rFonts w:hint="eastAsia"/>
          </w:rPr>
          <w:t xml:space="preserve">　</w:t>
        </w:r>
        <w:r w:rsidRPr="006D3EFA">
          <w:rPr>
            <w:rStyle w:val="af0"/>
            <w:rFonts w:hint="eastAsia"/>
          </w:rPr>
          <w:t>配置管理</w:t>
        </w:r>
        <w:r w:rsidRPr="006D3EFA">
          <w:rPr>
            <w:noProof/>
            <w:webHidden/>
          </w:rPr>
          <w:tab/>
        </w:r>
        <w:r w:rsidRPr="006D3EFA">
          <w:rPr>
            <w:noProof/>
            <w:webHidden/>
          </w:rPr>
          <w:fldChar w:fldCharType="begin" w:fldLock="1"/>
        </w:r>
        <w:r w:rsidRPr="006D3EFA">
          <w:rPr>
            <w:noProof/>
            <w:webHidden/>
          </w:rPr>
          <w:instrText xml:space="preserve"> PAGEREF _Toc465867381 \h </w:instrText>
        </w:r>
        <w:r w:rsidRPr="006D3EFA">
          <w:rPr>
            <w:noProof/>
            <w:webHidden/>
          </w:rPr>
        </w:r>
        <w:r w:rsidRPr="006D3EFA">
          <w:rPr>
            <w:noProof/>
            <w:webHidden/>
          </w:rPr>
          <w:fldChar w:fldCharType="separate"/>
        </w:r>
        <w:r w:rsidRPr="006D3EFA">
          <w:rPr>
            <w:noProof/>
            <w:webHidden/>
          </w:rPr>
          <w:t>112</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82" w:history="1">
        <w:r w:rsidRPr="006D3EFA">
          <w:rPr>
            <w:rStyle w:val="af0"/>
          </w:rPr>
          <w:t>8.2.4.7</w:t>
        </w:r>
        <w:r>
          <w:rPr>
            <w:rStyle w:val="af0"/>
            <w:rFonts w:hint="eastAsia"/>
          </w:rPr>
          <w:t xml:space="preserve">　</w:t>
        </w:r>
        <w:r w:rsidRPr="006D3EFA">
          <w:rPr>
            <w:rStyle w:val="af0"/>
            <w:rFonts w:hint="eastAsia"/>
          </w:rPr>
          <w:t>监控和审计管理</w:t>
        </w:r>
        <w:r w:rsidRPr="006D3EFA">
          <w:rPr>
            <w:noProof/>
            <w:webHidden/>
          </w:rPr>
          <w:tab/>
        </w:r>
        <w:r w:rsidRPr="006D3EFA">
          <w:rPr>
            <w:noProof/>
            <w:webHidden/>
          </w:rPr>
          <w:fldChar w:fldCharType="begin" w:fldLock="1"/>
        </w:r>
        <w:r w:rsidRPr="006D3EFA">
          <w:rPr>
            <w:noProof/>
            <w:webHidden/>
          </w:rPr>
          <w:instrText xml:space="preserve"> PAGEREF _Toc465867382 \h </w:instrText>
        </w:r>
        <w:r w:rsidRPr="006D3EFA">
          <w:rPr>
            <w:noProof/>
            <w:webHidden/>
          </w:rPr>
        </w:r>
        <w:r w:rsidRPr="006D3EFA">
          <w:rPr>
            <w:noProof/>
            <w:webHidden/>
          </w:rPr>
          <w:fldChar w:fldCharType="separate"/>
        </w:r>
        <w:r w:rsidRPr="006D3EFA">
          <w:rPr>
            <w:noProof/>
            <w:webHidden/>
          </w:rPr>
          <w:t>113</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83" w:history="1">
        <w:r w:rsidRPr="006D3EFA">
          <w:rPr>
            <w:rStyle w:val="af0"/>
          </w:rPr>
          <w:t>8.2.4.8</w:t>
        </w:r>
        <w:r>
          <w:rPr>
            <w:rStyle w:val="af0"/>
            <w:rFonts w:hint="eastAsia"/>
          </w:rPr>
          <w:t xml:space="preserve">　</w:t>
        </w:r>
        <w:r w:rsidRPr="006D3EFA">
          <w:rPr>
            <w:rStyle w:val="af0"/>
            <w:rFonts w:hint="eastAsia"/>
          </w:rPr>
          <w:t>备份与恢复管理</w:t>
        </w:r>
        <w:r w:rsidRPr="006D3EFA">
          <w:rPr>
            <w:noProof/>
            <w:webHidden/>
          </w:rPr>
          <w:tab/>
        </w:r>
        <w:r w:rsidRPr="006D3EFA">
          <w:rPr>
            <w:noProof/>
            <w:webHidden/>
          </w:rPr>
          <w:fldChar w:fldCharType="begin" w:fldLock="1"/>
        </w:r>
        <w:r w:rsidRPr="006D3EFA">
          <w:rPr>
            <w:noProof/>
            <w:webHidden/>
          </w:rPr>
          <w:instrText xml:space="preserve"> PAGEREF _Toc465867383 \h </w:instrText>
        </w:r>
        <w:r w:rsidRPr="006D3EFA">
          <w:rPr>
            <w:noProof/>
            <w:webHidden/>
          </w:rPr>
        </w:r>
        <w:r w:rsidRPr="006D3EFA">
          <w:rPr>
            <w:noProof/>
            <w:webHidden/>
          </w:rPr>
          <w:fldChar w:fldCharType="separate"/>
        </w:r>
        <w:r w:rsidRPr="006D3EFA">
          <w:rPr>
            <w:noProof/>
            <w:webHidden/>
          </w:rPr>
          <w:t>114</w:t>
        </w:r>
        <w:r w:rsidRPr="006D3EFA">
          <w:rPr>
            <w:noProof/>
            <w:webHidden/>
          </w:rPr>
          <w:fldChar w:fldCharType="end"/>
        </w:r>
      </w:hyperlink>
    </w:p>
    <w:p w:rsidR="006D3EFA" w:rsidRPr="006D3EFA" w:rsidRDefault="006D3EFA" w:rsidP="006D3EFA">
      <w:pPr>
        <w:pStyle w:val="50"/>
        <w:ind w:firstLine="630"/>
        <w:rPr>
          <w:rFonts w:ascii="Calibri" w:hAnsi="Calibri"/>
          <w:noProof/>
          <w:szCs w:val="22"/>
        </w:rPr>
      </w:pPr>
      <w:hyperlink w:anchor="_Toc465867384" w:history="1">
        <w:r w:rsidRPr="006D3EFA">
          <w:rPr>
            <w:rStyle w:val="af0"/>
          </w:rPr>
          <w:t>8.2.4.9</w:t>
        </w:r>
        <w:r>
          <w:rPr>
            <w:rStyle w:val="af0"/>
            <w:rFonts w:hint="eastAsia"/>
          </w:rPr>
          <w:t xml:space="preserve">　</w:t>
        </w:r>
        <w:r w:rsidRPr="006D3EFA">
          <w:rPr>
            <w:rStyle w:val="af0"/>
            <w:rFonts w:hint="eastAsia"/>
          </w:rPr>
          <w:t>安全事件处置</w:t>
        </w:r>
        <w:r w:rsidRPr="006D3EFA">
          <w:rPr>
            <w:noProof/>
            <w:webHidden/>
          </w:rPr>
          <w:tab/>
        </w:r>
        <w:r w:rsidRPr="006D3EFA">
          <w:rPr>
            <w:noProof/>
            <w:webHidden/>
          </w:rPr>
          <w:fldChar w:fldCharType="begin" w:fldLock="1"/>
        </w:r>
        <w:r w:rsidRPr="006D3EFA">
          <w:rPr>
            <w:noProof/>
            <w:webHidden/>
          </w:rPr>
          <w:instrText xml:space="preserve"> PAGEREF _Toc465867384 \h </w:instrText>
        </w:r>
        <w:r w:rsidRPr="006D3EFA">
          <w:rPr>
            <w:noProof/>
            <w:webHidden/>
          </w:rPr>
        </w:r>
        <w:r w:rsidRPr="006D3EFA">
          <w:rPr>
            <w:noProof/>
            <w:webHidden/>
          </w:rPr>
          <w:fldChar w:fldCharType="separate"/>
        </w:r>
        <w:r w:rsidRPr="006D3EFA">
          <w:rPr>
            <w:noProof/>
            <w:webHidden/>
          </w:rPr>
          <w:t>115</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385" w:history="1">
        <w:r w:rsidRPr="006D3EFA">
          <w:rPr>
            <w:rStyle w:val="af0"/>
          </w:rPr>
          <w:t>9</w:t>
        </w:r>
        <w:r>
          <w:rPr>
            <w:rStyle w:val="af0"/>
            <w:rFonts w:hint="eastAsia"/>
          </w:rPr>
          <w:t xml:space="preserve">　</w:t>
        </w:r>
        <w:r w:rsidRPr="006D3EFA">
          <w:rPr>
            <w:rStyle w:val="af0"/>
            <w:rFonts w:hint="eastAsia"/>
          </w:rPr>
          <w:t>第五级测评要求</w:t>
        </w:r>
        <w:r w:rsidRPr="006D3EFA">
          <w:rPr>
            <w:noProof/>
            <w:webHidden/>
          </w:rPr>
          <w:tab/>
        </w:r>
        <w:r w:rsidRPr="006D3EFA">
          <w:rPr>
            <w:noProof/>
            <w:webHidden/>
          </w:rPr>
          <w:fldChar w:fldCharType="begin" w:fldLock="1"/>
        </w:r>
        <w:r w:rsidRPr="006D3EFA">
          <w:rPr>
            <w:noProof/>
            <w:webHidden/>
          </w:rPr>
          <w:instrText xml:space="preserve"> PAGEREF _Toc465867385 \h </w:instrText>
        </w:r>
        <w:r w:rsidRPr="006D3EFA">
          <w:rPr>
            <w:noProof/>
            <w:webHidden/>
          </w:rPr>
        </w:r>
        <w:r w:rsidRPr="006D3EFA">
          <w:rPr>
            <w:noProof/>
            <w:webHidden/>
          </w:rPr>
          <w:fldChar w:fldCharType="separate"/>
        </w:r>
        <w:r w:rsidRPr="006D3EFA">
          <w:rPr>
            <w:noProof/>
            <w:webHidden/>
          </w:rPr>
          <w:t>116</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386" w:history="1">
        <w:r w:rsidRPr="006D3EFA">
          <w:rPr>
            <w:rStyle w:val="af0"/>
            <w:rFonts w:hint="eastAsia"/>
          </w:rPr>
          <w:t>附录</w:t>
        </w:r>
        <w:r>
          <w:rPr>
            <w:rStyle w:val="af0"/>
            <w:rFonts w:hint="eastAsia"/>
          </w:rPr>
          <w:t>A</w:t>
        </w:r>
        <w:r w:rsidRPr="006D3EFA">
          <w:rPr>
            <w:rStyle w:val="af0"/>
            <w:rFonts w:hint="eastAsia"/>
          </w:rPr>
          <w:t>（资料性附录）</w:t>
        </w:r>
        <w:r>
          <w:rPr>
            <w:rStyle w:val="af0"/>
          </w:rPr>
          <w:t xml:space="preserve">　</w:t>
        </w:r>
        <w:r w:rsidRPr="006D3EFA">
          <w:rPr>
            <w:rStyle w:val="af0"/>
            <w:rFonts w:hint="eastAsia"/>
          </w:rPr>
          <w:t>测评力度</w:t>
        </w:r>
        <w:r w:rsidRPr="006D3EFA">
          <w:rPr>
            <w:noProof/>
            <w:webHidden/>
          </w:rPr>
          <w:tab/>
        </w:r>
        <w:r w:rsidRPr="006D3EFA">
          <w:rPr>
            <w:noProof/>
            <w:webHidden/>
          </w:rPr>
          <w:fldChar w:fldCharType="begin" w:fldLock="1"/>
        </w:r>
        <w:r w:rsidRPr="006D3EFA">
          <w:rPr>
            <w:noProof/>
            <w:webHidden/>
          </w:rPr>
          <w:instrText xml:space="preserve"> PAGEREF _Toc465867386 \h </w:instrText>
        </w:r>
        <w:r w:rsidRPr="006D3EFA">
          <w:rPr>
            <w:noProof/>
            <w:webHidden/>
          </w:rPr>
        </w:r>
        <w:r w:rsidRPr="006D3EFA">
          <w:rPr>
            <w:noProof/>
            <w:webHidden/>
          </w:rPr>
          <w:fldChar w:fldCharType="separate"/>
        </w:r>
        <w:r w:rsidRPr="006D3EFA">
          <w:rPr>
            <w:noProof/>
            <w:webHidden/>
          </w:rPr>
          <w:t>117</w:t>
        </w:r>
        <w:r w:rsidRPr="006D3EFA">
          <w:rPr>
            <w:noProof/>
            <w:webHidden/>
          </w:rPr>
          <w:fldChar w:fldCharType="end"/>
        </w:r>
      </w:hyperlink>
    </w:p>
    <w:p w:rsidR="006D3EFA" w:rsidRPr="006D3EFA" w:rsidRDefault="006D3EFA" w:rsidP="006D3EFA">
      <w:pPr>
        <w:pStyle w:val="12"/>
        <w:spacing w:before="78" w:after="78"/>
        <w:rPr>
          <w:rFonts w:ascii="Calibri" w:hAnsi="Calibri"/>
          <w:noProof/>
          <w:szCs w:val="22"/>
        </w:rPr>
      </w:pPr>
      <w:hyperlink w:anchor="_Toc465867387" w:history="1">
        <w:r w:rsidRPr="006D3EFA">
          <w:rPr>
            <w:rStyle w:val="af0"/>
            <w:rFonts w:hint="eastAsia"/>
          </w:rPr>
          <w:t>附录</w:t>
        </w:r>
        <w:r>
          <w:rPr>
            <w:rStyle w:val="af0"/>
            <w:rFonts w:hint="eastAsia"/>
          </w:rPr>
          <w:t>B</w:t>
        </w:r>
        <w:r w:rsidRPr="006D3EFA">
          <w:rPr>
            <w:rStyle w:val="af0"/>
            <w:rFonts w:hint="eastAsia"/>
          </w:rPr>
          <w:t>（资料性附录）</w:t>
        </w:r>
        <w:r>
          <w:rPr>
            <w:rStyle w:val="af0"/>
          </w:rPr>
          <w:t xml:space="preserve">　</w:t>
        </w:r>
        <w:r w:rsidRPr="006D3EFA">
          <w:rPr>
            <w:rStyle w:val="af0"/>
            <w:rFonts w:hint="eastAsia"/>
          </w:rPr>
          <w:t>测评单元编号说明</w:t>
        </w:r>
        <w:r w:rsidRPr="006D3EFA">
          <w:rPr>
            <w:noProof/>
            <w:webHidden/>
          </w:rPr>
          <w:tab/>
        </w:r>
        <w:r w:rsidRPr="006D3EFA">
          <w:rPr>
            <w:noProof/>
            <w:webHidden/>
          </w:rPr>
          <w:fldChar w:fldCharType="begin" w:fldLock="1"/>
        </w:r>
        <w:r w:rsidRPr="006D3EFA">
          <w:rPr>
            <w:noProof/>
            <w:webHidden/>
          </w:rPr>
          <w:instrText xml:space="preserve"> PAGEREF _Toc465867387 \h </w:instrText>
        </w:r>
        <w:r w:rsidRPr="006D3EFA">
          <w:rPr>
            <w:noProof/>
            <w:webHidden/>
          </w:rPr>
        </w:r>
        <w:r w:rsidRPr="006D3EFA">
          <w:rPr>
            <w:noProof/>
            <w:webHidden/>
          </w:rPr>
          <w:fldChar w:fldCharType="separate"/>
        </w:r>
        <w:r w:rsidRPr="006D3EFA">
          <w:rPr>
            <w:noProof/>
            <w:webHidden/>
          </w:rPr>
          <w:t>119</w:t>
        </w:r>
        <w:r w:rsidRPr="006D3EFA">
          <w:rPr>
            <w:noProof/>
            <w:webHidden/>
          </w:rPr>
          <w:fldChar w:fldCharType="end"/>
        </w:r>
      </w:hyperlink>
    </w:p>
    <w:p w:rsidR="006D3EFA" w:rsidRPr="006D3EFA" w:rsidRDefault="006D3EFA" w:rsidP="006D3EFA">
      <w:pPr>
        <w:pStyle w:val="12"/>
        <w:spacing w:before="78" w:after="78"/>
        <w:rPr>
          <w:rFonts w:ascii="Calibri" w:hAnsi="Calibri" w:hint="eastAsia"/>
          <w:noProof/>
          <w:szCs w:val="22"/>
        </w:rPr>
      </w:pPr>
      <w:hyperlink w:anchor="_Toc465867388" w:history="1">
        <w:r w:rsidRPr="006D3EFA">
          <w:rPr>
            <w:rStyle w:val="af0"/>
            <w:rFonts w:hint="eastAsia"/>
          </w:rPr>
          <w:t>参考文献</w:t>
        </w:r>
        <w:r w:rsidRPr="006D3EFA">
          <w:rPr>
            <w:noProof/>
            <w:webHidden/>
          </w:rPr>
          <w:tab/>
        </w:r>
        <w:r w:rsidRPr="006D3EFA">
          <w:rPr>
            <w:noProof/>
            <w:webHidden/>
          </w:rPr>
          <w:fldChar w:fldCharType="begin" w:fldLock="1"/>
        </w:r>
        <w:r w:rsidRPr="006D3EFA">
          <w:rPr>
            <w:noProof/>
            <w:webHidden/>
          </w:rPr>
          <w:instrText xml:space="preserve"> PAGEREF _Toc465867388 \h </w:instrText>
        </w:r>
        <w:r w:rsidRPr="006D3EFA">
          <w:rPr>
            <w:noProof/>
            <w:webHidden/>
          </w:rPr>
        </w:r>
        <w:r w:rsidRPr="006D3EFA">
          <w:rPr>
            <w:noProof/>
            <w:webHidden/>
          </w:rPr>
          <w:fldChar w:fldCharType="separate"/>
        </w:r>
        <w:r w:rsidRPr="006D3EFA">
          <w:rPr>
            <w:noProof/>
            <w:webHidden/>
          </w:rPr>
          <w:t>121</w:t>
        </w:r>
        <w:r w:rsidRPr="006D3EFA">
          <w:rPr>
            <w:noProof/>
            <w:webHidden/>
          </w:rPr>
          <w:fldChar w:fldCharType="end"/>
        </w:r>
      </w:hyperlink>
    </w:p>
    <w:p w:rsidR="006D3EFA" w:rsidRPr="006D3EFA" w:rsidRDefault="006D3EFA" w:rsidP="006D3EFA">
      <w:pPr>
        <w:pStyle w:val="a7"/>
        <w:rPr>
          <w:rFonts w:hint="eastAsia"/>
        </w:rPr>
      </w:pPr>
      <w:r w:rsidRPr="006D3EFA">
        <w:fldChar w:fldCharType="end"/>
      </w:r>
    </w:p>
    <w:p w:rsidR="000860E0" w:rsidRDefault="000860E0" w:rsidP="000860E0">
      <w:pPr>
        <w:pStyle w:val="affffe"/>
        <w:rPr>
          <w:rFonts w:hint="eastAsia"/>
        </w:rPr>
      </w:pPr>
      <w:bookmarkStart w:id="18" w:name="_Toc465867189"/>
      <w:r>
        <w:rPr>
          <w:rFonts w:hint="eastAsia"/>
        </w:rPr>
        <w:t>前</w:t>
      </w:r>
      <w:bookmarkStart w:id="19" w:name="BKQY"/>
      <w:r>
        <w:t> </w:t>
      </w:r>
      <w:r>
        <w:t> </w:t>
      </w:r>
      <w:r>
        <w:rPr>
          <w:rFonts w:hint="eastAsia"/>
        </w:rPr>
        <w:t>言</w:t>
      </w:r>
      <w:bookmarkEnd w:id="18"/>
      <w:bookmarkEnd w:id="19"/>
    </w:p>
    <w:p w:rsidR="000860E0" w:rsidRPr="00BC021E" w:rsidRDefault="000860E0" w:rsidP="000860E0">
      <w:pPr>
        <w:ind w:firstLine="420"/>
        <w:rPr>
          <w:noProof/>
        </w:rPr>
      </w:pPr>
      <w:r w:rsidRPr="00BC021E">
        <w:rPr>
          <w:rFonts w:hint="eastAsia"/>
          <w:noProof/>
        </w:rPr>
        <w:t>GB/T 28448</w:t>
      </w:r>
      <w:r>
        <w:rPr>
          <w:rFonts w:hint="eastAsia"/>
          <w:noProof/>
        </w:rPr>
        <w:t>《信息安全技术</w:t>
      </w:r>
      <w:r>
        <w:rPr>
          <w:rFonts w:hint="eastAsia"/>
          <w:noProof/>
        </w:rPr>
        <w:t xml:space="preserve"> </w:t>
      </w:r>
      <w:r>
        <w:rPr>
          <w:rFonts w:hint="eastAsia"/>
          <w:noProof/>
        </w:rPr>
        <w:t>网络安全等级保护测评要求》已经或计划发布以下部分</w:t>
      </w:r>
      <w:r w:rsidRPr="00BC021E">
        <w:rPr>
          <w:rFonts w:hint="eastAsia"/>
          <w:noProof/>
        </w:rPr>
        <w:t>：</w:t>
      </w:r>
    </w:p>
    <w:p w:rsidR="000860E0" w:rsidRPr="00BC021E" w:rsidRDefault="000860E0" w:rsidP="000860E0">
      <w:pPr>
        <w:ind w:firstLine="420"/>
        <w:rPr>
          <w:noProof/>
        </w:rPr>
      </w:pPr>
      <w:r w:rsidRPr="00BC021E">
        <w:rPr>
          <w:rFonts w:hint="eastAsia"/>
          <w:noProof/>
        </w:rPr>
        <w:t>——第</w:t>
      </w:r>
      <w:r w:rsidRPr="00BC021E">
        <w:rPr>
          <w:rFonts w:hint="eastAsia"/>
          <w:noProof/>
        </w:rPr>
        <w:t>1</w:t>
      </w:r>
      <w:r w:rsidRPr="00BC021E">
        <w:rPr>
          <w:rFonts w:hint="eastAsia"/>
          <w:noProof/>
        </w:rPr>
        <w:t>部分</w:t>
      </w:r>
      <w:r w:rsidRPr="00BC021E">
        <w:rPr>
          <w:noProof/>
        </w:rPr>
        <w:t>：</w:t>
      </w:r>
      <w:r>
        <w:rPr>
          <w:rFonts w:hint="eastAsia"/>
          <w:noProof/>
        </w:rPr>
        <w:t>安全</w:t>
      </w:r>
      <w:r w:rsidRPr="00BC021E">
        <w:rPr>
          <w:noProof/>
        </w:rPr>
        <w:t>通用</w:t>
      </w:r>
      <w:r w:rsidRPr="00BC021E">
        <w:rPr>
          <w:rFonts w:hint="eastAsia"/>
          <w:noProof/>
        </w:rPr>
        <w:t>要求；</w:t>
      </w:r>
    </w:p>
    <w:p w:rsidR="000860E0" w:rsidRPr="00BC021E" w:rsidRDefault="000860E0" w:rsidP="000860E0">
      <w:pPr>
        <w:ind w:firstLine="420"/>
        <w:rPr>
          <w:noProof/>
        </w:rPr>
      </w:pPr>
      <w:r w:rsidRPr="00BC021E">
        <w:rPr>
          <w:rFonts w:hint="eastAsia"/>
          <w:noProof/>
        </w:rPr>
        <w:t>——第</w:t>
      </w:r>
      <w:r w:rsidRPr="00BC021E">
        <w:rPr>
          <w:rFonts w:hint="eastAsia"/>
          <w:noProof/>
        </w:rPr>
        <w:t>2</w:t>
      </w:r>
      <w:r w:rsidRPr="00BC021E">
        <w:rPr>
          <w:rFonts w:hint="eastAsia"/>
          <w:noProof/>
        </w:rPr>
        <w:t>部分</w:t>
      </w:r>
      <w:r w:rsidRPr="00BC021E">
        <w:rPr>
          <w:noProof/>
        </w:rPr>
        <w:t>：云计算</w:t>
      </w:r>
      <w:r w:rsidRPr="00BC021E">
        <w:rPr>
          <w:rFonts w:hint="eastAsia"/>
          <w:noProof/>
        </w:rPr>
        <w:t>安全</w:t>
      </w:r>
      <w:r w:rsidRPr="00BC021E">
        <w:rPr>
          <w:noProof/>
        </w:rPr>
        <w:t>扩展要求</w:t>
      </w:r>
      <w:r w:rsidRPr="00BC021E">
        <w:rPr>
          <w:rFonts w:hint="eastAsia"/>
          <w:noProof/>
        </w:rPr>
        <w:t>；</w:t>
      </w:r>
    </w:p>
    <w:p w:rsidR="000860E0" w:rsidRPr="00BC021E" w:rsidRDefault="000860E0" w:rsidP="000860E0">
      <w:pPr>
        <w:ind w:firstLine="420"/>
        <w:rPr>
          <w:noProof/>
        </w:rPr>
      </w:pPr>
      <w:r w:rsidRPr="00BC021E">
        <w:rPr>
          <w:rFonts w:hint="eastAsia"/>
          <w:noProof/>
        </w:rPr>
        <w:t>——第</w:t>
      </w:r>
      <w:r w:rsidRPr="00BC021E">
        <w:rPr>
          <w:rFonts w:hint="eastAsia"/>
          <w:noProof/>
        </w:rPr>
        <w:t>3</w:t>
      </w:r>
      <w:r w:rsidRPr="00BC021E">
        <w:rPr>
          <w:rFonts w:hint="eastAsia"/>
          <w:noProof/>
        </w:rPr>
        <w:t>部分</w:t>
      </w:r>
      <w:r w:rsidRPr="00BC021E">
        <w:rPr>
          <w:noProof/>
        </w:rPr>
        <w:t>：移动互联</w:t>
      </w:r>
      <w:r w:rsidRPr="00BC021E">
        <w:rPr>
          <w:rFonts w:hint="eastAsia"/>
          <w:noProof/>
        </w:rPr>
        <w:t>安全扩展</w:t>
      </w:r>
      <w:r w:rsidRPr="00BC021E">
        <w:rPr>
          <w:noProof/>
        </w:rPr>
        <w:t>要求</w:t>
      </w:r>
      <w:r w:rsidRPr="00BC021E">
        <w:rPr>
          <w:rFonts w:hint="eastAsia"/>
          <w:noProof/>
        </w:rPr>
        <w:t>；</w:t>
      </w:r>
    </w:p>
    <w:p w:rsidR="000860E0" w:rsidRPr="00BC021E" w:rsidRDefault="000860E0" w:rsidP="000860E0">
      <w:pPr>
        <w:ind w:firstLine="420"/>
        <w:rPr>
          <w:noProof/>
        </w:rPr>
      </w:pPr>
      <w:r w:rsidRPr="00BC021E">
        <w:rPr>
          <w:rFonts w:hint="eastAsia"/>
          <w:noProof/>
        </w:rPr>
        <w:t>——第</w:t>
      </w:r>
      <w:r w:rsidRPr="00BC021E">
        <w:rPr>
          <w:rFonts w:hint="eastAsia"/>
          <w:noProof/>
        </w:rPr>
        <w:t>4</w:t>
      </w:r>
      <w:r w:rsidRPr="00BC021E">
        <w:rPr>
          <w:rFonts w:hint="eastAsia"/>
          <w:noProof/>
        </w:rPr>
        <w:t>部分</w:t>
      </w:r>
      <w:r w:rsidRPr="00BC021E">
        <w:rPr>
          <w:noProof/>
        </w:rPr>
        <w:t>：</w:t>
      </w:r>
      <w:r w:rsidRPr="00BC021E">
        <w:rPr>
          <w:rFonts w:hint="eastAsia"/>
          <w:noProof/>
        </w:rPr>
        <w:t>物联网安全</w:t>
      </w:r>
      <w:r w:rsidRPr="00BC021E">
        <w:rPr>
          <w:noProof/>
        </w:rPr>
        <w:t>扩展要求</w:t>
      </w:r>
      <w:r w:rsidRPr="00BC021E">
        <w:rPr>
          <w:rFonts w:hint="eastAsia"/>
          <w:noProof/>
        </w:rPr>
        <w:t>；</w:t>
      </w:r>
    </w:p>
    <w:p w:rsidR="000860E0" w:rsidRPr="00BC021E" w:rsidRDefault="000860E0" w:rsidP="000860E0">
      <w:pPr>
        <w:ind w:firstLine="420"/>
        <w:rPr>
          <w:noProof/>
        </w:rPr>
      </w:pPr>
      <w:r w:rsidRPr="00BC021E">
        <w:rPr>
          <w:rFonts w:hint="eastAsia"/>
          <w:noProof/>
        </w:rPr>
        <w:t>——第</w:t>
      </w:r>
      <w:r w:rsidRPr="00BC021E">
        <w:rPr>
          <w:rFonts w:hint="eastAsia"/>
          <w:noProof/>
        </w:rPr>
        <w:t>5</w:t>
      </w:r>
      <w:r w:rsidRPr="00BC021E">
        <w:rPr>
          <w:rFonts w:hint="eastAsia"/>
          <w:noProof/>
        </w:rPr>
        <w:t>部分</w:t>
      </w:r>
      <w:r w:rsidRPr="00BC021E">
        <w:rPr>
          <w:noProof/>
        </w:rPr>
        <w:t>：</w:t>
      </w:r>
      <w:r w:rsidRPr="00BC021E">
        <w:rPr>
          <w:rFonts w:hint="eastAsia"/>
          <w:noProof/>
        </w:rPr>
        <w:t>工控</w:t>
      </w:r>
      <w:r w:rsidRPr="00BC021E">
        <w:rPr>
          <w:noProof/>
        </w:rPr>
        <w:t>控制</w:t>
      </w:r>
      <w:r w:rsidRPr="00BC021E">
        <w:rPr>
          <w:rFonts w:hint="eastAsia"/>
          <w:noProof/>
        </w:rPr>
        <w:t>安全</w:t>
      </w:r>
      <w:r w:rsidRPr="00BC021E">
        <w:rPr>
          <w:noProof/>
        </w:rPr>
        <w:t>扩展要求</w:t>
      </w:r>
      <w:r w:rsidRPr="00BC021E">
        <w:rPr>
          <w:rFonts w:hint="eastAsia"/>
          <w:noProof/>
        </w:rPr>
        <w:t>；</w:t>
      </w:r>
    </w:p>
    <w:p w:rsidR="000860E0" w:rsidRPr="00BC021E" w:rsidRDefault="000860E0" w:rsidP="000860E0">
      <w:pPr>
        <w:ind w:firstLine="420"/>
        <w:rPr>
          <w:noProof/>
        </w:rPr>
      </w:pPr>
      <w:r w:rsidRPr="00BC021E">
        <w:rPr>
          <w:rFonts w:hint="eastAsia"/>
          <w:noProof/>
        </w:rPr>
        <w:t>——第</w:t>
      </w:r>
      <w:r w:rsidRPr="00BC021E">
        <w:rPr>
          <w:rFonts w:hint="eastAsia"/>
          <w:noProof/>
        </w:rPr>
        <w:t>6</w:t>
      </w:r>
      <w:r w:rsidRPr="00BC021E">
        <w:rPr>
          <w:rFonts w:hint="eastAsia"/>
          <w:noProof/>
        </w:rPr>
        <w:t>部分</w:t>
      </w:r>
      <w:r>
        <w:rPr>
          <w:rFonts w:hint="eastAsia"/>
          <w:noProof/>
        </w:rPr>
        <w:t>：</w:t>
      </w:r>
      <w:r w:rsidRPr="00BC021E">
        <w:rPr>
          <w:rFonts w:hint="eastAsia"/>
          <w:noProof/>
        </w:rPr>
        <w:t>大数据安全扩展要求。</w:t>
      </w:r>
    </w:p>
    <w:p w:rsidR="000860E0" w:rsidRPr="00BC021E" w:rsidRDefault="000860E0" w:rsidP="000860E0">
      <w:pPr>
        <w:ind w:firstLine="420"/>
        <w:rPr>
          <w:noProof/>
        </w:rPr>
      </w:pPr>
      <w:r w:rsidRPr="00BC021E">
        <w:rPr>
          <w:rFonts w:hint="eastAsia"/>
          <w:noProof/>
        </w:rPr>
        <w:t>本</w:t>
      </w:r>
      <w:r>
        <w:rPr>
          <w:rFonts w:hint="eastAsia"/>
          <w:noProof/>
        </w:rPr>
        <w:t>部分为</w:t>
      </w:r>
      <w:r w:rsidRPr="00BC021E">
        <w:rPr>
          <w:rFonts w:hint="eastAsia"/>
          <w:noProof/>
        </w:rPr>
        <w:t>GB/T 28448</w:t>
      </w:r>
      <w:r>
        <w:rPr>
          <w:rFonts w:hint="eastAsia"/>
          <w:noProof/>
        </w:rPr>
        <w:t>的第</w:t>
      </w:r>
      <w:r>
        <w:rPr>
          <w:rFonts w:hint="eastAsia"/>
          <w:noProof/>
        </w:rPr>
        <w:t>3</w:t>
      </w:r>
      <w:r>
        <w:rPr>
          <w:rFonts w:hint="eastAsia"/>
          <w:noProof/>
        </w:rPr>
        <w:t>部分</w:t>
      </w:r>
      <w:r w:rsidRPr="00BC021E">
        <w:rPr>
          <w:rFonts w:hint="eastAsia"/>
          <w:noProof/>
        </w:rPr>
        <w:t>。</w:t>
      </w:r>
    </w:p>
    <w:p w:rsidR="000860E0" w:rsidRDefault="000860E0" w:rsidP="000860E0">
      <w:pPr>
        <w:ind w:firstLine="420"/>
        <w:rPr>
          <w:noProof/>
        </w:rPr>
      </w:pPr>
      <w:r w:rsidRPr="00DA78DF">
        <w:rPr>
          <w:rFonts w:hint="eastAsia"/>
          <w:noProof/>
        </w:rPr>
        <w:t>本</w:t>
      </w:r>
      <w:r>
        <w:rPr>
          <w:rFonts w:hint="eastAsia"/>
          <w:noProof/>
        </w:rPr>
        <w:t>部分按照</w:t>
      </w:r>
      <w:r>
        <w:rPr>
          <w:rFonts w:hint="eastAsia"/>
          <w:noProof/>
        </w:rPr>
        <w:t>GB/T 1.1</w:t>
      </w:r>
      <w:r>
        <w:rPr>
          <w:rFonts w:hint="eastAsia"/>
          <w:noProof/>
        </w:rPr>
        <w:t>—</w:t>
      </w:r>
      <w:r>
        <w:rPr>
          <w:rFonts w:hint="eastAsia"/>
          <w:noProof/>
        </w:rPr>
        <w:t>2009</w:t>
      </w:r>
      <w:r>
        <w:rPr>
          <w:rFonts w:hint="eastAsia"/>
          <w:noProof/>
        </w:rPr>
        <w:t>给出的规则起草</w:t>
      </w:r>
      <w:r w:rsidRPr="00DA78DF">
        <w:rPr>
          <w:rFonts w:hint="eastAsia"/>
          <w:noProof/>
        </w:rPr>
        <w:t>。</w:t>
      </w:r>
    </w:p>
    <w:p w:rsidR="000860E0" w:rsidRPr="00DA78DF" w:rsidRDefault="000860E0" w:rsidP="000860E0">
      <w:pPr>
        <w:ind w:firstLine="420"/>
        <w:rPr>
          <w:noProof/>
        </w:rPr>
      </w:pPr>
      <w:r w:rsidRPr="00DA78DF">
        <w:rPr>
          <w:noProof/>
        </w:rPr>
        <w:t>本</w:t>
      </w:r>
      <w:r>
        <w:rPr>
          <w:rFonts w:hint="eastAsia"/>
          <w:noProof/>
        </w:rPr>
        <w:t>部分</w:t>
      </w:r>
      <w:r w:rsidRPr="00DA78DF">
        <w:rPr>
          <w:noProof/>
        </w:rPr>
        <w:t>由全国信息安全标准化技术委员会提出</w:t>
      </w:r>
      <w:r>
        <w:rPr>
          <w:rFonts w:hint="eastAsia"/>
          <w:noProof/>
        </w:rPr>
        <w:t>并归口</w:t>
      </w:r>
      <w:r w:rsidRPr="00DA78DF">
        <w:rPr>
          <w:noProof/>
        </w:rPr>
        <w:t>。</w:t>
      </w:r>
    </w:p>
    <w:p w:rsidR="000860E0" w:rsidRDefault="000860E0" w:rsidP="000860E0">
      <w:pPr>
        <w:ind w:firstLine="420"/>
        <w:rPr>
          <w:noProof/>
        </w:rPr>
      </w:pPr>
      <w:r w:rsidRPr="00DA78DF">
        <w:rPr>
          <w:noProof/>
        </w:rPr>
        <w:t>本</w:t>
      </w:r>
      <w:r>
        <w:rPr>
          <w:rFonts w:hint="eastAsia"/>
          <w:noProof/>
        </w:rPr>
        <w:t>部分</w:t>
      </w:r>
      <w:r w:rsidRPr="00DA78DF">
        <w:rPr>
          <w:noProof/>
        </w:rPr>
        <w:t>起草单位：</w:t>
      </w:r>
      <w:r>
        <w:rPr>
          <w:rFonts w:hint="eastAsia"/>
          <w:noProof/>
        </w:rPr>
        <w:t>公安部信息安全等级保护评估中心、国家信息中心、</w:t>
      </w:r>
      <w:r w:rsidRPr="007E2126">
        <w:rPr>
          <w:rFonts w:hint="eastAsia"/>
          <w:noProof/>
        </w:rPr>
        <w:t>中国移动通信有限公司研究院</w:t>
      </w:r>
      <w:r>
        <w:rPr>
          <w:rFonts w:hint="eastAsia"/>
          <w:noProof/>
        </w:rPr>
        <w:t>、北京鼎普科技股份有限公司、</w:t>
      </w:r>
      <w:r w:rsidRPr="001822C5">
        <w:rPr>
          <w:noProof/>
        </w:rPr>
        <w:t>北京洋浦伟业科技发展有限公司</w:t>
      </w:r>
      <w:r>
        <w:rPr>
          <w:rFonts w:hint="eastAsia"/>
          <w:noProof/>
        </w:rPr>
        <w:t>、东巽科技（北京）有限公司。</w:t>
      </w:r>
    </w:p>
    <w:p w:rsidR="000860E0" w:rsidRDefault="000860E0" w:rsidP="000860E0">
      <w:pPr>
        <w:pStyle w:val="a7"/>
        <w:rPr>
          <w:rFonts w:hint="eastAsia"/>
        </w:rPr>
      </w:pPr>
      <w:r>
        <w:rPr>
          <w:rFonts w:hint="eastAsia"/>
        </w:rPr>
        <w:t>本部分主要起草人：于东升、黎水林、李明、任卫红、马力、袁静、陈广勇、曲洁、黄顺京、国强、岑荣伟、刘斐、何申、王江波、张宗喜、阚志刚、</w:t>
      </w:r>
      <w:r w:rsidRPr="0019578F">
        <w:rPr>
          <w:rFonts w:hint="eastAsia"/>
        </w:rPr>
        <w:t>陈彪</w:t>
      </w:r>
      <w:r>
        <w:rPr>
          <w:rFonts w:hint="eastAsia"/>
        </w:rPr>
        <w:t>、李薛。</w:t>
      </w:r>
    </w:p>
    <w:p w:rsidR="000860E0" w:rsidRDefault="000860E0" w:rsidP="000860E0">
      <w:pPr>
        <w:pStyle w:val="affffe"/>
        <w:rPr>
          <w:rFonts w:hint="eastAsia"/>
        </w:rPr>
      </w:pPr>
      <w:bookmarkStart w:id="20" w:name="_Toc465867190"/>
      <w:r>
        <w:rPr>
          <w:rFonts w:hint="eastAsia"/>
        </w:rPr>
        <w:t>引</w:t>
      </w:r>
      <w:bookmarkStart w:id="21" w:name="BKYY"/>
      <w:r>
        <w:t> </w:t>
      </w:r>
      <w:r>
        <w:t> </w:t>
      </w:r>
      <w:r>
        <w:rPr>
          <w:rFonts w:hint="eastAsia"/>
        </w:rPr>
        <w:t>言</w:t>
      </w:r>
      <w:bookmarkEnd w:id="20"/>
      <w:bookmarkEnd w:id="21"/>
    </w:p>
    <w:p w:rsidR="000860E0" w:rsidRDefault="000860E0" w:rsidP="000860E0">
      <w:pPr>
        <w:ind w:firstLine="420"/>
        <w:jc w:val="left"/>
        <w:rPr>
          <w:rFonts w:ascii="宋体"/>
          <w:noProof/>
          <w:kern w:val="0"/>
        </w:rPr>
      </w:pPr>
      <w:r>
        <w:rPr>
          <w:rFonts w:ascii="宋体" w:hint="eastAsia"/>
          <w:noProof/>
          <w:kern w:val="0"/>
        </w:rPr>
        <w:t>国家标准</w:t>
      </w:r>
      <w:r w:rsidRPr="00DA78DF">
        <w:rPr>
          <w:rFonts w:hint="eastAsia"/>
          <w:noProof/>
          <w:kern w:val="0"/>
        </w:rPr>
        <w:t>GB/T 28448-2012</w:t>
      </w:r>
      <w:r>
        <w:rPr>
          <w:rFonts w:hint="eastAsia"/>
          <w:noProof/>
          <w:kern w:val="0"/>
        </w:rPr>
        <w:t xml:space="preserve"> </w:t>
      </w:r>
      <w:r>
        <w:rPr>
          <w:rFonts w:ascii="宋体" w:hint="eastAsia"/>
          <w:noProof/>
          <w:kern w:val="0"/>
        </w:rPr>
        <w:t>《</w:t>
      </w:r>
      <w:r w:rsidRPr="000852C9">
        <w:rPr>
          <w:rFonts w:ascii="宋体" w:hint="eastAsia"/>
          <w:noProof/>
          <w:kern w:val="0"/>
        </w:rPr>
        <w:t>信息安全技术 信息系统安全等级保护</w:t>
      </w:r>
      <w:r>
        <w:rPr>
          <w:rFonts w:ascii="宋体" w:hint="eastAsia"/>
          <w:noProof/>
          <w:kern w:val="0"/>
        </w:rPr>
        <w:t>测评</w:t>
      </w:r>
      <w:r w:rsidRPr="000852C9">
        <w:rPr>
          <w:rFonts w:ascii="宋体" w:hint="eastAsia"/>
          <w:noProof/>
          <w:kern w:val="0"/>
        </w:rPr>
        <w:t>要求</w:t>
      </w:r>
      <w:r>
        <w:rPr>
          <w:rFonts w:ascii="宋体" w:hint="eastAsia"/>
          <w:noProof/>
          <w:kern w:val="0"/>
        </w:rPr>
        <w:t>》作为</w:t>
      </w:r>
      <w:r w:rsidRPr="00DA78DF">
        <w:rPr>
          <w:rFonts w:hint="eastAsia"/>
          <w:noProof/>
          <w:kern w:val="0"/>
        </w:rPr>
        <w:t xml:space="preserve">GB/T </w:t>
      </w:r>
      <w:r>
        <w:rPr>
          <w:rFonts w:hint="eastAsia"/>
          <w:noProof/>
          <w:kern w:val="0"/>
        </w:rPr>
        <w:t>22239</w:t>
      </w:r>
      <w:r w:rsidRPr="00DA78DF">
        <w:rPr>
          <w:noProof/>
          <w:kern w:val="0"/>
        </w:rPr>
        <w:t>-</w:t>
      </w:r>
      <w:r w:rsidRPr="00DA78DF">
        <w:rPr>
          <w:rFonts w:hint="eastAsia"/>
          <w:noProof/>
          <w:kern w:val="0"/>
        </w:rPr>
        <w:t>2</w:t>
      </w:r>
      <w:r>
        <w:rPr>
          <w:rFonts w:hint="eastAsia"/>
          <w:noProof/>
          <w:kern w:val="0"/>
        </w:rPr>
        <w:t xml:space="preserve">008 </w:t>
      </w:r>
      <w:r>
        <w:rPr>
          <w:rFonts w:ascii="宋体" w:hint="eastAsia"/>
          <w:noProof/>
          <w:kern w:val="0"/>
        </w:rPr>
        <w:t>《</w:t>
      </w:r>
      <w:r w:rsidRPr="000852C9">
        <w:rPr>
          <w:rFonts w:ascii="宋体" w:hint="eastAsia"/>
          <w:noProof/>
          <w:kern w:val="0"/>
        </w:rPr>
        <w:t>信息安全技术 信息系统安全等级保护</w:t>
      </w:r>
      <w:r>
        <w:rPr>
          <w:rFonts w:ascii="宋体" w:hint="eastAsia"/>
          <w:noProof/>
          <w:kern w:val="0"/>
        </w:rPr>
        <w:t>基本</w:t>
      </w:r>
      <w:r w:rsidRPr="000852C9">
        <w:rPr>
          <w:rFonts w:ascii="宋体" w:hint="eastAsia"/>
          <w:noProof/>
          <w:kern w:val="0"/>
        </w:rPr>
        <w:t>要求</w:t>
      </w:r>
      <w:r>
        <w:rPr>
          <w:rFonts w:ascii="宋体" w:hint="eastAsia"/>
          <w:noProof/>
          <w:kern w:val="0"/>
        </w:rPr>
        <w:t>》的配套要求</w:t>
      </w:r>
      <w:r w:rsidRPr="000852C9">
        <w:rPr>
          <w:rFonts w:ascii="宋体" w:hint="eastAsia"/>
          <w:noProof/>
          <w:kern w:val="0"/>
        </w:rPr>
        <w:t>在</w:t>
      </w:r>
      <w:r>
        <w:rPr>
          <w:rFonts w:ascii="宋体" w:hint="eastAsia"/>
          <w:noProof/>
          <w:kern w:val="0"/>
        </w:rPr>
        <w:t>开展信息系统安全</w:t>
      </w:r>
      <w:r w:rsidRPr="000852C9">
        <w:rPr>
          <w:rFonts w:ascii="宋体" w:hint="eastAsia"/>
          <w:noProof/>
          <w:kern w:val="0"/>
        </w:rPr>
        <w:t>等级</w:t>
      </w:r>
      <w:r>
        <w:rPr>
          <w:rFonts w:ascii="宋体" w:hint="eastAsia"/>
          <w:noProof/>
          <w:kern w:val="0"/>
        </w:rPr>
        <w:t>保护</w:t>
      </w:r>
      <w:r w:rsidRPr="000852C9">
        <w:rPr>
          <w:rFonts w:ascii="宋体" w:hint="eastAsia"/>
          <w:noProof/>
          <w:kern w:val="0"/>
        </w:rPr>
        <w:t>测评工作</w:t>
      </w:r>
      <w:r>
        <w:rPr>
          <w:rFonts w:ascii="宋体" w:hint="eastAsia"/>
          <w:noProof/>
          <w:kern w:val="0"/>
        </w:rPr>
        <w:t>中起到了重要作用。为了</w:t>
      </w:r>
      <w:r w:rsidRPr="00DA78DF">
        <w:rPr>
          <w:rFonts w:hint="eastAsia"/>
          <w:noProof/>
          <w:kern w:val="0"/>
        </w:rPr>
        <w:t>适应移动互联、云计算、大数据、物联网和工控系统等新技术、新应用情况下</w:t>
      </w:r>
      <w:r>
        <w:rPr>
          <w:rFonts w:hint="eastAsia"/>
          <w:noProof/>
          <w:kern w:val="0"/>
        </w:rPr>
        <w:t>网络安全等级保护</w:t>
      </w:r>
      <w:r w:rsidRPr="00DA78DF">
        <w:rPr>
          <w:rFonts w:hint="eastAsia"/>
          <w:noProof/>
          <w:kern w:val="0"/>
        </w:rPr>
        <w:t>工作的开展</w:t>
      </w:r>
      <w:r>
        <w:rPr>
          <w:rFonts w:hint="eastAsia"/>
          <w:noProof/>
          <w:kern w:val="0"/>
        </w:rPr>
        <w:t>，</w:t>
      </w:r>
      <w:r>
        <w:rPr>
          <w:rFonts w:ascii="宋体" w:hint="eastAsia"/>
          <w:noProof/>
          <w:kern w:val="0"/>
        </w:rPr>
        <w:t>需要对原</w:t>
      </w:r>
      <w:r>
        <w:rPr>
          <w:rFonts w:hint="eastAsia"/>
          <w:noProof/>
          <w:kern w:val="0"/>
        </w:rPr>
        <w:t>国家标准</w:t>
      </w:r>
      <w:r w:rsidRPr="00DA78DF">
        <w:rPr>
          <w:rFonts w:hint="eastAsia"/>
          <w:noProof/>
          <w:kern w:val="0"/>
        </w:rPr>
        <w:t xml:space="preserve">GB/T </w:t>
      </w:r>
      <w:r>
        <w:rPr>
          <w:rFonts w:hint="eastAsia"/>
          <w:noProof/>
          <w:kern w:val="0"/>
        </w:rPr>
        <w:t>22239</w:t>
      </w:r>
      <w:r w:rsidRPr="00DA78DF">
        <w:rPr>
          <w:noProof/>
          <w:kern w:val="0"/>
        </w:rPr>
        <w:t>-</w:t>
      </w:r>
      <w:r w:rsidRPr="00DA78DF">
        <w:rPr>
          <w:rFonts w:hint="eastAsia"/>
          <w:noProof/>
          <w:kern w:val="0"/>
        </w:rPr>
        <w:t>2</w:t>
      </w:r>
      <w:r>
        <w:rPr>
          <w:rFonts w:hint="eastAsia"/>
          <w:noProof/>
          <w:kern w:val="0"/>
        </w:rPr>
        <w:t>008</w:t>
      </w:r>
      <w:r>
        <w:rPr>
          <w:rFonts w:hint="eastAsia"/>
          <w:noProof/>
          <w:kern w:val="0"/>
        </w:rPr>
        <w:t>及配套标准</w:t>
      </w:r>
      <w:r w:rsidRPr="00733CE1">
        <w:rPr>
          <w:noProof/>
          <w:kern w:val="0"/>
        </w:rPr>
        <w:t>GB/T 28448-2012</w:t>
      </w:r>
      <w:r>
        <w:rPr>
          <w:rFonts w:hint="eastAsia"/>
          <w:noProof/>
          <w:kern w:val="0"/>
        </w:rPr>
        <w:t>进行修订与完善。</w:t>
      </w:r>
    </w:p>
    <w:p w:rsidR="000860E0" w:rsidRPr="000860E0" w:rsidRDefault="000860E0" w:rsidP="000860E0">
      <w:pPr>
        <w:pStyle w:val="a7"/>
        <w:rPr>
          <w:rFonts w:hint="eastAsia"/>
        </w:rPr>
      </w:pPr>
      <w:r w:rsidRPr="00DA78DF">
        <w:rPr>
          <w:rFonts w:hint="eastAsia"/>
        </w:rPr>
        <w:t>对GB/T 28448-2012修订完成后，测评</w:t>
      </w:r>
      <w:r>
        <w:rPr>
          <w:rFonts w:hint="eastAsia"/>
        </w:rPr>
        <w:t>要求标准成为由多个部分组成的系列标准，本标准是网络安全等级保护测评要求中的第3部分—移动互联安全扩展要求。本部分对采用移动互联技术的等级保护对象进行安全等级保护测试评估的技术活动提出要求，为评价采用移动互联技术的等级保护对象是否符合 GB/T 22239.3-20XX 《信息安全技术 网络安全等级保护基本要求 第3部分：移动互联安全扩展要求》提供了获取证据的途径和方法，</w:t>
      </w:r>
      <w:r w:rsidRPr="007879EB">
        <w:rPr>
          <w:rFonts w:hint="eastAsia"/>
        </w:rPr>
        <w:t>指导测评人员从信息安全等级保护的角度对</w:t>
      </w:r>
      <w:r>
        <w:rPr>
          <w:rFonts w:hint="eastAsia"/>
        </w:rPr>
        <w:t>采用</w:t>
      </w:r>
      <w:r w:rsidRPr="007879EB">
        <w:rPr>
          <w:rFonts w:hint="eastAsia"/>
        </w:rPr>
        <w:t>移动互联</w:t>
      </w:r>
      <w:r>
        <w:rPr>
          <w:rFonts w:hint="eastAsia"/>
        </w:rPr>
        <w:t>技术的等级保护对象</w:t>
      </w:r>
      <w:r w:rsidRPr="007879EB">
        <w:rPr>
          <w:rFonts w:hint="eastAsia"/>
        </w:rPr>
        <w:t>进行测试评估。</w:t>
      </w:r>
    </w:p>
    <w:p w:rsidR="000860E0" w:rsidRPr="000860E0" w:rsidRDefault="000860E0" w:rsidP="000860E0">
      <w:pPr>
        <w:pStyle w:val="a7"/>
        <w:sectPr w:rsidR="000860E0" w:rsidRPr="000860E0" w:rsidSect="000860E0">
          <w:headerReference w:type="default" r:id="rId10"/>
          <w:footerReference w:type="default" r:id="rId11"/>
          <w:pgSz w:w="11906" w:h="16838" w:code="9"/>
          <w:pgMar w:top="567" w:right="1134" w:bottom="1134" w:left="1418" w:header="1418" w:footer="1134" w:gutter="0"/>
          <w:pgNumType w:fmt="upperRoman" w:start="1"/>
          <w:cols w:space="425"/>
          <w:formProt w:val="0"/>
          <w:docGrid w:type="lines" w:linePitch="312"/>
        </w:sectPr>
      </w:pPr>
    </w:p>
    <w:p w:rsidR="00F34B99" w:rsidRDefault="000860E0" w:rsidP="00F34B99">
      <w:pPr>
        <w:pStyle w:val="aff"/>
        <w:rPr>
          <w:rFonts w:hint="eastAsia"/>
        </w:rPr>
      </w:pPr>
      <w:bookmarkStart w:id="22" w:name="_Toc465776131"/>
      <w:bookmarkStart w:id="23" w:name="_Toc465776896"/>
      <w:r>
        <w:rPr>
          <w:rFonts w:hint="eastAsia"/>
          <w:szCs w:val="32"/>
        </w:rPr>
        <w:t>信息安全技术</w:t>
      </w:r>
      <w:r>
        <w:rPr>
          <w:szCs w:val="32"/>
        </w:rPr>
        <w:br/>
      </w:r>
      <w:r w:rsidRPr="00AA46C5">
        <w:rPr>
          <w:rFonts w:hint="eastAsia"/>
          <w:szCs w:val="32"/>
        </w:rPr>
        <w:t>网络安全等级保护</w:t>
      </w:r>
      <w:r w:rsidRPr="00AA46C5">
        <w:rPr>
          <w:szCs w:val="32"/>
        </w:rPr>
        <w:t>测评要求</w:t>
      </w:r>
      <w:r>
        <w:rPr>
          <w:rFonts w:hint="eastAsia"/>
          <w:szCs w:val="32"/>
        </w:rPr>
        <w:br/>
      </w:r>
      <w:bookmarkEnd w:id="22"/>
      <w:bookmarkEnd w:id="23"/>
      <w:r>
        <w:rPr>
          <w:rFonts w:hint="eastAsia"/>
        </w:rPr>
        <w:t>第3部分：移动互联安全扩展要求</w:t>
      </w:r>
    </w:p>
    <w:p w:rsidR="00F34B99" w:rsidRDefault="00F34B99" w:rsidP="000C6B05">
      <w:pPr>
        <w:pStyle w:val="afe"/>
        <w:rPr>
          <w:rFonts w:hint="eastAsia"/>
        </w:rPr>
      </w:pPr>
      <w:bookmarkStart w:id="24" w:name="_Toc465852171"/>
      <w:bookmarkStart w:id="25" w:name="_Toc465867191"/>
      <w:r>
        <w:rPr>
          <w:rFonts w:hint="eastAsia"/>
        </w:rPr>
        <w:t>范围</w:t>
      </w:r>
      <w:bookmarkEnd w:id="24"/>
      <w:bookmarkEnd w:id="25"/>
    </w:p>
    <w:p w:rsidR="000860E0" w:rsidRPr="00DA78DF" w:rsidRDefault="000860E0" w:rsidP="000860E0">
      <w:pPr>
        <w:pStyle w:val="a7"/>
        <w:spacing w:line="360" w:lineRule="exact"/>
        <w:rPr>
          <w:rFonts w:ascii="Times New Roman"/>
        </w:rPr>
      </w:pPr>
      <w:r w:rsidRPr="00DA78DF">
        <w:rPr>
          <w:rFonts w:ascii="Times New Roman" w:hint="eastAsia"/>
        </w:rPr>
        <w:t>本</w:t>
      </w:r>
      <w:r>
        <w:rPr>
          <w:rFonts w:ascii="Times New Roman" w:hint="eastAsia"/>
        </w:rPr>
        <w:t>部分</w:t>
      </w:r>
      <w:r w:rsidRPr="00DA78DF">
        <w:rPr>
          <w:rFonts w:ascii="Times New Roman" w:hint="eastAsia"/>
        </w:rPr>
        <w:t>规定了不同</w:t>
      </w:r>
      <w:r>
        <w:rPr>
          <w:rFonts w:ascii="Times New Roman" w:hint="eastAsia"/>
        </w:rPr>
        <w:t>等级</w:t>
      </w:r>
      <w:r w:rsidRPr="00DA78DF">
        <w:rPr>
          <w:rFonts w:ascii="Times New Roman" w:hint="eastAsia"/>
        </w:rPr>
        <w:t>保护对象的</w:t>
      </w:r>
      <w:r w:rsidRPr="004B565C">
        <w:rPr>
          <w:rFonts w:ascii="Times New Roman" w:hint="eastAsia"/>
        </w:rPr>
        <w:t>移动互联安全扩展测评要求</w:t>
      </w:r>
      <w:r w:rsidRPr="00DA78DF">
        <w:rPr>
          <w:rFonts w:ascii="Times New Roman" w:hint="eastAsia"/>
        </w:rPr>
        <w:t>。</w:t>
      </w:r>
    </w:p>
    <w:p w:rsidR="00F34B99" w:rsidRDefault="000860E0" w:rsidP="000860E0">
      <w:pPr>
        <w:pStyle w:val="a7"/>
        <w:rPr>
          <w:rFonts w:hint="eastAsia"/>
        </w:rPr>
      </w:pPr>
      <w:r w:rsidRPr="00DA78DF">
        <w:t>本</w:t>
      </w:r>
      <w:r>
        <w:rPr>
          <w:rFonts w:hint="eastAsia"/>
        </w:rPr>
        <w:t>部分</w:t>
      </w:r>
      <w:r w:rsidRPr="00DA78DF">
        <w:t>适用于</w:t>
      </w:r>
      <w:r w:rsidRPr="00DA78DF">
        <w:rPr>
          <w:rFonts w:hint="eastAsia"/>
        </w:rPr>
        <w:t>信息安全测评服务机构、等级保护对象的主管部门及运营使用单位</w:t>
      </w:r>
      <w:r w:rsidRPr="00DA78DF">
        <w:t>对</w:t>
      </w:r>
      <w:r>
        <w:rPr>
          <w:rFonts w:hint="eastAsia"/>
        </w:rPr>
        <w:t>采用移动互联技术的</w:t>
      </w:r>
      <w:r w:rsidRPr="00DA78DF">
        <w:rPr>
          <w:rFonts w:hint="eastAsia"/>
        </w:rPr>
        <w:t>等级保护对象</w:t>
      </w:r>
      <w:r>
        <w:rPr>
          <w:rFonts w:hint="eastAsia"/>
        </w:rPr>
        <w:t>的</w:t>
      </w:r>
      <w:r w:rsidRPr="00DA78DF">
        <w:t>安全等级保护</w:t>
      </w:r>
      <w:r w:rsidRPr="00DA78DF">
        <w:rPr>
          <w:rFonts w:hint="eastAsia"/>
        </w:rPr>
        <w:t>状况进行安全测试评估</w:t>
      </w:r>
      <w:r w:rsidRPr="00DA78DF">
        <w:t>。</w:t>
      </w:r>
      <w:r w:rsidRPr="00DA78DF">
        <w:rPr>
          <w:rFonts w:hint="eastAsia"/>
        </w:rPr>
        <w:t>信息安全监管职能部门依法进行的</w:t>
      </w:r>
      <w:r>
        <w:rPr>
          <w:rFonts w:hint="eastAsia"/>
        </w:rPr>
        <w:t>网络安全等级保护</w:t>
      </w:r>
      <w:r w:rsidRPr="00DA78DF">
        <w:rPr>
          <w:rFonts w:hint="eastAsia"/>
        </w:rPr>
        <w:t>监督检查可以参</w:t>
      </w:r>
      <w:r w:rsidRPr="00DA78DF" w:rsidDel="007A6692">
        <w:rPr>
          <w:rFonts w:hint="eastAsia"/>
        </w:rPr>
        <w:t>考</w:t>
      </w:r>
      <w:r w:rsidRPr="00DA78DF">
        <w:rPr>
          <w:rFonts w:hint="eastAsia"/>
        </w:rPr>
        <w:t>使用。</w:t>
      </w:r>
    </w:p>
    <w:p w:rsidR="00F34B99" w:rsidRDefault="00F34B99" w:rsidP="00F34B99">
      <w:pPr>
        <w:pStyle w:val="afe"/>
        <w:rPr>
          <w:rFonts w:hint="eastAsia"/>
        </w:rPr>
      </w:pPr>
      <w:bookmarkStart w:id="26" w:name="_Toc465852172"/>
      <w:bookmarkStart w:id="27" w:name="_Toc465867192"/>
      <w:r>
        <w:rPr>
          <w:rFonts w:hint="eastAsia"/>
        </w:rPr>
        <w:t>规范性引用文件</w:t>
      </w:r>
      <w:bookmarkEnd w:id="26"/>
      <w:bookmarkEnd w:id="27"/>
    </w:p>
    <w:p w:rsidR="00F34B99" w:rsidRDefault="00F34B99" w:rsidP="00F34B99">
      <w:pPr>
        <w:pStyle w:val="a7"/>
        <w:rPr>
          <w:rFonts w:hint="eastAsia"/>
        </w:rPr>
      </w:pPr>
      <w:r>
        <w:rPr>
          <w:rFonts w:hint="eastAsia"/>
        </w:rPr>
        <w:t>下列文件对于本文件的应用是必不可少的。凡是注日期的引用文件，仅所注日期的版本适用于本文件。凡是不注日期的引用文件，其最新版本（包括所有的修改单）适用于本文件。</w:t>
      </w:r>
    </w:p>
    <w:p w:rsidR="00F34B99" w:rsidRDefault="00F34B99" w:rsidP="00F34B99">
      <w:pPr>
        <w:pStyle w:val="a7"/>
        <w:rPr>
          <w:rFonts w:hint="eastAsia"/>
        </w:rPr>
      </w:pPr>
    </w:p>
    <w:p w:rsidR="000140CA" w:rsidRDefault="000140CA" w:rsidP="00F34B99">
      <w:pPr>
        <w:pStyle w:val="afe"/>
        <w:rPr>
          <w:rFonts w:hint="eastAsia"/>
        </w:rPr>
      </w:pPr>
      <w:bookmarkStart w:id="28" w:name="_Toc465852173"/>
      <w:bookmarkStart w:id="29" w:name="_Toc465867193"/>
      <w:bookmarkEnd w:id="28"/>
      <w:r>
        <w:rPr>
          <w:rFonts w:hint="eastAsia"/>
        </w:rPr>
        <w:t>术语和定义</w:t>
      </w:r>
      <w:bookmarkEnd w:id="29"/>
    </w:p>
    <w:p w:rsidR="000140CA" w:rsidRPr="000140CA" w:rsidRDefault="000140CA" w:rsidP="000140CA">
      <w:pPr>
        <w:pStyle w:val="a7"/>
        <w:rPr>
          <w:rFonts w:hint="eastAsia"/>
        </w:rPr>
      </w:pPr>
      <w:r w:rsidRPr="00DA78DF">
        <w:rPr>
          <w:rFonts w:hint="eastAsia"/>
        </w:rPr>
        <w:t>GB/T 25069-2010和</w:t>
      </w:r>
      <w:r w:rsidRPr="00657512">
        <w:t>G</w:t>
      </w:r>
      <w:r w:rsidRPr="00657512">
        <w:rPr>
          <w:rFonts w:hint="eastAsia"/>
        </w:rPr>
        <w:t>B</w:t>
      </w:r>
      <w:r w:rsidRPr="00657512">
        <w:t>/T</w:t>
      </w:r>
      <w:r w:rsidRPr="00657512">
        <w:rPr>
          <w:rFonts w:hint="eastAsia"/>
        </w:rPr>
        <w:t xml:space="preserve"> </w:t>
      </w:r>
      <w:r w:rsidRPr="00657512">
        <w:rPr>
          <w:rFonts w:hint="eastAsia"/>
          <w:bCs/>
        </w:rPr>
        <w:t>22239</w:t>
      </w:r>
      <w:r w:rsidRPr="00657512">
        <w:rPr>
          <w:bCs/>
        </w:rPr>
        <w:t>.</w:t>
      </w:r>
      <w:r w:rsidRPr="00657512">
        <w:rPr>
          <w:rFonts w:hint="eastAsia"/>
          <w:bCs/>
        </w:rPr>
        <w:t>3-20</w:t>
      </w:r>
      <w:r w:rsidRPr="00657512">
        <w:rPr>
          <w:bCs/>
        </w:rPr>
        <w:t>XX</w:t>
      </w:r>
      <w:r>
        <w:rPr>
          <w:rFonts w:hint="eastAsia"/>
        </w:rPr>
        <w:t>界定</w:t>
      </w:r>
      <w:r w:rsidRPr="00DA78DF">
        <w:rPr>
          <w:rFonts w:hint="eastAsia"/>
        </w:rPr>
        <w:t>的以及下列术语和定义适用于本</w:t>
      </w:r>
      <w:r>
        <w:rPr>
          <w:rFonts w:hint="eastAsia"/>
        </w:rPr>
        <w:t>文件</w:t>
      </w:r>
      <w:r w:rsidRPr="00DA78DF">
        <w:rPr>
          <w:rFonts w:hint="eastAsia"/>
        </w:rPr>
        <w:t>。</w:t>
      </w:r>
    </w:p>
    <w:p w:rsidR="000140CA" w:rsidRDefault="000140CA" w:rsidP="000140CA">
      <w:pPr>
        <w:pStyle w:val="a0"/>
        <w:rPr>
          <w:rFonts w:hint="eastAsia"/>
        </w:rPr>
      </w:pPr>
      <w:bookmarkStart w:id="30" w:name="_Toc465867194"/>
      <w:bookmarkEnd w:id="30"/>
    </w:p>
    <w:p w:rsidR="000140CA" w:rsidRPr="005A6EC1" w:rsidRDefault="000140CA" w:rsidP="000140CA">
      <w:pPr>
        <w:ind w:firstLineChars="200" w:firstLine="420"/>
        <w:rPr>
          <w:rFonts w:ascii="黑体" w:eastAsia="黑体" w:hAnsi="黑体"/>
        </w:rPr>
      </w:pPr>
      <w:r w:rsidRPr="005A6EC1">
        <w:rPr>
          <w:rFonts w:ascii="黑体" w:eastAsia="黑体" w:hAnsi="黑体"/>
        </w:rPr>
        <w:t>移动终端</w:t>
      </w:r>
      <w:r>
        <w:rPr>
          <w:rFonts w:ascii="黑体" w:eastAsia="黑体" w:hAnsi="黑体" w:hint="eastAsia"/>
        </w:rPr>
        <w:t xml:space="preserve"> </w:t>
      </w:r>
      <w:r w:rsidRPr="005A6EC1">
        <w:rPr>
          <w:rFonts w:ascii="黑体" w:eastAsia="黑体" w:hAnsi="黑体"/>
        </w:rPr>
        <w:t xml:space="preserve"> mobile device</w:t>
      </w:r>
    </w:p>
    <w:p w:rsidR="000140CA" w:rsidRDefault="000140CA" w:rsidP="000140CA">
      <w:pPr>
        <w:pStyle w:val="a7"/>
        <w:rPr>
          <w:rFonts w:hint="eastAsia"/>
        </w:rPr>
      </w:pPr>
      <w:r w:rsidRPr="000A62F7">
        <w:t>在移动业务中使用的</w:t>
      </w:r>
      <w:r>
        <w:rPr>
          <w:rFonts w:hint="eastAsia"/>
        </w:rPr>
        <w:t>智能终端</w:t>
      </w:r>
      <w:r w:rsidRPr="000A62F7">
        <w:t>设备，包括手机、</w:t>
      </w:r>
      <w:r>
        <w:rPr>
          <w:rFonts w:hint="eastAsia"/>
        </w:rPr>
        <w:t>P</w:t>
      </w:r>
      <w:r w:rsidRPr="000A62F7">
        <w:t>AD、PC等通用终端和专用终端设备。</w:t>
      </w:r>
    </w:p>
    <w:p w:rsidR="000140CA" w:rsidRDefault="000140CA" w:rsidP="000140CA">
      <w:pPr>
        <w:pStyle w:val="a0"/>
        <w:rPr>
          <w:rFonts w:hint="eastAsia"/>
        </w:rPr>
      </w:pPr>
      <w:bookmarkStart w:id="31" w:name="_Toc465867195"/>
      <w:bookmarkEnd w:id="31"/>
    </w:p>
    <w:p w:rsidR="000140CA" w:rsidRPr="005A6EC1" w:rsidRDefault="000140CA" w:rsidP="000140CA">
      <w:pPr>
        <w:ind w:firstLineChars="200" w:firstLine="420"/>
        <w:rPr>
          <w:rFonts w:ascii="黑体" w:eastAsia="黑体" w:hAnsi="黑体"/>
        </w:rPr>
      </w:pPr>
      <w:r w:rsidRPr="005A6EC1">
        <w:rPr>
          <w:rFonts w:ascii="黑体" w:eastAsia="黑体" w:hAnsi="黑体" w:hint="eastAsia"/>
        </w:rPr>
        <w:t>无线接入设备</w:t>
      </w:r>
      <w:r>
        <w:rPr>
          <w:rFonts w:ascii="黑体" w:eastAsia="黑体" w:hAnsi="黑体" w:hint="eastAsia"/>
        </w:rPr>
        <w:t xml:space="preserve"> </w:t>
      </w:r>
      <w:r w:rsidRPr="005A6EC1">
        <w:rPr>
          <w:rFonts w:ascii="黑体" w:eastAsia="黑体" w:hAnsi="黑体" w:hint="eastAsia"/>
        </w:rPr>
        <w:t xml:space="preserve"> wireless access point</w:t>
      </w:r>
    </w:p>
    <w:p w:rsidR="000140CA" w:rsidRDefault="000140CA" w:rsidP="000140CA">
      <w:pPr>
        <w:pStyle w:val="a7"/>
        <w:rPr>
          <w:rFonts w:hint="eastAsia"/>
        </w:rPr>
      </w:pPr>
      <w:r>
        <w:rPr>
          <w:rFonts w:hint="eastAsia"/>
        </w:rPr>
        <w:t>采用无线通信技术将移动终端接入有线网络的通信设备。本标准的无线接入设备是指为移动应用软件使用的专用设备（如Wi-Fi接入设备等），不包括向公共开放使用的无线接入设备。</w:t>
      </w:r>
    </w:p>
    <w:p w:rsidR="000140CA" w:rsidRDefault="000140CA" w:rsidP="000140CA">
      <w:pPr>
        <w:pStyle w:val="a0"/>
        <w:rPr>
          <w:rFonts w:hint="eastAsia"/>
        </w:rPr>
      </w:pPr>
      <w:bookmarkStart w:id="32" w:name="_Toc465867196"/>
      <w:bookmarkEnd w:id="32"/>
    </w:p>
    <w:p w:rsidR="000140CA" w:rsidRPr="005A6EC1" w:rsidRDefault="000140CA" w:rsidP="000140CA">
      <w:pPr>
        <w:ind w:firstLineChars="200" w:firstLine="420"/>
        <w:rPr>
          <w:rFonts w:ascii="黑体" w:eastAsia="黑体" w:hAnsi="黑体"/>
        </w:rPr>
      </w:pPr>
      <w:r w:rsidRPr="005A6EC1">
        <w:rPr>
          <w:rFonts w:ascii="黑体" w:eastAsia="黑体" w:hAnsi="黑体" w:hint="eastAsia"/>
        </w:rPr>
        <w:t>无线接入网关</w:t>
      </w:r>
      <w:r>
        <w:rPr>
          <w:rFonts w:ascii="黑体" w:eastAsia="黑体" w:hAnsi="黑体" w:hint="eastAsia"/>
        </w:rPr>
        <w:t xml:space="preserve"> </w:t>
      </w:r>
      <w:r w:rsidRPr="005A6EC1">
        <w:rPr>
          <w:rFonts w:ascii="黑体" w:eastAsia="黑体" w:hAnsi="黑体" w:hint="eastAsia"/>
        </w:rPr>
        <w:t xml:space="preserve"> wireless access gateway</w:t>
      </w:r>
    </w:p>
    <w:p w:rsidR="000140CA" w:rsidRDefault="000140CA" w:rsidP="000140CA">
      <w:pPr>
        <w:pStyle w:val="a7"/>
        <w:rPr>
          <w:rFonts w:hint="eastAsia"/>
        </w:rPr>
      </w:pPr>
      <w:r>
        <w:rPr>
          <w:rFonts w:hint="eastAsia"/>
        </w:rPr>
        <w:t>部署在无线网络与有线网络之间，对传统移动应用软件进行安全防护的设备。</w:t>
      </w:r>
    </w:p>
    <w:p w:rsidR="000140CA" w:rsidRDefault="000140CA" w:rsidP="000140CA">
      <w:pPr>
        <w:pStyle w:val="a0"/>
        <w:rPr>
          <w:rFonts w:hint="eastAsia"/>
        </w:rPr>
      </w:pPr>
      <w:bookmarkStart w:id="33" w:name="_Toc465867197"/>
      <w:bookmarkEnd w:id="33"/>
    </w:p>
    <w:p w:rsidR="000140CA" w:rsidRPr="000128AD" w:rsidRDefault="000140CA" w:rsidP="000140CA">
      <w:pPr>
        <w:ind w:firstLineChars="200" w:firstLine="420"/>
      </w:pPr>
      <w:r w:rsidRPr="005A6EC1">
        <w:rPr>
          <w:rFonts w:ascii="黑体" w:eastAsia="黑体" w:hAnsi="黑体" w:hint="eastAsia"/>
        </w:rPr>
        <w:t>移动应用软件</w:t>
      </w:r>
      <w:r>
        <w:rPr>
          <w:rFonts w:ascii="黑体" w:eastAsia="黑体" w:hAnsi="黑体" w:hint="eastAsia"/>
        </w:rPr>
        <w:t xml:space="preserve">  </w:t>
      </w:r>
      <w:r w:rsidRPr="005A6EC1">
        <w:rPr>
          <w:rFonts w:ascii="黑体" w:eastAsia="黑体" w:hAnsi="黑体" w:hint="eastAsia"/>
        </w:rPr>
        <w:t>mobile application</w:t>
      </w:r>
    </w:p>
    <w:p w:rsidR="000140CA" w:rsidRDefault="000140CA" w:rsidP="000140CA">
      <w:pPr>
        <w:pStyle w:val="a7"/>
        <w:rPr>
          <w:rFonts w:hint="eastAsia"/>
        </w:rPr>
      </w:pPr>
      <w:r w:rsidRPr="001822C5">
        <w:rPr>
          <w:rFonts w:hint="eastAsia"/>
        </w:rPr>
        <w:t>在移动终端中运行的一般软件，包括通用移动应用软件以及</w:t>
      </w:r>
      <w:r>
        <w:rPr>
          <w:rFonts w:hint="eastAsia"/>
        </w:rPr>
        <w:t>等级保护对象的</w:t>
      </w:r>
      <w:r w:rsidRPr="001822C5">
        <w:t>业务</w:t>
      </w:r>
      <w:r w:rsidRPr="001822C5">
        <w:rPr>
          <w:rFonts w:hint="eastAsia"/>
        </w:rPr>
        <w:t>移动应用软件。本标准“应用安全”要求包括通用移动应用软件安全要求和</w:t>
      </w:r>
      <w:r>
        <w:rPr>
          <w:rFonts w:hint="eastAsia"/>
        </w:rPr>
        <w:t>等级保护对象的</w:t>
      </w:r>
      <w:r w:rsidRPr="001822C5">
        <w:rPr>
          <w:rFonts w:hint="eastAsia"/>
        </w:rPr>
        <w:t>业务移动应用软件安全要求。</w:t>
      </w:r>
    </w:p>
    <w:p w:rsidR="000140CA" w:rsidRDefault="000140CA" w:rsidP="000140CA">
      <w:pPr>
        <w:pStyle w:val="a0"/>
        <w:rPr>
          <w:rFonts w:hint="eastAsia"/>
        </w:rPr>
      </w:pPr>
      <w:bookmarkStart w:id="34" w:name="_Toc465867198"/>
      <w:bookmarkEnd w:id="34"/>
    </w:p>
    <w:p w:rsidR="000140CA" w:rsidRPr="000128AD" w:rsidRDefault="000140CA" w:rsidP="000140CA">
      <w:pPr>
        <w:ind w:firstLineChars="200" w:firstLine="420"/>
      </w:pPr>
      <w:r w:rsidRPr="005A6EC1">
        <w:rPr>
          <w:rFonts w:ascii="黑体" w:eastAsia="黑体" w:hAnsi="黑体" w:hint="eastAsia"/>
        </w:rPr>
        <w:t>移动终端管理系统</w:t>
      </w:r>
      <w:r>
        <w:rPr>
          <w:rFonts w:ascii="黑体" w:eastAsia="黑体" w:hAnsi="黑体" w:hint="eastAsia"/>
        </w:rPr>
        <w:t xml:space="preserve">  </w:t>
      </w:r>
      <w:r w:rsidRPr="005A6EC1">
        <w:rPr>
          <w:rFonts w:ascii="黑体" w:eastAsia="黑体" w:hAnsi="黑体" w:hint="eastAsia"/>
        </w:rPr>
        <w:t>mobile device management system（MDMS）</w:t>
      </w:r>
    </w:p>
    <w:p w:rsidR="000140CA" w:rsidRDefault="000140CA" w:rsidP="000140CA">
      <w:pPr>
        <w:pStyle w:val="a7"/>
        <w:rPr>
          <w:rFonts w:hint="eastAsia"/>
        </w:rPr>
      </w:pPr>
      <w:r>
        <w:rPr>
          <w:rFonts w:hint="eastAsia"/>
        </w:rPr>
        <w:t>用于进行移动终端设备管理、应用管理和内容管理的专用软件，包括客户端软件和服务端软件。</w:t>
      </w:r>
    </w:p>
    <w:p w:rsidR="000140CA" w:rsidRDefault="000140CA" w:rsidP="000140CA">
      <w:pPr>
        <w:pStyle w:val="afe"/>
        <w:rPr>
          <w:rFonts w:ascii="Times New Roman" w:hint="eastAsia"/>
        </w:rPr>
      </w:pPr>
      <w:bookmarkStart w:id="35" w:name="_Toc459626014"/>
      <w:bookmarkStart w:id="36" w:name="_Toc465776900"/>
      <w:bookmarkStart w:id="37" w:name="_Toc465867199"/>
      <w:r>
        <w:rPr>
          <w:rFonts w:ascii="Times New Roman" w:hint="eastAsia"/>
        </w:rPr>
        <w:t>安全</w:t>
      </w:r>
      <w:r w:rsidRPr="00E8773F">
        <w:rPr>
          <w:rFonts w:ascii="Times New Roman" w:hint="eastAsia"/>
        </w:rPr>
        <w:t>等级保护测评概述</w:t>
      </w:r>
      <w:bookmarkEnd w:id="35"/>
      <w:bookmarkEnd w:id="36"/>
      <w:bookmarkEnd w:id="37"/>
    </w:p>
    <w:p w:rsidR="000140CA" w:rsidRDefault="000140CA" w:rsidP="000140CA">
      <w:pPr>
        <w:pStyle w:val="a0"/>
        <w:rPr>
          <w:rFonts w:hint="eastAsia"/>
        </w:rPr>
      </w:pPr>
      <w:bookmarkStart w:id="38" w:name="_Toc465867200"/>
      <w:r>
        <w:rPr>
          <w:rFonts w:hint="eastAsia"/>
        </w:rPr>
        <w:t>安全等级保护测评方法</w:t>
      </w:r>
      <w:bookmarkEnd w:id="38"/>
    </w:p>
    <w:p w:rsidR="000140CA" w:rsidRDefault="000140CA" w:rsidP="000140CA">
      <w:pPr>
        <w:ind w:firstLine="420"/>
      </w:pPr>
      <w:r>
        <w:rPr>
          <w:rFonts w:hint="eastAsia"/>
        </w:rPr>
        <w:t>等级保护测评实施的基本方法是针对特定的测评对象，采用相关的测评手段，遵从一定的测评规程，获取需要的证据数据，给出达到特定级别安全保护能力的评判。等级保护测评实施的详细流程和方法参见</w:t>
      </w:r>
      <w:r>
        <w:rPr>
          <w:rFonts w:hint="eastAsia"/>
        </w:rPr>
        <w:t>GB/T 28449-20XX</w:t>
      </w:r>
      <w:r>
        <w:rPr>
          <w:rFonts w:hint="eastAsia"/>
        </w:rPr>
        <w:t>。</w:t>
      </w:r>
    </w:p>
    <w:p w:rsidR="000140CA" w:rsidRDefault="000140CA" w:rsidP="000140CA">
      <w:pPr>
        <w:ind w:firstLine="420"/>
      </w:pPr>
      <w:r>
        <w:rPr>
          <w:rFonts w:hint="eastAsia"/>
        </w:rPr>
        <w:t>本标准中针对每一个要求项的测评就构成一个单项测评，单项测评中的每一个具体测评实施要求项（以下简称“测评要求项”）是与安全控制点下面所包括的要求项（测评指标）相对应的。在对每一要求项进行测评时，可能用到访谈、检查和测试三种测试方法，也可能用到其中一种或两种。测评实施的内容完全覆盖了</w:t>
      </w:r>
      <w:r>
        <w:rPr>
          <w:rFonts w:hint="eastAsia"/>
        </w:rPr>
        <w:t>GB/T 22239.3-20XX</w:t>
      </w:r>
      <w:r>
        <w:rPr>
          <w:rFonts w:hint="eastAsia"/>
        </w:rPr>
        <w:t>中所有要求项的测评要求，使用时应当从单项测评的测评实施中抽取出对于</w:t>
      </w:r>
      <w:r>
        <w:rPr>
          <w:rFonts w:hint="eastAsia"/>
        </w:rPr>
        <w:t>GB/T 22239.3-20XX</w:t>
      </w:r>
      <w:r>
        <w:rPr>
          <w:rFonts w:hint="eastAsia"/>
        </w:rPr>
        <w:t>中每一个要求项的测评要求，并按照这些测评要求开发测评指导书，以规范和指导安全等级测评活动。</w:t>
      </w:r>
    </w:p>
    <w:p w:rsidR="000140CA" w:rsidRDefault="000140CA" w:rsidP="000140CA">
      <w:pPr>
        <w:pStyle w:val="a7"/>
        <w:rPr>
          <w:rFonts w:hint="eastAsia"/>
        </w:rPr>
      </w:pPr>
      <w:r>
        <w:rPr>
          <w:rFonts w:hint="eastAsia"/>
        </w:rPr>
        <w:t>等级保护测评活动中涉及测评力度，包括测评广度（覆盖面）和测评深度（强弱度）。测评广度和测评深度特性影响着访谈、检查和测试的具体手段，也影响着证据数据的可信度，关于测评力度的具体描述参见附录A。</w:t>
      </w:r>
    </w:p>
    <w:p w:rsidR="000140CA" w:rsidRDefault="000140CA" w:rsidP="000140CA">
      <w:pPr>
        <w:pStyle w:val="a0"/>
        <w:rPr>
          <w:rFonts w:hint="eastAsia"/>
        </w:rPr>
      </w:pPr>
      <w:bookmarkStart w:id="39" w:name="_Toc465867201"/>
      <w:r>
        <w:rPr>
          <w:rFonts w:hint="eastAsia"/>
        </w:rPr>
        <w:t>单项测评和整体测评</w:t>
      </w:r>
      <w:bookmarkEnd w:id="39"/>
    </w:p>
    <w:p w:rsidR="000140CA" w:rsidRDefault="000140CA" w:rsidP="000140CA">
      <w:pPr>
        <w:ind w:firstLine="420"/>
      </w:pPr>
      <w:r>
        <w:rPr>
          <w:rFonts w:hint="eastAsia"/>
        </w:rPr>
        <w:t>安全等级保护测评分为单项测评和整体测评。</w:t>
      </w:r>
    </w:p>
    <w:p w:rsidR="000140CA" w:rsidRDefault="000140CA" w:rsidP="000140CA">
      <w:pPr>
        <w:ind w:firstLine="420"/>
      </w:pPr>
      <w:r>
        <w:rPr>
          <w:rFonts w:hint="eastAsia"/>
        </w:rPr>
        <w:t>单项测评是针对各安全要求项的测评，支持测评结果的可重复性和可再现性。本标准中单项测评由测评指标、测评对象、测评实施和单项测评结果判定构成。</w:t>
      </w:r>
    </w:p>
    <w:p w:rsidR="000140CA" w:rsidRDefault="000140CA" w:rsidP="000140CA">
      <w:pPr>
        <w:pStyle w:val="a7"/>
        <w:rPr>
          <w:rFonts w:hint="eastAsia"/>
        </w:rPr>
      </w:pPr>
      <w:r>
        <w:rPr>
          <w:rFonts w:hint="eastAsia"/>
        </w:rPr>
        <w:t>整体测评是在单项测评基础上，对等级保护对象整体安全保护能力的判断。整体安全保护能力从纵深防护和措施互补二个角度评判。</w:t>
      </w:r>
    </w:p>
    <w:p w:rsidR="000140CA" w:rsidRDefault="000140CA" w:rsidP="000140CA">
      <w:pPr>
        <w:pStyle w:val="afe"/>
        <w:rPr>
          <w:rFonts w:ascii="Times New Roman" w:hint="eastAsia"/>
        </w:rPr>
      </w:pPr>
      <w:bookmarkStart w:id="40" w:name="_Toc459626018"/>
      <w:bookmarkStart w:id="41" w:name="_Toc465776903"/>
      <w:bookmarkStart w:id="42" w:name="_Toc465867202"/>
      <w:r>
        <w:rPr>
          <w:rFonts w:ascii="Times New Roman" w:hint="eastAsia"/>
        </w:rPr>
        <w:t>第一级</w:t>
      </w:r>
      <w:r w:rsidRPr="00767F75">
        <w:rPr>
          <w:rFonts w:ascii="Times New Roman" w:hint="eastAsia"/>
        </w:rPr>
        <w:t>测评</w:t>
      </w:r>
      <w:bookmarkEnd w:id="40"/>
      <w:r>
        <w:rPr>
          <w:rFonts w:ascii="Times New Roman" w:hint="eastAsia"/>
        </w:rPr>
        <w:t>要求</w:t>
      </w:r>
      <w:bookmarkEnd w:id="41"/>
      <w:bookmarkEnd w:id="42"/>
    </w:p>
    <w:p w:rsidR="000140CA" w:rsidRDefault="000140CA" w:rsidP="000140CA">
      <w:pPr>
        <w:pStyle w:val="a0"/>
        <w:rPr>
          <w:rFonts w:hint="eastAsia"/>
        </w:rPr>
      </w:pPr>
      <w:bookmarkStart w:id="43" w:name="_Toc465867203"/>
      <w:r>
        <w:rPr>
          <w:rFonts w:hint="eastAsia"/>
        </w:rPr>
        <w:t>安全技术单项测评</w:t>
      </w:r>
      <w:bookmarkEnd w:id="43"/>
    </w:p>
    <w:p w:rsidR="000140CA" w:rsidRDefault="000140CA" w:rsidP="000140CA">
      <w:pPr>
        <w:pStyle w:val="a2"/>
        <w:spacing w:before="156" w:after="156"/>
        <w:rPr>
          <w:rFonts w:hint="eastAsia"/>
        </w:rPr>
      </w:pPr>
      <w:bookmarkStart w:id="44" w:name="_Toc465867204"/>
      <w:r>
        <w:rPr>
          <w:rFonts w:hint="eastAsia"/>
        </w:rPr>
        <w:t>物理和环境安全</w:t>
      </w:r>
      <w:bookmarkEnd w:id="44"/>
    </w:p>
    <w:p w:rsidR="00B30EEC" w:rsidRDefault="00B30EEC" w:rsidP="00B30EEC">
      <w:pPr>
        <w:pStyle w:val="a3"/>
        <w:spacing w:before="156" w:after="156"/>
        <w:ind w:left="0"/>
        <w:rPr>
          <w:rFonts w:hint="eastAsia"/>
        </w:rPr>
      </w:pPr>
      <w:bookmarkStart w:id="45" w:name="_Toc459626021"/>
      <w:bookmarkStart w:id="46" w:name="_Toc465867205"/>
      <w:r>
        <w:rPr>
          <w:rFonts w:hint="eastAsia"/>
        </w:rPr>
        <w:t>物理位置选择</w:t>
      </w:r>
      <w:bookmarkEnd w:id="45"/>
      <w:bookmarkEnd w:id="46"/>
    </w:p>
    <w:p w:rsidR="00B30EEC" w:rsidRDefault="00B30EEC" w:rsidP="00B30EEC">
      <w:pPr>
        <w:pStyle w:val="a4"/>
        <w:spacing w:before="156" w:after="156"/>
        <w:ind w:left="0"/>
        <w:rPr>
          <w:rFonts w:hint="eastAsia"/>
        </w:rPr>
      </w:pPr>
      <w:r>
        <w:rPr>
          <w:rFonts w:hint="eastAsia"/>
        </w:rPr>
        <w:t>测评单元（</w:t>
      </w:r>
      <w:r>
        <w:t>L1-PES1-01</w:t>
      </w:r>
      <w:r>
        <w:rPr>
          <w:rFonts w:hint="eastAsia"/>
        </w:rPr>
        <w:t>）</w:t>
      </w:r>
    </w:p>
    <w:p w:rsidR="00B30EEC" w:rsidRPr="00CE28D2" w:rsidRDefault="00B30EEC" w:rsidP="00B30EEC">
      <w:pPr>
        <w:pStyle w:val="aff5"/>
        <w:rPr>
          <w:rFonts w:hint="eastAsia"/>
        </w:rPr>
      </w:pPr>
      <w:r>
        <w:rPr>
          <w:rFonts w:eastAsia="黑体" w:hint="eastAsia"/>
        </w:rPr>
        <w:t>测评指标</w:t>
      </w:r>
    </w:p>
    <w:p w:rsidR="00B30EEC" w:rsidRPr="00CE28D2" w:rsidRDefault="00B30EEC" w:rsidP="000F72C1">
      <w:pPr>
        <w:ind w:firstLineChars="200" w:firstLine="420"/>
        <w:rPr>
          <w:rFonts w:hint="eastAsia"/>
        </w:rPr>
      </w:pPr>
      <w:r>
        <w:rPr>
          <w:rFonts w:hint="eastAsia"/>
        </w:rPr>
        <w:t xml:space="preserve"> </w:t>
      </w:r>
      <w:r>
        <w:rPr>
          <w:rFonts w:hint="eastAsia"/>
        </w:rPr>
        <w:t>应为无线接入设备的安装选择合理位置，避免过度覆盖。（本条款引用自</w:t>
      </w:r>
      <w:r>
        <w:t>GB/T 22239.3-20XX 5.1.1.1</w:t>
      </w:r>
      <w:r>
        <w:rPr>
          <w:rFonts w:hint="eastAsia"/>
        </w:rPr>
        <w:t>）</w:t>
      </w:r>
    </w:p>
    <w:p w:rsidR="00B30EEC" w:rsidRPr="0049177C" w:rsidRDefault="00B30EEC" w:rsidP="00B30EEC">
      <w:pPr>
        <w:pStyle w:val="aff5"/>
        <w:rPr>
          <w:rFonts w:hint="eastAsia"/>
        </w:rPr>
      </w:pPr>
      <w:r>
        <w:rPr>
          <w:rFonts w:hint="eastAsia"/>
        </w:rPr>
        <w:t>测评对象</w:t>
      </w:r>
    </w:p>
    <w:p w:rsidR="00B30EEC" w:rsidRDefault="00B30EEC" w:rsidP="00B30EEC">
      <w:pPr>
        <w:pStyle w:val="aff5"/>
        <w:numPr>
          <w:ilvl w:val="0"/>
          <w:numId w:val="0"/>
        </w:numPr>
        <w:ind w:left="839" w:hanging="419"/>
        <w:rPr>
          <w:rFonts w:hint="eastAsia"/>
        </w:rPr>
      </w:pPr>
      <w:r>
        <w:rPr>
          <w:rFonts w:hint="eastAsia"/>
        </w:rPr>
        <w:t>无线接入设备和网络管理员。</w:t>
      </w:r>
    </w:p>
    <w:p w:rsidR="00B30EEC" w:rsidRPr="0049177C" w:rsidRDefault="00B30EEC" w:rsidP="00B30EEC">
      <w:pPr>
        <w:pStyle w:val="aff5"/>
        <w:rPr>
          <w:rFonts w:hint="eastAsia"/>
        </w:rPr>
      </w:pPr>
      <w:r>
        <w:rPr>
          <w:rFonts w:eastAsia="黑体" w:hint="eastAsia"/>
        </w:rPr>
        <w:t>测评实施</w:t>
      </w:r>
    </w:p>
    <w:p w:rsidR="00B30EEC" w:rsidRDefault="00B30EEC" w:rsidP="00B30EEC">
      <w:pPr>
        <w:pStyle w:val="aff0"/>
        <w:rPr>
          <w:rFonts w:hint="eastAsia"/>
        </w:rPr>
      </w:pPr>
      <w:r>
        <w:rPr>
          <w:rFonts w:hint="eastAsia"/>
        </w:rPr>
        <w:t>应访谈网络管理员，询问无线网络设备的覆盖范围与处理能力是否满足业务需求；</w:t>
      </w:r>
    </w:p>
    <w:p w:rsidR="00B30EEC" w:rsidRDefault="00B30EEC" w:rsidP="00B30EEC">
      <w:pPr>
        <w:pStyle w:val="aff0"/>
        <w:rPr>
          <w:rFonts w:hint="eastAsia"/>
        </w:rPr>
      </w:pPr>
      <w:r>
        <w:rPr>
          <w:rFonts w:hint="eastAsia"/>
        </w:rPr>
        <w:t>应检查无线接入设备的物理位置与无线信号的覆盖范围；</w:t>
      </w:r>
    </w:p>
    <w:p w:rsidR="00B30EEC" w:rsidRDefault="00B30EEC" w:rsidP="00B30EEC">
      <w:pPr>
        <w:pStyle w:val="aff0"/>
        <w:rPr>
          <w:rFonts w:hint="eastAsia"/>
        </w:rPr>
      </w:pPr>
      <w:r>
        <w:rPr>
          <w:rFonts w:hint="eastAsia"/>
        </w:rPr>
        <w:t>应使用无线信号探测工具测试无线信号的覆盖范围，判断是否存在过度覆盖的情况。</w:t>
      </w:r>
    </w:p>
    <w:p w:rsidR="00B30EEC" w:rsidRPr="0049177C" w:rsidRDefault="00B30EEC" w:rsidP="00B30EEC">
      <w:pPr>
        <w:pStyle w:val="aff5"/>
        <w:rPr>
          <w:rFonts w:hint="eastAsia"/>
        </w:rPr>
      </w:pPr>
      <w:r>
        <w:rPr>
          <w:rFonts w:eastAsia="黑体" w:hint="eastAsia"/>
        </w:rPr>
        <w:t>单项判定</w:t>
      </w:r>
    </w:p>
    <w:p w:rsidR="00B30EEC" w:rsidRDefault="00B30EEC" w:rsidP="000F72C1">
      <w:pPr>
        <w:ind w:firstLineChars="200" w:firstLine="420"/>
        <w:rPr>
          <w:rFonts w:hint="eastAsia"/>
        </w:rPr>
      </w:pPr>
      <w:r>
        <w:rPr>
          <w:rFonts w:hint="eastAsia"/>
        </w:rPr>
        <w:t>如果</w:t>
      </w:r>
      <w:r>
        <w:t>1</w:t>
      </w:r>
      <w:r>
        <w:rPr>
          <w:rFonts w:hint="eastAsia"/>
        </w:rPr>
        <w:t>）</w:t>
      </w:r>
      <w:r>
        <w:t>-3</w:t>
      </w:r>
      <w:r>
        <w:rPr>
          <w:rFonts w:hint="eastAsia"/>
        </w:rPr>
        <w:t>）为肯定，则等级保护对象符合本单元测评指标要求，否则，等级保护对象不符合或部分符合本单元测评指标要求。</w:t>
      </w:r>
    </w:p>
    <w:p w:rsidR="00B30EEC" w:rsidRDefault="00B30EEC" w:rsidP="00B30EEC">
      <w:pPr>
        <w:pStyle w:val="a2"/>
        <w:spacing w:before="156" w:after="156"/>
        <w:rPr>
          <w:rFonts w:hint="eastAsia"/>
        </w:rPr>
      </w:pPr>
      <w:bookmarkStart w:id="47" w:name="_Toc465776906"/>
      <w:bookmarkStart w:id="48" w:name="_Toc459626022"/>
      <w:bookmarkStart w:id="49" w:name="_Toc465867206"/>
      <w:r>
        <w:rPr>
          <w:rFonts w:hint="eastAsia"/>
        </w:rPr>
        <w:t>网络和通信安全</w:t>
      </w:r>
      <w:bookmarkEnd w:id="47"/>
      <w:bookmarkEnd w:id="48"/>
      <w:bookmarkEnd w:id="49"/>
    </w:p>
    <w:p w:rsidR="00B30EEC" w:rsidRDefault="00B30EEC" w:rsidP="00B30EEC">
      <w:pPr>
        <w:pStyle w:val="a3"/>
        <w:spacing w:before="156" w:after="156"/>
        <w:ind w:left="0"/>
        <w:rPr>
          <w:rFonts w:hint="eastAsia"/>
        </w:rPr>
      </w:pPr>
      <w:bookmarkStart w:id="50" w:name="_Toc459626023"/>
      <w:bookmarkStart w:id="51" w:name="_Toc465867207"/>
      <w:r>
        <w:rPr>
          <w:rFonts w:hint="eastAsia"/>
        </w:rPr>
        <w:t>结构安全</w:t>
      </w:r>
      <w:bookmarkEnd w:id="50"/>
      <w:bookmarkEnd w:id="51"/>
    </w:p>
    <w:p w:rsidR="00B30EEC" w:rsidRDefault="00B30EEC" w:rsidP="00B30EEC">
      <w:pPr>
        <w:pStyle w:val="a4"/>
        <w:spacing w:before="156" w:after="156"/>
        <w:ind w:left="0"/>
        <w:rPr>
          <w:rFonts w:hint="eastAsia"/>
        </w:rPr>
      </w:pPr>
      <w:r>
        <w:rPr>
          <w:rFonts w:hint="eastAsia"/>
        </w:rPr>
        <w:t>测评单元（</w:t>
      </w:r>
      <w:r>
        <w:t>L1-NCS3-01</w:t>
      </w:r>
      <w:r>
        <w:rPr>
          <w:rFonts w:hint="eastAsia"/>
        </w:rPr>
        <w:t>）</w:t>
      </w:r>
    </w:p>
    <w:p w:rsidR="00B30EEC" w:rsidRPr="0049177C" w:rsidRDefault="00B30EEC" w:rsidP="002D2ACC">
      <w:pPr>
        <w:pStyle w:val="aff5"/>
        <w:numPr>
          <w:ilvl w:val="0"/>
          <w:numId w:val="19"/>
        </w:numPr>
        <w:rPr>
          <w:rFonts w:hint="eastAsia"/>
        </w:rPr>
      </w:pPr>
      <w:r>
        <w:rPr>
          <w:rFonts w:eastAsia="黑体" w:hint="eastAsia"/>
        </w:rPr>
        <w:t>测评指标</w:t>
      </w:r>
    </w:p>
    <w:p w:rsidR="00B30EEC" w:rsidRDefault="00B30EEC" w:rsidP="000F72C1">
      <w:pPr>
        <w:ind w:firstLineChars="200" w:firstLine="420"/>
        <w:rPr>
          <w:rFonts w:hint="eastAsia"/>
        </w:rPr>
      </w:pPr>
      <w:r>
        <w:rPr>
          <w:rFonts w:hint="eastAsia"/>
        </w:rPr>
        <w:t>应保证无线接入网关的处理能力满足基本业务需要。（本条款引用自</w:t>
      </w:r>
      <w:r>
        <w:t>GB/T 22239.3-20XX 5.1.2.1</w:t>
      </w:r>
      <w:r>
        <w:rPr>
          <w:rFonts w:hint="eastAsia"/>
        </w:rPr>
        <w:t>）</w:t>
      </w:r>
    </w:p>
    <w:p w:rsidR="00B30EEC" w:rsidRPr="0049177C" w:rsidRDefault="00B30EEC" w:rsidP="00B30EEC">
      <w:pPr>
        <w:pStyle w:val="aff5"/>
        <w:rPr>
          <w:rFonts w:hint="eastAsia"/>
        </w:rPr>
      </w:pPr>
      <w:r>
        <w:rPr>
          <w:rFonts w:eastAsia="黑体" w:hint="eastAsia"/>
        </w:rPr>
        <w:t>测评对象</w:t>
      </w:r>
    </w:p>
    <w:p w:rsidR="00B30EEC" w:rsidRDefault="00B30EEC" w:rsidP="000F72C1">
      <w:pPr>
        <w:ind w:firstLineChars="200" w:firstLine="420"/>
        <w:rPr>
          <w:rFonts w:hint="eastAsia"/>
        </w:rPr>
      </w:pPr>
      <w:r>
        <w:rPr>
          <w:rFonts w:hint="eastAsia"/>
        </w:rPr>
        <w:t>无线接入网关和网络管理员。</w:t>
      </w:r>
    </w:p>
    <w:p w:rsidR="00B30EEC" w:rsidRPr="0049177C" w:rsidRDefault="00B30EEC" w:rsidP="00B30EEC">
      <w:pPr>
        <w:pStyle w:val="aff5"/>
        <w:rPr>
          <w:rFonts w:hint="eastAsia"/>
        </w:rPr>
      </w:pPr>
      <w:r>
        <w:rPr>
          <w:rFonts w:eastAsia="黑体" w:hint="eastAsia"/>
        </w:rPr>
        <w:t>测评实施</w:t>
      </w:r>
    </w:p>
    <w:p w:rsidR="00B30EEC" w:rsidRDefault="00B30EEC" w:rsidP="00B30EEC">
      <w:pPr>
        <w:pStyle w:val="aff0"/>
        <w:rPr>
          <w:rFonts w:hint="eastAsia"/>
        </w:rPr>
      </w:pPr>
      <w:r>
        <w:rPr>
          <w:rFonts w:hint="eastAsia"/>
        </w:rPr>
        <w:t>应访谈网络管理员，询问无线接入网关的业务处理能力是否满足基本业务需求；</w:t>
      </w:r>
    </w:p>
    <w:p w:rsidR="00B30EEC" w:rsidRDefault="00B30EEC" w:rsidP="00B30EEC">
      <w:pPr>
        <w:pStyle w:val="aff0"/>
        <w:rPr>
          <w:rFonts w:hint="eastAsia"/>
        </w:rPr>
      </w:pPr>
      <w:r>
        <w:rPr>
          <w:rFonts w:hint="eastAsia"/>
        </w:rPr>
        <w:t>应检查一段业务高峰时期内无线接入网关的</w:t>
      </w:r>
      <w:r>
        <w:t>CPU</w:t>
      </w:r>
      <w:r>
        <w:rPr>
          <w:rFonts w:hint="eastAsia"/>
        </w:rPr>
        <w:t>使用率和内存使用率。</w:t>
      </w:r>
    </w:p>
    <w:p w:rsidR="00B30EEC" w:rsidRPr="0049177C" w:rsidRDefault="00B30EEC" w:rsidP="00B30EEC">
      <w:pPr>
        <w:pStyle w:val="aff5"/>
        <w:rPr>
          <w:rFonts w:hint="eastAsia"/>
        </w:rPr>
      </w:pPr>
      <w:r>
        <w:rPr>
          <w:rFonts w:eastAsia="黑体" w:hint="eastAsia"/>
        </w:rPr>
        <w:t>单项判定</w:t>
      </w:r>
    </w:p>
    <w:p w:rsidR="00B30EEC" w:rsidRDefault="00B30EEC" w:rsidP="000F72C1">
      <w:pPr>
        <w:ind w:firstLineChars="200" w:firstLine="420"/>
        <w:rPr>
          <w:rFonts w:hint="eastAsia"/>
        </w:rPr>
      </w:pPr>
      <w:r>
        <w:rPr>
          <w:rFonts w:hint="eastAsia"/>
        </w:rPr>
        <w:t>如果</w:t>
      </w:r>
      <w:r>
        <w:t>1</w:t>
      </w:r>
      <w:r>
        <w:rPr>
          <w:rFonts w:hint="eastAsia"/>
        </w:rPr>
        <w:t>）</w:t>
      </w:r>
      <w:r>
        <w:t>-2</w:t>
      </w:r>
      <w:r>
        <w:rPr>
          <w:rFonts w:hint="eastAsia"/>
        </w:rPr>
        <w:t>）为肯定，则等级保护对象符合本单元测评指标要求，否则，等级保护对象不符合或部分符合本单元测评指标要求。</w:t>
      </w:r>
    </w:p>
    <w:p w:rsidR="00B30EEC" w:rsidRDefault="00B30EEC" w:rsidP="00B30EEC">
      <w:pPr>
        <w:pStyle w:val="a4"/>
        <w:spacing w:before="156" w:after="156"/>
        <w:ind w:left="0"/>
        <w:rPr>
          <w:rFonts w:hint="eastAsia"/>
        </w:rPr>
      </w:pPr>
      <w:r>
        <w:rPr>
          <w:rFonts w:hint="eastAsia"/>
        </w:rPr>
        <w:t>测评单元（</w:t>
      </w:r>
      <w:r>
        <w:t>L1-NCS3-02</w:t>
      </w:r>
      <w:r>
        <w:rPr>
          <w:rFonts w:hint="eastAsia"/>
        </w:rPr>
        <w:t>）</w:t>
      </w:r>
    </w:p>
    <w:p w:rsidR="00B30EEC" w:rsidRPr="00B30EEC" w:rsidRDefault="00B30EEC" w:rsidP="002D2ACC">
      <w:pPr>
        <w:pStyle w:val="aff5"/>
        <w:numPr>
          <w:ilvl w:val="0"/>
          <w:numId w:val="22"/>
        </w:numPr>
        <w:rPr>
          <w:rFonts w:ascii="黑体" w:eastAsia="黑体" w:hint="eastAsia"/>
        </w:rPr>
      </w:pPr>
      <w:r w:rsidRPr="00B30EEC">
        <w:rPr>
          <w:rFonts w:ascii="黑体" w:eastAsia="黑体" w:hint="eastAsia"/>
        </w:rPr>
        <w:t>测评指标</w:t>
      </w:r>
    </w:p>
    <w:p w:rsidR="00B30EEC" w:rsidRDefault="00B30EEC" w:rsidP="000F72C1">
      <w:pPr>
        <w:ind w:firstLineChars="200" w:firstLine="420"/>
        <w:rPr>
          <w:rFonts w:hint="eastAsia"/>
        </w:rPr>
      </w:pPr>
      <w:r>
        <w:rPr>
          <w:rFonts w:hint="eastAsia"/>
        </w:rPr>
        <w:t>应保证无线接入设备的带宽满足基本业务需要。（本条款引用自</w:t>
      </w:r>
      <w:r>
        <w:t>GB/T 22239.3-20XX 5.1.2.1</w:t>
      </w:r>
      <w:r>
        <w:rPr>
          <w:rFonts w:hint="eastAsia"/>
        </w:rPr>
        <w:t>）</w:t>
      </w:r>
    </w:p>
    <w:p w:rsidR="00B30EEC" w:rsidRPr="0049177C" w:rsidRDefault="00B30EEC" w:rsidP="00B30EEC">
      <w:pPr>
        <w:pStyle w:val="aff5"/>
        <w:rPr>
          <w:rFonts w:hint="eastAsia"/>
        </w:rPr>
      </w:pPr>
      <w:r>
        <w:rPr>
          <w:rFonts w:eastAsia="黑体" w:hint="eastAsia"/>
        </w:rPr>
        <w:t>测评对象</w:t>
      </w:r>
    </w:p>
    <w:p w:rsidR="00B30EEC" w:rsidRDefault="00B30EEC" w:rsidP="000F72C1">
      <w:pPr>
        <w:ind w:firstLineChars="200" w:firstLine="420"/>
        <w:rPr>
          <w:rFonts w:hint="eastAsia"/>
        </w:rPr>
      </w:pPr>
      <w:r>
        <w:rPr>
          <w:rFonts w:hint="eastAsia"/>
        </w:rPr>
        <w:t>无线接入网关和网络管理员。</w:t>
      </w:r>
    </w:p>
    <w:p w:rsidR="00B30EEC" w:rsidRPr="0049177C" w:rsidRDefault="00B30EEC" w:rsidP="00B30EEC">
      <w:pPr>
        <w:pStyle w:val="aff5"/>
        <w:rPr>
          <w:rFonts w:hint="eastAsia"/>
        </w:rPr>
      </w:pPr>
      <w:r>
        <w:rPr>
          <w:rFonts w:eastAsia="黑体" w:hint="eastAsia"/>
        </w:rPr>
        <w:t>测评实施</w:t>
      </w:r>
    </w:p>
    <w:p w:rsidR="00B30EEC" w:rsidRDefault="00B30EEC" w:rsidP="00B30EEC">
      <w:pPr>
        <w:pStyle w:val="aff0"/>
        <w:rPr>
          <w:rFonts w:hint="eastAsia"/>
        </w:rPr>
      </w:pPr>
      <w:r>
        <w:rPr>
          <w:rFonts w:hint="eastAsia"/>
        </w:rPr>
        <w:t>应访谈网络管理员，询问无线接入设备的网络带宽；</w:t>
      </w:r>
    </w:p>
    <w:p w:rsidR="00B30EEC" w:rsidRDefault="00B30EEC" w:rsidP="00B30EEC">
      <w:pPr>
        <w:pStyle w:val="aff0"/>
        <w:rPr>
          <w:rFonts w:hint="eastAsia"/>
        </w:rPr>
      </w:pPr>
      <w:r>
        <w:rPr>
          <w:rFonts w:hint="eastAsia"/>
        </w:rPr>
        <w:t>应检查一段业务高峰时期内带宽使用峰值，判断是否满足业务需求。</w:t>
      </w:r>
    </w:p>
    <w:p w:rsidR="00B30EEC" w:rsidRPr="0049177C" w:rsidRDefault="00B30EEC" w:rsidP="00B30EEC">
      <w:pPr>
        <w:pStyle w:val="aff5"/>
        <w:rPr>
          <w:rFonts w:hint="eastAsia"/>
        </w:rPr>
      </w:pPr>
      <w:r>
        <w:rPr>
          <w:rFonts w:eastAsia="黑体" w:hint="eastAsia"/>
        </w:rPr>
        <w:t>单项判定</w:t>
      </w:r>
    </w:p>
    <w:p w:rsidR="00B30EEC" w:rsidRDefault="00B30EEC" w:rsidP="000F72C1">
      <w:pPr>
        <w:ind w:firstLineChars="200" w:firstLine="420"/>
        <w:rPr>
          <w:rFonts w:hint="eastAsia"/>
        </w:rPr>
      </w:pPr>
      <w:r>
        <w:rPr>
          <w:rFonts w:hint="eastAsia"/>
        </w:rPr>
        <w:t>如果</w:t>
      </w:r>
      <w:r>
        <w:t>1</w:t>
      </w:r>
      <w:r>
        <w:rPr>
          <w:rFonts w:hint="eastAsia"/>
        </w:rPr>
        <w:t>）</w:t>
      </w:r>
      <w:r>
        <w:t>-2</w:t>
      </w:r>
      <w:r>
        <w:rPr>
          <w:rFonts w:hint="eastAsia"/>
        </w:rPr>
        <w:t>）为肯定，则等级保护对象符合本单元测评指标要求，否则，等级保护对象不符合或部分符合本单元测评指标要求。</w:t>
      </w:r>
    </w:p>
    <w:p w:rsidR="00B30EEC" w:rsidRDefault="00B30EEC" w:rsidP="00B30EEC">
      <w:pPr>
        <w:pStyle w:val="a4"/>
        <w:spacing w:before="156" w:after="156"/>
        <w:ind w:left="0"/>
        <w:rPr>
          <w:rFonts w:hint="eastAsia"/>
        </w:rPr>
      </w:pPr>
      <w:r>
        <w:rPr>
          <w:rFonts w:hint="eastAsia"/>
        </w:rPr>
        <w:t>测评单元（</w:t>
      </w:r>
      <w:r>
        <w:t>L1-NCS3-03</w:t>
      </w:r>
      <w:r>
        <w:rPr>
          <w:rFonts w:hint="eastAsia"/>
        </w:rPr>
        <w:t>）</w:t>
      </w:r>
    </w:p>
    <w:p w:rsidR="00B30EEC" w:rsidRPr="00B30EEC" w:rsidRDefault="00B30EEC" w:rsidP="002D2ACC">
      <w:pPr>
        <w:pStyle w:val="aff5"/>
        <w:numPr>
          <w:ilvl w:val="0"/>
          <w:numId w:val="23"/>
        </w:numPr>
        <w:rPr>
          <w:rFonts w:ascii="黑体" w:eastAsia="黑体" w:hint="eastAsia"/>
        </w:rPr>
      </w:pPr>
      <w:r w:rsidRPr="00B30EEC">
        <w:rPr>
          <w:rFonts w:ascii="黑体" w:eastAsia="黑体" w:hint="eastAsia"/>
        </w:rPr>
        <w:t>测评指标</w:t>
      </w:r>
    </w:p>
    <w:p w:rsidR="00B30EEC" w:rsidRDefault="00B30EEC" w:rsidP="000F72C1">
      <w:pPr>
        <w:ind w:firstLineChars="200" w:firstLine="420"/>
        <w:rPr>
          <w:rFonts w:hint="eastAsia"/>
        </w:rPr>
      </w:pPr>
      <w:r>
        <w:rPr>
          <w:rFonts w:hint="eastAsia"/>
        </w:rPr>
        <w:t>无线接入设备应开启接入认证功能，并且禁止使用</w:t>
      </w:r>
      <w:r>
        <w:t>WEP</w:t>
      </w:r>
      <w:r>
        <w:rPr>
          <w:rFonts w:hint="eastAsia"/>
        </w:rPr>
        <w:t>方式进行认证，密钥长度不小于</w:t>
      </w:r>
      <w:r>
        <w:t>8</w:t>
      </w:r>
      <w:r>
        <w:rPr>
          <w:rFonts w:hint="eastAsia"/>
        </w:rPr>
        <w:t>位。（本条款引用自</w:t>
      </w:r>
      <w:r>
        <w:t>GB/T 22239.3-20XX 5.1.2.1</w:t>
      </w:r>
      <w:r>
        <w:rPr>
          <w:rFonts w:hint="eastAsia"/>
        </w:rPr>
        <w:t>）</w:t>
      </w:r>
    </w:p>
    <w:p w:rsidR="00B30EEC" w:rsidRPr="0049177C" w:rsidRDefault="00B30EEC" w:rsidP="00B30EEC">
      <w:pPr>
        <w:pStyle w:val="aff5"/>
        <w:rPr>
          <w:rFonts w:hint="eastAsia"/>
        </w:rPr>
      </w:pPr>
      <w:r>
        <w:rPr>
          <w:rFonts w:eastAsia="黑体" w:hint="eastAsia"/>
        </w:rPr>
        <w:t>测评对象</w:t>
      </w:r>
    </w:p>
    <w:p w:rsidR="00B30EEC" w:rsidRDefault="00B30EEC" w:rsidP="000F72C1">
      <w:pPr>
        <w:pStyle w:val="aff5"/>
        <w:numPr>
          <w:ilvl w:val="0"/>
          <w:numId w:val="0"/>
        </w:numPr>
        <w:ind w:left="420"/>
        <w:rPr>
          <w:rFonts w:hint="eastAsia"/>
        </w:rPr>
      </w:pPr>
      <w:r>
        <w:rPr>
          <w:rFonts w:hint="eastAsia"/>
        </w:rPr>
        <w:t>无线接入设备。</w:t>
      </w:r>
    </w:p>
    <w:p w:rsidR="00B30EEC" w:rsidRPr="000D0089" w:rsidRDefault="00B30EEC" w:rsidP="00B30EEC">
      <w:pPr>
        <w:pStyle w:val="aff5"/>
        <w:rPr>
          <w:rFonts w:hint="eastAsia"/>
        </w:rPr>
      </w:pPr>
      <w:r>
        <w:rPr>
          <w:rFonts w:eastAsia="黑体" w:hint="eastAsia"/>
        </w:rPr>
        <w:t>测评实施</w:t>
      </w:r>
    </w:p>
    <w:p w:rsidR="00B30EEC" w:rsidRPr="0049177C" w:rsidRDefault="00B30EEC" w:rsidP="000F72C1">
      <w:pPr>
        <w:ind w:firstLineChars="200" w:firstLine="420"/>
        <w:rPr>
          <w:rFonts w:hint="eastAsia"/>
        </w:rPr>
      </w:pPr>
      <w:r>
        <w:rPr>
          <w:rFonts w:hint="eastAsia"/>
        </w:rPr>
        <w:t>应检查无线接入设备是否开启接入认证功能并使用除</w:t>
      </w:r>
      <w:r>
        <w:t>WEP</w:t>
      </w:r>
      <w:r>
        <w:rPr>
          <w:rFonts w:hint="eastAsia"/>
        </w:rPr>
        <w:t>方式以外的其它方式进行认证，密钥长度不小于</w:t>
      </w:r>
      <w:r>
        <w:t>8</w:t>
      </w:r>
      <w:r>
        <w:rPr>
          <w:rFonts w:hint="eastAsia"/>
        </w:rPr>
        <w:t>位。</w:t>
      </w:r>
    </w:p>
    <w:p w:rsidR="00B30EEC" w:rsidRPr="0049177C" w:rsidRDefault="00B30EEC" w:rsidP="00B30EEC">
      <w:pPr>
        <w:pStyle w:val="aff5"/>
        <w:rPr>
          <w:rFonts w:hint="eastAsia"/>
        </w:rPr>
      </w:pPr>
      <w:r>
        <w:rPr>
          <w:rFonts w:eastAsia="黑体" w:hint="eastAsia"/>
        </w:rPr>
        <w:t>单项判定</w:t>
      </w:r>
    </w:p>
    <w:p w:rsidR="00B30EEC" w:rsidRDefault="00B30EEC" w:rsidP="000F72C1">
      <w:pPr>
        <w:ind w:firstLineChars="200" w:firstLine="420"/>
        <w:rPr>
          <w:rFonts w:hint="eastAsia"/>
        </w:rPr>
      </w:pPr>
      <w:r>
        <w:rPr>
          <w:rFonts w:hint="eastAsia"/>
        </w:rPr>
        <w:t>如果为肯定，则等级保护对象符合本单元测评指标要求，否则，等级保护对象不符合本单元测评指标要求。</w:t>
      </w:r>
    </w:p>
    <w:p w:rsidR="00B30EEC" w:rsidRPr="00B30EEC" w:rsidRDefault="00B30EEC" w:rsidP="00B30EEC">
      <w:pPr>
        <w:pStyle w:val="a3"/>
        <w:spacing w:before="156" w:after="156"/>
        <w:ind w:left="0"/>
        <w:rPr>
          <w:rFonts w:hint="eastAsia"/>
        </w:rPr>
      </w:pPr>
      <w:bookmarkStart w:id="52" w:name="_Toc465867208"/>
      <w:r>
        <w:rPr>
          <w:rFonts w:hint="eastAsia"/>
        </w:rPr>
        <w:t>边界防护</w:t>
      </w:r>
      <w:bookmarkEnd w:id="52"/>
    </w:p>
    <w:p w:rsidR="00B30EEC" w:rsidRDefault="00B30EEC" w:rsidP="00FE3935">
      <w:pPr>
        <w:pStyle w:val="a4"/>
        <w:spacing w:before="156" w:after="156"/>
        <w:ind w:left="2"/>
        <w:rPr>
          <w:rFonts w:hint="eastAsia"/>
        </w:rPr>
      </w:pPr>
      <w:r>
        <w:rPr>
          <w:rFonts w:hint="eastAsia"/>
        </w:rPr>
        <w:t>测评单元（L1-NCS3-04）</w:t>
      </w:r>
    </w:p>
    <w:p w:rsidR="00FE3935" w:rsidRPr="00FE3935" w:rsidRDefault="00FE3935" w:rsidP="002D2ACC">
      <w:pPr>
        <w:pStyle w:val="aff5"/>
        <w:numPr>
          <w:ilvl w:val="0"/>
          <w:numId w:val="25"/>
        </w:numPr>
      </w:pPr>
      <w:r w:rsidRPr="00B763BD">
        <w:rPr>
          <w:rFonts w:eastAsia="黑体" w:hint="eastAsia"/>
        </w:rPr>
        <w:t>测评指标</w:t>
      </w:r>
    </w:p>
    <w:p w:rsidR="00B30EEC" w:rsidRDefault="00B30EEC" w:rsidP="000F72C1">
      <w:pPr>
        <w:ind w:firstLineChars="200" w:firstLine="420"/>
        <w:rPr>
          <w:rFonts w:hint="eastAsia"/>
        </w:rPr>
      </w:pPr>
      <w:r>
        <w:rPr>
          <w:rFonts w:hint="eastAsia"/>
        </w:rPr>
        <w:t>应保证有线网络与无线网络边界之间的访问和数据流通过无线接入网关设备。（本条款引用自</w:t>
      </w:r>
      <w:r>
        <w:rPr>
          <w:rFonts w:hint="eastAsia"/>
        </w:rPr>
        <w:t>GB/T 22239.3-20XX 5.1.2.2</w:t>
      </w:r>
      <w:r>
        <w:rPr>
          <w:rFonts w:hint="eastAsia"/>
        </w:rPr>
        <w:t>）</w:t>
      </w:r>
    </w:p>
    <w:p w:rsidR="00FE3935" w:rsidRDefault="00FE3935" w:rsidP="00FE3935">
      <w:pPr>
        <w:pStyle w:val="aff5"/>
      </w:pPr>
      <w:r w:rsidRPr="00B763BD">
        <w:rPr>
          <w:rFonts w:eastAsia="黑体" w:hint="eastAsia"/>
        </w:rPr>
        <w:t>测评对象</w:t>
      </w:r>
    </w:p>
    <w:p w:rsidR="00B30EEC" w:rsidRDefault="00B30EEC" w:rsidP="000F72C1">
      <w:pPr>
        <w:pStyle w:val="aff5"/>
        <w:numPr>
          <w:ilvl w:val="0"/>
          <w:numId w:val="0"/>
        </w:numPr>
        <w:ind w:left="420"/>
        <w:rPr>
          <w:rFonts w:hint="eastAsia"/>
        </w:rPr>
      </w:pPr>
      <w:r>
        <w:rPr>
          <w:rFonts w:hint="eastAsia"/>
        </w:rPr>
        <w:t>无线接入网关。</w:t>
      </w:r>
    </w:p>
    <w:p w:rsidR="00FE3935" w:rsidRDefault="00FE3935" w:rsidP="00FE3935">
      <w:pPr>
        <w:pStyle w:val="aff5"/>
        <w:rPr>
          <w:rFonts w:hint="eastAsia"/>
        </w:rPr>
      </w:pPr>
      <w:r w:rsidRPr="009C4F2D">
        <w:rPr>
          <w:rFonts w:eastAsia="黑体" w:hint="eastAsia"/>
        </w:rPr>
        <w:t>测评实施</w:t>
      </w:r>
    </w:p>
    <w:p w:rsidR="00B30EEC" w:rsidRDefault="00B30EEC" w:rsidP="000F72C1">
      <w:pPr>
        <w:pStyle w:val="aff5"/>
        <w:numPr>
          <w:ilvl w:val="0"/>
          <w:numId w:val="0"/>
        </w:numPr>
        <w:ind w:left="420"/>
        <w:rPr>
          <w:rFonts w:hint="eastAsia"/>
        </w:rPr>
      </w:pPr>
      <w:r>
        <w:rPr>
          <w:rFonts w:hint="eastAsia"/>
        </w:rPr>
        <w:t>应检查有线网络与无线网络边界之间是否部署无线接入网关设备。</w:t>
      </w:r>
    </w:p>
    <w:p w:rsidR="00FE3935" w:rsidRDefault="00FE3935" w:rsidP="00FE3935">
      <w:pPr>
        <w:pStyle w:val="aff5"/>
      </w:pPr>
      <w:r w:rsidRPr="009C4F2D">
        <w:rPr>
          <w:rFonts w:eastAsia="黑体" w:hint="eastAsia"/>
        </w:rPr>
        <w:t>单项判定</w:t>
      </w:r>
    </w:p>
    <w:p w:rsidR="00B30EEC" w:rsidRDefault="00B30EEC" w:rsidP="000F72C1">
      <w:pPr>
        <w:ind w:firstLineChars="200" w:firstLine="420"/>
        <w:rPr>
          <w:rFonts w:hint="eastAsia"/>
        </w:rPr>
      </w:pPr>
      <w:r>
        <w:rPr>
          <w:rFonts w:hint="eastAsia"/>
        </w:rPr>
        <w:t>如果为肯定，则等级保护对象符合本单元测评指标要求，否则，等级保护对象不符合本单元测评指标要求。</w:t>
      </w:r>
    </w:p>
    <w:p w:rsidR="00B30EEC" w:rsidRDefault="00FE3935" w:rsidP="00FE3935">
      <w:pPr>
        <w:pStyle w:val="a3"/>
        <w:spacing w:before="156" w:after="156"/>
        <w:ind w:left="2"/>
        <w:rPr>
          <w:rFonts w:hint="eastAsia"/>
        </w:rPr>
      </w:pPr>
      <w:bookmarkStart w:id="53" w:name="_Toc465867209"/>
      <w:r>
        <w:rPr>
          <w:rFonts w:hint="eastAsia"/>
        </w:rPr>
        <w:t>访问控制</w:t>
      </w:r>
      <w:bookmarkEnd w:id="53"/>
    </w:p>
    <w:p w:rsidR="00FE3935" w:rsidRDefault="00FE3935" w:rsidP="00FE3935">
      <w:pPr>
        <w:pStyle w:val="a4"/>
        <w:spacing w:before="156" w:after="156"/>
        <w:ind w:left="2"/>
      </w:pPr>
      <w:r>
        <w:rPr>
          <w:rFonts w:hint="eastAsia"/>
        </w:rPr>
        <w:t>测评单元（L1-NCS3-05）</w:t>
      </w:r>
    </w:p>
    <w:p w:rsidR="00FE3935" w:rsidRPr="00FE3935" w:rsidRDefault="00FE3935" w:rsidP="002D2ACC">
      <w:pPr>
        <w:pStyle w:val="aff5"/>
        <w:numPr>
          <w:ilvl w:val="0"/>
          <w:numId w:val="26"/>
        </w:numPr>
        <w:rPr>
          <w:rFonts w:ascii="黑体" w:eastAsia="黑体" w:hint="eastAsia"/>
        </w:rPr>
      </w:pPr>
      <w:r w:rsidRPr="00FE3935">
        <w:rPr>
          <w:rFonts w:ascii="黑体" w:eastAsia="黑体" w:hint="eastAsia"/>
        </w:rPr>
        <w:t>测评指标</w:t>
      </w:r>
    </w:p>
    <w:p w:rsidR="00FE3935" w:rsidRDefault="00FE3935" w:rsidP="000F72C1">
      <w:pPr>
        <w:ind w:firstLineChars="200" w:firstLine="420"/>
      </w:pPr>
      <w:r>
        <w:rPr>
          <w:rFonts w:hint="eastAsia"/>
        </w:rPr>
        <w:t>应在有线网络与无线网络边界根据访问控制策略设置访问控制规则，默认情况下，除允许通信外，受控接口拒绝所有通信。（本条款引用自</w:t>
      </w:r>
      <w:r>
        <w:rPr>
          <w:rFonts w:hint="eastAsia"/>
        </w:rPr>
        <w:t>GB/T 22239.3-20XX 5.1.2.3</w:t>
      </w:r>
      <w:r>
        <w:rPr>
          <w:rFonts w:hint="eastAsia"/>
        </w:rPr>
        <w:t>）</w:t>
      </w:r>
    </w:p>
    <w:p w:rsidR="00FE3935" w:rsidRPr="00FE3935" w:rsidRDefault="00FE3935" w:rsidP="00FE3935">
      <w:pPr>
        <w:pStyle w:val="aff5"/>
        <w:rPr>
          <w:rFonts w:ascii="黑体" w:eastAsia="黑体" w:hint="eastAsia"/>
        </w:rPr>
      </w:pPr>
      <w:r w:rsidRPr="00FE3935">
        <w:rPr>
          <w:rFonts w:ascii="黑体" w:eastAsia="黑体" w:hint="eastAsia"/>
        </w:rPr>
        <w:t>测评对象</w:t>
      </w:r>
    </w:p>
    <w:p w:rsidR="00FE3935" w:rsidRDefault="00FE3935" w:rsidP="000F72C1">
      <w:pPr>
        <w:pStyle w:val="aff5"/>
        <w:numPr>
          <w:ilvl w:val="0"/>
          <w:numId w:val="0"/>
        </w:numPr>
        <w:ind w:left="839" w:hanging="419"/>
      </w:pPr>
      <w:r>
        <w:rPr>
          <w:rFonts w:hint="eastAsia"/>
        </w:rPr>
        <w:t>无线接入网关。</w:t>
      </w:r>
    </w:p>
    <w:p w:rsidR="00FE3935" w:rsidRPr="00FE3935" w:rsidRDefault="00FE3935" w:rsidP="00FE3935">
      <w:pPr>
        <w:pStyle w:val="aff5"/>
        <w:rPr>
          <w:rFonts w:ascii="黑体" w:eastAsia="黑体" w:hint="eastAsia"/>
        </w:rPr>
      </w:pPr>
      <w:r w:rsidRPr="00FE3935">
        <w:rPr>
          <w:rFonts w:ascii="黑体" w:eastAsia="黑体" w:hint="eastAsia"/>
        </w:rPr>
        <w:t>测评实施</w:t>
      </w:r>
    </w:p>
    <w:p w:rsidR="00FE3935" w:rsidRDefault="00FE3935" w:rsidP="000F72C1">
      <w:pPr>
        <w:ind w:firstLineChars="200" w:firstLine="420"/>
      </w:pPr>
      <w:r w:rsidRPr="00231C96">
        <w:rPr>
          <w:rFonts w:hint="eastAsia"/>
        </w:rPr>
        <w:t>应</w:t>
      </w:r>
      <w:r>
        <w:rPr>
          <w:rFonts w:hint="eastAsia"/>
        </w:rPr>
        <w:t>检查</w:t>
      </w:r>
      <w:r w:rsidRPr="00231C96">
        <w:rPr>
          <w:rFonts w:hint="eastAsia"/>
        </w:rPr>
        <w:t>无线</w:t>
      </w:r>
      <w:r>
        <w:rPr>
          <w:rFonts w:hint="eastAsia"/>
        </w:rPr>
        <w:t>接入网关设置的访问控制</w:t>
      </w:r>
      <w:r w:rsidRPr="00231C96">
        <w:rPr>
          <w:rFonts w:hint="eastAsia"/>
        </w:rPr>
        <w:t>规则有哪些，</w:t>
      </w:r>
      <w:r>
        <w:rPr>
          <w:rFonts w:hint="eastAsia"/>
        </w:rPr>
        <w:t>检查</w:t>
      </w:r>
      <w:r w:rsidRPr="00231C96">
        <w:rPr>
          <w:rFonts w:hint="eastAsia"/>
        </w:rPr>
        <w:t>是否只开启了必要的通信接口</w:t>
      </w:r>
      <w:r>
        <w:rPr>
          <w:rFonts w:hint="eastAsia"/>
        </w:rPr>
        <w:t>。</w:t>
      </w:r>
    </w:p>
    <w:p w:rsidR="00FE3935" w:rsidRPr="00FE3935" w:rsidRDefault="00FE3935" w:rsidP="00FE3935">
      <w:pPr>
        <w:pStyle w:val="aff5"/>
        <w:rPr>
          <w:rFonts w:ascii="黑体" w:eastAsia="黑体" w:hint="eastAsia"/>
        </w:rPr>
      </w:pPr>
      <w:r w:rsidRPr="00FE3935">
        <w:rPr>
          <w:rFonts w:ascii="黑体" w:eastAsia="黑体" w:hint="eastAsia"/>
        </w:rPr>
        <w:t>单项判定</w:t>
      </w:r>
    </w:p>
    <w:p w:rsidR="00FE3935" w:rsidRDefault="00FE3935" w:rsidP="000F72C1">
      <w:pPr>
        <w:ind w:firstLineChars="200" w:firstLine="420"/>
      </w:pPr>
      <w:r>
        <w:rPr>
          <w:rFonts w:hint="eastAsia"/>
        </w:rPr>
        <w:t>如果为肯定，则等级保护对象合本单元测评指标要求，否则，等级保护对象不符合本单元测评指标要求。</w:t>
      </w:r>
    </w:p>
    <w:p w:rsidR="00606A01" w:rsidRDefault="00606A01" w:rsidP="00606A01">
      <w:pPr>
        <w:pStyle w:val="a3"/>
        <w:spacing w:before="156" w:after="156"/>
        <w:ind w:left="2"/>
      </w:pPr>
      <w:bookmarkStart w:id="54" w:name="_Toc459626025"/>
      <w:bookmarkStart w:id="55" w:name="_Toc465867210"/>
      <w:r>
        <w:rPr>
          <w:rFonts w:hint="eastAsia"/>
        </w:rPr>
        <w:t>通信完整性和保密性</w:t>
      </w:r>
      <w:bookmarkEnd w:id="54"/>
      <w:bookmarkEnd w:id="55"/>
    </w:p>
    <w:p w:rsidR="00606A01" w:rsidRDefault="00606A01" w:rsidP="00606A01">
      <w:pPr>
        <w:pStyle w:val="a4"/>
        <w:spacing w:before="156" w:after="156"/>
        <w:ind w:left="2"/>
      </w:pPr>
      <w:r>
        <w:rPr>
          <w:rFonts w:hint="eastAsia"/>
        </w:rPr>
        <w:t>测评单元（L1-NCS3-06）</w:t>
      </w:r>
    </w:p>
    <w:p w:rsidR="00606A01" w:rsidRPr="00606A01" w:rsidRDefault="00606A01" w:rsidP="002D2ACC">
      <w:pPr>
        <w:pStyle w:val="aff5"/>
        <w:numPr>
          <w:ilvl w:val="0"/>
          <w:numId w:val="27"/>
        </w:numPr>
        <w:rPr>
          <w:rFonts w:ascii="黑体" w:eastAsia="黑体" w:hint="eastAsia"/>
        </w:rPr>
      </w:pPr>
      <w:r w:rsidRPr="00606A01">
        <w:rPr>
          <w:rFonts w:ascii="黑体" w:eastAsia="黑体" w:hint="eastAsia"/>
        </w:rPr>
        <w:t>测评指标</w:t>
      </w:r>
    </w:p>
    <w:p w:rsidR="00606A01" w:rsidRDefault="00606A01" w:rsidP="000F72C1">
      <w:pPr>
        <w:ind w:firstLineChars="200" w:firstLine="420"/>
      </w:pPr>
      <w:r>
        <w:rPr>
          <w:rFonts w:hint="eastAsia"/>
        </w:rPr>
        <w:t>应采用校验技术保证通信过程中数据的完整性。（本条款引用自</w:t>
      </w:r>
      <w:r>
        <w:rPr>
          <w:rFonts w:hint="eastAsia"/>
        </w:rPr>
        <w:t>GB/T 22239.3-20XX 5.1.2.4</w:t>
      </w:r>
      <w:r>
        <w:rPr>
          <w:rFonts w:hint="eastAsia"/>
        </w:rPr>
        <w:t>）</w:t>
      </w:r>
    </w:p>
    <w:p w:rsidR="00606A01" w:rsidRPr="00606A01" w:rsidRDefault="00606A01" w:rsidP="00606A01">
      <w:pPr>
        <w:pStyle w:val="aff5"/>
        <w:rPr>
          <w:rFonts w:ascii="黑体" w:eastAsia="黑体" w:hint="eastAsia"/>
        </w:rPr>
      </w:pPr>
      <w:r w:rsidRPr="00606A01">
        <w:rPr>
          <w:rFonts w:ascii="黑体" w:eastAsia="黑体" w:hint="eastAsia"/>
        </w:rPr>
        <w:t>测评对象</w:t>
      </w:r>
    </w:p>
    <w:p w:rsidR="00606A01" w:rsidRDefault="00606A01" w:rsidP="00606A01">
      <w:pPr>
        <w:ind w:firstLineChars="200" w:firstLine="420"/>
      </w:pPr>
      <w:r>
        <w:rPr>
          <w:rFonts w:hint="eastAsia"/>
        </w:rPr>
        <w:t>移动应用设计文档和网络管理员。</w:t>
      </w:r>
    </w:p>
    <w:p w:rsidR="00606A01" w:rsidRPr="00606A01" w:rsidRDefault="00606A01" w:rsidP="00606A01">
      <w:pPr>
        <w:pStyle w:val="aff5"/>
        <w:rPr>
          <w:rFonts w:ascii="黑体" w:eastAsia="黑体" w:hint="eastAsia"/>
        </w:rPr>
      </w:pPr>
      <w:r w:rsidRPr="00606A01">
        <w:rPr>
          <w:rFonts w:ascii="黑体" w:eastAsia="黑体" w:hint="eastAsia"/>
        </w:rPr>
        <w:t>测评实施</w:t>
      </w:r>
    </w:p>
    <w:p w:rsidR="00606A01" w:rsidRDefault="00606A01" w:rsidP="00606A01">
      <w:pPr>
        <w:pStyle w:val="aff0"/>
      </w:pPr>
      <w:r>
        <w:rPr>
          <w:rFonts w:hint="eastAsia"/>
        </w:rPr>
        <w:t>应访谈网络管理员，询问采用哪种校验技术保证无线网络通信过程中数据的完整性；</w:t>
      </w:r>
    </w:p>
    <w:p w:rsidR="00606A01" w:rsidRDefault="00606A01" w:rsidP="00606A01">
      <w:pPr>
        <w:pStyle w:val="aff0"/>
      </w:pPr>
      <w:r>
        <w:rPr>
          <w:rFonts w:hint="eastAsia"/>
        </w:rPr>
        <w:t>应检查设计、验收文档或源代码，查看是否有关于保护无线通信完整性的描述。</w:t>
      </w:r>
    </w:p>
    <w:p w:rsidR="00606A01" w:rsidRPr="009C4F2D" w:rsidRDefault="00606A01" w:rsidP="00606A01">
      <w:pPr>
        <w:pStyle w:val="aff5"/>
      </w:pPr>
      <w:r w:rsidRPr="009C4F2D">
        <w:rPr>
          <w:rFonts w:hint="eastAsia"/>
        </w:rPr>
        <w:t>单项判定</w:t>
      </w:r>
    </w:p>
    <w:p w:rsidR="00606A01" w:rsidRDefault="00606A0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3D2A47">
        <w:rPr>
          <w:rFonts w:hint="eastAsia"/>
        </w:rPr>
        <w:t>或部分符合</w:t>
      </w:r>
      <w:r>
        <w:rPr>
          <w:rFonts w:hint="eastAsia"/>
        </w:rPr>
        <w:t>本单元测评指标要求。</w:t>
      </w:r>
    </w:p>
    <w:p w:rsidR="00606A01" w:rsidRPr="00A1495B" w:rsidRDefault="00606A01" w:rsidP="00606A01">
      <w:pPr>
        <w:pStyle w:val="a2"/>
        <w:spacing w:before="156" w:after="156"/>
      </w:pPr>
      <w:bookmarkStart w:id="56" w:name="_Toc459626026"/>
      <w:bookmarkStart w:id="57" w:name="_Toc465776907"/>
      <w:bookmarkStart w:id="58" w:name="_Toc465867211"/>
      <w:r w:rsidRPr="00A1495B">
        <w:rPr>
          <w:rFonts w:hint="eastAsia"/>
        </w:rPr>
        <w:t>设备和计算安全</w:t>
      </w:r>
      <w:bookmarkEnd w:id="56"/>
      <w:bookmarkEnd w:id="57"/>
      <w:bookmarkEnd w:id="58"/>
    </w:p>
    <w:p w:rsidR="00606A01" w:rsidRDefault="00606A01" w:rsidP="00606A01">
      <w:pPr>
        <w:pStyle w:val="a3"/>
        <w:spacing w:before="156" w:after="156"/>
        <w:ind w:left="2"/>
      </w:pPr>
      <w:bookmarkStart w:id="59" w:name="_Toc459626027"/>
      <w:bookmarkStart w:id="60" w:name="_Toc465867212"/>
      <w:r>
        <w:rPr>
          <w:rFonts w:hint="eastAsia"/>
        </w:rPr>
        <w:t>身份鉴别</w:t>
      </w:r>
      <w:bookmarkEnd w:id="59"/>
      <w:bookmarkEnd w:id="60"/>
    </w:p>
    <w:p w:rsidR="00606A01" w:rsidRDefault="00606A01" w:rsidP="00606A01">
      <w:pPr>
        <w:pStyle w:val="a4"/>
        <w:spacing w:before="156" w:after="156"/>
        <w:ind w:left="2"/>
      </w:pPr>
      <w:r>
        <w:rPr>
          <w:rFonts w:hint="eastAsia"/>
        </w:rPr>
        <w:t>测评单元（L1-ECS3-01）</w:t>
      </w:r>
    </w:p>
    <w:p w:rsidR="00606A01" w:rsidRPr="00606A01" w:rsidRDefault="00606A01" w:rsidP="002D2ACC">
      <w:pPr>
        <w:pStyle w:val="aff5"/>
        <w:numPr>
          <w:ilvl w:val="0"/>
          <w:numId w:val="28"/>
        </w:numPr>
        <w:rPr>
          <w:rFonts w:ascii="黑体" w:eastAsia="黑体" w:hint="eastAsia"/>
        </w:rPr>
      </w:pPr>
      <w:r w:rsidRPr="00606A01">
        <w:rPr>
          <w:rFonts w:ascii="黑体" w:eastAsia="黑体" w:hint="eastAsia"/>
        </w:rPr>
        <w:t>测评指标</w:t>
      </w:r>
    </w:p>
    <w:p w:rsidR="00606A01" w:rsidRDefault="00606A01" w:rsidP="000F72C1">
      <w:pPr>
        <w:ind w:firstLineChars="200" w:firstLine="420"/>
      </w:pPr>
      <w:r>
        <w:rPr>
          <w:rFonts w:hint="eastAsia"/>
        </w:rPr>
        <w:t>应对移动终端用户登录、移动终端管理系统登录及其他系统级应用登录进行身份鉴别。（本条款引用自</w:t>
      </w:r>
      <w:r>
        <w:rPr>
          <w:rFonts w:hint="eastAsia"/>
        </w:rPr>
        <w:t>GB/T 22239.3-20XX 5.1.3.1</w:t>
      </w:r>
      <w:r>
        <w:rPr>
          <w:rFonts w:hint="eastAsia"/>
        </w:rPr>
        <w:t>）</w:t>
      </w:r>
    </w:p>
    <w:p w:rsidR="00606A01" w:rsidRPr="00606A01" w:rsidRDefault="00606A01" w:rsidP="00606A01">
      <w:pPr>
        <w:pStyle w:val="aff5"/>
        <w:rPr>
          <w:rFonts w:ascii="黑体" w:eastAsia="黑体" w:hint="eastAsia"/>
        </w:rPr>
      </w:pPr>
      <w:r w:rsidRPr="00606A01">
        <w:rPr>
          <w:rFonts w:ascii="黑体" w:eastAsia="黑体" w:hint="eastAsia"/>
        </w:rPr>
        <w:t>测评对象</w:t>
      </w:r>
    </w:p>
    <w:p w:rsidR="00606A01" w:rsidRDefault="00606A01" w:rsidP="00606A01">
      <w:pPr>
        <w:ind w:firstLineChars="200" w:firstLine="420"/>
      </w:pPr>
      <w:r>
        <w:rPr>
          <w:rFonts w:hint="eastAsia"/>
        </w:rPr>
        <w:t>移动终端和移动终端管理系统。</w:t>
      </w:r>
    </w:p>
    <w:p w:rsidR="00606A01" w:rsidRPr="00606A01" w:rsidRDefault="00606A01" w:rsidP="00606A01">
      <w:pPr>
        <w:pStyle w:val="aff5"/>
        <w:rPr>
          <w:rFonts w:ascii="黑体" w:eastAsia="黑体" w:hint="eastAsia"/>
        </w:rPr>
      </w:pPr>
      <w:r w:rsidRPr="00606A01">
        <w:rPr>
          <w:rFonts w:ascii="黑体" w:eastAsia="黑体" w:hint="eastAsia"/>
        </w:rPr>
        <w:t>测评实施</w:t>
      </w:r>
    </w:p>
    <w:p w:rsidR="00606A01" w:rsidRDefault="00606A01" w:rsidP="00606A01">
      <w:pPr>
        <w:pStyle w:val="aff0"/>
      </w:pPr>
      <w:r>
        <w:rPr>
          <w:rFonts w:hint="eastAsia"/>
        </w:rPr>
        <w:t>应检查移动终端登录、移动终端管理系统登录的身份鉴别策略，查看是否提供了身份鉴别措施；</w:t>
      </w:r>
    </w:p>
    <w:p w:rsidR="00606A01" w:rsidRDefault="00606A01" w:rsidP="00606A01">
      <w:pPr>
        <w:pStyle w:val="aff0"/>
      </w:pPr>
      <w:r>
        <w:rPr>
          <w:rFonts w:hint="eastAsia"/>
        </w:rPr>
        <w:t>应测试移动终端、移动终端管理系统的登录口令复杂度。</w:t>
      </w:r>
    </w:p>
    <w:p w:rsidR="00606A01" w:rsidRPr="00606A01" w:rsidRDefault="00606A01" w:rsidP="00606A01">
      <w:pPr>
        <w:pStyle w:val="aff5"/>
        <w:rPr>
          <w:rFonts w:ascii="黑体" w:eastAsia="黑体" w:hint="eastAsia"/>
        </w:rPr>
      </w:pPr>
      <w:r w:rsidRPr="00606A01">
        <w:rPr>
          <w:rFonts w:ascii="黑体" w:eastAsia="黑体" w:hint="eastAsia"/>
        </w:rPr>
        <w:t>单项判定</w:t>
      </w:r>
    </w:p>
    <w:p w:rsidR="00606A01" w:rsidRDefault="00606A0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3D2A47">
        <w:rPr>
          <w:rFonts w:hint="eastAsia"/>
        </w:rPr>
        <w:t>或部分符合</w:t>
      </w:r>
      <w:r>
        <w:rPr>
          <w:rFonts w:hint="eastAsia"/>
        </w:rPr>
        <w:t>本单元测评指标要求。</w:t>
      </w:r>
    </w:p>
    <w:p w:rsidR="00606A01" w:rsidRPr="00606A01" w:rsidRDefault="00606A01" w:rsidP="00606A01">
      <w:pPr>
        <w:pStyle w:val="a4"/>
        <w:spacing w:before="156" w:after="156"/>
        <w:ind w:left="2"/>
      </w:pPr>
      <w:r w:rsidRPr="00606A01">
        <w:rPr>
          <w:rFonts w:hint="eastAsia"/>
        </w:rPr>
        <w:t>测评单元（L1-ECS3-02）</w:t>
      </w:r>
    </w:p>
    <w:p w:rsidR="00606A01" w:rsidRPr="00606A01" w:rsidRDefault="00606A01" w:rsidP="002D2ACC">
      <w:pPr>
        <w:pStyle w:val="aff5"/>
        <w:numPr>
          <w:ilvl w:val="0"/>
          <w:numId w:val="29"/>
        </w:numPr>
        <w:rPr>
          <w:rFonts w:ascii="黑体" w:eastAsia="黑体" w:hint="eastAsia"/>
        </w:rPr>
      </w:pPr>
      <w:r w:rsidRPr="00606A01">
        <w:rPr>
          <w:rFonts w:ascii="黑体" w:eastAsia="黑体" w:hint="eastAsia"/>
        </w:rPr>
        <w:t>测评指标</w:t>
      </w:r>
    </w:p>
    <w:p w:rsidR="00606A01" w:rsidRDefault="00606A01" w:rsidP="00606A01">
      <w:pPr>
        <w:ind w:firstLineChars="200" w:firstLine="420"/>
      </w:pPr>
      <w:r>
        <w:rPr>
          <w:rFonts w:hint="eastAsia"/>
        </w:rPr>
        <w:t>移动终端应具有登录失败处理功能。（本条款引用自</w:t>
      </w:r>
      <w:r>
        <w:rPr>
          <w:rFonts w:hint="eastAsia"/>
        </w:rPr>
        <w:t>GB/T 22239.3-20XX 5.1.3.1</w:t>
      </w:r>
      <w:r>
        <w:rPr>
          <w:rFonts w:hint="eastAsia"/>
        </w:rPr>
        <w:t>）</w:t>
      </w:r>
    </w:p>
    <w:p w:rsidR="00606A01" w:rsidRPr="00606A01" w:rsidRDefault="00606A01" w:rsidP="00606A01">
      <w:pPr>
        <w:pStyle w:val="aff5"/>
        <w:rPr>
          <w:rFonts w:ascii="黑体" w:eastAsia="黑体" w:hint="eastAsia"/>
        </w:rPr>
      </w:pPr>
      <w:r w:rsidRPr="00606A01">
        <w:rPr>
          <w:rFonts w:ascii="黑体" w:eastAsia="黑体" w:hint="eastAsia"/>
        </w:rPr>
        <w:t>测评对象</w:t>
      </w:r>
    </w:p>
    <w:p w:rsidR="00606A01" w:rsidRDefault="00606A01" w:rsidP="00606A01">
      <w:pPr>
        <w:ind w:firstLineChars="200" w:firstLine="420"/>
      </w:pPr>
      <w:r>
        <w:rPr>
          <w:rFonts w:hint="eastAsia"/>
        </w:rPr>
        <w:t>移动终端。</w:t>
      </w:r>
    </w:p>
    <w:p w:rsidR="00606A01" w:rsidRPr="00606A01" w:rsidRDefault="00606A01" w:rsidP="00606A01">
      <w:pPr>
        <w:pStyle w:val="aff5"/>
        <w:rPr>
          <w:rFonts w:ascii="黑体" w:eastAsia="黑体" w:hint="eastAsia"/>
        </w:rPr>
      </w:pPr>
      <w:r w:rsidRPr="00606A01">
        <w:rPr>
          <w:rFonts w:ascii="黑体" w:eastAsia="黑体" w:hint="eastAsia"/>
        </w:rPr>
        <w:t>测评实施</w:t>
      </w:r>
    </w:p>
    <w:p w:rsidR="00606A01" w:rsidRDefault="00606A01" w:rsidP="00606A01">
      <w:pPr>
        <w:pStyle w:val="aff0"/>
      </w:pPr>
      <w:r>
        <w:rPr>
          <w:rFonts w:hint="eastAsia"/>
        </w:rPr>
        <w:t>应检查移动终端是否启用了登录失败处理功能，包括结束会话、限制非法登录次数、登录连接超时自动退出等；</w:t>
      </w:r>
    </w:p>
    <w:p w:rsidR="00606A01" w:rsidRDefault="00606A01" w:rsidP="00606A01">
      <w:pPr>
        <w:pStyle w:val="aff0"/>
      </w:pPr>
      <w:r>
        <w:rPr>
          <w:rFonts w:hint="eastAsia"/>
        </w:rPr>
        <w:t>应测试移动终端的登录失败处理功能。</w:t>
      </w:r>
    </w:p>
    <w:p w:rsidR="00606A01" w:rsidRPr="00606A01" w:rsidRDefault="00606A01" w:rsidP="00606A01">
      <w:pPr>
        <w:pStyle w:val="aff5"/>
        <w:rPr>
          <w:rFonts w:ascii="黑体" w:eastAsia="黑体" w:hint="eastAsia"/>
        </w:rPr>
      </w:pPr>
      <w:r w:rsidRPr="00606A01">
        <w:rPr>
          <w:rFonts w:ascii="黑体" w:eastAsia="黑体" w:hint="eastAsia"/>
        </w:rPr>
        <w:t>单项判定</w:t>
      </w:r>
    </w:p>
    <w:p w:rsidR="00606A01" w:rsidRDefault="00606A0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3D2A47">
        <w:rPr>
          <w:rFonts w:hint="eastAsia"/>
        </w:rPr>
        <w:t>或部分符合</w:t>
      </w:r>
      <w:r>
        <w:rPr>
          <w:rFonts w:hint="eastAsia"/>
        </w:rPr>
        <w:t>本单元测评指标要求。</w:t>
      </w:r>
    </w:p>
    <w:p w:rsidR="00606A01" w:rsidRDefault="00606A01" w:rsidP="00606A01">
      <w:pPr>
        <w:pStyle w:val="a3"/>
        <w:spacing w:before="156" w:after="156"/>
        <w:ind w:left="2"/>
      </w:pPr>
      <w:bookmarkStart w:id="61" w:name="_Toc459626028"/>
      <w:bookmarkStart w:id="62" w:name="_Toc465867213"/>
      <w:r>
        <w:rPr>
          <w:rFonts w:hint="eastAsia"/>
        </w:rPr>
        <w:t>应用管控</w:t>
      </w:r>
      <w:bookmarkEnd w:id="61"/>
      <w:bookmarkEnd w:id="62"/>
    </w:p>
    <w:p w:rsidR="00606A01" w:rsidRDefault="00606A01" w:rsidP="00606A01">
      <w:pPr>
        <w:pStyle w:val="a4"/>
        <w:spacing w:before="156" w:after="156"/>
        <w:ind w:left="2"/>
      </w:pPr>
      <w:r>
        <w:rPr>
          <w:rFonts w:hint="eastAsia"/>
        </w:rPr>
        <w:t>测评单元（L1-ECS3-03）</w:t>
      </w:r>
    </w:p>
    <w:p w:rsidR="00606A01" w:rsidRPr="00923EBB" w:rsidRDefault="00606A01" w:rsidP="002D2ACC">
      <w:pPr>
        <w:pStyle w:val="aff5"/>
        <w:numPr>
          <w:ilvl w:val="0"/>
          <w:numId w:val="30"/>
        </w:numPr>
        <w:rPr>
          <w:rFonts w:ascii="黑体" w:eastAsia="黑体" w:hint="eastAsia"/>
        </w:rPr>
      </w:pPr>
      <w:r w:rsidRPr="00923EBB">
        <w:rPr>
          <w:rFonts w:ascii="黑体" w:eastAsia="黑体" w:hint="eastAsia"/>
        </w:rPr>
        <w:t>测评指标</w:t>
      </w:r>
    </w:p>
    <w:p w:rsidR="00606A01" w:rsidRDefault="00606A01" w:rsidP="000F72C1">
      <w:pPr>
        <w:ind w:firstLineChars="200" w:firstLine="420"/>
      </w:pPr>
      <w:r>
        <w:rPr>
          <w:rFonts w:hint="eastAsia"/>
        </w:rPr>
        <w:t>移动终端管理客户端应具有选择应用软件安装、运行的功能。（本条款引用自</w:t>
      </w:r>
      <w:r>
        <w:rPr>
          <w:rFonts w:hint="eastAsia"/>
        </w:rPr>
        <w:t>GB/T 22239.3-20XX 5.1.3.2</w:t>
      </w:r>
      <w:r>
        <w:rPr>
          <w:rFonts w:hint="eastAsia"/>
        </w:rPr>
        <w:t>）</w:t>
      </w:r>
    </w:p>
    <w:p w:rsidR="00606A01" w:rsidRPr="00923EBB" w:rsidRDefault="00606A01" w:rsidP="00606A01">
      <w:pPr>
        <w:pStyle w:val="aff5"/>
        <w:rPr>
          <w:rFonts w:ascii="黑体" w:eastAsia="黑体" w:hint="eastAsia"/>
        </w:rPr>
      </w:pPr>
      <w:r w:rsidRPr="00923EBB">
        <w:rPr>
          <w:rFonts w:ascii="黑体" w:eastAsia="黑体" w:hint="eastAsia"/>
        </w:rPr>
        <w:t>测评对象</w:t>
      </w:r>
    </w:p>
    <w:p w:rsidR="00606A01" w:rsidRDefault="00606A01" w:rsidP="00606A01">
      <w:pPr>
        <w:ind w:firstLineChars="200" w:firstLine="420"/>
      </w:pPr>
      <w:r>
        <w:rPr>
          <w:rFonts w:hint="eastAsia"/>
        </w:rPr>
        <w:t>移动终端管理系统。</w:t>
      </w:r>
    </w:p>
    <w:p w:rsidR="00606A01" w:rsidRPr="00923EBB" w:rsidRDefault="00606A01" w:rsidP="00923EBB">
      <w:pPr>
        <w:pStyle w:val="aff5"/>
        <w:rPr>
          <w:rFonts w:ascii="黑体" w:eastAsia="黑体" w:hint="eastAsia"/>
        </w:rPr>
      </w:pPr>
      <w:r w:rsidRPr="00923EBB">
        <w:rPr>
          <w:rFonts w:ascii="黑体" w:eastAsia="黑体" w:hint="eastAsia"/>
        </w:rPr>
        <w:t>测评实施</w:t>
      </w:r>
    </w:p>
    <w:p w:rsidR="00606A01" w:rsidRDefault="00606A01" w:rsidP="000F72C1">
      <w:pPr>
        <w:ind w:firstLineChars="200" w:firstLine="420"/>
      </w:pPr>
      <w:r>
        <w:rPr>
          <w:rFonts w:hint="eastAsia"/>
        </w:rPr>
        <w:t>应检查移动终端管理客户端是否具有选择应用软件安装、运行的功能。</w:t>
      </w:r>
    </w:p>
    <w:p w:rsidR="00606A01" w:rsidRPr="00923EBB" w:rsidRDefault="00606A01" w:rsidP="00606A01">
      <w:pPr>
        <w:pStyle w:val="aff5"/>
        <w:rPr>
          <w:rFonts w:ascii="黑体" w:eastAsia="黑体" w:hint="eastAsia"/>
        </w:rPr>
      </w:pPr>
      <w:r w:rsidRPr="00923EBB">
        <w:rPr>
          <w:rFonts w:ascii="黑体" w:eastAsia="黑体" w:hint="eastAsia"/>
        </w:rPr>
        <w:t>单项判定</w:t>
      </w:r>
    </w:p>
    <w:p w:rsidR="00606A01" w:rsidRDefault="00606A01" w:rsidP="000F72C1">
      <w:pPr>
        <w:ind w:firstLineChars="200" w:firstLine="420"/>
      </w:pPr>
      <w:r>
        <w:rPr>
          <w:rFonts w:hint="eastAsia"/>
        </w:rPr>
        <w:t>如果为肯定，则等级保护对象符合本单元测评指标要求，否则，等级保护对象不符合本单元测评指标要求。</w:t>
      </w:r>
    </w:p>
    <w:p w:rsidR="00923EBB" w:rsidRDefault="00923EBB" w:rsidP="00923EBB">
      <w:pPr>
        <w:pStyle w:val="a3"/>
        <w:spacing w:before="156" w:after="156"/>
        <w:ind w:left="2"/>
      </w:pPr>
      <w:bookmarkStart w:id="63" w:name="_Toc459626029"/>
      <w:bookmarkStart w:id="64" w:name="_Toc465867214"/>
      <w:r>
        <w:rPr>
          <w:rFonts w:hint="eastAsia"/>
        </w:rPr>
        <w:t>入侵防范</w:t>
      </w:r>
      <w:bookmarkEnd w:id="63"/>
      <w:bookmarkEnd w:id="64"/>
    </w:p>
    <w:p w:rsidR="00923EBB" w:rsidRDefault="00923EBB" w:rsidP="00923EBB">
      <w:pPr>
        <w:pStyle w:val="a4"/>
        <w:spacing w:before="156" w:after="156"/>
        <w:ind w:left="2"/>
      </w:pPr>
      <w:r>
        <w:rPr>
          <w:rFonts w:hint="eastAsia"/>
        </w:rPr>
        <w:t>测评单元（L1-ECS3-04）</w:t>
      </w:r>
    </w:p>
    <w:p w:rsidR="00923EBB" w:rsidRPr="00923EBB" w:rsidRDefault="00923EBB" w:rsidP="002D2ACC">
      <w:pPr>
        <w:pStyle w:val="aff5"/>
        <w:numPr>
          <w:ilvl w:val="0"/>
          <w:numId w:val="31"/>
        </w:numPr>
        <w:rPr>
          <w:rFonts w:ascii="黑体" w:eastAsia="黑体" w:hint="eastAsia"/>
        </w:rPr>
      </w:pPr>
      <w:r w:rsidRPr="00923EBB">
        <w:rPr>
          <w:rFonts w:ascii="黑体" w:eastAsia="黑体" w:hint="eastAsia"/>
        </w:rPr>
        <w:t>测评指标</w:t>
      </w:r>
    </w:p>
    <w:p w:rsidR="00923EBB" w:rsidRDefault="00923EBB" w:rsidP="000F72C1">
      <w:pPr>
        <w:ind w:firstLineChars="200" w:firstLine="420"/>
      </w:pPr>
      <w:r w:rsidRPr="000F72C1">
        <w:rPr>
          <w:rFonts w:hint="eastAsia"/>
        </w:rPr>
        <w:t>移动终端应遵循最小安装的原则，仅安装需要的组件和应用程序。（本条款引用自</w:t>
      </w:r>
      <w:r w:rsidRPr="000F72C1">
        <w:rPr>
          <w:rFonts w:hint="eastAsia"/>
        </w:rPr>
        <w:t>GB/T</w:t>
      </w:r>
      <w:r>
        <w:rPr>
          <w:rFonts w:hint="eastAsia"/>
        </w:rPr>
        <w:t xml:space="preserve"> 22239.3-20XX 5.1.3.3</w:t>
      </w:r>
      <w:r>
        <w:rPr>
          <w:rFonts w:hint="eastAsia"/>
        </w:rPr>
        <w:t>）</w:t>
      </w:r>
    </w:p>
    <w:p w:rsidR="00923EBB" w:rsidRPr="00923EBB" w:rsidRDefault="00923EBB" w:rsidP="00923EBB">
      <w:pPr>
        <w:pStyle w:val="aff5"/>
        <w:rPr>
          <w:rFonts w:ascii="黑体" w:eastAsia="黑体" w:hint="eastAsia"/>
        </w:rPr>
      </w:pPr>
      <w:r w:rsidRPr="00923EBB">
        <w:rPr>
          <w:rFonts w:ascii="黑体" w:eastAsia="黑体" w:hint="eastAsia"/>
        </w:rPr>
        <w:t>测评对象</w:t>
      </w:r>
    </w:p>
    <w:p w:rsidR="00923EBB" w:rsidRDefault="00923EBB" w:rsidP="000F72C1">
      <w:pPr>
        <w:ind w:firstLineChars="200" w:firstLine="420"/>
      </w:pPr>
      <w:r>
        <w:rPr>
          <w:rFonts w:hint="eastAsia"/>
        </w:rPr>
        <w:t>移动终端。</w:t>
      </w:r>
    </w:p>
    <w:p w:rsidR="00923EBB" w:rsidRPr="00923EBB" w:rsidRDefault="00923EBB" w:rsidP="00923EBB">
      <w:pPr>
        <w:pStyle w:val="aff5"/>
        <w:rPr>
          <w:rFonts w:ascii="黑体" w:eastAsia="黑体" w:hint="eastAsia"/>
        </w:rPr>
      </w:pPr>
      <w:r w:rsidRPr="00923EBB">
        <w:rPr>
          <w:rFonts w:ascii="黑体" w:eastAsia="黑体" w:hint="eastAsia"/>
        </w:rPr>
        <w:t>测评实施</w:t>
      </w:r>
    </w:p>
    <w:p w:rsidR="00923EBB" w:rsidRDefault="00923EBB" w:rsidP="00923EBB">
      <w:pPr>
        <w:pStyle w:val="aff0"/>
      </w:pPr>
      <w:r>
        <w:rPr>
          <w:rFonts w:hint="eastAsia"/>
        </w:rPr>
        <w:t>应检查移动终端中是否安装多余组件和应用程序；</w:t>
      </w:r>
    </w:p>
    <w:p w:rsidR="00923EBB" w:rsidRDefault="00923EBB" w:rsidP="00923EBB">
      <w:pPr>
        <w:pStyle w:val="aff0"/>
      </w:pPr>
      <w:r>
        <w:rPr>
          <w:rFonts w:hint="eastAsia"/>
        </w:rPr>
        <w:t>应检查移动终端操作系统版本，查看补丁是否得到了及时更新。</w:t>
      </w:r>
    </w:p>
    <w:p w:rsidR="00923EBB" w:rsidRPr="00923EBB" w:rsidRDefault="00923EBB" w:rsidP="00923EBB">
      <w:pPr>
        <w:pStyle w:val="aff5"/>
        <w:rPr>
          <w:rFonts w:ascii="黑体" w:eastAsia="黑体" w:hint="eastAsia"/>
        </w:rPr>
      </w:pPr>
      <w:r w:rsidRPr="00923EBB">
        <w:rPr>
          <w:rFonts w:ascii="黑体" w:eastAsia="黑体" w:hint="eastAsia"/>
        </w:rPr>
        <w:t>单项判定</w:t>
      </w:r>
    </w:p>
    <w:p w:rsidR="00923EBB" w:rsidRDefault="00923EBB"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3D2A47">
        <w:rPr>
          <w:rFonts w:hint="eastAsia"/>
        </w:rPr>
        <w:t>或部分符合</w:t>
      </w:r>
      <w:r>
        <w:rPr>
          <w:rFonts w:hint="eastAsia"/>
        </w:rPr>
        <w:t>本单元测评指标要求。</w:t>
      </w:r>
    </w:p>
    <w:p w:rsidR="00923EBB" w:rsidRDefault="00923EBB" w:rsidP="00923EBB">
      <w:pPr>
        <w:pStyle w:val="a3"/>
        <w:spacing w:before="156" w:after="156"/>
        <w:ind w:left="2"/>
      </w:pPr>
      <w:bookmarkStart w:id="65" w:name="_Toc459626030"/>
      <w:bookmarkStart w:id="66" w:name="_Toc465867215"/>
      <w:r>
        <w:rPr>
          <w:rFonts w:hint="eastAsia"/>
        </w:rPr>
        <w:t>恶意代码防范</w:t>
      </w:r>
      <w:bookmarkEnd w:id="65"/>
      <w:bookmarkEnd w:id="66"/>
    </w:p>
    <w:p w:rsidR="00923EBB" w:rsidRDefault="00923EBB" w:rsidP="00923EBB">
      <w:pPr>
        <w:pStyle w:val="a4"/>
        <w:spacing w:before="156" w:after="156"/>
        <w:ind w:left="2"/>
      </w:pPr>
      <w:r>
        <w:rPr>
          <w:rFonts w:hint="eastAsia"/>
        </w:rPr>
        <w:t>测评单元（L1-ECS3-05）</w:t>
      </w:r>
    </w:p>
    <w:p w:rsidR="00923EBB" w:rsidRPr="00923EBB" w:rsidRDefault="00923EBB" w:rsidP="002D2ACC">
      <w:pPr>
        <w:pStyle w:val="aff5"/>
        <w:numPr>
          <w:ilvl w:val="0"/>
          <w:numId w:val="32"/>
        </w:numPr>
        <w:rPr>
          <w:rFonts w:ascii="黑体" w:eastAsia="黑体" w:hint="eastAsia"/>
        </w:rPr>
      </w:pPr>
      <w:r w:rsidRPr="00923EBB">
        <w:rPr>
          <w:rFonts w:ascii="黑体" w:eastAsia="黑体" w:hint="eastAsia"/>
        </w:rPr>
        <w:t>测评指标</w:t>
      </w:r>
    </w:p>
    <w:p w:rsidR="00923EBB" w:rsidRDefault="00923EBB" w:rsidP="000F72C1">
      <w:pPr>
        <w:ind w:firstLineChars="200" w:firstLine="420"/>
      </w:pPr>
      <w:r>
        <w:rPr>
          <w:rFonts w:hint="eastAsia"/>
        </w:rPr>
        <w:t>移动终端应安装防恶意代码软件，并定期进行恶意代码扫描，及时更新防恶意代码软件版本和恶意代码库。（本条款引用自</w:t>
      </w:r>
      <w:r>
        <w:rPr>
          <w:rFonts w:hint="eastAsia"/>
        </w:rPr>
        <w:t>GB/T 22239.3-20XX 5.1.3.4</w:t>
      </w:r>
      <w:r>
        <w:rPr>
          <w:rFonts w:hint="eastAsia"/>
        </w:rPr>
        <w:t>）</w:t>
      </w:r>
    </w:p>
    <w:p w:rsidR="00923EBB" w:rsidRPr="00923EBB" w:rsidRDefault="00923EBB" w:rsidP="00923EBB">
      <w:pPr>
        <w:pStyle w:val="aff5"/>
        <w:rPr>
          <w:rFonts w:ascii="黑体" w:eastAsia="黑体" w:hint="eastAsia"/>
        </w:rPr>
      </w:pPr>
      <w:r w:rsidRPr="00923EBB">
        <w:rPr>
          <w:rFonts w:ascii="黑体" w:eastAsia="黑体" w:hint="eastAsia"/>
        </w:rPr>
        <w:t>测评对象</w:t>
      </w:r>
    </w:p>
    <w:p w:rsidR="00923EBB" w:rsidRDefault="00923EBB" w:rsidP="00923EBB">
      <w:pPr>
        <w:ind w:firstLineChars="200" w:firstLine="420"/>
      </w:pPr>
      <w:r>
        <w:rPr>
          <w:rFonts w:hint="eastAsia"/>
        </w:rPr>
        <w:t>移动终端和安全管理员。</w:t>
      </w:r>
    </w:p>
    <w:p w:rsidR="00923EBB" w:rsidRPr="00923EBB" w:rsidRDefault="00923EBB" w:rsidP="00923EBB">
      <w:pPr>
        <w:pStyle w:val="aff5"/>
        <w:rPr>
          <w:rFonts w:ascii="黑体" w:eastAsia="黑体" w:hint="eastAsia"/>
        </w:rPr>
      </w:pPr>
      <w:r w:rsidRPr="00923EBB">
        <w:rPr>
          <w:rFonts w:ascii="黑体" w:eastAsia="黑体" w:hint="eastAsia"/>
        </w:rPr>
        <w:t>测评实施</w:t>
      </w:r>
    </w:p>
    <w:p w:rsidR="00923EBB" w:rsidRDefault="00923EBB" w:rsidP="00923EBB">
      <w:pPr>
        <w:pStyle w:val="aff0"/>
      </w:pPr>
      <w:r>
        <w:rPr>
          <w:rFonts w:hint="eastAsia"/>
        </w:rPr>
        <w:t>应访谈安全管理员，询问移动终端恶意代码防护策略以及定期查杀频率；</w:t>
      </w:r>
    </w:p>
    <w:p w:rsidR="00923EBB" w:rsidRDefault="00923EBB" w:rsidP="00923EBB">
      <w:pPr>
        <w:pStyle w:val="aff0"/>
      </w:pPr>
      <w:r>
        <w:rPr>
          <w:rFonts w:hint="eastAsia"/>
        </w:rPr>
        <w:t>应检查移动终端是否安装了防恶意代码产品；</w:t>
      </w:r>
    </w:p>
    <w:p w:rsidR="00923EBB" w:rsidRDefault="00923EBB" w:rsidP="00923EBB">
      <w:pPr>
        <w:pStyle w:val="aff0"/>
      </w:pPr>
      <w:r>
        <w:rPr>
          <w:rFonts w:hint="eastAsia"/>
        </w:rPr>
        <w:t>应检查移动终端防恶意代码产品软件版本和恶意代码库版本。</w:t>
      </w:r>
    </w:p>
    <w:p w:rsidR="00923EBB" w:rsidRPr="00923EBB" w:rsidRDefault="00923EBB" w:rsidP="00923EBB">
      <w:pPr>
        <w:pStyle w:val="aff5"/>
        <w:rPr>
          <w:rFonts w:ascii="黑体" w:eastAsia="黑体" w:hint="eastAsia"/>
        </w:rPr>
      </w:pPr>
      <w:r w:rsidRPr="00923EBB">
        <w:rPr>
          <w:rFonts w:ascii="黑体" w:eastAsia="黑体" w:hint="eastAsia"/>
        </w:rPr>
        <w:t>单项判定</w:t>
      </w:r>
    </w:p>
    <w:p w:rsidR="00923EBB" w:rsidRDefault="00923EBB" w:rsidP="000F72C1">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3D2A47">
        <w:rPr>
          <w:rFonts w:hint="eastAsia"/>
        </w:rPr>
        <w:t>或部分符合</w:t>
      </w:r>
      <w:r>
        <w:rPr>
          <w:rFonts w:hint="eastAsia"/>
        </w:rPr>
        <w:t>本单元测评指标要求。</w:t>
      </w:r>
    </w:p>
    <w:p w:rsidR="00923EBB" w:rsidRPr="00EF3645" w:rsidRDefault="00923EBB" w:rsidP="00923EBB">
      <w:pPr>
        <w:pStyle w:val="a2"/>
        <w:spacing w:before="156" w:after="156"/>
      </w:pPr>
      <w:bookmarkStart w:id="67" w:name="_Toc459626031"/>
      <w:bookmarkStart w:id="68" w:name="_Toc465776908"/>
      <w:bookmarkStart w:id="69" w:name="_Toc465867216"/>
      <w:r w:rsidRPr="00EF3645">
        <w:rPr>
          <w:rFonts w:hint="eastAsia"/>
        </w:rPr>
        <w:t>应用和数据安全</w:t>
      </w:r>
      <w:bookmarkEnd w:id="67"/>
      <w:bookmarkEnd w:id="68"/>
      <w:bookmarkEnd w:id="69"/>
    </w:p>
    <w:p w:rsidR="00923EBB" w:rsidRPr="00923EBB" w:rsidRDefault="00923EBB" w:rsidP="00923EBB">
      <w:pPr>
        <w:pStyle w:val="a4"/>
        <w:spacing w:before="156" w:after="156"/>
        <w:ind w:left="2"/>
      </w:pPr>
      <w:bookmarkStart w:id="70" w:name="_Toc459626032"/>
      <w:r w:rsidRPr="00923EBB">
        <w:rPr>
          <w:rFonts w:hint="eastAsia"/>
        </w:rPr>
        <w:t>数据完整性</w:t>
      </w:r>
      <w:bookmarkEnd w:id="70"/>
    </w:p>
    <w:p w:rsidR="00923EBB" w:rsidRDefault="00923EBB" w:rsidP="00923EBB">
      <w:pPr>
        <w:pStyle w:val="a4"/>
        <w:spacing w:before="156" w:after="156"/>
        <w:ind w:left="2"/>
      </w:pPr>
      <w:r>
        <w:rPr>
          <w:rFonts w:hint="eastAsia"/>
        </w:rPr>
        <w:t>测评单元（L1-ADS3-01）</w:t>
      </w:r>
    </w:p>
    <w:p w:rsidR="00923EBB" w:rsidRPr="00923EBB" w:rsidRDefault="00923EBB" w:rsidP="002D2ACC">
      <w:pPr>
        <w:pStyle w:val="aff5"/>
        <w:numPr>
          <w:ilvl w:val="0"/>
          <w:numId w:val="33"/>
        </w:numPr>
        <w:rPr>
          <w:rFonts w:ascii="黑体" w:eastAsia="黑体" w:hint="eastAsia"/>
        </w:rPr>
      </w:pPr>
      <w:r w:rsidRPr="00923EBB">
        <w:rPr>
          <w:rFonts w:ascii="黑体" w:eastAsia="黑体" w:hint="eastAsia"/>
        </w:rPr>
        <w:t>测评指标</w:t>
      </w:r>
    </w:p>
    <w:p w:rsidR="00923EBB" w:rsidRDefault="00923EBB" w:rsidP="000F72C1">
      <w:pPr>
        <w:ind w:firstLineChars="200" w:firstLine="420"/>
      </w:pPr>
      <w:r w:rsidRPr="00923EBB">
        <w:rPr>
          <w:rFonts w:hint="eastAsia"/>
        </w:rPr>
        <w:t>移动应用软件应采用校验技术保证重要数据存储的完整性。（本条款引用自</w:t>
      </w:r>
      <w:r w:rsidRPr="00923EBB">
        <w:rPr>
          <w:rFonts w:hint="eastAsia"/>
        </w:rPr>
        <w:t>GB/T 22239.3-20XX</w:t>
      </w:r>
      <w:r>
        <w:rPr>
          <w:rFonts w:hint="eastAsia"/>
        </w:rPr>
        <w:t xml:space="preserve"> 5.1.4.1</w:t>
      </w:r>
      <w:r>
        <w:rPr>
          <w:rFonts w:hint="eastAsia"/>
        </w:rPr>
        <w:t>）</w:t>
      </w:r>
    </w:p>
    <w:p w:rsidR="00923EBB" w:rsidRPr="00923EBB" w:rsidRDefault="00923EBB" w:rsidP="00923EBB">
      <w:pPr>
        <w:pStyle w:val="aff5"/>
        <w:rPr>
          <w:rFonts w:ascii="黑体" w:eastAsia="黑体" w:hint="eastAsia"/>
        </w:rPr>
      </w:pPr>
      <w:r w:rsidRPr="00923EBB">
        <w:rPr>
          <w:rFonts w:ascii="黑体" w:eastAsia="黑体" w:hint="eastAsia"/>
        </w:rPr>
        <w:t>测评对象</w:t>
      </w:r>
    </w:p>
    <w:p w:rsidR="00923EBB" w:rsidRDefault="00923EBB" w:rsidP="00923EBB">
      <w:pPr>
        <w:ind w:firstLineChars="200" w:firstLine="420"/>
      </w:pPr>
      <w:r>
        <w:rPr>
          <w:rFonts w:hint="eastAsia"/>
        </w:rPr>
        <w:t>移动应用设计文档和应用管理员。</w:t>
      </w:r>
    </w:p>
    <w:p w:rsidR="00923EBB" w:rsidRPr="00923EBB" w:rsidRDefault="00923EBB" w:rsidP="00923EBB">
      <w:pPr>
        <w:pStyle w:val="aff5"/>
        <w:rPr>
          <w:rFonts w:ascii="黑体" w:eastAsia="黑体" w:hint="eastAsia"/>
        </w:rPr>
      </w:pPr>
      <w:r w:rsidRPr="00923EBB">
        <w:rPr>
          <w:rFonts w:ascii="黑体" w:eastAsia="黑体" w:hint="eastAsia"/>
        </w:rPr>
        <w:t>测评实施</w:t>
      </w:r>
    </w:p>
    <w:p w:rsidR="00923EBB" w:rsidRDefault="00923EBB" w:rsidP="00923EBB">
      <w:pPr>
        <w:pStyle w:val="aff0"/>
      </w:pPr>
      <w:r>
        <w:rPr>
          <w:rFonts w:hint="eastAsia"/>
        </w:rPr>
        <w:t>应访谈应用管理员，采用哪种校验技术保证存储过程中数据的完整性；</w:t>
      </w:r>
    </w:p>
    <w:p w:rsidR="00923EBB" w:rsidRDefault="00923EBB" w:rsidP="00923EBB">
      <w:pPr>
        <w:pStyle w:val="aff0"/>
      </w:pPr>
      <w:r>
        <w:rPr>
          <w:rFonts w:hint="eastAsia"/>
        </w:rPr>
        <w:t>应检查应用系统的设计、验收文档或源代码，查看是否有关于能检测重要业务数据存储过程中完整性受到破坏的描述。</w:t>
      </w:r>
    </w:p>
    <w:p w:rsidR="00923EBB" w:rsidRPr="00923EBB" w:rsidRDefault="00923EBB" w:rsidP="00923EBB">
      <w:pPr>
        <w:pStyle w:val="aff5"/>
        <w:rPr>
          <w:rFonts w:ascii="黑体" w:eastAsia="黑体" w:hint="eastAsia"/>
        </w:rPr>
      </w:pPr>
      <w:r w:rsidRPr="00923EBB">
        <w:rPr>
          <w:rFonts w:ascii="黑体" w:eastAsia="黑体" w:hint="eastAsia"/>
        </w:rPr>
        <w:t>单项判定</w:t>
      </w:r>
    </w:p>
    <w:p w:rsidR="00923EBB" w:rsidRDefault="00923EBB"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3D2A47">
        <w:rPr>
          <w:rFonts w:hint="eastAsia"/>
        </w:rPr>
        <w:t>或部分符合</w:t>
      </w:r>
      <w:r>
        <w:rPr>
          <w:rFonts w:hint="eastAsia"/>
        </w:rPr>
        <w:t>本单元测评指标要求。</w:t>
      </w:r>
    </w:p>
    <w:p w:rsidR="00FE3935" w:rsidRDefault="00923EBB" w:rsidP="00923EBB">
      <w:pPr>
        <w:pStyle w:val="a0"/>
        <w:rPr>
          <w:rFonts w:hint="eastAsia"/>
        </w:rPr>
      </w:pPr>
      <w:bookmarkStart w:id="71" w:name="_Toc465867217"/>
      <w:r>
        <w:rPr>
          <w:rFonts w:hint="eastAsia"/>
        </w:rPr>
        <w:t>安全管理单项测评</w:t>
      </w:r>
      <w:bookmarkEnd w:id="71"/>
    </w:p>
    <w:p w:rsidR="00923EBB" w:rsidRPr="0025251D" w:rsidRDefault="00923EBB" w:rsidP="00923EBB">
      <w:pPr>
        <w:pStyle w:val="a2"/>
        <w:spacing w:before="156" w:after="156"/>
      </w:pPr>
      <w:bookmarkStart w:id="72" w:name="_Toc465776911"/>
      <w:bookmarkStart w:id="73" w:name="_Toc465867218"/>
      <w:r w:rsidRPr="0025251D">
        <w:rPr>
          <w:rFonts w:hint="eastAsia"/>
        </w:rPr>
        <w:t>安全策略和管理制度</w:t>
      </w:r>
      <w:bookmarkEnd w:id="72"/>
      <w:bookmarkEnd w:id="73"/>
    </w:p>
    <w:p w:rsidR="00923EBB" w:rsidRDefault="00923EBB" w:rsidP="00923EBB">
      <w:pPr>
        <w:pStyle w:val="a3"/>
        <w:spacing w:before="156" w:after="156"/>
        <w:ind w:left="2"/>
      </w:pPr>
      <w:bookmarkStart w:id="74" w:name="_Toc459626035"/>
      <w:bookmarkStart w:id="75" w:name="_Toc465867219"/>
      <w:r>
        <w:rPr>
          <w:rFonts w:hint="eastAsia"/>
        </w:rPr>
        <w:t>管理制度</w:t>
      </w:r>
      <w:bookmarkEnd w:id="74"/>
      <w:bookmarkEnd w:id="75"/>
    </w:p>
    <w:p w:rsidR="00923EBB" w:rsidRDefault="00923EBB" w:rsidP="00923EBB">
      <w:pPr>
        <w:pStyle w:val="a4"/>
        <w:spacing w:before="156" w:after="156"/>
        <w:ind w:left="2"/>
      </w:pPr>
      <w:r>
        <w:rPr>
          <w:rFonts w:hint="eastAsia"/>
        </w:rPr>
        <w:t>测评单元（L1-PSS3-01）</w:t>
      </w:r>
    </w:p>
    <w:p w:rsidR="00923EBB" w:rsidRPr="00923EBB" w:rsidRDefault="00923EBB" w:rsidP="002D2ACC">
      <w:pPr>
        <w:pStyle w:val="aff5"/>
        <w:numPr>
          <w:ilvl w:val="0"/>
          <w:numId w:val="34"/>
        </w:numPr>
        <w:rPr>
          <w:rFonts w:ascii="黑体" w:eastAsia="黑体" w:hint="eastAsia"/>
        </w:rPr>
      </w:pPr>
      <w:r w:rsidRPr="00923EBB">
        <w:rPr>
          <w:rFonts w:ascii="黑体" w:eastAsia="黑体" w:hint="eastAsia"/>
        </w:rPr>
        <w:t>测评指标</w:t>
      </w:r>
    </w:p>
    <w:p w:rsidR="00923EBB" w:rsidRDefault="00923EBB" w:rsidP="000F72C1">
      <w:pPr>
        <w:ind w:firstLineChars="200" w:firstLine="420"/>
      </w:pPr>
      <w:r>
        <w:rPr>
          <w:rFonts w:hint="eastAsia"/>
        </w:rPr>
        <w:t>应建立等级保护对象移动互联安全管理规范，并纳入等级保护对象管理安全制度。（本条款引用自</w:t>
      </w:r>
      <w:r>
        <w:rPr>
          <w:rFonts w:hint="eastAsia"/>
        </w:rPr>
        <w:t>GB/T 22239.3-20XX 5.2.1.1</w:t>
      </w:r>
      <w:r>
        <w:rPr>
          <w:rFonts w:hint="eastAsia"/>
        </w:rPr>
        <w:t>）</w:t>
      </w:r>
    </w:p>
    <w:p w:rsidR="00923EBB" w:rsidRPr="00923EBB" w:rsidRDefault="00923EBB" w:rsidP="00923EBB">
      <w:pPr>
        <w:pStyle w:val="aff5"/>
        <w:rPr>
          <w:rFonts w:ascii="黑体" w:eastAsia="黑体" w:hint="eastAsia"/>
        </w:rPr>
      </w:pPr>
      <w:r w:rsidRPr="00923EBB">
        <w:rPr>
          <w:rFonts w:ascii="黑体" w:eastAsia="黑体" w:hint="eastAsia"/>
        </w:rPr>
        <w:t>测评对象</w:t>
      </w:r>
    </w:p>
    <w:p w:rsidR="00923EBB" w:rsidRDefault="00923EBB" w:rsidP="00923EBB">
      <w:pPr>
        <w:ind w:firstLineChars="200" w:firstLine="420"/>
      </w:pPr>
      <w:r>
        <w:rPr>
          <w:rFonts w:hint="eastAsia"/>
        </w:rPr>
        <w:t>管理制度类文档。</w:t>
      </w:r>
    </w:p>
    <w:p w:rsidR="00923EBB" w:rsidRPr="00923EBB" w:rsidRDefault="00923EBB" w:rsidP="00923EBB">
      <w:pPr>
        <w:pStyle w:val="aff5"/>
        <w:rPr>
          <w:rFonts w:ascii="黑体" w:eastAsia="黑体" w:hint="eastAsia"/>
        </w:rPr>
      </w:pPr>
      <w:r w:rsidRPr="00923EBB">
        <w:rPr>
          <w:rFonts w:ascii="黑体" w:eastAsia="黑体" w:hint="eastAsia"/>
        </w:rPr>
        <w:t>测评实施</w:t>
      </w:r>
    </w:p>
    <w:p w:rsidR="00923EBB" w:rsidRDefault="00923EBB" w:rsidP="000F72C1">
      <w:pPr>
        <w:pStyle w:val="aff5"/>
        <w:numPr>
          <w:ilvl w:val="0"/>
          <w:numId w:val="0"/>
        </w:numPr>
        <w:ind w:left="420"/>
      </w:pPr>
      <w:r>
        <w:rPr>
          <w:rFonts w:hint="eastAsia"/>
        </w:rPr>
        <w:t>应检查安全管理制度，查看是否包括移动互联安全管理的相关内容。</w:t>
      </w:r>
    </w:p>
    <w:p w:rsidR="00923EBB" w:rsidRPr="00923EBB" w:rsidRDefault="00923EBB" w:rsidP="00923EBB">
      <w:pPr>
        <w:pStyle w:val="aff5"/>
        <w:rPr>
          <w:rFonts w:ascii="黑体" w:eastAsia="黑体" w:hint="eastAsia"/>
        </w:rPr>
      </w:pPr>
      <w:r w:rsidRPr="00923EBB">
        <w:rPr>
          <w:rFonts w:ascii="黑体" w:eastAsia="黑体" w:hint="eastAsia"/>
        </w:rPr>
        <w:t>单项判定</w:t>
      </w:r>
    </w:p>
    <w:p w:rsidR="00923EBB" w:rsidRDefault="00923EBB" w:rsidP="000F72C1">
      <w:pPr>
        <w:ind w:firstLineChars="200" w:firstLine="420"/>
        <w:rPr>
          <w:rFonts w:hint="eastAsia"/>
        </w:rPr>
      </w:pPr>
      <w:r>
        <w:rPr>
          <w:rFonts w:hint="eastAsia"/>
        </w:rPr>
        <w:t>如果为肯定，则等级保护对象符合本单元测评指标要求，否则，等级保护对象不符合本单元测评指标要求。</w:t>
      </w:r>
    </w:p>
    <w:p w:rsidR="00C029BD" w:rsidRPr="00C029BD" w:rsidRDefault="00C029BD" w:rsidP="00C029BD">
      <w:pPr>
        <w:pStyle w:val="a2"/>
        <w:spacing w:before="156" w:after="156"/>
      </w:pPr>
      <w:bookmarkStart w:id="76" w:name="_Toc459626036"/>
      <w:bookmarkStart w:id="77" w:name="_Toc465776912"/>
      <w:bookmarkStart w:id="78" w:name="_Toc465867220"/>
      <w:r w:rsidRPr="00C029BD">
        <w:rPr>
          <w:rFonts w:hint="eastAsia"/>
        </w:rPr>
        <w:t>安全管理机构和人员</w:t>
      </w:r>
      <w:bookmarkEnd w:id="76"/>
      <w:bookmarkEnd w:id="77"/>
      <w:bookmarkEnd w:id="78"/>
    </w:p>
    <w:p w:rsidR="00C029BD" w:rsidRDefault="00C029BD" w:rsidP="00C029BD">
      <w:pPr>
        <w:pStyle w:val="a3"/>
        <w:spacing w:before="156" w:after="156"/>
        <w:ind w:left="2"/>
      </w:pPr>
      <w:bookmarkStart w:id="79" w:name="_Toc459626037"/>
      <w:bookmarkStart w:id="80" w:name="_Toc465867221"/>
      <w:r>
        <w:rPr>
          <w:rFonts w:hint="eastAsia"/>
        </w:rPr>
        <w:t>岗位设置</w:t>
      </w:r>
      <w:bookmarkEnd w:id="79"/>
      <w:bookmarkEnd w:id="80"/>
    </w:p>
    <w:p w:rsidR="00C029BD" w:rsidRDefault="00C029BD" w:rsidP="00C029BD">
      <w:pPr>
        <w:pStyle w:val="a4"/>
        <w:spacing w:before="156" w:after="156"/>
        <w:ind w:left="2"/>
      </w:pPr>
      <w:r>
        <w:rPr>
          <w:rFonts w:hint="eastAsia"/>
        </w:rPr>
        <w:t>测评单元（L1-ORS3-01）</w:t>
      </w:r>
    </w:p>
    <w:p w:rsidR="00C029BD" w:rsidRPr="004D5014" w:rsidRDefault="00C029BD" w:rsidP="002D2ACC">
      <w:pPr>
        <w:pStyle w:val="aff5"/>
        <w:numPr>
          <w:ilvl w:val="0"/>
          <w:numId w:val="39"/>
        </w:numPr>
        <w:rPr>
          <w:rFonts w:ascii="黑体" w:eastAsia="黑体" w:hint="eastAsia"/>
        </w:rPr>
      </w:pPr>
      <w:r w:rsidRPr="004D5014">
        <w:rPr>
          <w:rFonts w:ascii="黑体" w:eastAsia="黑体" w:hint="eastAsia"/>
        </w:rPr>
        <w:t>测评指标</w:t>
      </w:r>
    </w:p>
    <w:p w:rsidR="00C029BD" w:rsidRDefault="00C029BD" w:rsidP="00C029BD">
      <w:pPr>
        <w:ind w:firstLineChars="200" w:firstLine="420"/>
      </w:pPr>
      <w:r>
        <w:rPr>
          <w:rFonts w:hint="eastAsia"/>
        </w:rPr>
        <w:t>应将移动互联管理纳入等级保护对象管理员职责。（本条款引用自</w:t>
      </w:r>
      <w:r>
        <w:rPr>
          <w:rFonts w:hint="eastAsia"/>
        </w:rPr>
        <w:t>GB/T 22239.3-20XX 5.2.2.1</w:t>
      </w:r>
      <w:r>
        <w:rPr>
          <w:rFonts w:hint="eastAsia"/>
        </w:rPr>
        <w:t>）</w:t>
      </w:r>
    </w:p>
    <w:p w:rsidR="00C029BD" w:rsidRPr="004D5014" w:rsidRDefault="00C029BD" w:rsidP="00C029BD">
      <w:pPr>
        <w:pStyle w:val="aff5"/>
        <w:rPr>
          <w:rFonts w:ascii="黑体" w:eastAsia="黑体" w:hint="eastAsia"/>
        </w:rPr>
      </w:pPr>
      <w:r w:rsidRPr="004D5014">
        <w:rPr>
          <w:rFonts w:ascii="黑体" w:eastAsia="黑体" w:hint="eastAsia"/>
        </w:rPr>
        <w:t>测评对象</w:t>
      </w:r>
    </w:p>
    <w:p w:rsidR="00C029BD" w:rsidRDefault="00C029BD" w:rsidP="00C029BD">
      <w:pPr>
        <w:ind w:firstLineChars="200" w:firstLine="420"/>
      </w:pPr>
      <w:r>
        <w:rPr>
          <w:rFonts w:hint="eastAsia"/>
        </w:rPr>
        <w:t>信息安全负责人和管理制度类文档。</w:t>
      </w:r>
    </w:p>
    <w:p w:rsidR="00C029BD" w:rsidRPr="004D5014" w:rsidRDefault="00C029BD" w:rsidP="00C029BD">
      <w:pPr>
        <w:pStyle w:val="aff5"/>
        <w:rPr>
          <w:rFonts w:ascii="黑体" w:eastAsia="黑体" w:hint="eastAsia"/>
        </w:rPr>
      </w:pPr>
      <w:r w:rsidRPr="004D5014">
        <w:rPr>
          <w:rFonts w:ascii="黑体" w:eastAsia="黑体" w:hint="eastAsia"/>
        </w:rPr>
        <w:t>测评实施</w:t>
      </w:r>
    </w:p>
    <w:p w:rsidR="00C029BD" w:rsidRDefault="00C029BD" w:rsidP="004D5014">
      <w:pPr>
        <w:ind w:firstLineChars="200" w:firstLine="420"/>
      </w:pPr>
      <w:r>
        <w:rPr>
          <w:rFonts w:hint="eastAsia"/>
        </w:rPr>
        <w:t>应访谈信息安全负责人，询问是否设置了移动互联相关管理岗位，岗位职责是否明确。</w:t>
      </w:r>
    </w:p>
    <w:p w:rsidR="00C029BD" w:rsidRPr="004D5014" w:rsidRDefault="00C029BD" w:rsidP="00C029BD">
      <w:pPr>
        <w:pStyle w:val="aff5"/>
        <w:rPr>
          <w:rFonts w:ascii="黑体" w:eastAsia="黑体" w:hint="eastAsia"/>
        </w:rPr>
      </w:pPr>
      <w:r w:rsidRPr="004D5014">
        <w:rPr>
          <w:rFonts w:ascii="黑体"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81" w:name="_Toc459626038"/>
      <w:bookmarkStart w:id="82" w:name="_Toc465867222"/>
      <w:r>
        <w:rPr>
          <w:rFonts w:hint="eastAsia"/>
        </w:rPr>
        <w:t>安全意识教育和培训</w:t>
      </w:r>
      <w:bookmarkEnd w:id="81"/>
      <w:bookmarkEnd w:id="82"/>
    </w:p>
    <w:p w:rsidR="00C029BD" w:rsidRDefault="00C029BD" w:rsidP="00C029BD">
      <w:pPr>
        <w:pStyle w:val="a4"/>
        <w:spacing w:before="156" w:after="156"/>
        <w:ind w:left="2"/>
      </w:pPr>
      <w:r>
        <w:rPr>
          <w:rFonts w:hint="eastAsia"/>
        </w:rPr>
        <w:t>测评单元（L1-ORS3-02）</w:t>
      </w:r>
    </w:p>
    <w:p w:rsidR="00C029BD" w:rsidRPr="004D5014" w:rsidRDefault="00C029BD" w:rsidP="002D2ACC">
      <w:pPr>
        <w:pStyle w:val="aff5"/>
        <w:numPr>
          <w:ilvl w:val="0"/>
          <w:numId w:val="40"/>
        </w:numPr>
        <w:rPr>
          <w:rFonts w:ascii="黑体" w:eastAsia="黑体" w:hint="eastAsia"/>
        </w:rPr>
      </w:pPr>
      <w:r w:rsidRPr="004D5014">
        <w:rPr>
          <w:rFonts w:ascii="黑体" w:eastAsia="黑体" w:hint="eastAsia"/>
        </w:rPr>
        <w:t>测评指标</w:t>
      </w:r>
    </w:p>
    <w:p w:rsidR="00C029BD" w:rsidRDefault="00C029BD" w:rsidP="00F5485B">
      <w:pPr>
        <w:ind w:firstLineChars="200" w:firstLine="420"/>
      </w:pPr>
      <w:r>
        <w:rPr>
          <w:rFonts w:hint="eastAsia"/>
        </w:rPr>
        <w:t>应对各类人员进行移动互联管理安全意识教育和岗位技能培训，并告知相关的安全责任和惩戒措施。（本条款引用自</w:t>
      </w:r>
      <w:r>
        <w:rPr>
          <w:rFonts w:hint="eastAsia"/>
        </w:rPr>
        <w:t>GB/T 22239.3-20XX 5.2.2.2</w:t>
      </w:r>
      <w:r>
        <w:rPr>
          <w:rFonts w:hint="eastAsia"/>
        </w:rPr>
        <w:t>）</w:t>
      </w:r>
    </w:p>
    <w:p w:rsidR="00C029BD" w:rsidRPr="004D5014" w:rsidRDefault="00C029BD" w:rsidP="004D5014">
      <w:pPr>
        <w:pStyle w:val="aff5"/>
        <w:rPr>
          <w:rFonts w:ascii="黑体" w:eastAsia="黑体" w:hint="eastAsia"/>
        </w:rPr>
      </w:pPr>
      <w:r w:rsidRPr="004D5014">
        <w:rPr>
          <w:rFonts w:ascii="黑体" w:eastAsia="黑体" w:hint="eastAsia"/>
        </w:rPr>
        <w:t>测评对象</w:t>
      </w:r>
    </w:p>
    <w:p w:rsidR="00C029BD" w:rsidRDefault="00C029BD" w:rsidP="00F5485B">
      <w:pPr>
        <w:ind w:firstLineChars="200" w:firstLine="420"/>
      </w:pPr>
      <w:r>
        <w:rPr>
          <w:rFonts w:hint="eastAsia"/>
        </w:rPr>
        <w:t>信息安全负责人和管理制度类文档。</w:t>
      </w:r>
    </w:p>
    <w:p w:rsidR="00C029BD" w:rsidRPr="004D5014" w:rsidRDefault="00C029BD" w:rsidP="004D5014">
      <w:pPr>
        <w:pStyle w:val="aff5"/>
        <w:rPr>
          <w:rFonts w:ascii="黑体" w:eastAsia="黑体" w:hint="eastAsia"/>
        </w:rPr>
      </w:pPr>
      <w:r w:rsidRPr="004D5014">
        <w:rPr>
          <w:rFonts w:ascii="黑体" w:eastAsia="黑体" w:hint="eastAsia"/>
        </w:rPr>
        <w:t>测评实施</w:t>
      </w:r>
    </w:p>
    <w:p w:rsidR="00C029BD" w:rsidRDefault="00C029BD" w:rsidP="00F5485B">
      <w:pPr>
        <w:ind w:firstLineChars="200" w:firstLine="420"/>
      </w:pPr>
      <w:r>
        <w:rPr>
          <w:rFonts w:hint="eastAsia"/>
        </w:rPr>
        <w:t>应访谈信息安全负责人，询问是否对各类人员进行移动互联安全教育和岗位技能培训，告知相关的安全知识、安全责任和惩戒措施等。</w:t>
      </w:r>
    </w:p>
    <w:p w:rsidR="00C029BD" w:rsidRPr="004D5014" w:rsidRDefault="00C029BD" w:rsidP="004D5014">
      <w:pPr>
        <w:pStyle w:val="aff5"/>
        <w:rPr>
          <w:rFonts w:ascii="黑体" w:eastAsia="黑体" w:hint="eastAsia"/>
        </w:rPr>
      </w:pPr>
      <w:r w:rsidRPr="004D5014">
        <w:rPr>
          <w:rFonts w:ascii="黑体"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Pr="00510554" w:rsidRDefault="00C029BD" w:rsidP="00C029BD">
      <w:pPr>
        <w:pStyle w:val="a2"/>
        <w:spacing w:before="156" w:after="156"/>
      </w:pPr>
      <w:bookmarkStart w:id="83" w:name="_Toc459626039"/>
      <w:bookmarkStart w:id="84" w:name="_Toc465776913"/>
      <w:bookmarkStart w:id="85" w:name="_Toc465867223"/>
      <w:r w:rsidRPr="00510554">
        <w:rPr>
          <w:rFonts w:hint="eastAsia"/>
        </w:rPr>
        <w:t>安全建设管理</w:t>
      </w:r>
      <w:bookmarkEnd w:id="83"/>
      <w:bookmarkEnd w:id="84"/>
      <w:bookmarkEnd w:id="85"/>
    </w:p>
    <w:p w:rsidR="00C029BD" w:rsidRDefault="00C029BD" w:rsidP="00C029BD">
      <w:pPr>
        <w:pStyle w:val="a3"/>
        <w:spacing w:before="156" w:after="156"/>
        <w:ind w:left="2"/>
      </w:pPr>
      <w:bookmarkStart w:id="86" w:name="_Toc459626040"/>
      <w:bookmarkStart w:id="87" w:name="_Toc465867224"/>
      <w:r>
        <w:rPr>
          <w:rFonts w:hint="eastAsia"/>
        </w:rPr>
        <w:t>安全方案设计</w:t>
      </w:r>
      <w:bookmarkEnd w:id="86"/>
      <w:bookmarkEnd w:id="87"/>
    </w:p>
    <w:p w:rsidR="00C029BD" w:rsidRDefault="00C029BD" w:rsidP="00C029BD">
      <w:pPr>
        <w:pStyle w:val="a4"/>
        <w:spacing w:before="156" w:after="156"/>
        <w:ind w:left="2"/>
      </w:pPr>
      <w:r>
        <w:rPr>
          <w:rFonts w:hint="eastAsia"/>
        </w:rPr>
        <w:t>测评单元（L1-CMS3-01）</w:t>
      </w:r>
    </w:p>
    <w:p w:rsidR="00C029BD" w:rsidRPr="004D5014" w:rsidRDefault="00C029BD" w:rsidP="002D2ACC">
      <w:pPr>
        <w:pStyle w:val="aff5"/>
        <w:numPr>
          <w:ilvl w:val="0"/>
          <w:numId w:val="41"/>
        </w:numPr>
        <w:rPr>
          <w:rFonts w:ascii="黑体" w:eastAsia="黑体" w:hint="eastAsia"/>
        </w:rPr>
      </w:pPr>
      <w:r w:rsidRPr="004D5014">
        <w:rPr>
          <w:rFonts w:ascii="黑体" w:eastAsia="黑体" w:hint="eastAsia"/>
        </w:rPr>
        <w:t>测评指标</w:t>
      </w:r>
    </w:p>
    <w:p w:rsidR="00C029BD" w:rsidRDefault="00C029BD" w:rsidP="00F5485B">
      <w:pPr>
        <w:ind w:firstLineChars="200" w:firstLine="420"/>
      </w:pPr>
      <w:r>
        <w:rPr>
          <w:rFonts w:hint="eastAsia"/>
        </w:rPr>
        <w:t>应根据等级保护对象的安全保护等级选择移动互联基本安全措施，依据风险分析的结果补充和调整安全措施。（本条款引用自</w:t>
      </w:r>
      <w:r>
        <w:rPr>
          <w:rFonts w:hint="eastAsia"/>
        </w:rPr>
        <w:t>GB/T 22239.3-20XX 5.2.3.1</w:t>
      </w:r>
      <w:r>
        <w:rPr>
          <w:rFonts w:hint="eastAsia"/>
        </w:rPr>
        <w:t>）</w:t>
      </w:r>
    </w:p>
    <w:p w:rsidR="00C029BD" w:rsidRPr="004D5014" w:rsidRDefault="00C029BD" w:rsidP="004D5014">
      <w:pPr>
        <w:pStyle w:val="aff5"/>
        <w:rPr>
          <w:rFonts w:ascii="黑体" w:eastAsia="黑体" w:hint="eastAsia"/>
        </w:rPr>
      </w:pPr>
      <w:r w:rsidRPr="004D5014">
        <w:rPr>
          <w:rFonts w:ascii="黑体" w:eastAsia="黑体" w:hint="eastAsia"/>
        </w:rPr>
        <w:t>测评对象</w:t>
      </w:r>
    </w:p>
    <w:p w:rsidR="00C029BD" w:rsidRDefault="00C029BD" w:rsidP="00F5485B">
      <w:pPr>
        <w:ind w:firstLineChars="200" w:firstLine="420"/>
      </w:pPr>
      <w:r>
        <w:rPr>
          <w:rFonts w:hint="eastAsia"/>
        </w:rPr>
        <w:t>系统建设负责人。</w:t>
      </w:r>
    </w:p>
    <w:p w:rsidR="00C029BD" w:rsidRPr="004D5014" w:rsidRDefault="00C029BD" w:rsidP="004D5014">
      <w:pPr>
        <w:pStyle w:val="aff5"/>
        <w:rPr>
          <w:rFonts w:ascii="黑体" w:eastAsia="黑体" w:hint="eastAsia"/>
        </w:rPr>
      </w:pPr>
      <w:r w:rsidRPr="004D5014">
        <w:rPr>
          <w:rFonts w:ascii="黑体" w:eastAsia="黑体" w:hint="eastAsia"/>
        </w:rPr>
        <w:t>测评实施</w:t>
      </w:r>
    </w:p>
    <w:p w:rsidR="00C029BD" w:rsidRDefault="00C029BD" w:rsidP="00F5485B">
      <w:pPr>
        <w:ind w:firstLineChars="200" w:firstLine="420"/>
      </w:pPr>
      <w:r>
        <w:rPr>
          <w:rFonts w:hint="eastAsia"/>
        </w:rPr>
        <w:t>应访谈系统建设负责人，询问是否依据风险分析的结果补充和调整过安全措施，具体做过哪些调整。</w:t>
      </w:r>
    </w:p>
    <w:p w:rsidR="00C029BD" w:rsidRPr="004D5014" w:rsidRDefault="00C029BD" w:rsidP="004D5014">
      <w:pPr>
        <w:pStyle w:val="aff5"/>
        <w:rPr>
          <w:rFonts w:ascii="黑体" w:eastAsia="黑体" w:hint="eastAsia"/>
        </w:rPr>
      </w:pPr>
      <w:r w:rsidRPr="004D5014">
        <w:rPr>
          <w:rFonts w:ascii="黑体"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88" w:name="_Toc459626041"/>
      <w:bookmarkStart w:id="89" w:name="_Toc465867225"/>
      <w:r>
        <w:rPr>
          <w:rFonts w:hint="eastAsia"/>
        </w:rPr>
        <w:t>产品采购和使用</w:t>
      </w:r>
      <w:bookmarkEnd w:id="88"/>
      <w:bookmarkEnd w:id="89"/>
    </w:p>
    <w:p w:rsidR="00C029BD" w:rsidRDefault="00C029BD" w:rsidP="00C029BD">
      <w:pPr>
        <w:pStyle w:val="a4"/>
        <w:spacing w:before="156" w:after="156"/>
        <w:ind w:left="2"/>
      </w:pPr>
      <w:r>
        <w:rPr>
          <w:rFonts w:hint="eastAsia"/>
        </w:rPr>
        <w:t>测评单元（L1-CMS3-02）</w:t>
      </w:r>
    </w:p>
    <w:p w:rsidR="00C029BD" w:rsidRPr="004D5014" w:rsidRDefault="00C029BD" w:rsidP="002D2ACC">
      <w:pPr>
        <w:pStyle w:val="aff5"/>
        <w:numPr>
          <w:ilvl w:val="0"/>
          <w:numId w:val="42"/>
        </w:numPr>
        <w:rPr>
          <w:rFonts w:ascii="黑体" w:eastAsia="黑体" w:hint="eastAsia"/>
        </w:rPr>
      </w:pPr>
      <w:r w:rsidRPr="004D5014">
        <w:rPr>
          <w:rFonts w:ascii="黑体" w:eastAsia="黑体" w:hint="eastAsia"/>
        </w:rPr>
        <w:t>测评指标</w:t>
      </w:r>
    </w:p>
    <w:p w:rsidR="00C029BD" w:rsidRDefault="00C029BD" w:rsidP="00F5485B">
      <w:pPr>
        <w:ind w:firstLineChars="200" w:firstLine="420"/>
      </w:pPr>
      <w:r>
        <w:rPr>
          <w:rFonts w:hint="eastAsia"/>
        </w:rPr>
        <w:t>应确保移动互联安全产品采购和使用符合国家的有关规定。（本条款引用自</w:t>
      </w:r>
      <w:r>
        <w:rPr>
          <w:rFonts w:hint="eastAsia"/>
        </w:rPr>
        <w:t>GB/T 22239.3-20XX 5.2.3.2</w:t>
      </w:r>
      <w:r>
        <w:rPr>
          <w:rFonts w:hint="eastAsia"/>
        </w:rPr>
        <w:t>）</w:t>
      </w:r>
    </w:p>
    <w:p w:rsidR="00C029BD" w:rsidRPr="004D5014" w:rsidRDefault="00C029BD" w:rsidP="004D5014">
      <w:pPr>
        <w:pStyle w:val="aff5"/>
        <w:rPr>
          <w:rFonts w:ascii="黑体" w:eastAsia="黑体" w:hint="eastAsia"/>
        </w:rPr>
      </w:pPr>
      <w:r w:rsidRPr="004D5014">
        <w:rPr>
          <w:rFonts w:ascii="黑体" w:eastAsia="黑体" w:hint="eastAsia"/>
        </w:rPr>
        <w:t>测评对象</w:t>
      </w:r>
    </w:p>
    <w:p w:rsidR="00C029BD" w:rsidRDefault="00C029BD" w:rsidP="00F5485B">
      <w:pPr>
        <w:ind w:firstLineChars="200" w:firstLine="420"/>
      </w:pPr>
      <w:r>
        <w:rPr>
          <w:rFonts w:hint="eastAsia"/>
        </w:rPr>
        <w:t>系统建设负责人。</w:t>
      </w:r>
    </w:p>
    <w:p w:rsidR="00C029BD" w:rsidRPr="004D5014" w:rsidRDefault="00C029BD" w:rsidP="004D5014">
      <w:pPr>
        <w:pStyle w:val="aff5"/>
        <w:rPr>
          <w:rFonts w:ascii="黑体" w:eastAsia="黑体" w:hint="eastAsia"/>
        </w:rPr>
      </w:pPr>
      <w:r w:rsidRPr="004D5014">
        <w:rPr>
          <w:rFonts w:ascii="黑体" w:eastAsia="黑体" w:hint="eastAsia"/>
        </w:rPr>
        <w:t>测评实施</w:t>
      </w:r>
    </w:p>
    <w:p w:rsidR="00C029BD" w:rsidRDefault="00C029BD" w:rsidP="00F5485B">
      <w:pPr>
        <w:ind w:firstLineChars="200" w:firstLine="420"/>
      </w:pPr>
      <w:r>
        <w:rPr>
          <w:rFonts w:hint="eastAsia"/>
        </w:rPr>
        <w:t>应访谈系统建设负责人，询问移动应用系统使用的有关信息安全产品是否符合国家的有关规定，如安全产品获得了销售许可证等。</w:t>
      </w:r>
    </w:p>
    <w:p w:rsidR="00C029BD" w:rsidRPr="004D5014" w:rsidRDefault="00C029BD" w:rsidP="004D5014">
      <w:pPr>
        <w:pStyle w:val="aff5"/>
        <w:rPr>
          <w:rFonts w:ascii="黑体" w:eastAsia="黑体" w:hint="eastAsia"/>
        </w:rPr>
      </w:pPr>
      <w:r w:rsidRPr="004D5014">
        <w:rPr>
          <w:rFonts w:ascii="黑体"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90" w:name="_Toc459626042"/>
      <w:bookmarkStart w:id="91" w:name="_Toc465867226"/>
      <w:r>
        <w:rPr>
          <w:rFonts w:hint="eastAsia"/>
        </w:rPr>
        <w:t>工程实施</w:t>
      </w:r>
      <w:bookmarkEnd w:id="90"/>
      <w:bookmarkEnd w:id="91"/>
    </w:p>
    <w:p w:rsidR="00C029BD" w:rsidRDefault="00C029BD" w:rsidP="00C029BD">
      <w:pPr>
        <w:pStyle w:val="a4"/>
        <w:spacing w:before="156" w:after="156"/>
        <w:ind w:left="2"/>
      </w:pPr>
      <w:r>
        <w:rPr>
          <w:rFonts w:hint="eastAsia"/>
        </w:rPr>
        <w:t>测评单元（L1-CMS3-03）</w:t>
      </w:r>
    </w:p>
    <w:p w:rsidR="00C029BD" w:rsidRPr="004D5014" w:rsidRDefault="00C029BD" w:rsidP="002D2ACC">
      <w:pPr>
        <w:pStyle w:val="aff5"/>
        <w:numPr>
          <w:ilvl w:val="0"/>
          <w:numId w:val="43"/>
        </w:numPr>
        <w:rPr>
          <w:rFonts w:ascii="黑体" w:eastAsia="黑体" w:hint="eastAsia"/>
        </w:rPr>
      </w:pPr>
      <w:r w:rsidRPr="004D5014">
        <w:rPr>
          <w:rFonts w:ascii="黑体" w:eastAsia="黑体" w:hint="eastAsia"/>
        </w:rPr>
        <w:t>测评指标</w:t>
      </w:r>
    </w:p>
    <w:p w:rsidR="00C029BD" w:rsidRDefault="00C029BD" w:rsidP="00F5485B">
      <w:pPr>
        <w:ind w:firstLineChars="200" w:firstLine="420"/>
      </w:pPr>
      <w:r>
        <w:rPr>
          <w:rFonts w:hint="eastAsia"/>
        </w:rPr>
        <w:t>应指定或授权专门的部门或人员负责系统移动互联工程实施过程的管理。（本条款引用自</w:t>
      </w:r>
      <w:r>
        <w:rPr>
          <w:rFonts w:hint="eastAsia"/>
        </w:rPr>
        <w:t>GB/T 22239.3-20XX 5.2.3.3</w:t>
      </w:r>
      <w:r>
        <w:rPr>
          <w:rFonts w:hint="eastAsia"/>
        </w:rPr>
        <w:t>）</w:t>
      </w:r>
    </w:p>
    <w:p w:rsidR="00C029BD" w:rsidRPr="004D5014" w:rsidRDefault="00C029BD" w:rsidP="004D5014">
      <w:pPr>
        <w:pStyle w:val="aff5"/>
        <w:rPr>
          <w:rFonts w:ascii="黑体" w:eastAsia="黑体" w:hint="eastAsia"/>
        </w:rPr>
      </w:pPr>
      <w:r w:rsidRPr="004D5014">
        <w:rPr>
          <w:rFonts w:ascii="黑体" w:eastAsia="黑体" w:hint="eastAsia"/>
        </w:rPr>
        <w:t>测评对象</w:t>
      </w:r>
    </w:p>
    <w:p w:rsidR="00C029BD" w:rsidRDefault="00C029BD" w:rsidP="00F5485B">
      <w:pPr>
        <w:ind w:firstLineChars="200" w:firstLine="420"/>
      </w:pPr>
      <w:r>
        <w:rPr>
          <w:rFonts w:hint="eastAsia"/>
        </w:rPr>
        <w:t>系统建设负责人。</w:t>
      </w:r>
    </w:p>
    <w:p w:rsidR="00C029BD" w:rsidRPr="004D5014" w:rsidRDefault="00C029BD" w:rsidP="004D5014">
      <w:pPr>
        <w:pStyle w:val="aff5"/>
        <w:rPr>
          <w:rFonts w:ascii="黑体" w:eastAsia="黑体" w:hint="eastAsia"/>
        </w:rPr>
      </w:pPr>
      <w:r w:rsidRPr="004D5014">
        <w:rPr>
          <w:rFonts w:ascii="黑体" w:eastAsia="黑体" w:hint="eastAsia"/>
        </w:rPr>
        <w:t>测评实施</w:t>
      </w:r>
    </w:p>
    <w:p w:rsidR="00C029BD" w:rsidRDefault="00C029BD" w:rsidP="00F5485B">
      <w:pPr>
        <w:ind w:firstLineChars="200" w:firstLine="420"/>
      </w:pPr>
      <w:r w:rsidRPr="004D5014">
        <w:rPr>
          <w:rFonts w:hint="eastAsia"/>
        </w:rPr>
        <w:t>应访系统建设负责人，询问是否指定专门部门或人员对移动互联工程实施过程进行进度和质量控</w:t>
      </w:r>
      <w:r>
        <w:rPr>
          <w:rFonts w:hint="eastAsia"/>
        </w:rPr>
        <w:t>制，具体由何部门</w:t>
      </w:r>
      <w:r>
        <w:rPr>
          <w:rFonts w:hint="eastAsia"/>
        </w:rPr>
        <w:t>/</w:t>
      </w:r>
      <w:r>
        <w:rPr>
          <w:rFonts w:hint="eastAsia"/>
        </w:rPr>
        <w:t>何人负责。</w:t>
      </w:r>
    </w:p>
    <w:p w:rsidR="00C029BD" w:rsidRPr="004D5014" w:rsidRDefault="00C029BD" w:rsidP="004D5014">
      <w:pPr>
        <w:pStyle w:val="aff5"/>
        <w:rPr>
          <w:rFonts w:ascii="黑体" w:eastAsia="黑体" w:hint="eastAsia"/>
        </w:rPr>
      </w:pPr>
      <w:r w:rsidRPr="004D5014">
        <w:rPr>
          <w:rFonts w:ascii="黑体"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92" w:name="_Toc459626043"/>
      <w:bookmarkStart w:id="93" w:name="_Toc465867227"/>
      <w:r>
        <w:rPr>
          <w:rFonts w:hint="eastAsia"/>
        </w:rPr>
        <w:t>测试验收</w:t>
      </w:r>
      <w:bookmarkEnd w:id="92"/>
      <w:bookmarkEnd w:id="93"/>
    </w:p>
    <w:p w:rsidR="00C029BD" w:rsidRDefault="00C029BD" w:rsidP="00C029BD">
      <w:pPr>
        <w:pStyle w:val="a4"/>
        <w:spacing w:before="156" w:after="156"/>
        <w:ind w:left="2"/>
      </w:pPr>
      <w:r>
        <w:rPr>
          <w:rFonts w:hint="eastAsia"/>
        </w:rPr>
        <w:t>测评单元（L1-CMS3-04）</w:t>
      </w:r>
    </w:p>
    <w:p w:rsidR="00C029BD" w:rsidRPr="004D5014" w:rsidRDefault="00C029BD" w:rsidP="002D2ACC">
      <w:pPr>
        <w:pStyle w:val="aff5"/>
        <w:numPr>
          <w:ilvl w:val="0"/>
          <w:numId w:val="44"/>
        </w:numPr>
        <w:rPr>
          <w:rFonts w:ascii="黑体" w:eastAsia="黑体" w:hint="eastAsia"/>
        </w:rPr>
      </w:pPr>
      <w:r w:rsidRPr="004D5014">
        <w:rPr>
          <w:rFonts w:ascii="黑体" w:eastAsia="黑体" w:hint="eastAsia"/>
        </w:rPr>
        <w:t>测评指标</w:t>
      </w:r>
    </w:p>
    <w:p w:rsidR="00C029BD" w:rsidRDefault="00C029BD" w:rsidP="00F5485B">
      <w:pPr>
        <w:ind w:firstLineChars="200" w:firstLine="420"/>
      </w:pPr>
      <w:r>
        <w:rPr>
          <w:rFonts w:hint="eastAsia"/>
        </w:rPr>
        <w:t>应对系统的移动互联部分进行必要的安全性测试验收。（本条款引用自</w:t>
      </w:r>
      <w:r>
        <w:rPr>
          <w:rFonts w:hint="eastAsia"/>
        </w:rPr>
        <w:t>GB/T 22239.3-20XX 5.2.3.4</w:t>
      </w:r>
      <w:r>
        <w:rPr>
          <w:rFonts w:hint="eastAsia"/>
        </w:rPr>
        <w:t>）</w:t>
      </w:r>
    </w:p>
    <w:p w:rsidR="00C029BD" w:rsidRPr="004D5014" w:rsidRDefault="00C029BD" w:rsidP="004D5014">
      <w:pPr>
        <w:pStyle w:val="aff5"/>
        <w:rPr>
          <w:rFonts w:ascii="黑体" w:eastAsia="黑体" w:hint="eastAsia"/>
        </w:rPr>
      </w:pPr>
      <w:r w:rsidRPr="004D5014">
        <w:rPr>
          <w:rFonts w:ascii="黑体" w:eastAsia="黑体" w:hint="eastAsia"/>
        </w:rPr>
        <w:t>测评对象</w:t>
      </w:r>
    </w:p>
    <w:p w:rsidR="00C029BD" w:rsidRDefault="00C029BD" w:rsidP="00F5485B">
      <w:pPr>
        <w:ind w:firstLineChars="200" w:firstLine="420"/>
      </w:pPr>
      <w:r>
        <w:rPr>
          <w:rFonts w:hint="eastAsia"/>
        </w:rPr>
        <w:t>系统建设负责人。</w:t>
      </w:r>
    </w:p>
    <w:p w:rsidR="00C029BD" w:rsidRPr="004D5014" w:rsidRDefault="00C029BD" w:rsidP="004D5014">
      <w:pPr>
        <w:pStyle w:val="aff5"/>
        <w:rPr>
          <w:rFonts w:ascii="黑体" w:eastAsia="黑体" w:hint="eastAsia"/>
        </w:rPr>
      </w:pPr>
      <w:r w:rsidRPr="004D5014">
        <w:rPr>
          <w:rFonts w:ascii="黑体" w:eastAsia="黑体" w:hint="eastAsia"/>
        </w:rPr>
        <w:t>测评实施</w:t>
      </w:r>
    </w:p>
    <w:p w:rsidR="00C029BD" w:rsidRDefault="00C029BD" w:rsidP="004D5014">
      <w:pPr>
        <w:pStyle w:val="aff0"/>
      </w:pPr>
      <w:r>
        <w:rPr>
          <w:rFonts w:hint="eastAsia"/>
        </w:rPr>
        <w:t>应访谈系统建设负责人，询问在移动应用系统建设完成后是否对其进行安全性测试验收；</w:t>
      </w:r>
    </w:p>
    <w:p w:rsidR="00C029BD" w:rsidRDefault="00C029BD" w:rsidP="004D5014">
      <w:pPr>
        <w:pStyle w:val="aff0"/>
      </w:pPr>
      <w:r>
        <w:rPr>
          <w:rFonts w:hint="eastAsia"/>
        </w:rPr>
        <w:t>应检查是否具有移动互联工程测试验收方案，查看其是否明确说明参与测试的部门、人员、测试验收内容、现场操作过程等内容；</w:t>
      </w:r>
    </w:p>
    <w:p w:rsidR="00C029BD" w:rsidRDefault="00C029BD" w:rsidP="004D5014">
      <w:pPr>
        <w:pStyle w:val="aff0"/>
      </w:pPr>
      <w:r>
        <w:rPr>
          <w:rFonts w:hint="eastAsia"/>
        </w:rPr>
        <w:t>应检查是否具有移动应用系统测试验收报告。</w:t>
      </w:r>
    </w:p>
    <w:p w:rsidR="00C029BD" w:rsidRPr="004D5014" w:rsidRDefault="00C029BD" w:rsidP="004D5014">
      <w:pPr>
        <w:pStyle w:val="aff5"/>
        <w:rPr>
          <w:rFonts w:ascii="黑体" w:eastAsia="黑体" w:hint="eastAsia"/>
        </w:rPr>
      </w:pPr>
      <w:r w:rsidRPr="004D5014">
        <w:rPr>
          <w:rFonts w:ascii="黑体" w:eastAsia="黑体" w:hint="eastAsia"/>
        </w:rPr>
        <w:t>单项判定</w:t>
      </w:r>
    </w:p>
    <w:p w:rsidR="00C029BD" w:rsidRDefault="00C029BD" w:rsidP="00F5485B">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7D3664">
        <w:rPr>
          <w:rFonts w:hint="eastAsia"/>
        </w:rPr>
        <w:t>或部分符合</w:t>
      </w:r>
      <w:r>
        <w:rPr>
          <w:rFonts w:hint="eastAsia"/>
        </w:rPr>
        <w:t>本单元测评指标要求。</w:t>
      </w:r>
    </w:p>
    <w:p w:rsidR="00C029BD" w:rsidRDefault="00C029BD" w:rsidP="00C029BD">
      <w:pPr>
        <w:pStyle w:val="a3"/>
        <w:spacing w:before="156" w:after="156"/>
        <w:ind w:left="2"/>
      </w:pPr>
      <w:bookmarkStart w:id="94" w:name="_Toc459626044"/>
      <w:bookmarkStart w:id="95" w:name="_Toc465867228"/>
      <w:r>
        <w:rPr>
          <w:rFonts w:hint="eastAsia"/>
        </w:rPr>
        <w:t>系统交付</w:t>
      </w:r>
      <w:bookmarkEnd w:id="94"/>
      <w:bookmarkEnd w:id="95"/>
    </w:p>
    <w:p w:rsidR="00C029BD" w:rsidRDefault="00C029BD" w:rsidP="00C029BD">
      <w:pPr>
        <w:pStyle w:val="a4"/>
        <w:spacing w:before="156" w:after="156"/>
        <w:ind w:left="2"/>
      </w:pPr>
      <w:r>
        <w:rPr>
          <w:rFonts w:hint="eastAsia"/>
        </w:rPr>
        <w:t>测评单元（L1-CMS3-05）</w:t>
      </w:r>
    </w:p>
    <w:p w:rsidR="00C029BD" w:rsidRPr="00B763BD" w:rsidRDefault="00C029BD" w:rsidP="002D2ACC">
      <w:pPr>
        <w:pStyle w:val="affffff7"/>
        <w:numPr>
          <w:ilvl w:val="0"/>
          <w:numId w:val="35"/>
        </w:numPr>
        <w:ind w:firstLineChars="0"/>
        <w:rPr>
          <w:rFonts w:eastAsia="黑体"/>
        </w:rPr>
      </w:pPr>
      <w:r w:rsidRPr="00B763BD">
        <w:rPr>
          <w:rFonts w:eastAsia="黑体" w:hint="eastAsia"/>
        </w:rPr>
        <w:t>测评指标</w:t>
      </w:r>
    </w:p>
    <w:p w:rsidR="00C029BD" w:rsidRDefault="00C029BD" w:rsidP="00F5485B">
      <w:pPr>
        <w:ind w:firstLineChars="200" w:firstLine="420"/>
      </w:pPr>
      <w:r>
        <w:rPr>
          <w:rFonts w:hint="eastAsia"/>
        </w:rPr>
        <w:t>应根据交付清单对所交接的移动互联设备、移动应用软件和文档等进行清点；（本条款引用自</w:t>
      </w:r>
      <w:r>
        <w:rPr>
          <w:rFonts w:hint="eastAsia"/>
        </w:rPr>
        <w:t>GB/T 22239.3-20XX 5.2.3.5</w:t>
      </w:r>
      <w:r>
        <w:rPr>
          <w:rFonts w:hint="eastAsia"/>
        </w:rPr>
        <w:t>）</w:t>
      </w:r>
    </w:p>
    <w:p w:rsidR="00C029BD" w:rsidRPr="00B763BD" w:rsidRDefault="00C029BD" w:rsidP="002D2ACC">
      <w:pPr>
        <w:pStyle w:val="affffff7"/>
        <w:numPr>
          <w:ilvl w:val="0"/>
          <w:numId w:val="35"/>
        </w:numPr>
        <w:ind w:firstLineChars="0"/>
        <w:rPr>
          <w:rFonts w:eastAsia="黑体"/>
        </w:rPr>
      </w:pPr>
      <w:r w:rsidRPr="00B763BD">
        <w:rPr>
          <w:rFonts w:eastAsia="黑体" w:hint="eastAsia"/>
        </w:rPr>
        <w:t>测评对象</w:t>
      </w:r>
    </w:p>
    <w:p w:rsidR="00C029BD" w:rsidRDefault="00C029BD" w:rsidP="00F5485B">
      <w:pPr>
        <w:ind w:firstLineChars="200" w:firstLine="420"/>
      </w:pPr>
      <w:r>
        <w:rPr>
          <w:rFonts w:hint="eastAsia"/>
        </w:rPr>
        <w:t>记录表单类文档。</w:t>
      </w:r>
    </w:p>
    <w:p w:rsidR="00C029BD" w:rsidRPr="009C4F2D" w:rsidRDefault="00C029BD" w:rsidP="002D2ACC">
      <w:pPr>
        <w:pStyle w:val="affffff7"/>
        <w:numPr>
          <w:ilvl w:val="0"/>
          <w:numId w:val="35"/>
        </w:numPr>
        <w:ind w:firstLineChars="0"/>
        <w:rPr>
          <w:rFonts w:eastAsia="黑体"/>
        </w:rPr>
      </w:pPr>
      <w:r w:rsidRPr="009C4F2D">
        <w:rPr>
          <w:rFonts w:eastAsia="黑体" w:hint="eastAsia"/>
        </w:rPr>
        <w:t>测评实施</w:t>
      </w:r>
    </w:p>
    <w:p w:rsidR="00C029BD" w:rsidRDefault="00C029BD" w:rsidP="00F5485B">
      <w:pPr>
        <w:ind w:firstLineChars="200" w:firstLine="420"/>
      </w:pPr>
      <w:r>
        <w:rPr>
          <w:rFonts w:hint="eastAsia"/>
        </w:rPr>
        <w:t>应检查是否具有移动应用系统交付清单，查看交付清单是否说明系统交付的各类设备、软件、文档等。</w:t>
      </w:r>
      <w:r>
        <w:rPr>
          <w:rFonts w:hint="eastAsia"/>
        </w:rPr>
        <w:t xml:space="preserve"> </w:t>
      </w:r>
    </w:p>
    <w:p w:rsidR="00C029BD" w:rsidRPr="009C4F2D" w:rsidRDefault="00C029BD" w:rsidP="002D2ACC">
      <w:pPr>
        <w:pStyle w:val="affffff7"/>
        <w:numPr>
          <w:ilvl w:val="0"/>
          <w:numId w:val="35"/>
        </w:numPr>
        <w:ind w:left="0" w:firstLineChars="0" w:firstLine="420"/>
        <w:rPr>
          <w:rFonts w:eastAsia="黑体"/>
        </w:rPr>
      </w:pPr>
      <w:r w:rsidRPr="009C4F2D">
        <w:rPr>
          <w:rFonts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4"/>
        <w:spacing w:before="156" w:after="156"/>
        <w:ind w:left="2"/>
      </w:pPr>
      <w:r>
        <w:rPr>
          <w:rFonts w:hint="eastAsia"/>
        </w:rPr>
        <w:t>测评单元（L1-CMS3-06）</w:t>
      </w:r>
    </w:p>
    <w:p w:rsidR="00C029BD" w:rsidRPr="00B763BD" w:rsidRDefault="00C029BD" w:rsidP="002D2ACC">
      <w:pPr>
        <w:pStyle w:val="affffff7"/>
        <w:numPr>
          <w:ilvl w:val="0"/>
          <w:numId w:val="36"/>
        </w:numPr>
        <w:ind w:firstLineChars="0"/>
        <w:rPr>
          <w:rFonts w:eastAsia="黑体"/>
        </w:rPr>
      </w:pPr>
      <w:r w:rsidRPr="00B763BD">
        <w:rPr>
          <w:rFonts w:eastAsia="黑体" w:hint="eastAsia"/>
        </w:rPr>
        <w:t>测评指标</w:t>
      </w:r>
    </w:p>
    <w:p w:rsidR="00C029BD" w:rsidRDefault="00C029BD" w:rsidP="00F5485B">
      <w:pPr>
        <w:ind w:firstLineChars="200" w:firstLine="420"/>
      </w:pPr>
      <w:r>
        <w:rPr>
          <w:rFonts w:hint="eastAsia"/>
        </w:rPr>
        <w:t>应对负责系统移动互联运行维护的技术人员进行相应的技能培训。（本条款引用自</w:t>
      </w:r>
      <w:r>
        <w:rPr>
          <w:rFonts w:hint="eastAsia"/>
        </w:rPr>
        <w:t>GB/T 22239.3-20XX 5.2.3.5</w:t>
      </w:r>
      <w:r>
        <w:rPr>
          <w:rFonts w:hint="eastAsia"/>
        </w:rPr>
        <w:t>）</w:t>
      </w:r>
    </w:p>
    <w:p w:rsidR="00C029BD" w:rsidRPr="00B763BD" w:rsidRDefault="00C029BD" w:rsidP="002D2ACC">
      <w:pPr>
        <w:pStyle w:val="affffff7"/>
        <w:numPr>
          <w:ilvl w:val="0"/>
          <w:numId w:val="36"/>
        </w:numPr>
        <w:ind w:firstLineChars="0"/>
        <w:rPr>
          <w:rFonts w:eastAsia="黑体"/>
        </w:rPr>
      </w:pPr>
      <w:r w:rsidRPr="00B763BD">
        <w:rPr>
          <w:rFonts w:eastAsia="黑体" w:hint="eastAsia"/>
        </w:rPr>
        <w:t>测评对象</w:t>
      </w:r>
    </w:p>
    <w:p w:rsidR="00C029BD" w:rsidRDefault="00C029BD" w:rsidP="00F5485B">
      <w:pPr>
        <w:ind w:firstLineChars="200" w:firstLine="420"/>
      </w:pPr>
      <w:r>
        <w:rPr>
          <w:rFonts w:hint="eastAsia"/>
        </w:rPr>
        <w:t>系统建设负责人。</w:t>
      </w:r>
    </w:p>
    <w:p w:rsidR="00C029BD" w:rsidRPr="009C4F2D" w:rsidRDefault="00C029BD" w:rsidP="002D2ACC">
      <w:pPr>
        <w:pStyle w:val="affffff7"/>
        <w:numPr>
          <w:ilvl w:val="0"/>
          <w:numId w:val="36"/>
        </w:numPr>
        <w:ind w:firstLineChars="0"/>
        <w:rPr>
          <w:rFonts w:eastAsia="黑体"/>
        </w:rPr>
      </w:pPr>
      <w:r w:rsidRPr="009C4F2D">
        <w:rPr>
          <w:rFonts w:eastAsia="黑体" w:hint="eastAsia"/>
        </w:rPr>
        <w:t>测评实施</w:t>
      </w:r>
    </w:p>
    <w:p w:rsidR="00C029BD" w:rsidRDefault="00C029BD" w:rsidP="00F5485B">
      <w:pPr>
        <w:ind w:firstLineChars="200" w:firstLine="420"/>
      </w:pPr>
      <w:r>
        <w:rPr>
          <w:rFonts w:hint="eastAsia"/>
        </w:rPr>
        <w:t>应访谈系统建设负责人，询问移动应用系统正式运行前是否对运行维护人员进行过培训，针对哪些方面进行过培训。</w:t>
      </w:r>
    </w:p>
    <w:p w:rsidR="00C029BD" w:rsidRPr="009C4F2D" w:rsidRDefault="00C029BD" w:rsidP="002D2ACC">
      <w:pPr>
        <w:pStyle w:val="affffff7"/>
        <w:numPr>
          <w:ilvl w:val="0"/>
          <w:numId w:val="36"/>
        </w:numPr>
        <w:ind w:firstLineChars="0"/>
        <w:rPr>
          <w:rFonts w:eastAsia="黑体"/>
        </w:rPr>
      </w:pPr>
      <w:r w:rsidRPr="009C4F2D">
        <w:rPr>
          <w:rFonts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96" w:name="_Toc459626045"/>
      <w:bookmarkStart w:id="97" w:name="_Toc465867229"/>
      <w:r>
        <w:rPr>
          <w:rFonts w:hint="eastAsia"/>
        </w:rPr>
        <w:t>安全服务商选择</w:t>
      </w:r>
      <w:bookmarkEnd w:id="96"/>
      <w:bookmarkEnd w:id="97"/>
    </w:p>
    <w:p w:rsidR="00C029BD" w:rsidRDefault="00C029BD" w:rsidP="00C029BD">
      <w:pPr>
        <w:pStyle w:val="a4"/>
        <w:spacing w:before="156" w:after="156"/>
        <w:ind w:left="2"/>
      </w:pPr>
      <w:r>
        <w:rPr>
          <w:rFonts w:hint="eastAsia"/>
        </w:rPr>
        <w:t>测评单元（L1-CMS3-07）</w:t>
      </w:r>
    </w:p>
    <w:p w:rsidR="00C029BD" w:rsidRPr="00B763BD" w:rsidRDefault="00C029BD" w:rsidP="002D2ACC">
      <w:pPr>
        <w:pStyle w:val="affffff7"/>
        <w:numPr>
          <w:ilvl w:val="0"/>
          <w:numId w:val="37"/>
        </w:numPr>
        <w:ind w:firstLineChars="0"/>
        <w:rPr>
          <w:rFonts w:eastAsia="黑体"/>
        </w:rPr>
      </w:pPr>
      <w:r w:rsidRPr="00B763BD">
        <w:rPr>
          <w:rFonts w:eastAsia="黑体" w:hint="eastAsia"/>
        </w:rPr>
        <w:t>测评指标</w:t>
      </w:r>
    </w:p>
    <w:p w:rsidR="00C029BD" w:rsidRDefault="00C029BD" w:rsidP="00F5485B">
      <w:pPr>
        <w:ind w:firstLineChars="200" w:firstLine="420"/>
      </w:pPr>
      <w:r>
        <w:rPr>
          <w:rFonts w:hint="eastAsia"/>
        </w:rPr>
        <w:t>应确保移动互联安全服务商的选择符合国家的有关规定；（本条款引用自</w:t>
      </w:r>
      <w:r>
        <w:rPr>
          <w:rFonts w:hint="eastAsia"/>
        </w:rPr>
        <w:t>GB/T 22239.3-20XX 5.2.3.6</w:t>
      </w:r>
      <w:r>
        <w:rPr>
          <w:rFonts w:hint="eastAsia"/>
        </w:rPr>
        <w:t>）</w:t>
      </w:r>
    </w:p>
    <w:p w:rsidR="00C029BD" w:rsidRPr="00B763BD" w:rsidRDefault="00C029BD" w:rsidP="002D2ACC">
      <w:pPr>
        <w:pStyle w:val="affffff7"/>
        <w:numPr>
          <w:ilvl w:val="0"/>
          <w:numId w:val="37"/>
        </w:numPr>
        <w:ind w:firstLineChars="0"/>
        <w:rPr>
          <w:rFonts w:eastAsia="黑体"/>
        </w:rPr>
      </w:pPr>
      <w:r w:rsidRPr="00B763BD">
        <w:rPr>
          <w:rFonts w:eastAsia="黑体" w:hint="eastAsia"/>
        </w:rPr>
        <w:t>测评对象</w:t>
      </w:r>
    </w:p>
    <w:p w:rsidR="00C029BD" w:rsidRDefault="00C029BD" w:rsidP="00F5485B">
      <w:pPr>
        <w:ind w:firstLineChars="200" w:firstLine="420"/>
      </w:pPr>
      <w:r>
        <w:rPr>
          <w:rFonts w:hint="eastAsia"/>
        </w:rPr>
        <w:t>系统建设负责人。</w:t>
      </w:r>
    </w:p>
    <w:p w:rsidR="00C029BD" w:rsidRPr="009C4F2D" w:rsidRDefault="00C029BD" w:rsidP="002D2ACC">
      <w:pPr>
        <w:pStyle w:val="affffff7"/>
        <w:numPr>
          <w:ilvl w:val="0"/>
          <w:numId w:val="37"/>
        </w:numPr>
        <w:ind w:firstLineChars="0"/>
        <w:rPr>
          <w:rFonts w:eastAsia="黑体"/>
        </w:rPr>
      </w:pPr>
      <w:r w:rsidRPr="009C4F2D">
        <w:rPr>
          <w:rFonts w:eastAsia="黑体" w:hint="eastAsia"/>
        </w:rPr>
        <w:t>测评实施</w:t>
      </w:r>
    </w:p>
    <w:p w:rsidR="00C029BD" w:rsidRDefault="00C029BD" w:rsidP="00F5485B">
      <w:pPr>
        <w:ind w:firstLineChars="200" w:firstLine="420"/>
      </w:pPr>
      <w:r>
        <w:rPr>
          <w:rFonts w:hint="eastAsia"/>
        </w:rPr>
        <w:t>应访谈系统建设负责人，询问系统选择的安全服务商有哪些，是否符合国家有关规定。</w:t>
      </w:r>
    </w:p>
    <w:p w:rsidR="00C029BD" w:rsidRPr="009C4F2D" w:rsidRDefault="00C029BD" w:rsidP="002D2ACC">
      <w:pPr>
        <w:pStyle w:val="affffff7"/>
        <w:numPr>
          <w:ilvl w:val="0"/>
          <w:numId w:val="37"/>
        </w:numPr>
        <w:ind w:firstLineChars="0"/>
        <w:rPr>
          <w:rFonts w:eastAsia="黑体"/>
        </w:rPr>
      </w:pPr>
      <w:r w:rsidRPr="009C4F2D">
        <w:rPr>
          <w:rFonts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4"/>
        <w:spacing w:before="156" w:after="156"/>
        <w:ind w:left="2"/>
      </w:pPr>
      <w:r>
        <w:rPr>
          <w:rFonts w:hint="eastAsia"/>
        </w:rPr>
        <w:t>测评单元（L1-CMS3-08）</w:t>
      </w:r>
    </w:p>
    <w:p w:rsidR="00C029BD" w:rsidRPr="00B763BD" w:rsidRDefault="00C029BD" w:rsidP="002D2ACC">
      <w:pPr>
        <w:pStyle w:val="affffff7"/>
        <w:numPr>
          <w:ilvl w:val="0"/>
          <w:numId w:val="38"/>
        </w:numPr>
        <w:ind w:firstLineChars="0"/>
        <w:rPr>
          <w:rFonts w:eastAsia="黑体"/>
        </w:rPr>
      </w:pPr>
      <w:r w:rsidRPr="00B763BD">
        <w:rPr>
          <w:rFonts w:eastAsia="黑体" w:hint="eastAsia"/>
        </w:rPr>
        <w:t>测评指标</w:t>
      </w:r>
    </w:p>
    <w:p w:rsidR="00C029BD" w:rsidRDefault="00C029BD" w:rsidP="00F5485B">
      <w:pPr>
        <w:ind w:firstLineChars="200" w:firstLine="420"/>
      </w:pPr>
      <w:r>
        <w:rPr>
          <w:rFonts w:hint="eastAsia"/>
        </w:rPr>
        <w:t>应与选定的移动互联安全服务商签订与安全相关的协议，明确约定相关责任。（本条款引用自</w:t>
      </w:r>
      <w:r>
        <w:rPr>
          <w:rFonts w:hint="eastAsia"/>
        </w:rPr>
        <w:t>GB/T 22239.3-20XX 5.2.3.6</w:t>
      </w:r>
      <w:r>
        <w:rPr>
          <w:rFonts w:hint="eastAsia"/>
        </w:rPr>
        <w:t>）</w:t>
      </w:r>
    </w:p>
    <w:p w:rsidR="00C029BD" w:rsidRPr="00B763BD" w:rsidRDefault="00C029BD" w:rsidP="002D2ACC">
      <w:pPr>
        <w:pStyle w:val="affffff7"/>
        <w:numPr>
          <w:ilvl w:val="0"/>
          <w:numId w:val="38"/>
        </w:numPr>
        <w:ind w:firstLineChars="0"/>
        <w:rPr>
          <w:rFonts w:eastAsia="黑体"/>
        </w:rPr>
      </w:pPr>
      <w:r w:rsidRPr="00B763BD">
        <w:rPr>
          <w:rFonts w:eastAsia="黑体" w:hint="eastAsia"/>
        </w:rPr>
        <w:t>测评对象</w:t>
      </w:r>
    </w:p>
    <w:p w:rsidR="00C029BD" w:rsidRDefault="00C029BD" w:rsidP="00F5485B">
      <w:pPr>
        <w:ind w:firstLineChars="200" w:firstLine="420"/>
      </w:pPr>
      <w:r>
        <w:rPr>
          <w:rFonts w:hint="eastAsia"/>
        </w:rPr>
        <w:t>记录表单类文档。</w:t>
      </w:r>
    </w:p>
    <w:p w:rsidR="00C029BD" w:rsidRPr="009C4F2D" w:rsidRDefault="00C029BD" w:rsidP="002D2ACC">
      <w:pPr>
        <w:pStyle w:val="affffff7"/>
        <w:numPr>
          <w:ilvl w:val="0"/>
          <w:numId w:val="38"/>
        </w:numPr>
        <w:ind w:firstLineChars="0"/>
        <w:rPr>
          <w:rFonts w:eastAsia="黑体"/>
        </w:rPr>
      </w:pPr>
      <w:r w:rsidRPr="009C4F2D">
        <w:rPr>
          <w:rFonts w:eastAsia="黑体" w:hint="eastAsia"/>
        </w:rPr>
        <w:t>测评实施</w:t>
      </w:r>
    </w:p>
    <w:p w:rsidR="00C029BD" w:rsidRDefault="00C029BD" w:rsidP="00F5485B">
      <w:pPr>
        <w:ind w:firstLineChars="200" w:firstLine="420"/>
      </w:pPr>
      <w:r w:rsidRPr="00F5485B">
        <w:rPr>
          <w:rFonts w:hint="eastAsia"/>
        </w:rPr>
        <w:t>应检查与安全服务商签订的安全责任合同书或保密协议等文档，查看其内容是否包含保密范围、安全责任、违约责任、协议的有效期限和责任人的签字等</w:t>
      </w:r>
      <w:r>
        <w:rPr>
          <w:rFonts w:hint="eastAsia"/>
        </w:rPr>
        <w:t>。</w:t>
      </w:r>
    </w:p>
    <w:p w:rsidR="00C029BD" w:rsidRPr="009C4F2D" w:rsidRDefault="00C029BD" w:rsidP="002D2ACC">
      <w:pPr>
        <w:pStyle w:val="affffff7"/>
        <w:numPr>
          <w:ilvl w:val="0"/>
          <w:numId w:val="38"/>
        </w:numPr>
        <w:ind w:firstLineChars="0"/>
        <w:rPr>
          <w:rFonts w:eastAsia="黑体"/>
        </w:rPr>
      </w:pPr>
      <w:r w:rsidRPr="009C4F2D">
        <w:rPr>
          <w:rFonts w:eastAsia="黑体" w:hint="eastAsia"/>
        </w:rPr>
        <w:t>单项判定</w:t>
      </w:r>
    </w:p>
    <w:p w:rsidR="00C029BD" w:rsidRDefault="00C029BD" w:rsidP="00F5485B">
      <w:pPr>
        <w:ind w:firstLineChars="200" w:firstLine="420"/>
      </w:pPr>
      <w:r>
        <w:rPr>
          <w:rFonts w:hint="eastAsia"/>
        </w:rPr>
        <w:t>如果为肯定，则等级保护对象符合本单元测评指标要求，否则，等级保护对象不符合本单元测评指标要求。</w:t>
      </w:r>
    </w:p>
    <w:p w:rsidR="00C029BD" w:rsidRPr="00866592" w:rsidRDefault="00C029BD" w:rsidP="00C029BD">
      <w:pPr>
        <w:pStyle w:val="a2"/>
        <w:spacing w:before="156" w:after="156"/>
        <w:rPr>
          <w:rFonts w:ascii="Times New Roman"/>
        </w:rPr>
      </w:pPr>
      <w:bookmarkStart w:id="98" w:name="_Toc459626046"/>
      <w:bookmarkStart w:id="99" w:name="_Toc465776914"/>
      <w:bookmarkStart w:id="100" w:name="_Toc465867230"/>
      <w:r w:rsidRPr="00866592">
        <w:rPr>
          <w:rFonts w:ascii="Times New Roman" w:hint="eastAsia"/>
        </w:rPr>
        <w:t>安全运维管理</w:t>
      </w:r>
      <w:bookmarkEnd w:id="98"/>
      <w:bookmarkEnd w:id="99"/>
      <w:bookmarkEnd w:id="100"/>
    </w:p>
    <w:p w:rsidR="00C029BD" w:rsidRDefault="00C029BD" w:rsidP="00C029BD">
      <w:pPr>
        <w:pStyle w:val="a3"/>
        <w:spacing w:before="156" w:after="156"/>
        <w:ind w:left="2"/>
      </w:pPr>
      <w:bookmarkStart w:id="101" w:name="_Toc459626047"/>
      <w:bookmarkStart w:id="102" w:name="_Toc465867231"/>
      <w:r>
        <w:rPr>
          <w:rFonts w:hint="eastAsia"/>
        </w:rPr>
        <w:t>设备维护管理</w:t>
      </w:r>
      <w:bookmarkEnd w:id="101"/>
      <w:bookmarkEnd w:id="102"/>
    </w:p>
    <w:p w:rsidR="00C029BD" w:rsidRDefault="00C029BD" w:rsidP="00C029BD">
      <w:pPr>
        <w:pStyle w:val="a4"/>
        <w:spacing w:before="156" w:after="156"/>
        <w:ind w:left="2"/>
      </w:pPr>
      <w:r>
        <w:rPr>
          <w:rFonts w:hint="eastAsia"/>
        </w:rPr>
        <w:t>测评单元（L1-MMS3-01）</w:t>
      </w:r>
    </w:p>
    <w:p w:rsidR="00C029BD" w:rsidRPr="00B763BD" w:rsidRDefault="00C029BD" w:rsidP="002D2ACC">
      <w:pPr>
        <w:pStyle w:val="aff5"/>
        <w:numPr>
          <w:ilvl w:val="0"/>
          <w:numId w:val="45"/>
        </w:numPr>
      </w:pPr>
      <w:r w:rsidRPr="00B763BD">
        <w:rPr>
          <w:rFonts w:hint="eastAsia"/>
        </w:rPr>
        <w:t>测评指标</w:t>
      </w:r>
    </w:p>
    <w:p w:rsidR="00C029BD" w:rsidRDefault="00C029BD" w:rsidP="00C029BD">
      <w:pPr>
        <w:ind w:firstLineChars="200" w:firstLine="420"/>
      </w:pPr>
      <w:r>
        <w:rPr>
          <w:rFonts w:hint="eastAsia"/>
        </w:rPr>
        <w:t>应对各种移动互联设备（包括无线接入设备）维护纳入等级保护对象进行管理。（本条款引用自</w:t>
      </w:r>
      <w:r>
        <w:rPr>
          <w:rFonts w:hint="eastAsia"/>
        </w:rPr>
        <w:t>GB/T 22239.3-20XX 5.2.4.1</w:t>
      </w:r>
      <w:r>
        <w:rPr>
          <w:rFonts w:hint="eastAsia"/>
        </w:rPr>
        <w:t>）</w:t>
      </w:r>
    </w:p>
    <w:p w:rsidR="00C029BD" w:rsidRPr="00B763BD" w:rsidRDefault="00C029BD" w:rsidP="00F5485B">
      <w:pPr>
        <w:pStyle w:val="aff5"/>
      </w:pPr>
      <w:r w:rsidRPr="00B763BD">
        <w:rPr>
          <w:rFonts w:hint="eastAsia"/>
        </w:rPr>
        <w:t>测评对象</w:t>
      </w:r>
    </w:p>
    <w:p w:rsidR="00C029BD" w:rsidRDefault="00C029BD" w:rsidP="00C029BD">
      <w:pPr>
        <w:ind w:firstLineChars="200" w:firstLine="420"/>
      </w:pPr>
      <w:r>
        <w:rPr>
          <w:rFonts w:hint="eastAsia"/>
        </w:rPr>
        <w:t>管理制度类文档。</w:t>
      </w:r>
    </w:p>
    <w:p w:rsidR="00C029BD" w:rsidRPr="009C4F2D" w:rsidRDefault="00C029BD" w:rsidP="00F5485B">
      <w:pPr>
        <w:pStyle w:val="aff5"/>
      </w:pPr>
      <w:r w:rsidRPr="009C4F2D">
        <w:rPr>
          <w:rFonts w:hint="eastAsia"/>
        </w:rPr>
        <w:t>测评实施</w:t>
      </w:r>
    </w:p>
    <w:p w:rsidR="00C029BD" w:rsidRDefault="00C029BD" w:rsidP="00C029BD">
      <w:pPr>
        <w:pStyle w:val="affffff7"/>
        <w:ind w:firstLineChars="202" w:firstLine="424"/>
      </w:pPr>
      <w:r>
        <w:rPr>
          <w:rFonts w:hint="eastAsia"/>
        </w:rPr>
        <w:t>应检查设备管理制度，查看是否将各种移动互联设备（包括无线接入设备）维护纳入管理制度内并进行管理。</w:t>
      </w:r>
    </w:p>
    <w:p w:rsidR="00C029BD" w:rsidRDefault="00C029BD" w:rsidP="00F5485B">
      <w:pPr>
        <w:pStyle w:val="aff5"/>
        <w:rPr>
          <w:rFonts w:hint="eastAsia"/>
        </w:rPr>
      </w:pPr>
      <w:r w:rsidRPr="009C4F2D">
        <w:rPr>
          <w:rFonts w:hint="eastAsia"/>
        </w:rPr>
        <w:t>单项判定</w:t>
      </w:r>
    </w:p>
    <w:p w:rsidR="00C029BD" w:rsidRDefault="00C029BD" w:rsidP="00C029BD">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103" w:name="_Toc459626048"/>
      <w:bookmarkStart w:id="104" w:name="_Toc465867232"/>
      <w:r>
        <w:rPr>
          <w:rFonts w:hint="eastAsia"/>
        </w:rPr>
        <w:t>漏洞和风险管理</w:t>
      </w:r>
      <w:bookmarkEnd w:id="103"/>
      <w:bookmarkEnd w:id="104"/>
    </w:p>
    <w:p w:rsidR="00C029BD" w:rsidRDefault="00C029BD" w:rsidP="00C029BD">
      <w:pPr>
        <w:pStyle w:val="a4"/>
        <w:spacing w:before="156" w:after="156"/>
        <w:ind w:left="2"/>
      </w:pPr>
      <w:r>
        <w:rPr>
          <w:rFonts w:hint="eastAsia"/>
        </w:rPr>
        <w:t>测评单元（L1-MMS3-02）</w:t>
      </w:r>
    </w:p>
    <w:p w:rsidR="00C029BD" w:rsidRPr="00F5485B" w:rsidRDefault="00C029BD" w:rsidP="002D2ACC">
      <w:pPr>
        <w:pStyle w:val="aff5"/>
        <w:numPr>
          <w:ilvl w:val="0"/>
          <w:numId w:val="46"/>
        </w:numPr>
        <w:rPr>
          <w:rFonts w:ascii="黑体" w:eastAsia="黑体" w:hint="eastAsia"/>
        </w:rPr>
      </w:pPr>
      <w:r w:rsidRPr="00F5485B">
        <w:rPr>
          <w:rFonts w:ascii="黑体" w:eastAsia="黑体" w:hint="eastAsia"/>
        </w:rPr>
        <w:t>测评指标</w:t>
      </w:r>
    </w:p>
    <w:p w:rsidR="00C029BD" w:rsidRDefault="00C029BD" w:rsidP="00C029BD">
      <w:pPr>
        <w:ind w:firstLineChars="200" w:firstLine="420"/>
      </w:pPr>
      <w:r>
        <w:rPr>
          <w:rFonts w:hint="eastAsia"/>
        </w:rPr>
        <w:t>应采取必要的措施识别移动互联安全漏洞和隐患，对发现的安全漏洞和隐患定期进行修补。（本条款引用自</w:t>
      </w:r>
      <w:r>
        <w:rPr>
          <w:rFonts w:hint="eastAsia"/>
        </w:rPr>
        <w:t>GB/T 22239.3-20XX 5.2.4.2</w:t>
      </w:r>
      <w:r>
        <w:rPr>
          <w:rFonts w:hint="eastAsia"/>
        </w:rPr>
        <w:t>）</w:t>
      </w:r>
    </w:p>
    <w:p w:rsidR="00C029BD" w:rsidRPr="00F5485B" w:rsidRDefault="00C029BD" w:rsidP="00F5485B">
      <w:pPr>
        <w:pStyle w:val="aff5"/>
        <w:rPr>
          <w:rFonts w:ascii="黑体" w:eastAsia="黑体" w:hint="eastAsia"/>
        </w:rPr>
      </w:pPr>
      <w:r w:rsidRPr="00F5485B">
        <w:rPr>
          <w:rFonts w:ascii="黑体" w:eastAsia="黑体" w:hint="eastAsia"/>
        </w:rPr>
        <w:t>测评对象</w:t>
      </w:r>
    </w:p>
    <w:p w:rsidR="00C029BD" w:rsidRDefault="00C029BD" w:rsidP="00C029BD">
      <w:pPr>
        <w:ind w:firstLineChars="200" w:firstLine="420"/>
      </w:pPr>
      <w:r>
        <w:rPr>
          <w:rFonts w:hint="eastAsia"/>
        </w:rPr>
        <w:t>安全管理员和记录表单类文档。</w:t>
      </w:r>
    </w:p>
    <w:p w:rsidR="00C029BD" w:rsidRPr="00F5485B" w:rsidRDefault="00C029BD" w:rsidP="00F5485B">
      <w:pPr>
        <w:pStyle w:val="aff5"/>
        <w:rPr>
          <w:rFonts w:ascii="黑体" w:eastAsia="黑体" w:hint="eastAsia"/>
        </w:rPr>
      </w:pPr>
      <w:r w:rsidRPr="00F5485B">
        <w:rPr>
          <w:rFonts w:ascii="黑体" w:eastAsia="黑体" w:hint="eastAsia"/>
        </w:rPr>
        <w:t>测评实施</w:t>
      </w:r>
    </w:p>
    <w:p w:rsidR="00C029BD" w:rsidRDefault="00C029BD" w:rsidP="00F5485B">
      <w:pPr>
        <w:pStyle w:val="aff0"/>
      </w:pPr>
      <w:r>
        <w:rPr>
          <w:rFonts w:hint="eastAsia"/>
        </w:rPr>
        <w:t>应访谈安全管理员，询问采取哪些措施识别移动互联安全漏洞和隐患，并在评估后对发现的安全漏洞和隐患进行修补；</w:t>
      </w:r>
    </w:p>
    <w:p w:rsidR="00C029BD" w:rsidRDefault="00C029BD" w:rsidP="00F5485B">
      <w:pPr>
        <w:pStyle w:val="aff0"/>
      </w:pPr>
      <w:r>
        <w:rPr>
          <w:rFonts w:hint="eastAsia"/>
        </w:rPr>
        <w:t>应检查移动互联安全漏洞管理记录。</w:t>
      </w:r>
    </w:p>
    <w:p w:rsidR="00C029BD" w:rsidRPr="00F5485B" w:rsidRDefault="00C029BD" w:rsidP="00F5485B">
      <w:pPr>
        <w:pStyle w:val="aff5"/>
        <w:rPr>
          <w:rFonts w:ascii="黑体" w:eastAsia="黑体" w:hint="eastAsia"/>
        </w:rPr>
      </w:pPr>
      <w:r w:rsidRPr="00F5485B">
        <w:rPr>
          <w:rFonts w:ascii="黑体" w:eastAsia="黑体" w:hint="eastAsia"/>
        </w:rPr>
        <w:t>单项判定</w:t>
      </w:r>
    </w:p>
    <w:p w:rsidR="00C029BD" w:rsidRDefault="00C029BD" w:rsidP="00C029BD">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7D3664">
        <w:rPr>
          <w:rFonts w:hint="eastAsia"/>
        </w:rPr>
        <w:t>或部分符合</w:t>
      </w:r>
      <w:r>
        <w:rPr>
          <w:rFonts w:hint="eastAsia"/>
        </w:rPr>
        <w:t>本单元测评指标要求。</w:t>
      </w:r>
    </w:p>
    <w:p w:rsidR="00C029BD" w:rsidRDefault="00C029BD" w:rsidP="00C029BD">
      <w:pPr>
        <w:pStyle w:val="a3"/>
        <w:spacing w:before="156" w:after="156"/>
        <w:ind w:left="2"/>
      </w:pPr>
      <w:bookmarkStart w:id="105" w:name="_Toc459626049"/>
      <w:bookmarkStart w:id="106" w:name="_Toc465867233"/>
      <w:r>
        <w:rPr>
          <w:rFonts w:hint="eastAsia"/>
        </w:rPr>
        <w:t>应用软件来源管理</w:t>
      </w:r>
      <w:bookmarkEnd w:id="105"/>
      <w:bookmarkEnd w:id="106"/>
    </w:p>
    <w:p w:rsidR="00C029BD" w:rsidRDefault="00C029BD" w:rsidP="00C029BD">
      <w:pPr>
        <w:pStyle w:val="a4"/>
        <w:spacing w:before="156" w:after="156"/>
        <w:ind w:left="2"/>
      </w:pPr>
      <w:r>
        <w:rPr>
          <w:rFonts w:hint="eastAsia"/>
        </w:rPr>
        <w:t>测评单元（L1-MMS3-03）</w:t>
      </w:r>
    </w:p>
    <w:p w:rsidR="00C029BD" w:rsidRPr="00F5485B" w:rsidRDefault="00C029BD" w:rsidP="002D2ACC">
      <w:pPr>
        <w:pStyle w:val="aff5"/>
        <w:numPr>
          <w:ilvl w:val="0"/>
          <w:numId w:val="47"/>
        </w:numPr>
        <w:rPr>
          <w:rFonts w:ascii="黑体" w:eastAsia="黑体" w:hint="eastAsia"/>
        </w:rPr>
      </w:pPr>
      <w:r w:rsidRPr="00F5485B">
        <w:rPr>
          <w:rFonts w:ascii="黑体" w:eastAsia="黑体" w:hint="eastAsia"/>
        </w:rPr>
        <w:t>测评指标</w:t>
      </w:r>
    </w:p>
    <w:p w:rsidR="00C029BD" w:rsidRDefault="00C029BD" w:rsidP="00C029BD">
      <w:pPr>
        <w:ind w:firstLineChars="200" w:firstLine="420"/>
      </w:pPr>
      <w:r>
        <w:rPr>
          <w:rFonts w:hint="eastAsia"/>
        </w:rPr>
        <w:t>应保证移动终端安装、运行的应用软件来自可靠证书签名或可靠分发渠道。（本条款引用自</w:t>
      </w:r>
      <w:r>
        <w:rPr>
          <w:rFonts w:hint="eastAsia"/>
        </w:rPr>
        <w:t>GB/T 22239.3-20XX 5.2.4.3</w:t>
      </w:r>
      <w:r>
        <w:rPr>
          <w:rFonts w:hint="eastAsia"/>
        </w:rPr>
        <w:t>）</w:t>
      </w:r>
    </w:p>
    <w:p w:rsidR="00C029BD" w:rsidRPr="00F5485B" w:rsidRDefault="00C029BD" w:rsidP="00F5485B">
      <w:pPr>
        <w:pStyle w:val="aff5"/>
        <w:rPr>
          <w:rFonts w:ascii="黑体" w:eastAsia="黑体" w:hint="eastAsia"/>
        </w:rPr>
      </w:pPr>
      <w:r w:rsidRPr="00F5485B">
        <w:rPr>
          <w:rFonts w:ascii="黑体" w:eastAsia="黑体" w:hint="eastAsia"/>
        </w:rPr>
        <w:t>测评对象</w:t>
      </w:r>
    </w:p>
    <w:p w:rsidR="00C029BD" w:rsidRDefault="00C029BD" w:rsidP="00C029BD">
      <w:pPr>
        <w:ind w:firstLineChars="200" w:firstLine="420"/>
      </w:pPr>
      <w:r>
        <w:rPr>
          <w:rFonts w:hint="eastAsia"/>
        </w:rPr>
        <w:t>安全管理员。</w:t>
      </w:r>
    </w:p>
    <w:p w:rsidR="00C029BD" w:rsidRPr="00F5485B" w:rsidRDefault="00C029BD" w:rsidP="00F5485B">
      <w:pPr>
        <w:pStyle w:val="aff5"/>
        <w:rPr>
          <w:rFonts w:ascii="黑体" w:eastAsia="黑体" w:hint="eastAsia"/>
        </w:rPr>
      </w:pPr>
      <w:r w:rsidRPr="00F5485B">
        <w:rPr>
          <w:rFonts w:ascii="黑体" w:eastAsia="黑体" w:hint="eastAsia"/>
        </w:rPr>
        <w:t>测评实施</w:t>
      </w:r>
    </w:p>
    <w:p w:rsidR="00C029BD" w:rsidRDefault="00C029BD" w:rsidP="00C029BD">
      <w:pPr>
        <w:pStyle w:val="affffff7"/>
        <w:ind w:left="426" w:firstLineChars="0" w:firstLine="0"/>
      </w:pPr>
      <w:r>
        <w:rPr>
          <w:rFonts w:hint="eastAsia"/>
        </w:rPr>
        <w:t>应访谈安全管理员，移动终端安装、运行的应用软件是否来自可靠证书签名或可靠分发</w:t>
      </w:r>
    </w:p>
    <w:p w:rsidR="00C029BD" w:rsidRDefault="00C029BD" w:rsidP="00C029BD">
      <w:r>
        <w:rPr>
          <w:rFonts w:hint="eastAsia"/>
        </w:rPr>
        <w:t>渠道。</w:t>
      </w:r>
    </w:p>
    <w:p w:rsidR="00C029BD" w:rsidRPr="00F5485B" w:rsidRDefault="00C029BD" w:rsidP="00F5485B">
      <w:pPr>
        <w:pStyle w:val="aff5"/>
        <w:rPr>
          <w:rFonts w:ascii="黑体" w:eastAsia="黑体" w:hint="eastAsia"/>
        </w:rPr>
      </w:pPr>
      <w:r w:rsidRPr="00F5485B">
        <w:rPr>
          <w:rFonts w:ascii="黑体" w:eastAsia="黑体" w:hint="eastAsia"/>
        </w:rPr>
        <w:t>单项判定</w:t>
      </w:r>
    </w:p>
    <w:p w:rsidR="00C029BD" w:rsidRDefault="00C029BD" w:rsidP="00C029BD">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107" w:name="_Toc459626050"/>
      <w:bookmarkStart w:id="108" w:name="_Toc465867234"/>
      <w:r>
        <w:rPr>
          <w:rFonts w:hint="eastAsia"/>
        </w:rPr>
        <w:t>恶意代码防范管理</w:t>
      </w:r>
      <w:bookmarkEnd w:id="107"/>
      <w:bookmarkEnd w:id="108"/>
    </w:p>
    <w:p w:rsidR="00C029BD" w:rsidRDefault="00C029BD" w:rsidP="00C029BD">
      <w:pPr>
        <w:pStyle w:val="a4"/>
        <w:spacing w:before="156" w:after="156"/>
        <w:ind w:left="2"/>
      </w:pPr>
      <w:r>
        <w:rPr>
          <w:rFonts w:hint="eastAsia"/>
        </w:rPr>
        <w:t>测评单元（L1-MMS3-04）</w:t>
      </w:r>
    </w:p>
    <w:p w:rsidR="00C029BD" w:rsidRPr="00F5485B" w:rsidRDefault="00C029BD" w:rsidP="002D2ACC">
      <w:pPr>
        <w:pStyle w:val="aff5"/>
        <w:numPr>
          <w:ilvl w:val="0"/>
          <w:numId w:val="48"/>
        </w:numPr>
        <w:rPr>
          <w:rFonts w:ascii="黑体" w:eastAsia="黑体" w:hint="eastAsia"/>
        </w:rPr>
      </w:pPr>
      <w:r w:rsidRPr="00F5485B">
        <w:rPr>
          <w:rFonts w:ascii="黑体" w:eastAsia="黑体" w:hint="eastAsia"/>
        </w:rPr>
        <w:t>测评指标</w:t>
      </w:r>
    </w:p>
    <w:p w:rsidR="00C029BD" w:rsidRDefault="00C029BD" w:rsidP="00C029BD">
      <w:pPr>
        <w:ind w:firstLineChars="200" w:firstLine="420"/>
      </w:pPr>
      <w:r>
        <w:rPr>
          <w:rFonts w:hint="eastAsia"/>
        </w:rPr>
        <w:t>应对移动终端应用软件恶意代码防范要求做出规定，包括防恶意代码软件的授权使用、恶意代码库升级、恶意代码的定期查杀等。（本条款引用自</w:t>
      </w:r>
      <w:r>
        <w:rPr>
          <w:rFonts w:hint="eastAsia"/>
        </w:rPr>
        <w:t>GB/T 22239.3-20XX 5.2.4.4</w:t>
      </w:r>
      <w:r>
        <w:rPr>
          <w:rFonts w:hint="eastAsia"/>
        </w:rPr>
        <w:t>）</w:t>
      </w:r>
    </w:p>
    <w:p w:rsidR="00C029BD" w:rsidRPr="00F5485B" w:rsidRDefault="00C029BD" w:rsidP="00F5485B">
      <w:pPr>
        <w:pStyle w:val="aff5"/>
        <w:rPr>
          <w:rFonts w:ascii="黑体" w:eastAsia="黑体" w:hint="eastAsia"/>
        </w:rPr>
      </w:pPr>
      <w:r w:rsidRPr="00F5485B">
        <w:rPr>
          <w:rFonts w:ascii="黑体" w:eastAsia="黑体" w:hint="eastAsia"/>
        </w:rPr>
        <w:t>测评对象</w:t>
      </w:r>
    </w:p>
    <w:p w:rsidR="00C029BD" w:rsidRDefault="00C029BD" w:rsidP="00C029BD">
      <w:pPr>
        <w:ind w:firstLineChars="200" w:firstLine="420"/>
      </w:pPr>
      <w:r>
        <w:rPr>
          <w:rFonts w:hint="eastAsia"/>
        </w:rPr>
        <w:t>系统运维负责人。</w:t>
      </w:r>
    </w:p>
    <w:p w:rsidR="00C029BD" w:rsidRPr="00F5485B" w:rsidRDefault="00C029BD" w:rsidP="00F5485B">
      <w:pPr>
        <w:pStyle w:val="aff5"/>
        <w:rPr>
          <w:rFonts w:ascii="黑体" w:eastAsia="黑体" w:hint="eastAsia"/>
        </w:rPr>
      </w:pPr>
      <w:r w:rsidRPr="00F5485B">
        <w:rPr>
          <w:rFonts w:ascii="黑体" w:eastAsia="黑体" w:hint="eastAsia"/>
        </w:rPr>
        <w:t>测评实施</w:t>
      </w:r>
    </w:p>
    <w:p w:rsidR="00C029BD" w:rsidRDefault="00C029BD" w:rsidP="00C029BD">
      <w:pPr>
        <w:pStyle w:val="affffff7"/>
      </w:pPr>
      <w:r>
        <w:rPr>
          <w:rFonts w:hint="eastAsia"/>
        </w:rPr>
        <w:t>应访谈系统运维负责人，询问是否对员工进行移动互联基本恶意代码防范意识的教育，是否告知应及时升级软件版本，使用外来设备、网络上接收文件和外来计算机或存储设备接入网络系统之前应进行病毒检查等。</w:t>
      </w:r>
    </w:p>
    <w:p w:rsidR="00C029BD" w:rsidRPr="00F5485B" w:rsidRDefault="00C029BD" w:rsidP="00F5485B">
      <w:pPr>
        <w:pStyle w:val="aff5"/>
        <w:rPr>
          <w:rFonts w:ascii="黑体" w:eastAsia="黑体" w:hint="eastAsia"/>
        </w:rPr>
      </w:pPr>
      <w:r w:rsidRPr="00F5485B">
        <w:rPr>
          <w:rFonts w:ascii="黑体" w:eastAsia="黑体" w:hint="eastAsia"/>
        </w:rPr>
        <w:t>单项判定</w:t>
      </w:r>
    </w:p>
    <w:p w:rsidR="00C029BD" w:rsidRDefault="00C029BD" w:rsidP="00C029BD">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3"/>
        <w:spacing w:before="156" w:after="156"/>
        <w:ind w:left="2"/>
      </w:pPr>
      <w:bookmarkStart w:id="109" w:name="_Toc459626051"/>
      <w:bookmarkStart w:id="110" w:name="_Toc465867235"/>
      <w:r>
        <w:rPr>
          <w:rFonts w:hint="eastAsia"/>
        </w:rPr>
        <w:t>备份与恢复管理</w:t>
      </w:r>
      <w:bookmarkEnd w:id="109"/>
      <w:bookmarkEnd w:id="110"/>
    </w:p>
    <w:p w:rsidR="00C029BD" w:rsidRDefault="00C029BD" w:rsidP="00C029BD">
      <w:pPr>
        <w:pStyle w:val="a4"/>
        <w:spacing w:before="156" w:after="156"/>
        <w:ind w:left="2"/>
      </w:pPr>
      <w:r>
        <w:rPr>
          <w:rFonts w:hint="eastAsia"/>
        </w:rPr>
        <w:t>测评单元（L1-MMS3-05）</w:t>
      </w:r>
    </w:p>
    <w:p w:rsidR="00C029BD" w:rsidRPr="00F5485B" w:rsidRDefault="00C029BD" w:rsidP="002D2ACC">
      <w:pPr>
        <w:pStyle w:val="aff5"/>
        <w:numPr>
          <w:ilvl w:val="0"/>
          <w:numId w:val="49"/>
        </w:numPr>
        <w:rPr>
          <w:rFonts w:ascii="黑体" w:eastAsia="黑体" w:hint="eastAsia"/>
        </w:rPr>
      </w:pPr>
      <w:r w:rsidRPr="00F5485B">
        <w:rPr>
          <w:rFonts w:ascii="黑体" w:eastAsia="黑体" w:hint="eastAsia"/>
        </w:rPr>
        <w:t>测评指标</w:t>
      </w:r>
    </w:p>
    <w:p w:rsidR="00C029BD" w:rsidRDefault="00C029BD" w:rsidP="00C029BD">
      <w:pPr>
        <w:ind w:firstLineChars="200" w:firstLine="420"/>
      </w:pPr>
      <w:r>
        <w:rPr>
          <w:rFonts w:hint="eastAsia"/>
        </w:rPr>
        <w:t>应识别需要定期备份的移动终端中的关键业务信息、系统数据及软件系统等；（本条款引用自</w:t>
      </w:r>
      <w:r>
        <w:rPr>
          <w:rFonts w:hint="eastAsia"/>
        </w:rPr>
        <w:t>GB/T 22239.3-20XX 5.2.4.5</w:t>
      </w:r>
      <w:r>
        <w:rPr>
          <w:rFonts w:hint="eastAsia"/>
        </w:rPr>
        <w:t>）</w:t>
      </w:r>
    </w:p>
    <w:p w:rsidR="00C029BD" w:rsidRPr="00F5485B" w:rsidRDefault="00C029BD" w:rsidP="00F5485B">
      <w:pPr>
        <w:pStyle w:val="aff5"/>
        <w:rPr>
          <w:rFonts w:ascii="黑体" w:eastAsia="黑体" w:hint="eastAsia"/>
        </w:rPr>
      </w:pPr>
      <w:r w:rsidRPr="00F5485B">
        <w:rPr>
          <w:rFonts w:ascii="黑体" w:eastAsia="黑体" w:hint="eastAsia"/>
        </w:rPr>
        <w:t>测评对象</w:t>
      </w:r>
    </w:p>
    <w:p w:rsidR="00C029BD" w:rsidRDefault="00C029BD" w:rsidP="00C029BD">
      <w:pPr>
        <w:ind w:firstLineChars="200" w:firstLine="420"/>
      </w:pPr>
      <w:r>
        <w:rPr>
          <w:rFonts w:hint="eastAsia"/>
        </w:rPr>
        <w:t>系统运维负责人和管理制度类文档。</w:t>
      </w:r>
    </w:p>
    <w:p w:rsidR="00C029BD" w:rsidRPr="00F5485B" w:rsidRDefault="00C029BD" w:rsidP="00F5485B">
      <w:pPr>
        <w:pStyle w:val="aff5"/>
        <w:rPr>
          <w:rFonts w:ascii="黑体" w:eastAsia="黑体" w:hint="eastAsia"/>
        </w:rPr>
      </w:pPr>
      <w:r w:rsidRPr="00F5485B">
        <w:rPr>
          <w:rFonts w:ascii="黑体" w:eastAsia="黑体" w:hint="eastAsia"/>
        </w:rPr>
        <w:t>测评实施</w:t>
      </w:r>
    </w:p>
    <w:p w:rsidR="00C029BD" w:rsidRDefault="00C029BD" w:rsidP="00C029BD">
      <w:pPr>
        <w:pStyle w:val="affffff7"/>
        <w:ind w:firstLineChars="202" w:firstLine="424"/>
      </w:pPr>
      <w:r>
        <w:rPr>
          <w:rFonts w:hint="eastAsia"/>
        </w:rPr>
        <w:t>应访谈系统运维负责人，询问是否识别出需要定期备份移动应用软件中的业务信息、系统数据和软件系统，主要有哪些。</w:t>
      </w:r>
    </w:p>
    <w:p w:rsidR="00C029BD" w:rsidRPr="00F5485B" w:rsidRDefault="00C029BD" w:rsidP="00F5485B">
      <w:pPr>
        <w:pStyle w:val="aff5"/>
        <w:rPr>
          <w:rFonts w:ascii="黑体" w:eastAsia="黑体" w:hint="eastAsia"/>
        </w:rPr>
      </w:pPr>
      <w:r w:rsidRPr="00F5485B">
        <w:rPr>
          <w:rFonts w:ascii="黑体" w:eastAsia="黑体" w:hint="eastAsia"/>
        </w:rPr>
        <w:t>单项判定</w:t>
      </w:r>
    </w:p>
    <w:p w:rsidR="00C029BD" w:rsidRDefault="00C029BD" w:rsidP="00C029BD">
      <w:pPr>
        <w:ind w:firstLineChars="200" w:firstLine="420"/>
      </w:pPr>
      <w:r>
        <w:rPr>
          <w:rFonts w:hint="eastAsia"/>
        </w:rPr>
        <w:t>如果为肯定，则等级保护对象符合本单元测评指标要求，否则，等级保护对象不符合本单元测评指标要求。</w:t>
      </w:r>
    </w:p>
    <w:p w:rsidR="00C029BD" w:rsidRDefault="00C029BD" w:rsidP="00C029BD">
      <w:pPr>
        <w:pStyle w:val="a4"/>
        <w:spacing w:before="156" w:after="156"/>
        <w:ind w:left="2"/>
      </w:pPr>
      <w:r>
        <w:rPr>
          <w:rFonts w:hint="eastAsia"/>
        </w:rPr>
        <w:t>测评单元（L1-MMS3-06）</w:t>
      </w:r>
    </w:p>
    <w:p w:rsidR="00C029BD" w:rsidRPr="00F5485B" w:rsidRDefault="00C029BD" w:rsidP="002D2ACC">
      <w:pPr>
        <w:pStyle w:val="aff5"/>
        <w:numPr>
          <w:ilvl w:val="0"/>
          <w:numId w:val="50"/>
        </w:numPr>
        <w:rPr>
          <w:rFonts w:ascii="黑体" w:eastAsia="黑体" w:hint="eastAsia"/>
        </w:rPr>
      </w:pPr>
      <w:r w:rsidRPr="00F5485B">
        <w:rPr>
          <w:rFonts w:ascii="黑体" w:eastAsia="黑体" w:hint="eastAsia"/>
        </w:rPr>
        <w:t>测评指标</w:t>
      </w:r>
    </w:p>
    <w:p w:rsidR="00C029BD" w:rsidRDefault="00C029BD" w:rsidP="00C029BD">
      <w:pPr>
        <w:ind w:firstLineChars="200" w:firstLine="420"/>
      </w:pPr>
      <w:r>
        <w:rPr>
          <w:rFonts w:hint="eastAsia"/>
        </w:rPr>
        <w:t>应规定备份信息的备份方式、备份频度、存储介质、保存期等。（本条款引用自</w:t>
      </w:r>
      <w:r>
        <w:rPr>
          <w:rFonts w:hint="eastAsia"/>
        </w:rPr>
        <w:t>GB/T 22239.3-20XX 5.2.4.5</w:t>
      </w:r>
      <w:r>
        <w:rPr>
          <w:rFonts w:hint="eastAsia"/>
        </w:rPr>
        <w:t>）</w:t>
      </w:r>
    </w:p>
    <w:p w:rsidR="00C029BD" w:rsidRPr="00F5485B" w:rsidRDefault="00C029BD" w:rsidP="00F5485B">
      <w:pPr>
        <w:pStyle w:val="aff5"/>
        <w:rPr>
          <w:rFonts w:ascii="黑体" w:eastAsia="黑体" w:hint="eastAsia"/>
        </w:rPr>
      </w:pPr>
      <w:r w:rsidRPr="00F5485B">
        <w:rPr>
          <w:rFonts w:ascii="黑体" w:eastAsia="黑体" w:hint="eastAsia"/>
        </w:rPr>
        <w:t>测评对象</w:t>
      </w:r>
    </w:p>
    <w:p w:rsidR="00C029BD" w:rsidRDefault="00C029BD" w:rsidP="00C029BD">
      <w:pPr>
        <w:ind w:firstLineChars="200" w:firstLine="420"/>
      </w:pPr>
      <w:r>
        <w:rPr>
          <w:rFonts w:hint="eastAsia"/>
        </w:rPr>
        <w:t>管理制度类文档。</w:t>
      </w:r>
    </w:p>
    <w:p w:rsidR="00C029BD" w:rsidRPr="00F5485B" w:rsidRDefault="00C029BD" w:rsidP="00F5485B">
      <w:pPr>
        <w:pStyle w:val="aff5"/>
        <w:rPr>
          <w:rFonts w:ascii="黑体" w:eastAsia="黑体" w:hint="eastAsia"/>
        </w:rPr>
      </w:pPr>
      <w:r w:rsidRPr="00F5485B">
        <w:rPr>
          <w:rFonts w:ascii="黑体" w:eastAsia="黑体" w:hint="eastAsia"/>
        </w:rPr>
        <w:t>测评实施</w:t>
      </w:r>
    </w:p>
    <w:p w:rsidR="00C029BD" w:rsidRDefault="00C029BD" w:rsidP="00C029BD">
      <w:pPr>
        <w:pStyle w:val="affffff7"/>
      </w:pPr>
      <w:r>
        <w:rPr>
          <w:rFonts w:hint="eastAsia"/>
        </w:rPr>
        <w:t>应检查备份管理文档，查看其是否明确了备份方式、备份频度、存储介质和保存期等方面内容。</w:t>
      </w:r>
    </w:p>
    <w:p w:rsidR="00C029BD" w:rsidRPr="00F5485B" w:rsidRDefault="00C029BD" w:rsidP="00F5485B">
      <w:pPr>
        <w:pStyle w:val="aff5"/>
        <w:rPr>
          <w:rFonts w:ascii="黑体" w:eastAsia="黑体" w:hint="eastAsia"/>
        </w:rPr>
      </w:pPr>
      <w:r w:rsidRPr="00F5485B">
        <w:rPr>
          <w:rFonts w:ascii="黑体" w:eastAsia="黑体" w:hint="eastAsia"/>
        </w:rPr>
        <w:t>单项判定</w:t>
      </w:r>
    </w:p>
    <w:p w:rsidR="00C029BD" w:rsidRDefault="00C029BD" w:rsidP="00F5485B">
      <w:pPr>
        <w:ind w:firstLineChars="200" w:firstLine="420"/>
        <w:rPr>
          <w:rFonts w:hint="eastAsia"/>
        </w:rPr>
      </w:pPr>
      <w:r>
        <w:rPr>
          <w:rFonts w:hint="eastAsia"/>
        </w:rPr>
        <w:t>如果为肯定，则等级保护对象符合本单元测评指标要求，否则，等级保护对象不符合本单元测评指标要求。</w:t>
      </w:r>
    </w:p>
    <w:p w:rsidR="000F72C1" w:rsidRDefault="000F72C1" w:rsidP="000F72C1">
      <w:pPr>
        <w:pStyle w:val="afe"/>
        <w:rPr>
          <w:rFonts w:ascii="Times New Roman" w:hint="eastAsia"/>
        </w:rPr>
      </w:pPr>
      <w:bookmarkStart w:id="111" w:name="_Toc459626052"/>
      <w:bookmarkStart w:id="112" w:name="_Toc465776915"/>
      <w:bookmarkStart w:id="113" w:name="_Toc465867236"/>
      <w:r>
        <w:rPr>
          <w:rFonts w:ascii="Times New Roman" w:hint="eastAsia"/>
        </w:rPr>
        <w:t>第二级</w:t>
      </w:r>
      <w:r w:rsidRPr="00767F75">
        <w:rPr>
          <w:rFonts w:ascii="Times New Roman" w:hint="eastAsia"/>
        </w:rPr>
        <w:t>测评</w:t>
      </w:r>
      <w:bookmarkEnd w:id="111"/>
      <w:r>
        <w:rPr>
          <w:rFonts w:ascii="Times New Roman" w:hint="eastAsia"/>
        </w:rPr>
        <w:t>要求</w:t>
      </w:r>
      <w:bookmarkEnd w:id="112"/>
      <w:bookmarkEnd w:id="113"/>
    </w:p>
    <w:p w:rsidR="000F72C1" w:rsidRDefault="000F72C1" w:rsidP="000F72C1">
      <w:pPr>
        <w:pStyle w:val="a0"/>
      </w:pPr>
      <w:bookmarkStart w:id="114" w:name="_Toc465867237"/>
      <w:r>
        <w:rPr>
          <w:rFonts w:hint="eastAsia"/>
        </w:rPr>
        <w:t>安全技术单项测评</w:t>
      </w:r>
      <w:bookmarkEnd w:id="114"/>
    </w:p>
    <w:p w:rsidR="000F72C1" w:rsidRPr="00A1495B" w:rsidRDefault="000F72C1" w:rsidP="000F72C1">
      <w:pPr>
        <w:pStyle w:val="a2"/>
        <w:spacing w:before="156" w:after="156"/>
      </w:pPr>
      <w:bookmarkStart w:id="115" w:name="_Toc459626054"/>
      <w:bookmarkStart w:id="116" w:name="_Toc465776917"/>
      <w:bookmarkStart w:id="117" w:name="_Toc465867238"/>
      <w:r w:rsidRPr="00A1495B">
        <w:rPr>
          <w:rFonts w:hint="eastAsia"/>
        </w:rPr>
        <w:t>物理和环境安全</w:t>
      </w:r>
      <w:bookmarkEnd w:id="115"/>
      <w:bookmarkEnd w:id="116"/>
      <w:bookmarkEnd w:id="117"/>
    </w:p>
    <w:p w:rsidR="000F72C1" w:rsidRDefault="000F72C1" w:rsidP="000F72C1">
      <w:pPr>
        <w:pStyle w:val="a3"/>
        <w:spacing w:before="156" w:after="156"/>
        <w:ind w:left="2"/>
      </w:pPr>
      <w:bookmarkStart w:id="118" w:name="_Toc459626055"/>
      <w:bookmarkStart w:id="119" w:name="_Toc465867239"/>
      <w:r>
        <w:rPr>
          <w:rFonts w:hint="eastAsia"/>
        </w:rPr>
        <w:t>物理位置选择</w:t>
      </w:r>
      <w:bookmarkEnd w:id="118"/>
      <w:bookmarkEnd w:id="119"/>
    </w:p>
    <w:p w:rsidR="000F72C1" w:rsidRDefault="000F72C1" w:rsidP="000F72C1">
      <w:pPr>
        <w:pStyle w:val="a4"/>
        <w:spacing w:before="156" w:after="156"/>
        <w:ind w:left="2"/>
      </w:pPr>
      <w:r>
        <w:rPr>
          <w:rFonts w:hint="eastAsia"/>
        </w:rPr>
        <w:t>测评单元（L2-PES3-01）</w:t>
      </w:r>
    </w:p>
    <w:p w:rsidR="000F72C1" w:rsidRPr="00660B11" w:rsidRDefault="000F72C1" w:rsidP="002D2ACC">
      <w:pPr>
        <w:pStyle w:val="aff5"/>
        <w:numPr>
          <w:ilvl w:val="0"/>
          <w:numId w:val="71"/>
        </w:numPr>
        <w:rPr>
          <w:rFonts w:ascii="黑体" w:eastAsia="黑体" w:hint="eastAsia"/>
        </w:rPr>
      </w:pPr>
      <w:r w:rsidRPr="00660B11">
        <w:rPr>
          <w:rFonts w:ascii="黑体" w:eastAsia="黑体" w:hint="eastAsia"/>
        </w:rPr>
        <w:t>测评指标</w:t>
      </w:r>
    </w:p>
    <w:p w:rsidR="000F72C1" w:rsidRDefault="000F72C1" w:rsidP="000F72C1">
      <w:pPr>
        <w:ind w:firstLineChars="200" w:firstLine="420"/>
      </w:pPr>
      <w:r>
        <w:rPr>
          <w:rFonts w:hint="eastAsia"/>
        </w:rPr>
        <w:t>应为无线接入设备的安装选择合理位置，避免过度覆盖。（本条款引用自</w:t>
      </w:r>
      <w:r>
        <w:rPr>
          <w:rFonts w:hint="eastAsia"/>
        </w:rPr>
        <w:t>GB/T 22239.3-20XX 6.1.1</w:t>
      </w:r>
      <w:r>
        <w:rPr>
          <w:rFonts w:hint="eastAsia"/>
        </w:rPr>
        <w:t>）</w:t>
      </w:r>
    </w:p>
    <w:p w:rsidR="000F72C1" w:rsidRPr="00660B11" w:rsidRDefault="000F72C1" w:rsidP="000F72C1">
      <w:pPr>
        <w:pStyle w:val="aff5"/>
        <w:rPr>
          <w:rFonts w:ascii="黑体" w:eastAsia="黑体" w:hint="eastAsia"/>
        </w:rPr>
      </w:pPr>
      <w:r w:rsidRPr="00660B11">
        <w:rPr>
          <w:rFonts w:ascii="黑体" w:eastAsia="黑体" w:hint="eastAsia"/>
        </w:rPr>
        <w:t>测评对象</w:t>
      </w:r>
    </w:p>
    <w:p w:rsidR="000F72C1" w:rsidRDefault="000F72C1" w:rsidP="000F72C1">
      <w:pPr>
        <w:ind w:firstLineChars="200" w:firstLine="420"/>
      </w:pPr>
      <w:r>
        <w:rPr>
          <w:rFonts w:hint="eastAsia"/>
        </w:rPr>
        <w:t>无线接入设备和网络管理员。</w:t>
      </w:r>
    </w:p>
    <w:p w:rsidR="000F72C1" w:rsidRPr="00660B11" w:rsidRDefault="000F72C1" w:rsidP="000F72C1">
      <w:pPr>
        <w:pStyle w:val="aff5"/>
        <w:rPr>
          <w:rFonts w:ascii="黑体" w:eastAsia="黑体" w:hint="eastAsia"/>
        </w:rPr>
      </w:pPr>
      <w:r w:rsidRPr="00660B11">
        <w:rPr>
          <w:rFonts w:ascii="黑体" w:eastAsia="黑体" w:hint="eastAsia"/>
        </w:rPr>
        <w:t>测评实施</w:t>
      </w:r>
    </w:p>
    <w:p w:rsidR="000F72C1" w:rsidRDefault="000F72C1" w:rsidP="000F72C1">
      <w:pPr>
        <w:pStyle w:val="aff0"/>
      </w:pPr>
      <w:r>
        <w:rPr>
          <w:rFonts w:hint="eastAsia"/>
        </w:rPr>
        <w:t>应访谈网络管理员，询问无线网络设备的覆盖范围与处理能力是否满足业务需求；</w:t>
      </w:r>
    </w:p>
    <w:p w:rsidR="000F72C1" w:rsidRDefault="000F72C1" w:rsidP="000F72C1">
      <w:pPr>
        <w:pStyle w:val="aff0"/>
      </w:pPr>
      <w:r>
        <w:rPr>
          <w:rFonts w:hint="eastAsia"/>
        </w:rPr>
        <w:t>应检查无线接入设备的物理位置与无线信号的覆盖范围；</w:t>
      </w:r>
    </w:p>
    <w:p w:rsidR="000F72C1" w:rsidRDefault="000F72C1" w:rsidP="000F72C1">
      <w:pPr>
        <w:pStyle w:val="aff0"/>
      </w:pPr>
      <w:r>
        <w:rPr>
          <w:rFonts w:hint="eastAsia"/>
        </w:rPr>
        <w:t>应使用无线信号探测工具测试无线信号的覆盖范围，判断是否存在过度覆盖的情况。</w:t>
      </w:r>
    </w:p>
    <w:p w:rsidR="000F72C1" w:rsidRPr="00660B11" w:rsidRDefault="000F72C1" w:rsidP="000F72C1">
      <w:pPr>
        <w:pStyle w:val="aff5"/>
        <w:rPr>
          <w:rFonts w:ascii="黑体" w:eastAsia="黑体" w:hint="eastAsia"/>
        </w:rPr>
      </w:pPr>
      <w:r w:rsidRPr="00660B11">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7D3664">
        <w:rPr>
          <w:rFonts w:hint="eastAsia"/>
        </w:rPr>
        <w:t>或部分符合</w:t>
      </w:r>
      <w:r>
        <w:rPr>
          <w:rFonts w:hint="eastAsia"/>
        </w:rPr>
        <w:t>本单元测评指标要求。</w:t>
      </w:r>
    </w:p>
    <w:p w:rsidR="000F72C1" w:rsidRPr="00A1495B" w:rsidRDefault="000F72C1" w:rsidP="00660B11">
      <w:pPr>
        <w:pStyle w:val="a2"/>
        <w:spacing w:before="156" w:after="156"/>
      </w:pPr>
      <w:bookmarkStart w:id="120" w:name="_Toc459626056"/>
      <w:bookmarkStart w:id="121" w:name="_Toc465776918"/>
      <w:bookmarkStart w:id="122" w:name="_Toc465867240"/>
      <w:r w:rsidRPr="00A1495B">
        <w:rPr>
          <w:rFonts w:hint="eastAsia"/>
        </w:rPr>
        <w:t>网络和通信安全</w:t>
      </w:r>
      <w:bookmarkEnd w:id="120"/>
      <w:bookmarkEnd w:id="121"/>
      <w:bookmarkEnd w:id="122"/>
    </w:p>
    <w:p w:rsidR="000F72C1" w:rsidRDefault="000F72C1" w:rsidP="00660B11">
      <w:pPr>
        <w:pStyle w:val="a3"/>
        <w:spacing w:before="156" w:after="156"/>
        <w:ind w:left="2"/>
      </w:pPr>
      <w:bookmarkStart w:id="123" w:name="_Toc459626057"/>
      <w:bookmarkStart w:id="124" w:name="_Toc465867241"/>
      <w:r>
        <w:rPr>
          <w:rFonts w:hint="eastAsia"/>
        </w:rPr>
        <w:t>结构安全</w:t>
      </w:r>
      <w:bookmarkEnd w:id="123"/>
      <w:bookmarkEnd w:id="124"/>
    </w:p>
    <w:p w:rsidR="000F72C1" w:rsidRDefault="000F72C1" w:rsidP="00660B11">
      <w:pPr>
        <w:pStyle w:val="a4"/>
        <w:spacing w:before="156" w:after="156"/>
        <w:ind w:left="2"/>
      </w:pPr>
      <w:r>
        <w:rPr>
          <w:rFonts w:hint="eastAsia"/>
        </w:rPr>
        <w:t>测评单元（L2-NCS3-01）</w:t>
      </w:r>
    </w:p>
    <w:p w:rsidR="000F72C1" w:rsidRPr="00660B11" w:rsidRDefault="000F72C1" w:rsidP="002D2ACC">
      <w:pPr>
        <w:pStyle w:val="aff5"/>
        <w:numPr>
          <w:ilvl w:val="0"/>
          <w:numId w:val="72"/>
        </w:numPr>
        <w:rPr>
          <w:rFonts w:ascii="黑体" w:eastAsia="黑体" w:hint="eastAsia"/>
        </w:rPr>
      </w:pPr>
      <w:r w:rsidRPr="00660B11">
        <w:rPr>
          <w:rFonts w:ascii="黑体" w:eastAsia="黑体" w:hint="eastAsia"/>
        </w:rPr>
        <w:t>测评指标</w:t>
      </w:r>
    </w:p>
    <w:p w:rsidR="000F72C1" w:rsidRDefault="000F72C1" w:rsidP="000F72C1">
      <w:pPr>
        <w:ind w:firstLineChars="200" w:firstLine="420"/>
      </w:pPr>
      <w:r>
        <w:rPr>
          <w:rFonts w:hint="eastAsia"/>
        </w:rPr>
        <w:t>应保证无线接入网关的处理能力满足业务高峰期需要。（本条款引用自</w:t>
      </w:r>
      <w:r>
        <w:rPr>
          <w:rFonts w:hint="eastAsia"/>
        </w:rPr>
        <w:t>GB/T 22239.3-20XX 6.1.2.1</w:t>
      </w:r>
      <w:r>
        <w:rPr>
          <w:rFonts w:hint="eastAsia"/>
        </w:rPr>
        <w:t>）</w:t>
      </w:r>
    </w:p>
    <w:p w:rsidR="000F72C1" w:rsidRPr="00660B11" w:rsidRDefault="000F72C1" w:rsidP="00660B11">
      <w:pPr>
        <w:pStyle w:val="aff5"/>
        <w:rPr>
          <w:rFonts w:ascii="黑体" w:eastAsia="黑体" w:hint="eastAsia"/>
        </w:rPr>
      </w:pPr>
      <w:r w:rsidRPr="00660B11">
        <w:rPr>
          <w:rFonts w:ascii="黑体" w:eastAsia="黑体" w:hint="eastAsia"/>
        </w:rPr>
        <w:t>测评对象</w:t>
      </w:r>
    </w:p>
    <w:p w:rsidR="000F72C1" w:rsidRDefault="000F72C1" w:rsidP="000F72C1">
      <w:pPr>
        <w:ind w:firstLineChars="200" w:firstLine="420"/>
      </w:pPr>
      <w:r>
        <w:rPr>
          <w:rFonts w:hint="eastAsia"/>
        </w:rPr>
        <w:t>无线接入网关和网络管理员。</w:t>
      </w:r>
    </w:p>
    <w:p w:rsidR="000F72C1" w:rsidRPr="00660B11" w:rsidRDefault="000F72C1" w:rsidP="00660B11">
      <w:pPr>
        <w:pStyle w:val="aff5"/>
        <w:rPr>
          <w:rFonts w:ascii="黑体" w:eastAsia="黑体" w:hint="eastAsia"/>
        </w:rPr>
      </w:pPr>
      <w:r w:rsidRPr="00660B11">
        <w:rPr>
          <w:rFonts w:ascii="黑体" w:eastAsia="黑体" w:hint="eastAsia"/>
        </w:rPr>
        <w:t>测评实施</w:t>
      </w:r>
    </w:p>
    <w:p w:rsidR="000F72C1" w:rsidRDefault="000F72C1" w:rsidP="00660B11">
      <w:pPr>
        <w:pStyle w:val="aff0"/>
      </w:pPr>
      <w:r>
        <w:rPr>
          <w:rFonts w:hint="eastAsia"/>
        </w:rPr>
        <w:t>应访谈网络管理员，询问无线接入网关的业务处理能力是否满足基本业务需求；</w:t>
      </w:r>
    </w:p>
    <w:p w:rsidR="000F72C1" w:rsidRDefault="000F72C1" w:rsidP="00660B11">
      <w:pPr>
        <w:pStyle w:val="aff0"/>
      </w:pPr>
      <w:r>
        <w:rPr>
          <w:rFonts w:hint="eastAsia"/>
        </w:rPr>
        <w:t>应检查一段业务高峰时期内无线接入网关的CPU使用率和内存使用率。</w:t>
      </w:r>
    </w:p>
    <w:p w:rsidR="000F72C1" w:rsidRPr="00660B11" w:rsidRDefault="000F72C1" w:rsidP="00660B11">
      <w:pPr>
        <w:pStyle w:val="aff5"/>
        <w:rPr>
          <w:rFonts w:ascii="黑体" w:eastAsia="黑体" w:hint="eastAsia"/>
        </w:rPr>
      </w:pPr>
      <w:r w:rsidRPr="00660B11">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7D3664">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测评单元（L2-NCS3-02）</w:t>
      </w:r>
    </w:p>
    <w:p w:rsidR="000F72C1" w:rsidRPr="00254D46" w:rsidRDefault="000F72C1" w:rsidP="002D2ACC">
      <w:pPr>
        <w:pStyle w:val="aff5"/>
        <w:numPr>
          <w:ilvl w:val="0"/>
          <w:numId w:val="73"/>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应保证无线接入设备的带宽满足业务高峰期需要。（本条款引用自</w:t>
      </w:r>
      <w:r>
        <w:rPr>
          <w:rFonts w:hint="eastAsia"/>
        </w:rPr>
        <w:t>GB/T 22239.3-20XX 6.1.2.1</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无线接入设备和网络管理员。</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应访谈网络管理员，询问无线接入设备的网络带宽；</w:t>
      </w:r>
    </w:p>
    <w:p w:rsidR="000F72C1" w:rsidRDefault="000F72C1" w:rsidP="00254D46">
      <w:pPr>
        <w:pStyle w:val="aff0"/>
      </w:pPr>
      <w:r>
        <w:rPr>
          <w:rFonts w:hint="eastAsia"/>
        </w:rPr>
        <w:t>应检查一段业务高峰时期内带宽使用峰值，判断是否满足业务需求。</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7D3664">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测评单元（L2-NCS3-03）</w:t>
      </w:r>
    </w:p>
    <w:p w:rsidR="000F72C1" w:rsidRPr="00B763BD" w:rsidRDefault="000F72C1" w:rsidP="002D2ACC">
      <w:pPr>
        <w:pStyle w:val="affffff7"/>
        <w:numPr>
          <w:ilvl w:val="0"/>
          <w:numId w:val="51"/>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无线接入设备应开启接入认证功能，并且禁止使用</w:t>
      </w:r>
      <w:r>
        <w:rPr>
          <w:rFonts w:hint="eastAsia"/>
        </w:rPr>
        <w:t>WEP</w:t>
      </w:r>
      <w:r>
        <w:rPr>
          <w:rFonts w:hint="eastAsia"/>
        </w:rPr>
        <w:t>方式进行认证，密钥长度不小于</w:t>
      </w:r>
      <w:r>
        <w:rPr>
          <w:rFonts w:hint="eastAsia"/>
        </w:rPr>
        <w:t>8</w:t>
      </w:r>
      <w:r>
        <w:rPr>
          <w:rFonts w:hint="eastAsia"/>
        </w:rPr>
        <w:t>位并且由数字、字母和特殊字符两种或两种以上进行组合。（本条款引用自</w:t>
      </w:r>
      <w:r>
        <w:rPr>
          <w:rFonts w:hint="eastAsia"/>
        </w:rPr>
        <w:t>GB/T 22239.3-20XX 6.1.2.1</w:t>
      </w:r>
      <w:r>
        <w:rPr>
          <w:rFonts w:hint="eastAsia"/>
        </w:rPr>
        <w:t>）</w:t>
      </w:r>
    </w:p>
    <w:p w:rsidR="000F72C1" w:rsidRPr="00B763BD" w:rsidRDefault="000F72C1" w:rsidP="002D2ACC">
      <w:pPr>
        <w:pStyle w:val="affffff7"/>
        <w:numPr>
          <w:ilvl w:val="0"/>
          <w:numId w:val="51"/>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无线接入设备。</w:t>
      </w:r>
    </w:p>
    <w:p w:rsidR="000F72C1" w:rsidRPr="009C4F2D" w:rsidRDefault="000F72C1" w:rsidP="002D2ACC">
      <w:pPr>
        <w:pStyle w:val="affffff7"/>
        <w:numPr>
          <w:ilvl w:val="0"/>
          <w:numId w:val="51"/>
        </w:numPr>
        <w:ind w:firstLineChars="0"/>
        <w:rPr>
          <w:rFonts w:eastAsia="黑体"/>
        </w:rPr>
      </w:pPr>
      <w:r w:rsidRPr="009C4F2D">
        <w:rPr>
          <w:rFonts w:eastAsia="黑体" w:hint="eastAsia"/>
        </w:rPr>
        <w:t>测评实施</w:t>
      </w:r>
    </w:p>
    <w:p w:rsidR="000F72C1" w:rsidRDefault="000F72C1" w:rsidP="000F72C1">
      <w:pPr>
        <w:pStyle w:val="affffff7"/>
        <w:ind w:left="420" w:firstLineChars="0" w:firstLine="0"/>
      </w:pPr>
      <w:r>
        <w:rPr>
          <w:rFonts w:hint="eastAsia"/>
        </w:rPr>
        <w:t>应检查无线接入设备是否开启接入认证功能并使用除</w:t>
      </w:r>
      <w:r>
        <w:rPr>
          <w:rFonts w:hint="eastAsia"/>
        </w:rPr>
        <w:t>WEP</w:t>
      </w:r>
      <w:r>
        <w:rPr>
          <w:rFonts w:hint="eastAsia"/>
        </w:rPr>
        <w:t>方式以外的其它方式进行认</w:t>
      </w:r>
    </w:p>
    <w:p w:rsidR="000F72C1" w:rsidRDefault="000F72C1" w:rsidP="000F72C1">
      <w:r>
        <w:rPr>
          <w:rFonts w:hint="eastAsia"/>
        </w:rPr>
        <w:t>证，密钥长度不小于</w:t>
      </w:r>
      <w:r>
        <w:rPr>
          <w:rFonts w:hint="eastAsia"/>
        </w:rPr>
        <w:t>8</w:t>
      </w:r>
      <w:r>
        <w:rPr>
          <w:rFonts w:hint="eastAsia"/>
        </w:rPr>
        <w:t>位，且密码由数字、字母和特殊字符两种或两种以上进行组合。</w:t>
      </w:r>
    </w:p>
    <w:p w:rsidR="000F72C1" w:rsidRPr="009C4F2D" w:rsidRDefault="000F72C1" w:rsidP="002D2ACC">
      <w:pPr>
        <w:pStyle w:val="affffff7"/>
        <w:numPr>
          <w:ilvl w:val="0"/>
          <w:numId w:val="51"/>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3"/>
        <w:spacing w:before="156" w:after="156"/>
        <w:ind w:left="2"/>
      </w:pPr>
      <w:bookmarkStart w:id="125" w:name="_Toc459626058"/>
      <w:bookmarkStart w:id="126" w:name="_Toc465867242"/>
      <w:r>
        <w:rPr>
          <w:rFonts w:hint="eastAsia"/>
        </w:rPr>
        <w:t>边界防护</w:t>
      </w:r>
      <w:bookmarkEnd w:id="125"/>
      <w:bookmarkEnd w:id="126"/>
    </w:p>
    <w:p w:rsidR="000F72C1" w:rsidRDefault="000F72C1" w:rsidP="00660B11">
      <w:pPr>
        <w:pStyle w:val="a4"/>
        <w:spacing w:before="156" w:after="156"/>
        <w:ind w:left="2"/>
      </w:pPr>
      <w:r>
        <w:rPr>
          <w:rFonts w:hint="eastAsia"/>
        </w:rPr>
        <w:t>测评单元（L2-NCS3-04）</w:t>
      </w:r>
    </w:p>
    <w:p w:rsidR="000F72C1" w:rsidRPr="00B763BD" w:rsidRDefault="000F72C1" w:rsidP="002D2ACC">
      <w:pPr>
        <w:pStyle w:val="affffff7"/>
        <w:numPr>
          <w:ilvl w:val="0"/>
          <w:numId w:val="52"/>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应保证有线网络与无线网络边界之间的访问和数据流通过无线接入网关设备。（本条款引用自</w:t>
      </w:r>
      <w:r>
        <w:rPr>
          <w:rFonts w:hint="eastAsia"/>
        </w:rPr>
        <w:t>GB/T 22239.3-20XX 6.1.2.2</w:t>
      </w:r>
      <w:r>
        <w:rPr>
          <w:rFonts w:hint="eastAsia"/>
        </w:rPr>
        <w:t>）</w:t>
      </w:r>
    </w:p>
    <w:p w:rsidR="000F72C1" w:rsidRPr="00B763BD" w:rsidRDefault="000F72C1" w:rsidP="002D2ACC">
      <w:pPr>
        <w:pStyle w:val="affffff7"/>
        <w:numPr>
          <w:ilvl w:val="0"/>
          <w:numId w:val="52"/>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无线接入网关。</w:t>
      </w:r>
    </w:p>
    <w:p w:rsidR="000F72C1" w:rsidRPr="009C4F2D" w:rsidRDefault="000F72C1" w:rsidP="002D2ACC">
      <w:pPr>
        <w:pStyle w:val="affffff7"/>
        <w:numPr>
          <w:ilvl w:val="0"/>
          <w:numId w:val="52"/>
        </w:numPr>
        <w:ind w:firstLineChars="0"/>
        <w:rPr>
          <w:rFonts w:eastAsia="黑体"/>
        </w:rPr>
      </w:pPr>
      <w:r w:rsidRPr="009C4F2D">
        <w:rPr>
          <w:rFonts w:eastAsia="黑体" w:hint="eastAsia"/>
        </w:rPr>
        <w:t>测评实施</w:t>
      </w:r>
    </w:p>
    <w:p w:rsidR="000F72C1" w:rsidRDefault="000F72C1" w:rsidP="000F72C1">
      <w:pPr>
        <w:ind w:left="420"/>
      </w:pPr>
      <w:r>
        <w:rPr>
          <w:rFonts w:hint="eastAsia"/>
        </w:rPr>
        <w:t>应检查有线网络与无线网络边界之间是否部署无线接入网关设备。</w:t>
      </w:r>
    </w:p>
    <w:p w:rsidR="000F72C1" w:rsidRPr="009C4F2D" w:rsidRDefault="000F72C1" w:rsidP="002D2ACC">
      <w:pPr>
        <w:pStyle w:val="affffff7"/>
        <w:numPr>
          <w:ilvl w:val="0"/>
          <w:numId w:val="52"/>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3"/>
        <w:spacing w:before="156" w:after="156"/>
        <w:ind w:left="2"/>
      </w:pPr>
      <w:bookmarkStart w:id="127" w:name="_Toc459626059"/>
      <w:bookmarkStart w:id="128" w:name="_Toc465867243"/>
      <w:r>
        <w:rPr>
          <w:rFonts w:hint="eastAsia"/>
        </w:rPr>
        <w:t>访问控制</w:t>
      </w:r>
      <w:bookmarkEnd w:id="127"/>
      <w:bookmarkEnd w:id="128"/>
    </w:p>
    <w:p w:rsidR="000F72C1" w:rsidRDefault="000F72C1" w:rsidP="00660B11">
      <w:pPr>
        <w:pStyle w:val="a4"/>
        <w:spacing w:before="156" w:after="156"/>
        <w:ind w:left="2"/>
      </w:pPr>
      <w:r>
        <w:rPr>
          <w:rFonts w:hint="eastAsia"/>
        </w:rPr>
        <w:t>测评单元（L2-NCS3-05）</w:t>
      </w:r>
    </w:p>
    <w:p w:rsidR="000F72C1" w:rsidRPr="00B763BD" w:rsidRDefault="000F72C1" w:rsidP="002D2ACC">
      <w:pPr>
        <w:pStyle w:val="affffff7"/>
        <w:numPr>
          <w:ilvl w:val="0"/>
          <w:numId w:val="53"/>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应在有线网络与无线网络边界根据访问控制策略设置访问控制规则，默认情况下，除允许通信外，受控接口拒绝所有通信。（本条款引用自</w:t>
      </w:r>
      <w:r>
        <w:rPr>
          <w:rFonts w:hint="eastAsia"/>
        </w:rPr>
        <w:t>GB/T 22239.3-20XX 6.1.2.3</w:t>
      </w:r>
      <w:r>
        <w:rPr>
          <w:rFonts w:hint="eastAsia"/>
        </w:rPr>
        <w:t>）</w:t>
      </w:r>
    </w:p>
    <w:p w:rsidR="000F72C1" w:rsidRPr="00B763BD" w:rsidRDefault="000F72C1" w:rsidP="002D2ACC">
      <w:pPr>
        <w:pStyle w:val="affffff7"/>
        <w:numPr>
          <w:ilvl w:val="0"/>
          <w:numId w:val="53"/>
        </w:numPr>
        <w:ind w:firstLineChars="0"/>
        <w:rPr>
          <w:rFonts w:eastAsia="黑体"/>
        </w:rPr>
      </w:pPr>
      <w:r w:rsidRPr="00B763BD">
        <w:rPr>
          <w:rFonts w:eastAsia="黑体" w:hint="eastAsia"/>
        </w:rPr>
        <w:t>测评对象</w:t>
      </w:r>
    </w:p>
    <w:p w:rsidR="000F72C1" w:rsidRDefault="000F72C1" w:rsidP="000F72C1">
      <w:pPr>
        <w:ind w:firstLineChars="200" w:firstLine="420"/>
      </w:pPr>
      <w:r w:rsidRPr="00231C96">
        <w:rPr>
          <w:rFonts w:hint="eastAsia"/>
        </w:rPr>
        <w:t>无线</w:t>
      </w:r>
      <w:r>
        <w:rPr>
          <w:rFonts w:hint="eastAsia"/>
        </w:rPr>
        <w:t>接入网关。</w:t>
      </w:r>
    </w:p>
    <w:p w:rsidR="000F72C1" w:rsidRPr="009C4F2D" w:rsidRDefault="000F72C1" w:rsidP="002D2ACC">
      <w:pPr>
        <w:pStyle w:val="affffff7"/>
        <w:numPr>
          <w:ilvl w:val="0"/>
          <w:numId w:val="53"/>
        </w:numPr>
        <w:ind w:firstLineChars="0"/>
        <w:rPr>
          <w:rFonts w:eastAsia="黑体"/>
        </w:rPr>
      </w:pPr>
      <w:r w:rsidRPr="009C4F2D">
        <w:rPr>
          <w:rFonts w:eastAsia="黑体" w:hint="eastAsia"/>
        </w:rPr>
        <w:t>测评实施</w:t>
      </w:r>
    </w:p>
    <w:p w:rsidR="000F72C1" w:rsidRDefault="000F72C1" w:rsidP="000F72C1">
      <w:pPr>
        <w:pStyle w:val="affffff7"/>
        <w:ind w:firstLineChars="202" w:firstLine="424"/>
      </w:pPr>
      <w:r w:rsidRPr="00231C96">
        <w:rPr>
          <w:rFonts w:hint="eastAsia"/>
        </w:rPr>
        <w:t>应</w:t>
      </w:r>
      <w:r>
        <w:rPr>
          <w:rFonts w:hint="eastAsia"/>
        </w:rPr>
        <w:t>检查</w:t>
      </w:r>
      <w:r w:rsidRPr="00231C96">
        <w:rPr>
          <w:rFonts w:hint="eastAsia"/>
        </w:rPr>
        <w:t>无线</w:t>
      </w:r>
      <w:r>
        <w:rPr>
          <w:rFonts w:hint="eastAsia"/>
        </w:rPr>
        <w:t>接入网关设置的访问控制</w:t>
      </w:r>
      <w:r w:rsidRPr="00231C96">
        <w:rPr>
          <w:rFonts w:hint="eastAsia"/>
        </w:rPr>
        <w:t>规则有哪些，</w:t>
      </w:r>
      <w:r>
        <w:rPr>
          <w:rFonts w:hint="eastAsia"/>
        </w:rPr>
        <w:t>检查</w:t>
      </w:r>
      <w:r w:rsidRPr="00231C96">
        <w:rPr>
          <w:rFonts w:hint="eastAsia"/>
        </w:rPr>
        <w:t>是否只开启了必要的通信接口</w:t>
      </w:r>
      <w:r>
        <w:rPr>
          <w:rFonts w:hint="eastAsia"/>
        </w:rPr>
        <w:t>。</w:t>
      </w:r>
    </w:p>
    <w:p w:rsidR="000F72C1" w:rsidRPr="009C4F2D" w:rsidRDefault="000F72C1" w:rsidP="002D2ACC">
      <w:pPr>
        <w:pStyle w:val="affffff7"/>
        <w:numPr>
          <w:ilvl w:val="0"/>
          <w:numId w:val="53"/>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4"/>
        <w:spacing w:before="156" w:after="156"/>
        <w:ind w:left="2"/>
      </w:pPr>
      <w:r>
        <w:rPr>
          <w:rFonts w:hint="eastAsia"/>
        </w:rPr>
        <w:t>测评单元（L2-NCS3-06）</w:t>
      </w:r>
    </w:p>
    <w:p w:rsidR="000F72C1" w:rsidRPr="00B763BD" w:rsidRDefault="000F72C1" w:rsidP="002D2ACC">
      <w:pPr>
        <w:pStyle w:val="affffff7"/>
        <w:numPr>
          <w:ilvl w:val="0"/>
          <w:numId w:val="54"/>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应对来自移动终端的数据流量、数据包和协议等进行检查，以允许</w:t>
      </w:r>
      <w:r>
        <w:rPr>
          <w:rFonts w:hint="eastAsia"/>
        </w:rPr>
        <w:t>/</w:t>
      </w:r>
      <w:r>
        <w:rPr>
          <w:rFonts w:hint="eastAsia"/>
        </w:rPr>
        <w:t>拒绝数据包通过。（本条款引用自</w:t>
      </w:r>
      <w:r>
        <w:rPr>
          <w:rFonts w:hint="eastAsia"/>
        </w:rPr>
        <w:t>GB/T 22239.3-20XX 6.1.2.3</w:t>
      </w:r>
      <w:r>
        <w:rPr>
          <w:rFonts w:hint="eastAsia"/>
        </w:rPr>
        <w:t>）</w:t>
      </w:r>
    </w:p>
    <w:p w:rsidR="000F72C1" w:rsidRPr="00B763BD" w:rsidRDefault="000F72C1" w:rsidP="002D2ACC">
      <w:pPr>
        <w:pStyle w:val="affffff7"/>
        <w:numPr>
          <w:ilvl w:val="0"/>
          <w:numId w:val="54"/>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无线接入网关。</w:t>
      </w:r>
    </w:p>
    <w:p w:rsidR="000F72C1" w:rsidRPr="009C4F2D" w:rsidRDefault="000F72C1" w:rsidP="002D2ACC">
      <w:pPr>
        <w:pStyle w:val="affffff7"/>
        <w:numPr>
          <w:ilvl w:val="0"/>
          <w:numId w:val="54"/>
        </w:numPr>
        <w:ind w:firstLineChars="0"/>
        <w:rPr>
          <w:rFonts w:eastAsia="黑体"/>
        </w:rPr>
      </w:pPr>
      <w:r w:rsidRPr="009C4F2D">
        <w:rPr>
          <w:rFonts w:eastAsia="黑体" w:hint="eastAsia"/>
        </w:rPr>
        <w:t>测评实施</w:t>
      </w:r>
    </w:p>
    <w:p w:rsidR="000F72C1" w:rsidRDefault="000F72C1" w:rsidP="000F72C1">
      <w:pPr>
        <w:ind w:firstLineChars="200" w:firstLine="420"/>
      </w:pPr>
      <w:r>
        <w:rPr>
          <w:rFonts w:hint="eastAsia"/>
        </w:rPr>
        <w:t>应检查无线接入网关，查看配置的访问控制策略是否对数据流量、数据包和协议等进行检查，并进行数据流控制。</w:t>
      </w:r>
    </w:p>
    <w:p w:rsidR="000F72C1" w:rsidRPr="009C4F2D" w:rsidRDefault="000F72C1" w:rsidP="002D2ACC">
      <w:pPr>
        <w:pStyle w:val="affffff7"/>
        <w:numPr>
          <w:ilvl w:val="0"/>
          <w:numId w:val="54"/>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3"/>
        <w:spacing w:before="156" w:after="156"/>
        <w:ind w:left="2"/>
      </w:pPr>
      <w:bookmarkStart w:id="129" w:name="_Toc459626060"/>
      <w:bookmarkStart w:id="130" w:name="_Toc465867244"/>
      <w:r>
        <w:rPr>
          <w:rFonts w:hint="eastAsia"/>
        </w:rPr>
        <w:t>入侵防范</w:t>
      </w:r>
      <w:bookmarkEnd w:id="129"/>
      <w:bookmarkEnd w:id="130"/>
    </w:p>
    <w:p w:rsidR="000F72C1" w:rsidRDefault="000F72C1" w:rsidP="00660B11">
      <w:pPr>
        <w:pStyle w:val="a4"/>
        <w:spacing w:before="156" w:after="156"/>
        <w:ind w:left="2"/>
      </w:pPr>
      <w:r>
        <w:rPr>
          <w:rFonts w:hint="eastAsia"/>
        </w:rPr>
        <w:t>测评单元（L2-NCS3-07）</w:t>
      </w:r>
    </w:p>
    <w:p w:rsidR="000F72C1" w:rsidRPr="00B763BD" w:rsidRDefault="000F72C1" w:rsidP="002D2ACC">
      <w:pPr>
        <w:pStyle w:val="affffff7"/>
        <w:numPr>
          <w:ilvl w:val="0"/>
          <w:numId w:val="55"/>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应能够检测、记录非授权无线接入设备。（本条款引用自</w:t>
      </w:r>
      <w:r>
        <w:rPr>
          <w:rFonts w:hint="eastAsia"/>
        </w:rPr>
        <w:t>GB/T 22239.3-20XX 6.1.2.4</w:t>
      </w:r>
      <w:r>
        <w:rPr>
          <w:rFonts w:hint="eastAsia"/>
        </w:rPr>
        <w:t>）</w:t>
      </w:r>
    </w:p>
    <w:p w:rsidR="000F72C1" w:rsidRPr="00B763BD" w:rsidRDefault="000F72C1" w:rsidP="002D2ACC">
      <w:pPr>
        <w:pStyle w:val="affffff7"/>
        <w:numPr>
          <w:ilvl w:val="0"/>
          <w:numId w:val="55"/>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入侵防范设备和网络管理员。</w:t>
      </w:r>
    </w:p>
    <w:p w:rsidR="000F72C1" w:rsidRPr="009C4F2D" w:rsidRDefault="000F72C1" w:rsidP="002D2ACC">
      <w:pPr>
        <w:pStyle w:val="affffff7"/>
        <w:numPr>
          <w:ilvl w:val="0"/>
          <w:numId w:val="55"/>
        </w:numPr>
        <w:ind w:firstLineChars="0"/>
        <w:rPr>
          <w:rFonts w:eastAsia="黑体"/>
        </w:rPr>
      </w:pPr>
      <w:r w:rsidRPr="009C4F2D">
        <w:rPr>
          <w:rFonts w:eastAsia="黑体" w:hint="eastAsia"/>
        </w:rPr>
        <w:t>测评实施</w:t>
      </w:r>
    </w:p>
    <w:p w:rsidR="000F72C1" w:rsidRDefault="000F72C1" w:rsidP="00254D46">
      <w:pPr>
        <w:pStyle w:val="aff0"/>
      </w:pPr>
      <w:r>
        <w:rPr>
          <w:rFonts w:hint="eastAsia"/>
        </w:rPr>
        <w:t>应访谈网络管理员，询问无线网络的入侵防范措施有哪些；询问无线网络入侵防范设备具备哪些防范功能；</w:t>
      </w:r>
    </w:p>
    <w:p w:rsidR="000F72C1" w:rsidRDefault="000F72C1" w:rsidP="00254D46">
      <w:pPr>
        <w:pStyle w:val="aff0"/>
      </w:pPr>
      <w:r>
        <w:rPr>
          <w:rFonts w:hint="eastAsia"/>
        </w:rPr>
        <w:t>应检查入侵防范设备是否能够检测、记录非授权无线接入设备。</w:t>
      </w:r>
    </w:p>
    <w:p w:rsidR="000F72C1" w:rsidRPr="009C4F2D" w:rsidRDefault="000F72C1" w:rsidP="002D2ACC">
      <w:pPr>
        <w:pStyle w:val="affffff7"/>
        <w:numPr>
          <w:ilvl w:val="0"/>
          <w:numId w:val="55"/>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测评单元（L2-NCS3-08）</w:t>
      </w:r>
    </w:p>
    <w:p w:rsidR="000F72C1" w:rsidRPr="00254D46" w:rsidRDefault="000F72C1" w:rsidP="002D2ACC">
      <w:pPr>
        <w:pStyle w:val="aff5"/>
        <w:numPr>
          <w:ilvl w:val="0"/>
          <w:numId w:val="74"/>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应能够对非授权移动终端接入的行为进行检测、记录。（本条款引用自</w:t>
      </w:r>
      <w:r>
        <w:rPr>
          <w:rFonts w:hint="eastAsia"/>
        </w:rPr>
        <w:t>GB/T 22239.3-20XX 6.1.2.4</w:t>
      </w:r>
      <w:r>
        <w:rPr>
          <w:rFonts w:hint="eastAsia"/>
        </w:rPr>
        <w:t>）</w:t>
      </w:r>
    </w:p>
    <w:p w:rsidR="000F72C1" w:rsidRPr="00B763BD" w:rsidRDefault="000F72C1" w:rsidP="00254D46">
      <w:pPr>
        <w:pStyle w:val="aff5"/>
      </w:pPr>
      <w:r w:rsidRPr="00B763BD">
        <w:rPr>
          <w:rFonts w:hint="eastAsia"/>
        </w:rPr>
        <w:t>测评对象</w:t>
      </w:r>
    </w:p>
    <w:p w:rsidR="000F72C1" w:rsidRDefault="000F72C1" w:rsidP="000F72C1">
      <w:pPr>
        <w:ind w:firstLineChars="200" w:firstLine="420"/>
      </w:pPr>
      <w:r>
        <w:rPr>
          <w:rFonts w:hint="eastAsia"/>
        </w:rPr>
        <w:t>入侵防范设备。</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0F72C1">
      <w:pPr>
        <w:ind w:left="420"/>
      </w:pPr>
      <w:r>
        <w:rPr>
          <w:rFonts w:hint="eastAsia"/>
        </w:rPr>
        <w:t>应检查入侵防范设备是否能够检测、记录非授权无线接入终端的接入行为。</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4"/>
        <w:spacing w:before="156" w:after="156"/>
        <w:ind w:left="2"/>
      </w:pPr>
      <w:r>
        <w:rPr>
          <w:rFonts w:hint="eastAsia"/>
        </w:rPr>
        <w:t>测评单元（L2-NCS3-09）</w:t>
      </w:r>
    </w:p>
    <w:p w:rsidR="000F72C1" w:rsidRPr="00B763BD" w:rsidRDefault="000F72C1" w:rsidP="002D2ACC">
      <w:pPr>
        <w:pStyle w:val="affffff7"/>
        <w:numPr>
          <w:ilvl w:val="0"/>
          <w:numId w:val="56"/>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应具备对针对无线接入设备的网络扫描、</w:t>
      </w:r>
      <w:r>
        <w:rPr>
          <w:rFonts w:hint="eastAsia"/>
        </w:rPr>
        <w:t>DoS</w:t>
      </w:r>
      <w:r>
        <w:rPr>
          <w:rFonts w:hint="eastAsia"/>
        </w:rPr>
        <w:t>攻击、密钥破解、中间人攻击和欺骗攻击等行为进行检测、记录。（本条款引用自</w:t>
      </w:r>
      <w:r>
        <w:rPr>
          <w:rFonts w:hint="eastAsia"/>
        </w:rPr>
        <w:t>GB/T 22239.3-20XX 6.1.2.4</w:t>
      </w:r>
      <w:r>
        <w:rPr>
          <w:rFonts w:hint="eastAsia"/>
        </w:rPr>
        <w:t>）</w:t>
      </w:r>
    </w:p>
    <w:p w:rsidR="000F72C1" w:rsidRPr="00B763BD" w:rsidRDefault="000F72C1" w:rsidP="002D2ACC">
      <w:pPr>
        <w:pStyle w:val="affffff7"/>
        <w:numPr>
          <w:ilvl w:val="0"/>
          <w:numId w:val="56"/>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入侵防范设备。</w:t>
      </w:r>
    </w:p>
    <w:p w:rsidR="000F72C1" w:rsidRPr="009C4F2D" w:rsidRDefault="000F72C1" w:rsidP="002D2ACC">
      <w:pPr>
        <w:pStyle w:val="affffff7"/>
        <w:numPr>
          <w:ilvl w:val="0"/>
          <w:numId w:val="56"/>
        </w:numPr>
        <w:ind w:firstLineChars="0"/>
        <w:rPr>
          <w:rFonts w:eastAsia="黑体"/>
        </w:rPr>
      </w:pPr>
      <w:r w:rsidRPr="009C4F2D">
        <w:rPr>
          <w:rFonts w:eastAsia="黑体" w:hint="eastAsia"/>
        </w:rPr>
        <w:t>测评实施</w:t>
      </w:r>
    </w:p>
    <w:p w:rsidR="000F72C1" w:rsidRDefault="000F72C1" w:rsidP="00254D46">
      <w:pPr>
        <w:pStyle w:val="aff0"/>
      </w:pPr>
      <w:r>
        <w:rPr>
          <w:rFonts w:hint="eastAsia"/>
        </w:rPr>
        <w:t>应检查入侵防范设备，是否能够对网络扫描、DoS攻击、密钥破解、中间人攻击和欺骗攻击等行为进行检测、记录；</w:t>
      </w:r>
    </w:p>
    <w:p w:rsidR="000F72C1" w:rsidRDefault="000F72C1" w:rsidP="00254D46">
      <w:pPr>
        <w:pStyle w:val="aff0"/>
      </w:pPr>
      <w:r>
        <w:rPr>
          <w:rFonts w:hint="eastAsia"/>
        </w:rPr>
        <w:t>应检查网络入侵防范设备的规则库版本，查看其规则库是否及时更新。</w:t>
      </w:r>
    </w:p>
    <w:p w:rsidR="000F72C1" w:rsidRPr="009C4F2D" w:rsidRDefault="000F72C1" w:rsidP="002D2ACC">
      <w:pPr>
        <w:pStyle w:val="affffff7"/>
        <w:numPr>
          <w:ilvl w:val="0"/>
          <w:numId w:val="56"/>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测评单元（L2-NCS3-010）</w:t>
      </w:r>
    </w:p>
    <w:p w:rsidR="000F72C1" w:rsidRPr="00B763BD" w:rsidRDefault="000F72C1" w:rsidP="002D2ACC">
      <w:pPr>
        <w:pStyle w:val="affffff7"/>
        <w:numPr>
          <w:ilvl w:val="0"/>
          <w:numId w:val="57"/>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应能够检测到无线接入设备的</w:t>
      </w:r>
      <w:r>
        <w:rPr>
          <w:rFonts w:hint="eastAsia"/>
        </w:rPr>
        <w:t>SSID</w:t>
      </w:r>
      <w:r>
        <w:rPr>
          <w:rFonts w:hint="eastAsia"/>
        </w:rPr>
        <w:t>广播、</w:t>
      </w:r>
      <w:r>
        <w:rPr>
          <w:rFonts w:hint="eastAsia"/>
        </w:rPr>
        <w:t>WPS</w:t>
      </w:r>
      <w:r>
        <w:rPr>
          <w:rFonts w:hint="eastAsia"/>
        </w:rPr>
        <w:t>等高风险功能的开启状态。（本条款引用自</w:t>
      </w:r>
      <w:r>
        <w:rPr>
          <w:rFonts w:hint="eastAsia"/>
        </w:rPr>
        <w:t>GB/T 22239.3-20XX 6.1.2.4</w:t>
      </w:r>
      <w:r>
        <w:rPr>
          <w:rFonts w:hint="eastAsia"/>
        </w:rPr>
        <w:t>）</w:t>
      </w:r>
    </w:p>
    <w:p w:rsidR="000F72C1" w:rsidRPr="00B763BD" w:rsidRDefault="000F72C1" w:rsidP="002D2ACC">
      <w:pPr>
        <w:pStyle w:val="affffff7"/>
        <w:numPr>
          <w:ilvl w:val="0"/>
          <w:numId w:val="57"/>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入侵防范设备。</w:t>
      </w:r>
    </w:p>
    <w:p w:rsidR="000F72C1" w:rsidRPr="009C4F2D" w:rsidRDefault="000F72C1" w:rsidP="002D2ACC">
      <w:pPr>
        <w:pStyle w:val="affffff7"/>
        <w:numPr>
          <w:ilvl w:val="0"/>
          <w:numId w:val="57"/>
        </w:numPr>
        <w:ind w:firstLineChars="0"/>
        <w:rPr>
          <w:rFonts w:eastAsia="黑体"/>
        </w:rPr>
      </w:pPr>
      <w:r w:rsidRPr="009C4F2D">
        <w:rPr>
          <w:rFonts w:eastAsia="黑体" w:hint="eastAsia"/>
        </w:rPr>
        <w:t>测评实施</w:t>
      </w:r>
    </w:p>
    <w:p w:rsidR="000F72C1" w:rsidRDefault="000F72C1" w:rsidP="000F72C1">
      <w:pPr>
        <w:pStyle w:val="affffff7"/>
        <w:ind w:left="420" w:firstLineChars="0" w:firstLine="0"/>
      </w:pPr>
      <w:r>
        <w:rPr>
          <w:rFonts w:hint="eastAsia"/>
        </w:rPr>
        <w:t>应检查入侵防范设备，是否能够检测无线接入设备的</w:t>
      </w:r>
      <w:r>
        <w:rPr>
          <w:rFonts w:hint="eastAsia"/>
        </w:rPr>
        <w:t>SSID</w:t>
      </w:r>
      <w:r>
        <w:rPr>
          <w:rFonts w:hint="eastAsia"/>
        </w:rPr>
        <w:t>广播、</w:t>
      </w:r>
      <w:r>
        <w:rPr>
          <w:rFonts w:hint="eastAsia"/>
        </w:rPr>
        <w:t>WPS</w:t>
      </w:r>
      <w:r>
        <w:rPr>
          <w:rFonts w:hint="eastAsia"/>
        </w:rPr>
        <w:t>等高风险功能的</w:t>
      </w:r>
    </w:p>
    <w:p w:rsidR="000F72C1" w:rsidRDefault="000F72C1" w:rsidP="000F72C1">
      <w:r>
        <w:rPr>
          <w:rFonts w:hint="eastAsia"/>
        </w:rPr>
        <w:t>开启状态。</w:t>
      </w:r>
    </w:p>
    <w:p w:rsidR="000F72C1" w:rsidRPr="009C4F2D" w:rsidRDefault="000F72C1" w:rsidP="002D2ACC">
      <w:pPr>
        <w:pStyle w:val="affffff7"/>
        <w:numPr>
          <w:ilvl w:val="0"/>
          <w:numId w:val="57"/>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3"/>
        <w:spacing w:before="156" w:after="156"/>
        <w:ind w:left="2"/>
      </w:pPr>
      <w:bookmarkStart w:id="131" w:name="_Toc459626061"/>
      <w:bookmarkStart w:id="132" w:name="_Toc465867245"/>
      <w:r>
        <w:rPr>
          <w:rFonts w:hint="eastAsia"/>
        </w:rPr>
        <w:t>通信完整性和保密性</w:t>
      </w:r>
      <w:bookmarkEnd w:id="131"/>
      <w:bookmarkEnd w:id="132"/>
    </w:p>
    <w:p w:rsidR="000F72C1" w:rsidRDefault="000F72C1" w:rsidP="00660B11">
      <w:pPr>
        <w:pStyle w:val="a4"/>
        <w:spacing w:before="156" w:after="156"/>
        <w:ind w:left="2"/>
      </w:pPr>
      <w:r>
        <w:rPr>
          <w:rFonts w:hint="eastAsia"/>
        </w:rPr>
        <w:t>测评单元（L2-NCS3-011）</w:t>
      </w:r>
    </w:p>
    <w:p w:rsidR="000F72C1" w:rsidRPr="00B763BD" w:rsidRDefault="000F72C1" w:rsidP="002D2ACC">
      <w:pPr>
        <w:pStyle w:val="affffff7"/>
        <w:numPr>
          <w:ilvl w:val="0"/>
          <w:numId w:val="58"/>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应保证无线通信过程中数据的完整性。（本条款引用自</w:t>
      </w:r>
      <w:r>
        <w:rPr>
          <w:rFonts w:hint="eastAsia"/>
        </w:rPr>
        <w:t>GB/T 22239.3-20XX 6.1.2.5</w:t>
      </w:r>
      <w:r>
        <w:rPr>
          <w:rFonts w:hint="eastAsia"/>
        </w:rPr>
        <w:t>）</w:t>
      </w:r>
    </w:p>
    <w:p w:rsidR="000F72C1" w:rsidRPr="00B763BD" w:rsidRDefault="000F72C1" w:rsidP="002D2ACC">
      <w:pPr>
        <w:pStyle w:val="affffff7"/>
        <w:numPr>
          <w:ilvl w:val="0"/>
          <w:numId w:val="58"/>
        </w:numPr>
        <w:ind w:firstLineChars="0"/>
        <w:rPr>
          <w:rFonts w:eastAsia="黑体"/>
        </w:rPr>
      </w:pPr>
      <w:r w:rsidRPr="00B763BD">
        <w:rPr>
          <w:rFonts w:eastAsia="黑体" w:hint="eastAsia"/>
        </w:rPr>
        <w:t>测评对象</w:t>
      </w:r>
    </w:p>
    <w:p w:rsidR="000F72C1" w:rsidRDefault="000F72C1" w:rsidP="000F72C1">
      <w:pPr>
        <w:ind w:firstLineChars="200" w:firstLine="420"/>
      </w:pPr>
      <w:r w:rsidRPr="00F51FEC">
        <w:rPr>
          <w:rFonts w:hint="eastAsia"/>
        </w:rPr>
        <w:t>移动应用设计文档</w:t>
      </w:r>
      <w:r>
        <w:rPr>
          <w:rFonts w:hint="eastAsia"/>
        </w:rPr>
        <w:t>和网络管理员。</w:t>
      </w:r>
    </w:p>
    <w:p w:rsidR="000F72C1" w:rsidRPr="009C4F2D" w:rsidRDefault="000F72C1" w:rsidP="002D2ACC">
      <w:pPr>
        <w:pStyle w:val="affffff7"/>
        <w:numPr>
          <w:ilvl w:val="0"/>
          <w:numId w:val="58"/>
        </w:numPr>
        <w:ind w:firstLineChars="0"/>
        <w:rPr>
          <w:rFonts w:eastAsia="黑体"/>
        </w:rPr>
      </w:pPr>
      <w:r w:rsidRPr="009C4F2D">
        <w:rPr>
          <w:rFonts w:eastAsia="黑体" w:hint="eastAsia"/>
        </w:rPr>
        <w:t>测评实施</w:t>
      </w:r>
    </w:p>
    <w:p w:rsidR="000F72C1" w:rsidRDefault="000F72C1" w:rsidP="002D2ACC">
      <w:pPr>
        <w:pStyle w:val="affffff7"/>
        <w:numPr>
          <w:ilvl w:val="0"/>
          <w:numId w:val="59"/>
        </w:numPr>
        <w:ind w:firstLineChars="0"/>
      </w:pPr>
      <w:r>
        <w:rPr>
          <w:rFonts w:hint="eastAsia"/>
        </w:rPr>
        <w:t>应访谈网络管理员，询问采用哪种校验技术保证无线网络通信过程中数据的完整性；</w:t>
      </w:r>
    </w:p>
    <w:p w:rsidR="000F72C1" w:rsidRDefault="000F72C1" w:rsidP="002D2ACC">
      <w:pPr>
        <w:pStyle w:val="affffff7"/>
        <w:numPr>
          <w:ilvl w:val="0"/>
          <w:numId w:val="59"/>
        </w:numPr>
        <w:ind w:firstLineChars="0"/>
      </w:pPr>
      <w:r>
        <w:rPr>
          <w:rFonts w:hint="eastAsia"/>
        </w:rPr>
        <w:t>应检查设计、验收文档或源代码，查看是否有关于保护无线通信完整性的描述。</w:t>
      </w:r>
    </w:p>
    <w:p w:rsidR="000F72C1" w:rsidRPr="009C4F2D" w:rsidRDefault="000F72C1" w:rsidP="002D2ACC">
      <w:pPr>
        <w:pStyle w:val="affffff7"/>
        <w:numPr>
          <w:ilvl w:val="0"/>
          <w:numId w:val="58"/>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测评单元（L2-NCS3-012）</w:t>
      </w:r>
    </w:p>
    <w:p w:rsidR="000F72C1" w:rsidRPr="00254D46" w:rsidRDefault="000F72C1" w:rsidP="002D2ACC">
      <w:pPr>
        <w:pStyle w:val="aff5"/>
        <w:numPr>
          <w:ilvl w:val="0"/>
          <w:numId w:val="75"/>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应保证无线通信过程中敏感信息字段或整个报文的保密性。（本条款引用自</w:t>
      </w:r>
      <w:r>
        <w:rPr>
          <w:rFonts w:hint="eastAsia"/>
        </w:rPr>
        <w:t>GB/T 22239.3-20XX 6.1.2.5</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sidRPr="00F51FEC">
        <w:rPr>
          <w:rFonts w:hint="eastAsia"/>
        </w:rPr>
        <w:t>移动应用设计文档</w:t>
      </w:r>
      <w:r>
        <w:rPr>
          <w:rFonts w:hint="eastAsia"/>
        </w:rPr>
        <w:t>、移动应用软件和网络管理员。</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应访谈网络管理员，询问采用哪种校验技术保证无线网络通信过程中数据的保密性；</w:t>
      </w:r>
    </w:p>
    <w:p w:rsidR="000F72C1" w:rsidRDefault="000F72C1" w:rsidP="00254D46">
      <w:pPr>
        <w:pStyle w:val="aff0"/>
      </w:pPr>
      <w:r>
        <w:rPr>
          <w:rFonts w:hint="eastAsia"/>
        </w:rPr>
        <w:t>应检查设计、验收文档或源代码，查看是否有采用加密技术保护无线通信保密性的</w:t>
      </w:r>
    </w:p>
    <w:p w:rsidR="000F72C1" w:rsidRDefault="000F72C1" w:rsidP="000F72C1">
      <w:pPr>
        <w:ind w:leftChars="405" w:left="850"/>
      </w:pPr>
      <w:r>
        <w:rPr>
          <w:rFonts w:hint="eastAsia"/>
        </w:rPr>
        <w:t>描述；</w:t>
      </w:r>
    </w:p>
    <w:p w:rsidR="000F72C1" w:rsidRDefault="000F72C1" w:rsidP="00254D46">
      <w:pPr>
        <w:pStyle w:val="aff0"/>
      </w:pPr>
      <w:r>
        <w:rPr>
          <w:rFonts w:hint="eastAsia"/>
        </w:rPr>
        <w:t>应测试无线通信过程中重要数据是否进行了加密。</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3"/>
        <w:spacing w:before="156" w:after="156"/>
        <w:ind w:left="2"/>
      </w:pPr>
      <w:bookmarkStart w:id="133" w:name="_Toc459626062"/>
      <w:bookmarkStart w:id="134" w:name="_Toc465867246"/>
      <w:r>
        <w:rPr>
          <w:rFonts w:hint="eastAsia"/>
        </w:rPr>
        <w:t>安全审计</w:t>
      </w:r>
      <w:bookmarkEnd w:id="133"/>
      <w:bookmarkEnd w:id="134"/>
    </w:p>
    <w:p w:rsidR="000F72C1" w:rsidRDefault="000F72C1" w:rsidP="00660B11">
      <w:pPr>
        <w:pStyle w:val="a4"/>
        <w:spacing w:before="156" w:after="156"/>
        <w:ind w:left="2"/>
      </w:pPr>
      <w:r>
        <w:rPr>
          <w:rFonts w:hint="eastAsia"/>
        </w:rPr>
        <w:t>测评单元（L2-NCS3-013）</w:t>
      </w:r>
    </w:p>
    <w:p w:rsidR="000F72C1" w:rsidRPr="00B763BD" w:rsidRDefault="000F72C1" w:rsidP="002D2ACC">
      <w:pPr>
        <w:pStyle w:val="affffff7"/>
        <w:numPr>
          <w:ilvl w:val="0"/>
          <w:numId w:val="60"/>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应启用设备安全审计功能，审计覆盖到每个移动终端，对重要的终端行为和重要安全事件进行审计。（本条款引用自</w:t>
      </w:r>
      <w:r>
        <w:rPr>
          <w:rFonts w:hint="eastAsia"/>
        </w:rPr>
        <w:t>GB/T 22239.3-20XX 6.1.2.6</w:t>
      </w:r>
      <w:r>
        <w:rPr>
          <w:rFonts w:hint="eastAsia"/>
        </w:rPr>
        <w:t>）</w:t>
      </w:r>
    </w:p>
    <w:p w:rsidR="000F72C1" w:rsidRPr="00B763BD" w:rsidRDefault="000F72C1" w:rsidP="002D2ACC">
      <w:pPr>
        <w:pStyle w:val="affffff7"/>
        <w:numPr>
          <w:ilvl w:val="0"/>
          <w:numId w:val="60"/>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无线接入设备和网络管理员。</w:t>
      </w:r>
    </w:p>
    <w:p w:rsidR="000F72C1" w:rsidRPr="009C4F2D" w:rsidRDefault="000F72C1" w:rsidP="002D2ACC">
      <w:pPr>
        <w:pStyle w:val="affffff7"/>
        <w:numPr>
          <w:ilvl w:val="0"/>
          <w:numId w:val="60"/>
        </w:numPr>
        <w:ind w:firstLineChars="0"/>
        <w:rPr>
          <w:rFonts w:eastAsia="黑体"/>
        </w:rPr>
      </w:pPr>
      <w:r w:rsidRPr="009C4F2D">
        <w:rPr>
          <w:rFonts w:eastAsia="黑体" w:hint="eastAsia"/>
        </w:rPr>
        <w:t>测评实施</w:t>
      </w:r>
    </w:p>
    <w:p w:rsidR="000F72C1" w:rsidRDefault="000F72C1" w:rsidP="00254D46">
      <w:pPr>
        <w:pStyle w:val="aff0"/>
      </w:pPr>
      <w:r>
        <w:rPr>
          <w:rFonts w:hint="eastAsia"/>
        </w:rPr>
        <w:t>应访谈网络管理员，询问网络采用了何种审计机制，采用了哪些审计策略，用以实现对无线网络的安全审计；</w:t>
      </w:r>
    </w:p>
    <w:p w:rsidR="000F72C1" w:rsidRDefault="000F72C1" w:rsidP="00254D46">
      <w:pPr>
        <w:pStyle w:val="aff0"/>
      </w:pPr>
      <w:r>
        <w:rPr>
          <w:rFonts w:hint="eastAsia"/>
        </w:rPr>
        <w:t>应检查无线接入网关及无线接入设备，是否开启安全审计功能，查看审计策略是否包括设备运行状况、网络流量、管理账户的登录及重要操作等；</w:t>
      </w:r>
    </w:p>
    <w:p w:rsidR="000F72C1" w:rsidRDefault="000F72C1" w:rsidP="00254D46">
      <w:pPr>
        <w:pStyle w:val="aff0"/>
      </w:pPr>
      <w:r>
        <w:rPr>
          <w:rFonts w:hint="eastAsia"/>
        </w:rPr>
        <w:t>应检查网络中是否部署了审计措施，对每个移动终端的重要行为和重要安全事件进行审计。</w:t>
      </w:r>
    </w:p>
    <w:p w:rsidR="000F72C1" w:rsidRPr="009C4F2D" w:rsidRDefault="000F72C1" w:rsidP="002D2ACC">
      <w:pPr>
        <w:pStyle w:val="affffff7"/>
        <w:numPr>
          <w:ilvl w:val="0"/>
          <w:numId w:val="60"/>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3"/>
        <w:spacing w:before="156" w:after="156"/>
        <w:ind w:left="2"/>
      </w:pPr>
      <w:bookmarkStart w:id="135" w:name="_Toc459626063"/>
      <w:bookmarkStart w:id="136" w:name="_Toc465867247"/>
      <w:r>
        <w:rPr>
          <w:rFonts w:hint="eastAsia"/>
        </w:rPr>
        <w:t>网络设备防护</w:t>
      </w:r>
      <w:bookmarkEnd w:id="135"/>
      <w:bookmarkEnd w:id="136"/>
    </w:p>
    <w:p w:rsidR="000F72C1" w:rsidRDefault="000F72C1" w:rsidP="00660B11">
      <w:pPr>
        <w:pStyle w:val="a4"/>
        <w:spacing w:before="156" w:after="156"/>
        <w:ind w:left="2"/>
      </w:pPr>
      <w:r>
        <w:rPr>
          <w:rFonts w:hint="eastAsia"/>
        </w:rPr>
        <w:t>测评单元（L2-NCS3-014）</w:t>
      </w:r>
    </w:p>
    <w:p w:rsidR="000F72C1" w:rsidRPr="00254D46" w:rsidRDefault="000F72C1" w:rsidP="002D2ACC">
      <w:pPr>
        <w:pStyle w:val="aff5"/>
        <w:numPr>
          <w:ilvl w:val="0"/>
          <w:numId w:val="76"/>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应能发现系统移动终端、无线接入设备、无线接入网关设备可能存在的漏洞，并在经过充分测试评估后，及时修补漏洞。（本条款引用自</w:t>
      </w:r>
      <w:r>
        <w:rPr>
          <w:rFonts w:hint="eastAsia"/>
        </w:rPr>
        <w:t>GB/T 22239.3-20XX 6.1.2.7</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移动终端、无线接入设备、无线接入网关设备和网络管理员。</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应访谈网络管理员，询问系统移动终端、无线接入设备、无线接入网关等设备的补丁管理采用何种机制；</w:t>
      </w:r>
    </w:p>
    <w:p w:rsidR="000F72C1" w:rsidRDefault="000F72C1" w:rsidP="00254D46">
      <w:pPr>
        <w:pStyle w:val="aff0"/>
      </w:pPr>
      <w:r>
        <w:rPr>
          <w:rFonts w:hint="eastAsia"/>
        </w:rPr>
        <w:t>应检查系统移动终端、无线接入设备、无线接入网关等设备的补丁是否得到了及时更新。</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测评单元（L2-NCS3-015）</w:t>
      </w:r>
    </w:p>
    <w:p w:rsidR="000F72C1" w:rsidRPr="00B763BD" w:rsidRDefault="000F72C1" w:rsidP="002D2ACC">
      <w:pPr>
        <w:pStyle w:val="affffff7"/>
        <w:numPr>
          <w:ilvl w:val="0"/>
          <w:numId w:val="61"/>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应禁用无线接入设备和无线接入网关存在风险的功能，如：</w:t>
      </w:r>
      <w:r>
        <w:rPr>
          <w:rFonts w:hint="eastAsia"/>
        </w:rPr>
        <w:t>SSID</w:t>
      </w:r>
      <w:r>
        <w:rPr>
          <w:rFonts w:hint="eastAsia"/>
        </w:rPr>
        <w:t>广播、</w:t>
      </w:r>
      <w:r>
        <w:rPr>
          <w:rFonts w:hint="eastAsia"/>
        </w:rPr>
        <w:t>WEP</w:t>
      </w:r>
      <w:r>
        <w:rPr>
          <w:rFonts w:hint="eastAsia"/>
        </w:rPr>
        <w:t>认证等。（本条款引用自</w:t>
      </w:r>
      <w:r>
        <w:rPr>
          <w:rFonts w:hint="eastAsia"/>
        </w:rPr>
        <w:t>GB/T 22239.3-20XX 6.1.2.7</w:t>
      </w:r>
      <w:r>
        <w:rPr>
          <w:rFonts w:hint="eastAsia"/>
        </w:rPr>
        <w:t>）</w:t>
      </w:r>
    </w:p>
    <w:p w:rsidR="000F72C1" w:rsidRPr="00B763BD" w:rsidRDefault="000F72C1" w:rsidP="002D2ACC">
      <w:pPr>
        <w:pStyle w:val="affffff7"/>
        <w:numPr>
          <w:ilvl w:val="0"/>
          <w:numId w:val="61"/>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无线接入设备和无线接入网关。</w:t>
      </w:r>
    </w:p>
    <w:p w:rsidR="000F72C1" w:rsidRPr="009C4F2D" w:rsidRDefault="000F72C1" w:rsidP="002D2ACC">
      <w:pPr>
        <w:pStyle w:val="affffff7"/>
        <w:numPr>
          <w:ilvl w:val="0"/>
          <w:numId w:val="61"/>
        </w:numPr>
        <w:ind w:firstLineChars="0"/>
        <w:rPr>
          <w:rFonts w:eastAsia="黑体"/>
        </w:rPr>
      </w:pPr>
      <w:r w:rsidRPr="009C4F2D">
        <w:rPr>
          <w:rFonts w:eastAsia="黑体" w:hint="eastAsia"/>
        </w:rPr>
        <w:t>测评实施</w:t>
      </w:r>
    </w:p>
    <w:p w:rsidR="000F72C1" w:rsidRDefault="000F72C1" w:rsidP="000F72C1">
      <w:pPr>
        <w:pStyle w:val="affffff7"/>
        <w:ind w:left="420" w:firstLineChars="0" w:firstLine="0"/>
      </w:pPr>
      <w:r>
        <w:rPr>
          <w:rFonts w:hint="eastAsia"/>
        </w:rPr>
        <w:t>应检查无线接入设备和无线接入网关是否关闭了“</w:t>
      </w:r>
      <w:r>
        <w:rPr>
          <w:rFonts w:hint="eastAsia"/>
        </w:rPr>
        <w:t>SSID</w:t>
      </w:r>
      <w:r>
        <w:rPr>
          <w:rFonts w:hint="eastAsia"/>
        </w:rPr>
        <w:t>广播、</w:t>
      </w:r>
      <w:r>
        <w:rPr>
          <w:rFonts w:hint="eastAsia"/>
        </w:rPr>
        <w:t>WEP</w:t>
      </w:r>
      <w:r>
        <w:rPr>
          <w:rFonts w:hint="eastAsia"/>
        </w:rPr>
        <w:t>认证”</w:t>
      </w:r>
      <w:r>
        <w:rPr>
          <w:rFonts w:hint="eastAsia"/>
        </w:rPr>
        <w:t xml:space="preserve"> </w:t>
      </w:r>
      <w:r>
        <w:rPr>
          <w:rFonts w:hint="eastAsia"/>
        </w:rPr>
        <w:t>等存在风</w:t>
      </w:r>
    </w:p>
    <w:p w:rsidR="000F72C1" w:rsidRDefault="000F72C1" w:rsidP="000F72C1">
      <w:r>
        <w:rPr>
          <w:rFonts w:hint="eastAsia"/>
        </w:rPr>
        <w:t>险的功能。</w:t>
      </w:r>
    </w:p>
    <w:p w:rsidR="000F72C1" w:rsidRPr="009C4F2D" w:rsidRDefault="000F72C1" w:rsidP="002D2ACC">
      <w:pPr>
        <w:pStyle w:val="affffff7"/>
        <w:numPr>
          <w:ilvl w:val="0"/>
          <w:numId w:val="61"/>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4"/>
        <w:spacing w:before="156" w:after="156"/>
        <w:ind w:left="2"/>
      </w:pPr>
      <w:r>
        <w:rPr>
          <w:rFonts w:hint="eastAsia"/>
        </w:rPr>
        <w:t>测评单元（L2-NCS3-016）</w:t>
      </w:r>
    </w:p>
    <w:p w:rsidR="000F72C1" w:rsidRPr="00B763BD" w:rsidRDefault="000F72C1" w:rsidP="002D2ACC">
      <w:pPr>
        <w:pStyle w:val="affffff7"/>
        <w:numPr>
          <w:ilvl w:val="0"/>
          <w:numId w:val="62"/>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应禁止多个</w:t>
      </w:r>
      <w:r>
        <w:rPr>
          <w:rFonts w:hint="eastAsia"/>
        </w:rPr>
        <w:t>AP</w:t>
      </w:r>
      <w:r>
        <w:rPr>
          <w:rFonts w:hint="eastAsia"/>
        </w:rPr>
        <w:t>使用同一个鉴别密钥。（本条款引用自</w:t>
      </w:r>
      <w:r>
        <w:rPr>
          <w:rFonts w:hint="eastAsia"/>
        </w:rPr>
        <w:t>GB/T 22239.3-20XX 6.1.2.7</w:t>
      </w:r>
      <w:r>
        <w:rPr>
          <w:rFonts w:hint="eastAsia"/>
        </w:rPr>
        <w:t>）</w:t>
      </w:r>
    </w:p>
    <w:p w:rsidR="000F72C1" w:rsidRPr="00B763BD" w:rsidRDefault="000F72C1" w:rsidP="002D2ACC">
      <w:pPr>
        <w:pStyle w:val="affffff7"/>
        <w:numPr>
          <w:ilvl w:val="0"/>
          <w:numId w:val="62"/>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无线接入设备。</w:t>
      </w:r>
    </w:p>
    <w:p w:rsidR="000F72C1" w:rsidRPr="009C4F2D" w:rsidRDefault="000F72C1" w:rsidP="002D2ACC">
      <w:pPr>
        <w:pStyle w:val="affffff7"/>
        <w:numPr>
          <w:ilvl w:val="0"/>
          <w:numId w:val="62"/>
        </w:numPr>
        <w:ind w:firstLineChars="0"/>
        <w:rPr>
          <w:rFonts w:eastAsia="黑体"/>
        </w:rPr>
      </w:pPr>
      <w:r w:rsidRPr="009C4F2D">
        <w:rPr>
          <w:rFonts w:eastAsia="黑体" w:hint="eastAsia"/>
        </w:rPr>
        <w:t>测评实施</w:t>
      </w:r>
    </w:p>
    <w:p w:rsidR="000F72C1" w:rsidRDefault="000F72C1" w:rsidP="000F72C1">
      <w:pPr>
        <w:ind w:left="420"/>
      </w:pPr>
      <w:r>
        <w:rPr>
          <w:rFonts w:hint="eastAsia"/>
        </w:rPr>
        <w:t>应检查无线接入设备是否分别使用了不同的鉴别密钥。</w:t>
      </w:r>
    </w:p>
    <w:p w:rsidR="000F72C1" w:rsidRPr="009C4F2D" w:rsidRDefault="000F72C1" w:rsidP="002D2ACC">
      <w:pPr>
        <w:pStyle w:val="affffff7"/>
        <w:numPr>
          <w:ilvl w:val="0"/>
          <w:numId w:val="62"/>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Pr="00A1495B" w:rsidRDefault="000F72C1" w:rsidP="00660B11">
      <w:pPr>
        <w:pStyle w:val="a2"/>
        <w:spacing w:before="156" w:after="156"/>
        <w:rPr>
          <w:rFonts w:ascii="Times New Roman"/>
        </w:rPr>
      </w:pPr>
      <w:bookmarkStart w:id="137" w:name="_Toc459626064"/>
      <w:bookmarkStart w:id="138" w:name="_Toc465776919"/>
      <w:bookmarkStart w:id="139" w:name="_Toc465867248"/>
      <w:r w:rsidRPr="00A1495B">
        <w:rPr>
          <w:rFonts w:ascii="Times New Roman" w:hint="eastAsia"/>
        </w:rPr>
        <w:t>设备和计算安全</w:t>
      </w:r>
      <w:bookmarkEnd w:id="137"/>
      <w:bookmarkEnd w:id="138"/>
      <w:bookmarkEnd w:id="139"/>
    </w:p>
    <w:p w:rsidR="000F72C1" w:rsidRDefault="000F72C1" w:rsidP="00660B11">
      <w:pPr>
        <w:pStyle w:val="a3"/>
        <w:spacing w:before="156" w:after="156"/>
        <w:ind w:left="2"/>
      </w:pPr>
      <w:bookmarkStart w:id="140" w:name="_Toc459626065"/>
      <w:bookmarkStart w:id="141" w:name="_Toc465867249"/>
      <w:r>
        <w:rPr>
          <w:rFonts w:hint="eastAsia"/>
        </w:rPr>
        <w:t>身份鉴别</w:t>
      </w:r>
      <w:bookmarkEnd w:id="140"/>
      <w:bookmarkEnd w:id="141"/>
    </w:p>
    <w:p w:rsidR="000F72C1" w:rsidRDefault="000F72C1" w:rsidP="00660B11">
      <w:pPr>
        <w:pStyle w:val="a4"/>
        <w:spacing w:before="156" w:after="156"/>
        <w:ind w:left="2"/>
      </w:pPr>
      <w:r>
        <w:rPr>
          <w:rFonts w:hint="eastAsia"/>
        </w:rPr>
        <w:t>测评单元（L2-ECS3-01）</w:t>
      </w:r>
    </w:p>
    <w:p w:rsidR="000F72C1" w:rsidRPr="00B763BD" w:rsidRDefault="000F72C1" w:rsidP="002D2ACC">
      <w:pPr>
        <w:pStyle w:val="affffff7"/>
        <w:numPr>
          <w:ilvl w:val="0"/>
          <w:numId w:val="63"/>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应对移动终端用户登录、移动终端管理系统登录及其他系统级应用登录进行身份鉴别。（本条款引用自</w:t>
      </w:r>
      <w:r>
        <w:rPr>
          <w:rFonts w:hint="eastAsia"/>
        </w:rPr>
        <w:t>GB/T 22239.3-20XX 6.1.3.1</w:t>
      </w:r>
      <w:r>
        <w:rPr>
          <w:rFonts w:hint="eastAsia"/>
        </w:rPr>
        <w:t>）</w:t>
      </w:r>
    </w:p>
    <w:p w:rsidR="000F72C1" w:rsidRPr="00B763BD" w:rsidRDefault="000F72C1" w:rsidP="002D2ACC">
      <w:pPr>
        <w:pStyle w:val="affffff7"/>
        <w:numPr>
          <w:ilvl w:val="0"/>
          <w:numId w:val="63"/>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移动终端和移动终端管理系统。</w:t>
      </w:r>
    </w:p>
    <w:p w:rsidR="000F72C1" w:rsidRPr="009C4F2D" w:rsidRDefault="000F72C1" w:rsidP="002D2ACC">
      <w:pPr>
        <w:pStyle w:val="affffff7"/>
        <w:numPr>
          <w:ilvl w:val="0"/>
          <w:numId w:val="63"/>
        </w:numPr>
        <w:ind w:firstLineChars="0"/>
        <w:rPr>
          <w:rFonts w:eastAsia="黑体"/>
        </w:rPr>
      </w:pPr>
      <w:r w:rsidRPr="009C4F2D">
        <w:rPr>
          <w:rFonts w:eastAsia="黑体" w:hint="eastAsia"/>
        </w:rPr>
        <w:t>测评实施</w:t>
      </w:r>
    </w:p>
    <w:p w:rsidR="000F72C1" w:rsidRDefault="000F72C1" w:rsidP="00254D46">
      <w:pPr>
        <w:pStyle w:val="aff0"/>
      </w:pPr>
      <w:r>
        <w:rPr>
          <w:rFonts w:hint="eastAsia"/>
        </w:rPr>
        <w:t>应检查移动终端登录、移动终端管理系统登录的身份鉴别策略，查看是否提供了身份鉴别措施；</w:t>
      </w:r>
    </w:p>
    <w:p w:rsidR="000F72C1" w:rsidRDefault="000F72C1" w:rsidP="00254D46">
      <w:pPr>
        <w:pStyle w:val="aff0"/>
      </w:pPr>
      <w:r>
        <w:rPr>
          <w:rFonts w:hint="eastAsia"/>
        </w:rPr>
        <w:t>应测试移动终端、移动终端管理系统的登录口令复杂度。</w:t>
      </w:r>
    </w:p>
    <w:p w:rsidR="000F72C1" w:rsidRPr="009C4F2D" w:rsidRDefault="000F72C1" w:rsidP="002D2ACC">
      <w:pPr>
        <w:pStyle w:val="affffff7"/>
        <w:numPr>
          <w:ilvl w:val="0"/>
          <w:numId w:val="63"/>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测评单元（L2-ECS3-02）</w:t>
      </w:r>
    </w:p>
    <w:p w:rsidR="000F72C1" w:rsidRPr="00254D46" w:rsidRDefault="000F72C1" w:rsidP="002D2ACC">
      <w:pPr>
        <w:pStyle w:val="aff5"/>
        <w:numPr>
          <w:ilvl w:val="0"/>
          <w:numId w:val="77"/>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移动终端应具有登录失败处理功能。（本条款引用自</w:t>
      </w:r>
      <w:r>
        <w:rPr>
          <w:rFonts w:hint="eastAsia"/>
        </w:rPr>
        <w:t>GB/T 22239.3-20XX 6.1.3.1</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移动终端。</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应检查移动终端是否启用了登录失败处理功能，包括结束会话、限制非法登录次数、登录连接超时自动退出等；</w:t>
      </w:r>
    </w:p>
    <w:p w:rsidR="000F72C1" w:rsidRDefault="000F72C1" w:rsidP="00254D46">
      <w:pPr>
        <w:pStyle w:val="aff0"/>
      </w:pPr>
      <w:r>
        <w:rPr>
          <w:rFonts w:hint="eastAsia"/>
        </w:rPr>
        <w:t>应测试移动终端的登录失败处理功能。</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3"/>
        <w:spacing w:before="156" w:after="156"/>
        <w:ind w:left="2"/>
      </w:pPr>
      <w:bookmarkStart w:id="142" w:name="_Toc459626066"/>
      <w:bookmarkStart w:id="143" w:name="_Toc465867250"/>
      <w:r>
        <w:rPr>
          <w:rFonts w:hint="eastAsia"/>
        </w:rPr>
        <w:t>应用管控</w:t>
      </w:r>
      <w:bookmarkEnd w:id="142"/>
      <w:bookmarkEnd w:id="143"/>
    </w:p>
    <w:p w:rsidR="000F72C1" w:rsidRDefault="000F72C1" w:rsidP="00660B11">
      <w:pPr>
        <w:pStyle w:val="a4"/>
        <w:spacing w:before="156" w:after="156"/>
        <w:ind w:left="2"/>
      </w:pPr>
      <w:r>
        <w:rPr>
          <w:rFonts w:hint="eastAsia"/>
        </w:rPr>
        <w:t>测评单元（L2-ECS3-03）</w:t>
      </w:r>
    </w:p>
    <w:p w:rsidR="000F72C1" w:rsidRPr="00254D46" w:rsidRDefault="000F72C1" w:rsidP="002D2ACC">
      <w:pPr>
        <w:pStyle w:val="aff5"/>
        <w:numPr>
          <w:ilvl w:val="0"/>
          <w:numId w:val="78"/>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移动终端管理客户端应具有软件白名单功能，应能根据白名单控制应用软件安装、运行。（本条款引用自</w:t>
      </w:r>
      <w:r>
        <w:rPr>
          <w:rFonts w:hint="eastAsia"/>
        </w:rPr>
        <w:t>GB/T 22239.3-20XX 6.1.3.2</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移动终端管理系统。</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应检查移动终端管理客户端是否具有软件白名单功能；</w:t>
      </w:r>
    </w:p>
    <w:p w:rsidR="000F72C1" w:rsidRDefault="000F72C1" w:rsidP="00254D46">
      <w:pPr>
        <w:pStyle w:val="aff0"/>
      </w:pPr>
      <w:r>
        <w:rPr>
          <w:rFonts w:hint="eastAsia"/>
        </w:rPr>
        <w:t>应测试使用白名单控制应用软件安装、运行。</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测评单元（L2-ECS3-04）</w:t>
      </w:r>
    </w:p>
    <w:p w:rsidR="000F72C1" w:rsidRPr="00254D46" w:rsidRDefault="000F72C1" w:rsidP="002D2ACC">
      <w:pPr>
        <w:pStyle w:val="aff5"/>
        <w:numPr>
          <w:ilvl w:val="0"/>
          <w:numId w:val="79"/>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移动终端管理客户端应具有应用软件权限控制功能，应能控制应用软件对移动终端中资源的访问。（本条款引用自</w:t>
      </w:r>
      <w:r>
        <w:rPr>
          <w:rFonts w:hint="eastAsia"/>
        </w:rPr>
        <w:t>GB/T 22239.3-20XX 6.1.3.2</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移动终端管理系统。</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应检查移动终端管理客户端是否具有应用软件权限控制功能；</w:t>
      </w:r>
    </w:p>
    <w:p w:rsidR="000F72C1" w:rsidRDefault="000F72C1" w:rsidP="00254D46">
      <w:pPr>
        <w:pStyle w:val="aff0"/>
      </w:pPr>
      <w:r>
        <w:rPr>
          <w:rFonts w:hint="eastAsia"/>
        </w:rPr>
        <w:t>应测试是否可以对移动终端中资源的访问进行限制。</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测评单元（L2-ECS3-05）</w:t>
      </w:r>
    </w:p>
    <w:p w:rsidR="000F72C1" w:rsidRPr="00B763BD" w:rsidRDefault="000F72C1" w:rsidP="002D2ACC">
      <w:pPr>
        <w:pStyle w:val="affffff7"/>
        <w:numPr>
          <w:ilvl w:val="0"/>
          <w:numId w:val="64"/>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移动终端管理客户端应只允许可靠证书签名的应用软件安装和运行。（本条款引用自</w:t>
      </w:r>
      <w:r>
        <w:rPr>
          <w:rFonts w:hint="eastAsia"/>
        </w:rPr>
        <w:t>GB/T 22239.3-20XX 6.1.3.2</w:t>
      </w:r>
      <w:r>
        <w:rPr>
          <w:rFonts w:hint="eastAsia"/>
        </w:rPr>
        <w:t>）</w:t>
      </w:r>
    </w:p>
    <w:p w:rsidR="000F72C1" w:rsidRPr="00B763BD" w:rsidRDefault="000F72C1" w:rsidP="002D2ACC">
      <w:pPr>
        <w:pStyle w:val="affffff7"/>
        <w:numPr>
          <w:ilvl w:val="0"/>
          <w:numId w:val="64"/>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移动终端管理系统。</w:t>
      </w:r>
    </w:p>
    <w:p w:rsidR="000F72C1" w:rsidRPr="009C4F2D" w:rsidRDefault="000F72C1" w:rsidP="002D2ACC">
      <w:pPr>
        <w:pStyle w:val="affffff7"/>
        <w:numPr>
          <w:ilvl w:val="0"/>
          <w:numId w:val="64"/>
        </w:numPr>
        <w:ind w:firstLineChars="0"/>
        <w:rPr>
          <w:rFonts w:eastAsia="黑体"/>
        </w:rPr>
      </w:pPr>
      <w:r w:rsidRPr="009C4F2D">
        <w:rPr>
          <w:rFonts w:eastAsia="黑体" w:hint="eastAsia"/>
        </w:rPr>
        <w:t>测评实施</w:t>
      </w:r>
    </w:p>
    <w:p w:rsidR="000F72C1" w:rsidRDefault="000F72C1" w:rsidP="000F72C1">
      <w:pPr>
        <w:ind w:left="420"/>
      </w:pPr>
      <w:r>
        <w:rPr>
          <w:rFonts w:hint="eastAsia"/>
        </w:rPr>
        <w:t>应检查移动终端管理客户端所允许使用的签名证书。</w:t>
      </w:r>
    </w:p>
    <w:p w:rsidR="000F72C1" w:rsidRPr="009C4F2D" w:rsidRDefault="000F72C1" w:rsidP="002D2ACC">
      <w:pPr>
        <w:pStyle w:val="affffff7"/>
        <w:numPr>
          <w:ilvl w:val="0"/>
          <w:numId w:val="64"/>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3"/>
        <w:spacing w:before="156" w:after="156"/>
        <w:ind w:left="2"/>
      </w:pPr>
      <w:bookmarkStart w:id="144" w:name="_Toc459626067"/>
      <w:bookmarkStart w:id="145" w:name="_Toc465867251"/>
      <w:r>
        <w:rPr>
          <w:rFonts w:hint="eastAsia"/>
        </w:rPr>
        <w:t>入侵防范</w:t>
      </w:r>
      <w:bookmarkEnd w:id="144"/>
      <w:bookmarkEnd w:id="145"/>
    </w:p>
    <w:p w:rsidR="000F72C1" w:rsidRDefault="000F72C1" w:rsidP="00660B11">
      <w:pPr>
        <w:pStyle w:val="a4"/>
        <w:spacing w:before="156" w:after="156"/>
        <w:ind w:left="2"/>
      </w:pPr>
      <w:r>
        <w:rPr>
          <w:rFonts w:hint="eastAsia"/>
        </w:rPr>
        <w:t>测评单元（L2-ECS3-06）</w:t>
      </w:r>
    </w:p>
    <w:p w:rsidR="000F72C1" w:rsidRPr="00254D46" w:rsidRDefault="000F72C1" w:rsidP="002D2ACC">
      <w:pPr>
        <w:pStyle w:val="aff5"/>
        <w:numPr>
          <w:ilvl w:val="0"/>
          <w:numId w:val="80"/>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移动终端应遵循最小安装的原则，仅安装需要的组件和应用程序。（本条款引用自</w:t>
      </w:r>
      <w:r>
        <w:rPr>
          <w:rFonts w:hint="eastAsia"/>
        </w:rPr>
        <w:t>GB/T 22239.3-20XX 6.1.3.3</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移动终端。</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应检查移动终端中是否安装多余组件和应用程序；</w:t>
      </w:r>
    </w:p>
    <w:p w:rsidR="000F72C1" w:rsidRDefault="000F72C1" w:rsidP="00254D46">
      <w:pPr>
        <w:pStyle w:val="aff0"/>
      </w:pPr>
      <w:r>
        <w:rPr>
          <w:rFonts w:hint="eastAsia"/>
        </w:rPr>
        <w:t>应检查移动终端操作系统版本，查看补丁是否得到了及时更新。</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测评单元（L2-ECS3-07）</w:t>
      </w:r>
    </w:p>
    <w:p w:rsidR="000F72C1" w:rsidRPr="00254D46" w:rsidRDefault="000F72C1" w:rsidP="002D2ACC">
      <w:pPr>
        <w:pStyle w:val="aff5"/>
        <w:numPr>
          <w:ilvl w:val="0"/>
          <w:numId w:val="81"/>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移动终端应能发现可能存在的漏洞，及时修补漏洞。（本条款引用自</w:t>
      </w:r>
      <w:r>
        <w:rPr>
          <w:rFonts w:hint="eastAsia"/>
        </w:rPr>
        <w:t>GB/T 22239.3-20XX 6.1.3.3</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移动终端。</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应检查移动终端操作系统版本，查看补丁是否得到了及时更新；</w:t>
      </w:r>
    </w:p>
    <w:p w:rsidR="000F72C1" w:rsidRDefault="000F72C1" w:rsidP="00254D46">
      <w:pPr>
        <w:pStyle w:val="aff0"/>
      </w:pPr>
      <w:r>
        <w:rPr>
          <w:rFonts w:hint="eastAsia"/>
        </w:rPr>
        <w:t>应检查移动终端是否能够发现系统漏洞并及时修补。</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测评单元（L2-ECS3-08）</w:t>
      </w:r>
    </w:p>
    <w:p w:rsidR="000F72C1" w:rsidRPr="00B763BD" w:rsidRDefault="000F72C1" w:rsidP="002D2ACC">
      <w:pPr>
        <w:pStyle w:val="affffff7"/>
        <w:numPr>
          <w:ilvl w:val="0"/>
          <w:numId w:val="65"/>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移动终端应能够发现用户权限异常改变的情况。（本条款引用自</w:t>
      </w:r>
      <w:r>
        <w:rPr>
          <w:rFonts w:hint="eastAsia"/>
        </w:rPr>
        <w:t>GB/T 22239.3-20XX 6.1.3.3</w:t>
      </w:r>
      <w:r>
        <w:rPr>
          <w:rFonts w:hint="eastAsia"/>
        </w:rPr>
        <w:t>）</w:t>
      </w:r>
    </w:p>
    <w:p w:rsidR="000F72C1" w:rsidRPr="00B763BD" w:rsidRDefault="000F72C1" w:rsidP="002D2ACC">
      <w:pPr>
        <w:pStyle w:val="affffff7"/>
        <w:numPr>
          <w:ilvl w:val="0"/>
          <w:numId w:val="65"/>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移动终端。</w:t>
      </w:r>
    </w:p>
    <w:p w:rsidR="000F72C1" w:rsidRPr="009C4F2D" w:rsidRDefault="000F72C1" w:rsidP="002D2ACC">
      <w:pPr>
        <w:pStyle w:val="affffff7"/>
        <w:numPr>
          <w:ilvl w:val="0"/>
          <w:numId w:val="65"/>
        </w:numPr>
        <w:ind w:firstLineChars="0"/>
        <w:rPr>
          <w:rFonts w:eastAsia="黑体"/>
        </w:rPr>
      </w:pPr>
      <w:r w:rsidRPr="009C4F2D">
        <w:rPr>
          <w:rFonts w:eastAsia="黑体" w:hint="eastAsia"/>
        </w:rPr>
        <w:t>测评实施</w:t>
      </w:r>
    </w:p>
    <w:p w:rsidR="000F72C1" w:rsidRDefault="000F72C1" w:rsidP="000F72C1">
      <w:pPr>
        <w:ind w:left="420"/>
      </w:pPr>
      <w:r>
        <w:rPr>
          <w:rFonts w:hint="eastAsia"/>
        </w:rPr>
        <w:t>应检查移动终端是否能够发现用户权限异常改变的情况。</w:t>
      </w:r>
    </w:p>
    <w:p w:rsidR="000F72C1" w:rsidRPr="009C4F2D" w:rsidRDefault="000F72C1" w:rsidP="002D2ACC">
      <w:pPr>
        <w:pStyle w:val="affffff7"/>
        <w:numPr>
          <w:ilvl w:val="0"/>
          <w:numId w:val="65"/>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3"/>
        <w:spacing w:before="156" w:after="156"/>
        <w:ind w:left="2"/>
      </w:pPr>
      <w:bookmarkStart w:id="146" w:name="_Toc459626068"/>
      <w:bookmarkStart w:id="147" w:name="_Toc465867252"/>
      <w:r>
        <w:rPr>
          <w:rFonts w:hint="eastAsia"/>
        </w:rPr>
        <w:t>恶意代码防范</w:t>
      </w:r>
      <w:bookmarkEnd w:id="146"/>
      <w:bookmarkEnd w:id="147"/>
    </w:p>
    <w:p w:rsidR="000F72C1" w:rsidRDefault="000F72C1" w:rsidP="00660B11">
      <w:pPr>
        <w:pStyle w:val="a4"/>
        <w:spacing w:before="156" w:after="156"/>
        <w:ind w:left="2"/>
      </w:pPr>
      <w:r>
        <w:rPr>
          <w:rFonts w:hint="eastAsia"/>
        </w:rPr>
        <w:t>测评单元（L2-ECS3-09）</w:t>
      </w:r>
    </w:p>
    <w:p w:rsidR="000F72C1" w:rsidRPr="00254D46" w:rsidRDefault="000F72C1" w:rsidP="002D2ACC">
      <w:pPr>
        <w:pStyle w:val="aff5"/>
        <w:numPr>
          <w:ilvl w:val="0"/>
          <w:numId w:val="82"/>
        </w:numPr>
        <w:rPr>
          <w:rFonts w:ascii="黑体" w:eastAsia="黑体" w:hint="eastAsia"/>
        </w:rPr>
      </w:pPr>
      <w:r w:rsidRPr="00254D46">
        <w:rPr>
          <w:rFonts w:ascii="黑体" w:eastAsia="黑体" w:hint="eastAsia"/>
        </w:rPr>
        <w:t>测评指标</w:t>
      </w:r>
    </w:p>
    <w:p w:rsidR="000F72C1" w:rsidRDefault="000F72C1" w:rsidP="000F72C1">
      <w:pPr>
        <w:ind w:firstLineChars="200" w:firstLine="420"/>
      </w:pPr>
      <w:r>
        <w:rPr>
          <w:rFonts w:hint="eastAsia"/>
        </w:rPr>
        <w:t>移动终端应安装防恶意代码软件，并定期进行恶意代码扫描，及时更新防恶意代码软件版本和恶意代码库。（本条款引用自</w:t>
      </w:r>
      <w:r>
        <w:rPr>
          <w:rFonts w:hint="eastAsia"/>
        </w:rPr>
        <w:t>GB/T 22239.3-20XX 6.1.3.4</w:t>
      </w:r>
      <w:r>
        <w:rPr>
          <w:rFonts w:hint="eastAsia"/>
        </w:rPr>
        <w:t>）</w:t>
      </w:r>
    </w:p>
    <w:p w:rsidR="000F72C1" w:rsidRPr="00254D46" w:rsidRDefault="000F72C1" w:rsidP="00254D46">
      <w:pPr>
        <w:pStyle w:val="aff5"/>
        <w:rPr>
          <w:rFonts w:ascii="黑体" w:eastAsia="黑体" w:hint="eastAsia"/>
        </w:rPr>
      </w:pPr>
      <w:r w:rsidRPr="00254D46">
        <w:rPr>
          <w:rFonts w:ascii="黑体" w:eastAsia="黑体" w:hint="eastAsia"/>
        </w:rPr>
        <w:t>测评对象</w:t>
      </w:r>
    </w:p>
    <w:p w:rsidR="000F72C1" w:rsidRDefault="000F72C1" w:rsidP="000F72C1">
      <w:pPr>
        <w:ind w:firstLineChars="200" w:firstLine="420"/>
      </w:pPr>
      <w:r>
        <w:rPr>
          <w:rFonts w:hint="eastAsia"/>
        </w:rPr>
        <w:t>移动终端和安全管理员。</w:t>
      </w:r>
    </w:p>
    <w:p w:rsidR="000F72C1" w:rsidRPr="00254D46" w:rsidRDefault="000F72C1" w:rsidP="00254D46">
      <w:pPr>
        <w:pStyle w:val="aff5"/>
        <w:rPr>
          <w:rFonts w:ascii="黑体" w:eastAsia="黑体" w:hint="eastAsia"/>
        </w:rPr>
      </w:pPr>
      <w:r w:rsidRPr="00254D46">
        <w:rPr>
          <w:rFonts w:ascii="黑体" w:eastAsia="黑体" w:hint="eastAsia"/>
        </w:rPr>
        <w:t>测评实施</w:t>
      </w:r>
    </w:p>
    <w:p w:rsidR="000F72C1" w:rsidRDefault="000F72C1" w:rsidP="00254D46">
      <w:pPr>
        <w:pStyle w:val="aff0"/>
      </w:pPr>
      <w:r>
        <w:rPr>
          <w:rFonts w:hint="eastAsia"/>
        </w:rPr>
        <w:t>应访谈安全管理员，询问移动终端恶意代码防护策略以及定期查杀频率；</w:t>
      </w:r>
    </w:p>
    <w:p w:rsidR="000F72C1" w:rsidRDefault="000F72C1" w:rsidP="00254D46">
      <w:pPr>
        <w:pStyle w:val="aff0"/>
      </w:pPr>
      <w:r>
        <w:rPr>
          <w:rFonts w:hint="eastAsia"/>
        </w:rPr>
        <w:t>应检查移动终端是否安装了查杀恶意代码的防恶意代码产品；</w:t>
      </w:r>
    </w:p>
    <w:p w:rsidR="000F72C1" w:rsidRDefault="000F72C1" w:rsidP="00254D46">
      <w:pPr>
        <w:pStyle w:val="aff0"/>
      </w:pPr>
      <w:r>
        <w:rPr>
          <w:rFonts w:hint="eastAsia"/>
        </w:rPr>
        <w:t>应检查移动终端防恶意代码产品软件版本和恶意代码库版本。</w:t>
      </w:r>
    </w:p>
    <w:p w:rsidR="000F72C1" w:rsidRPr="00254D46" w:rsidRDefault="000F72C1" w:rsidP="00254D46">
      <w:pPr>
        <w:pStyle w:val="aff5"/>
        <w:rPr>
          <w:rFonts w:ascii="黑体" w:eastAsia="黑体" w:hint="eastAsia"/>
        </w:rPr>
      </w:pPr>
      <w:r w:rsidRPr="00254D46">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4D6FCD">
        <w:rPr>
          <w:rFonts w:hint="eastAsia"/>
        </w:rPr>
        <w:t>或部分符合</w:t>
      </w:r>
      <w:r>
        <w:rPr>
          <w:rFonts w:hint="eastAsia"/>
        </w:rPr>
        <w:t>本单元测评指标要求。</w:t>
      </w:r>
    </w:p>
    <w:p w:rsidR="000F72C1" w:rsidRDefault="000F72C1" w:rsidP="00660B11">
      <w:pPr>
        <w:pStyle w:val="a3"/>
        <w:spacing w:before="156" w:after="156"/>
        <w:ind w:left="2"/>
      </w:pPr>
      <w:bookmarkStart w:id="148" w:name="_Toc459626069"/>
      <w:bookmarkStart w:id="149" w:name="_Toc465867253"/>
      <w:r>
        <w:rPr>
          <w:rFonts w:hint="eastAsia"/>
        </w:rPr>
        <w:t>资源控制</w:t>
      </w:r>
      <w:bookmarkEnd w:id="148"/>
      <w:bookmarkEnd w:id="149"/>
    </w:p>
    <w:p w:rsidR="000F72C1" w:rsidRDefault="000F72C1" w:rsidP="00660B11">
      <w:pPr>
        <w:pStyle w:val="a4"/>
        <w:spacing w:before="156" w:after="156"/>
        <w:ind w:left="2"/>
      </w:pPr>
      <w:r>
        <w:rPr>
          <w:rFonts w:hint="eastAsia"/>
        </w:rPr>
        <w:t>测评单元（L2-ECS3-10）</w:t>
      </w:r>
    </w:p>
    <w:p w:rsidR="000F72C1" w:rsidRPr="00B763BD" w:rsidRDefault="000F72C1" w:rsidP="002D2ACC">
      <w:pPr>
        <w:pStyle w:val="affffff7"/>
        <w:numPr>
          <w:ilvl w:val="0"/>
          <w:numId w:val="66"/>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应将移动终端处理访问不同等级等级保护对象的进行应用级隔离。（本条款引用自</w:t>
      </w:r>
      <w:r>
        <w:rPr>
          <w:rFonts w:hint="eastAsia"/>
        </w:rPr>
        <w:t>GB/T 22239.3-20XX 6.1.3.5</w:t>
      </w:r>
      <w:r>
        <w:rPr>
          <w:rFonts w:hint="eastAsia"/>
        </w:rPr>
        <w:t>）</w:t>
      </w:r>
    </w:p>
    <w:p w:rsidR="000F72C1" w:rsidRPr="00B763BD" w:rsidRDefault="000F72C1" w:rsidP="002D2ACC">
      <w:pPr>
        <w:pStyle w:val="affffff7"/>
        <w:numPr>
          <w:ilvl w:val="0"/>
          <w:numId w:val="66"/>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安全管理员。</w:t>
      </w:r>
    </w:p>
    <w:p w:rsidR="000F72C1" w:rsidRPr="009C4F2D" w:rsidRDefault="000F72C1" w:rsidP="002D2ACC">
      <w:pPr>
        <w:pStyle w:val="affffff7"/>
        <w:numPr>
          <w:ilvl w:val="0"/>
          <w:numId w:val="66"/>
        </w:numPr>
        <w:ind w:firstLineChars="0"/>
        <w:rPr>
          <w:rFonts w:eastAsia="黑体"/>
        </w:rPr>
      </w:pPr>
      <w:r w:rsidRPr="009C4F2D">
        <w:rPr>
          <w:rFonts w:eastAsia="黑体" w:hint="eastAsia"/>
        </w:rPr>
        <w:t>测评实施</w:t>
      </w:r>
    </w:p>
    <w:p w:rsidR="000F72C1" w:rsidRDefault="000F72C1" w:rsidP="000F72C1">
      <w:pPr>
        <w:pStyle w:val="affffff7"/>
        <w:ind w:left="420" w:firstLineChars="0" w:firstLine="0"/>
      </w:pPr>
      <w:r>
        <w:rPr>
          <w:rFonts w:hint="eastAsia"/>
        </w:rPr>
        <w:t>应访谈安全管理员，询问移动终端采用哪种安全隔离手段或措施对不同等级等级保护对</w:t>
      </w:r>
    </w:p>
    <w:p w:rsidR="000F72C1" w:rsidRDefault="000F72C1" w:rsidP="000F72C1">
      <w:r>
        <w:rPr>
          <w:rFonts w:hint="eastAsia"/>
        </w:rPr>
        <w:t>象进行应用级隔离。</w:t>
      </w:r>
    </w:p>
    <w:p w:rsidR="000F72C1" w:rsidRPr="009C4F2D" w:rsidRDefault="000F72C1" w:rsidP="002D2ACC">
      <w:pPr>
        <w:pStyle w:val="affffff7"/>
        <w:numPr>
          <w:ilvl w:val="0"/>
          <w:numId w:val="66"/>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4"/>
        <w:spacing w:before="156" w:after="156"/>
        <w:ind w:left="2"/>
      </w:pPr>
      <w:r>
        <w:rPr>
          <w:rFonts w:hint="eastAsia"/>
        </w:rPr>
        <w:t>测评单元（L2-ECS3-11）</w:t>
      </w:r>
    </w:p>
    <w:p w:rsidR="000F72C1" w:rsidRPr="00B763BD" w:rsidRDefault="000F72C1" w:rsidP="002D2ACC">
      <w:pPr>
        <w:pStyle w:val="affffff7"/>
        <w:numPr>
          <w:ilvl w:val="0"/>
          <w:numId w:val="67"/>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应将移动终端处理访问等级保护对象的应用软件、数据存储区与处理访问非等级保护对象的应用软件、数据存储区等进行隔离。（本条款引用自</w:t>
      </w:r>
      <w:r>
        <w:rPr>
          <w:rFonts w:hint="eastAsia"/>
        </w:rPr>
        <w:t>GB/T 22239.3-20XX 6.1.3.5</w:t>
      </w:r>
      <w:r>
        <w:rPr>
          <w:rFonts w:hint="eastAsia"/>
        </w:rPr>
        <w:t>）</w:t>
      </w:r>
    </w:p>
    <w:p w:rsidR="000F72C1" w:rsidRPr="00B763BD" w:rsidRDefault="000F72C1" w:rsidP="002D2ACC">
      <w:pPr>
        <w:pStyle w:val="affffff7"/>
        <w:numPr>
          <w:ilvl w:val="0"/>
          <w:numId w:val="67"/>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移动终端。</w:t>
      </w:r>
    </w:p>
    <w:p w:rsidR="000F72C1" w:rsidRPr="009C4F2D" w:rsidRDefault="000F72C1" w:rsidP="002D2ACC">
      <w:pPr>
        <w:pStyle w:val="affffff7"/>
        <w:numPr>
          <w:ilvl w:val="0"/>
          <w:numId w:val="67"/>
        </w:numPr>
        <w:ind w:firstLineChars="0"/>
        <w:rPr>
          <w:rFonts w:eastAsia="黑体"/>
        </w:rPr>
      </w:pPr>
      <w:r w:rsidRPr="009C4F2D">
        <w:rPr>
          <w:rFonts w:eastAsia="黑体" w:hint="eastAsia"/>
        </w:rPr>
        <w:t>测评实施</w:t>
      </w:r>
    </w:p>
    <w:p w:rsidR="000F72C1" w:rsidRDefault="000F72C1" w:rsidP="000F72C1">
      <w:pPr>
        <w:ind w:left="420"/>
      </w:pPr>
      <w:r>
        <w:rPr>
          <w:rFonts w:hint="eastAsia"/>
        </w:rPr>
        <w:t>应检查移动终端是否采用安全沙箱或其它安全区域隔离措施进行应用级隔离。</w:t>
      </w:r>
    </w:p>
    <w:p w:rsidR="000F72C1" w:rsidRPr="009C4F2D" w:rsidRDefault="000F72C1" w:rsidP="002D2ACC">
      <w:pPr>
        <w:pStyle w:val="affffff7"/>
        <w:numPr>
          <w:ilvl w:val="0"/>
          <w:numId w:val="67"/>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4"/>
        <w:spacing w:before="156" w:after="156"/>
        <w:ind w:left="2"/>
      </w:pPr>
      <w:r>
        <w:rPr>
          <w:rFonts w:hint="eastAsia"/>
        </w:rPr>
        <w:t>测评单元（L2-ECS3-12）</w:t>
      </w:r>
    </w:p>
    <w:p w:rsidR="000F72C1" w:rsidRPr="00B763BD" w:rsidRDefault="000F72C1" w:rsidP="002D2ACC">
      <w:pPr>
        <w:pStyle w:val="affffff7"/>
        <w:numPr>
          <w:ilvl w:val="0"/>
          <w:numId w:val="68"/>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应限制用户或进程对移动终端系统资源的最大使用限度，防止移动终端被提权。（本条款引用自</w:t>
      </w:r>
      <w:r>
        <w:rPr>
          <w:rFonts w:hint="eastAsia"/>
        </w:rPr>
        <w:t>GB/T 22239.3-20XX 6.1.3.5</w:t>
      </w:r>
      <w:r>
        <w:rPr>
          <w:rFonts w:hint="eastAsia"/>
        </w:rPr>
        <w:t>）</w:t>
      </w:r>
    </w:p>
    <w:p w:rsidR="000F72C1" w:rsidRPr="00B763BD" w:rsidRDefault="000F72C1" w:rsidP="002D2ACC">
      <w:pPr>
        <w:pStyle w:val="affffff7"/>
        <w:numPr>
          <w:ilvl w:val="0"/>
          <w:numId w:val="68"/>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移动终端管理系统。</w:t>
      </w:r>
    </w:p>
    <w:p w:rsidR="000F72C1" w:rsidRPr="009C4F2D" w:rsidRDefault="000F72C1" w:rsidP="002D2ACC">
      <w:pPr>
        <w:pStyle w:val="affffff7"/>
        <w:numPr>
          <w:ilvl w:val="0"/>
          <w:numId w:val="68"/>
        </w:numPr>
        <w:ind w:firstLineChars="0"/>
        <w:rPr>
          <w:rFonts w:eastAsia="黑体"/>
        </w:rPr>
      </w:pPr>
      <w:r w:rsidRPr="009C4F2D">
        <w:rPr>
          <w:rFonts w:eastAsia="黑体" w:hint="eastAsia"/>
        </w:rPr>
        <w:t>测评实施</w:t>
      </w:r>
    </w:p>
    <w:p w:rsidR="000F72C1" w:rsidRDefault="000F72C1" w:rsidP="000F72C1">
      <w:pPr>
        <w:ind w:left="420"/>
      </w:pPr>
      <w:r>
        <w:rPr>
          <w:rFonts w:hint="eastAsia"/>
        </w:rPr>
        <w:t>应检查对移动终端的用户或进程可访问资源的限定，防止移动终端被提权。</w:t>
      </w:r>
    </w:p>
    <w:p w:rsidR="000F72C1" w:rsidRPr="009C4F2D" w:rsidRDefault="000F72C1" w:rsidP="002D2ACC">
      <w:pPr>
        <w:pStyle w:val="affffff7"/>
        <w:numPr>
          <w:ilvl w:val="0"/>
          <w:numId w:val="68"/>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Pr="00EF3645" w:rsidRDefault="000F72C1" w:rsidP="00660B11">
      <w:pPr>
        <w:pStyle w:val="a2"/>
        <w:spacing w:before="156" w:after="156"/>
        <w:rPr>
          <w:rFonts w:ascii="Times New Roman"/>
        </w:rPr>
      </w:pPr>
      <w:bookmarkStart w:id="150" w:name="_Toc459626070"/>
      <w:bookmarkStart w:id="151" w:name="_Toc465776920"/>
      <w:bookmarkStart w:id="152" w:name="_Toc465867254"/>
      <w:r w:rsidRPr="00EF3645">
        <w:rPr>
          <w:rFonts w:ascii="Times New Roman" w:hint="eastAsia"/>
        </w:rPr>
        <w:t>应用和数据安全</w:t>
      </w:r>
      <w:bookmarkEnd w:id="150"/>
      <w:bookmarkEnd w:id="151"/>
      <w:bookmarkEnd w:id="152"/>
    </w:p>
    <w:p w:rsidR="000F72C1" w:rsidRDefault="000F72C1" w:rsidP="00660B11">
      <w:pPr>
        <w:pStyle w:val="a3"/>
        <w:spacing w:before="156" w:after="156"/>
        <w:ind w:left="2"/>
      </w:pPr>
      <w:bookmarkStart w:id="153" w:name="_Toc459626071"/>
      <w:bookmarkStart w:id="154" w:name="_Toc465867255"/>
      <w:r>
        <w:rPr>
          <w:rFonts w:hint="eastAsia"/>
        </w:rPr>
        <w:t>身份鉴别</w:t>
      </w:r>
      <w:bookmarkEnd w:id="153"/>
      <w:bookmarkEnd w:id="154"/>
    </w:p>
    <w:p w:rsidR="000F72C1" w:rsidRDefault="000F72C1" w:rsidP="00660B11">
      <w:pPr>
        <w:pStyle w:val="a4"/>
        <w:spacing w:before="156" w:after="156"/>
        <w:ind w:left="2"/>
      </w:pPr>
      <w:r>
        <w:rPr>
          <w:rFonts w:hint="eastAsia"/>
        </w:rPr>
        <w:t>测评单元（L2-ADS3-01）</w:t>
      </w:r>
    </w:p>
    <w:p w:rsidR="000F72C1" w:rsidRPr="0061629E" w:rsidRDefault="000F72C1" w:rsidP="002D2ACC">
      <w:pPr>
        <w:pStyle w:val="aff5"/>
        <w:numPr>
          <w:ilvl w:val="0"/>
          <w:numId w:val="83"/>
        </w:numPr>
        <w:rPr>
          <w:rFonts w:ascii="黑体" w:eastAsia="黑体" w:hint="eastAsia"/>
        </w:rPr>
      </w:pPr>
      <w:r w:rsidRPr="0061629E">
        <w:rPr>
          <w:rFonts w:ascii="黑体" w:eastAsia="黑体" w:hint="eastAsia"/>
        </w:rPr>
        <w:t>测评指标</w:t>
      </w:r>
    </w:p>
    <w:p w:rsidR="000F72C1" w:rsidRDefault="000F72C1" w:rsidP="000F72C1">
      <w:pPr>
        <w:ind w:firstLineChars="200" w:firstLine="420"/>
      </w:pPr>
      <w:r>
        <w:rPr>
          <w:rFonts w:hint="eastAsia"/>
        </w:rPr>
        <w:t>使用口令登录时，应强制用户首次登录时修改初始口令，对用户的鉴别信息进行复杂度检查。（本条款引用自</w:t>
      </w:r>
      <w:r>
        <w:rPr>
          <w:rFonts w:hint="eastAsia"/>
        </w:rPr>
        <w:t>GB/T 22239.3-20XX 6.1.4.1</w:t>
      </w:r>
      <w:r>
        <w:rPr>
          <w:rFonts w:hint="eastAsia"/>
        </w:rPr>
        <w:t>）</w:t>
      </w:r>
    </w:p>
    <w:p w:rsidR="000F72C1" w:rsidRPr="0061629E" w:rsidRDefault="000F72C1" w:rsidP="0061629E">
      <w:pPr>
        <w:pStyle w:val="aff5"/>
        <w:rPr>
          <w:rFonts w:ascii="黑体" w:eastAsia="黑体" w:hint="eastAsia"/>
        </w:rPr>
      </w:pPr>
      <w:r w:rsidRPr="0061629E">
        <w:rPr>
          <w:rFonts w:ascii="黑体" w:eastAsia="黑体" w:hint="eastAsia"/>
        </w:rPr>
        <w:t>测评对象</w:t>
      </w:r>
    </w:p>
    <w:p w:rsidR="000F72C1" w:rsidRDefault="000F72C1" w:rsidP="000F72C1">
      <w:pPr>
        <w:ind w:firstLineChars="200" w:firstLine="420"/>
      </w:pPr>
      <w:r>
        <w:rPr>
          <w:rFonts w:hint="eastAsia"/>
        </w:rPr>
        <w:t>移动应用软件。</w:t>
      </w:r>
    </w:p>
    <w:p w:rsidR="000F72C1" w:rsidRPr="0061629E" w:rsidRDefault="000F72C1" w:rsidP="0061629E">
      <w:pPr>
        <w:pStyle w:val="aff5"/>
        <w:rPr>
          <w:rFonts w:ascii="黑体" w:eastAsia="黑体" w:hint="eastAsia"/>
        </w:rPr>
      </w:pPr>
      <w:r w:rsidRPr="0061629E">
        <w:rPr>
          <w:rFonts w:ascii="黑体" w:eastAsia="黑体" w:hint="eastAsia"/>
        </w:rPr>
        <w:t>测评实施</w:t>
      </w:r>
    </w:p>
    <w:p w:rsidR="000F72C1" w:rsidRDefault="000F72C1" w:rsidP="0061629E">
      <w:pPr>
        <w:pStyle w:val="aff0"/>
      </w:pPr>
      <w:r>
        <w:rPr>
          <w:rFonts w:hint="eastAsia"/>
        </w:rPr>
        <w:t>应检查移动应用软件，查看是否提供身份标识和鉴别功能；</w:t>
      </w:r>
    </w:p>
    <w:p w:rsidR="000F72C1" w:rsidRDefault="000F72C1" w:rsidP="0061629E">
      <w:pPr>
        <w:pStyle w:val="aff0"/>
      </w:pPr>
      <w:r>
        <w:rPr>
          <w:rFonts w:hint="eastAsia"/>
        </w:rPr>
        <w:t>应检查移动应用软件，查看是否采用了措施保证身份标识具有唯一性，是否强制用户首次登录时修改初始口令，是否对登录用户的口令最小长度、复杂度和更换周期等进行了要求和限制，保证身份鉴别信息不易被冒用。</w:t>
      </w:r>
    </w:p>
    <w:p w:rsidR="000F72C1" w:rsidRPr="0061629E" w:rsidRDefault="000F72C1" w:rsidP="0061629E">
      <w:pPr>
        <w:pStyle w:val="aff5"/>
        <w:rPr>
          <w:rFonts w:ascii="黑体" w:eastAsia="黑体" w:hint="eastAsia"/>
        </w:rPr>
      </w:pPr>
      <w:r w:rsidRPr="0061629E">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081383">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测评单元（L2-ADS3-02）</w:t>
      </w:r>
    </w:p>
    <w:p w:rsidR="000F72C1" w:rsidRPr="0061629E" w:rsidRDefault="000F72C1" w:rsidP="002D2ACC">
      <w:pPr>
        <w:pStyle w:val="aff5"/>
        <w:numPr>
          <w:ilvl w:val="0"/>
          <w:numId w:val="84"/>
        </w:numPr>
        <w:rPr>
          <w:rFonts w:ascii="黑体" w:eastAsia="黑体" w:hint="eastAsia"/>
        </w:rPr>
      </w:pPr>
      <w:r w:rsidRPr="0061629E">
        <w:rPr>
          <w:rFonts w:ascii="黑体" w:eastAsia="黑体" w:hint="eastAsia"/>
        </w:rPr>
        <w:t>测评指标</w:t>
      </w:r>
    </w:p>
    <w:p w:rsidR="000F72C1" w:rsidRDefault="000F72C1" w:rsidP="000F72C1">
      <w:pPr>
        <w:ind w:firstLineChars="200" w:firstLine="420"/>
      </w:pPr>
      <w:r>
        <w:rPr>
          <w:rFonts w:hint="eastAsia"/>
        </w:rPr>
        <w:t>用户身份鉴别信息丢失或失效时，应采用鉴别信息重置或其他技术措施保证系统安全。（本条款引用自</w:t>
      </w:r>
      <w:r>
        <w:rPr>
          <w:rFonts w:hint="eastAsia"/>
        </w:rPr>
        <w:t>GB/T 22239.3-20XX 6.1.4.1</w:t>
      </w:r>
      <w:r>
        <w:rPr>
          <w:rFonts w:hint="eastAsia"/>
        </w:rPr>
        <w:t>）</w:t>
      </w:r>
    </w:p>
    <w:p w:rsidR="000F72C1" w:rsidRPr="0061629E" w:rsidRDefault="000F72C1" w:rsidP="0061629E">
      <w:pPr>
        <w:pStyle w:val="aff5"/>
        <w:rPr>
          <w:rFonts w:ascii="黑体" w:eastAsia="黑体" w:hint="eastAsia"/>
        </w:rPr>
      </w:pPr>
      <w:r w:rsidRPr="0061629E">
        <w:rPr>
          <w:rFonts w:ascii="黑体" w:eastAsia="黑体" w:hint="eastAsia"/>
        </w:rPr>
        <w:t>测评对象</w:t>
      </w:r>
    </w:p>
    <w:p w:rsidR="000F72C1" w:rsidRDefault="000F72C1" w:rsidP="000F72C1">
      <w:pPr>
        <w:ind w:firstLineChars="200" w:firstLine="420"/>
      </w:pPr>
      <w:r>
        <w:rPr>
          <w:rFonts w:hint="eastAsia"/>
        </w:rPr>
        <w:t>移动应用软件。</w:t>
      </w:r>
    </w:p>
    <w:p w:rsidR="000F72C1" w:rsidRPr="0061629E" w:rsidRDefault="000F72C1" w:rsidP="0061629E">
      <w:pPr>
        <w:pStyle w:val="aff5"/>
        <w:rPr>
          <w:rFonts w:ascii="黑体" w:eastAsia="黑体" w:hint="eastAsia"/>
        </w:rPr>
      </w:pPr>
      <w:r w:rsidRPr="0061629E">
        <w:rPr>
          <w:rFonts w:ascii="黑体" w:eastAsia="黑体" w:hint="eastAsia"/>
        </w:rPr>
        <w:t>测评实施</w:t>
      </w:r>
    </w:p>
    <w:p w:rsidR="000F72C1" w:rsidRDefault="000F72C1" w:rsidP="0061629E">
      <w:pPr>
        <w:pStyle w:val="aff0"/>
      </w:pPr>
      <w:r>
        <w:rPr>
          <w:rFonts w:hint="eastAsia"/>
        </w:rPr>
        <w:t>应测试移动应用软件，可通过试图以合法和非法用户分别登录系统，查看是否成功，验证身份标识和鉴别功能是否有效；</w:t>
      </w:r>
    </w:p>
    <w:p w:rsidR="000F72C1" w:rsidRDefault="000F72C1" w:rsidP="0061629E">
      <w:pPr>
        <w:pStyle w:val="aff0"/>
      </w:pPr>
      <w:r>
        <w:rPr>
          <w:rFonts w:hint="eastAsia"/>
        </w:rPr>
        <w:t>应测试移动应用软件，可通过重置鉴别信息，查看是否成功，验证鉴别信息重置是否有效。</w:t>
      </w:r>
    </w:p>
    <w:p w:rsidR="000F72C1" w:rsidRPr="0061629E" w:rsidRDefault="000F72C1" w:rsidP="0061629E">
      <w:pPr>
        <w:pStyle w:val="aff5"/>
        <w:rPr>
          <w:rFonts w:ascii="黑体" w:eastAsia="黑体" w:hint="eastAsia"/>
        </w:rPr>
      </w:pPr>
      <w:r w:rsidRPr="0061629E">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081383">
        <w:rPr>
          <w:rFonts w:hint="eastAsia"/>
        </w:rPr>
        <w:t>或部分符合</w:t>
      </w:r>
      <w:r>
        <w:rPr>
          <w:rFonts w:hint="eastAsia"/>
        </w:rPr>
        <w:t>本单元测评指标要求。</w:t>
      </w:r>
    </w:p>
    <w:p w:rsidR="000F72C1" w:rsidRDefault="000F72C1" w:rsidP="00660B11">
      <w:pPr>
        <w:pStyle w:val="a3"/>
        <w:spacing w:before="156" w:after="156"/>
        <w:ind w:left="2"/>
      </w:pPr>
      <w:bookmarkStart w:id="155" w:name="_Toc459626072"/>
      <w:bookmarkStart w:id="156" w:name="_Toc465867256"/>
      <w:r>
        <w:rPr>
          <w:rFonts w:hint="eastAsia"/>
        </w:rPr>
        <w:t>软件审核与检测</w:t>
      </w:r>
      <w:bookmarkEnd w:id="155"/>
      <w:bookmarkEnd w:id="156"/>
    </w:p>
    <w:p w:rsidR="000F72C1" w:rsidRDefault="000F72C1" w:rsidP="00660B11">
      <w:pPr>
        <w:pStyle w:val="a4"/>
        <w:spacing w:before="156" w:after="156"/>
        <w:ind w:left="2"/>
      </w:pPr>
      <w:r>
        <w:rPr>
          <w:rFonts w:hint="eastAsia"/>
        </w:rPr>
        <w:t>测评单元（L2-ADS3-03）</w:t>
      </w:r>
    </w:p>
    <w:p w:rsidR="000F72C1" w:rsidRPr="0061629E" w:rsidRDefault="000F72C1" w:rsidP="002D2ACC">
      <w:pPr>
        <w:pStyle w:val="aff5"/>
        <w:numPr>
          <w:ilvl w:val="0"/>
          <w:numId w:val="85"/>
        </w:numPr>
        <w:rPr>
          <w:rFonts w:ascii="黑体" w:eastAsia="黑体" w:hint="eastAsia"/>
        </w:rPr>
      </w:pPr>
      <w:r w:rsidRPr="0061629E">
        <w:rPr>
          <w:rFonts w:ascii="黑体" w:eastAsia="黑体" w:hint="eastAsia"/>
        </w:rPr>
        <w:t>测评指标</w:t>
      </w:r>
    </w:p>
    <w:p w:rsidR="000F72C1" w:rsidRDefault="000F72C1" w:rsidP="000F72C1">
      <w:pPr>
        <w:ind w:firstLineChars="200" w:firstLine="420"/>
      </w:pPr>
      <w:r>
        <w:rPr>
          <w:rFonts w:hint="eastAsia"/>
        </w:rPr>
        <w:t>应保证等级保护对象业务移动应用软件开发结束后经合规性审核。（本条款引用自</w:t>
      </w:r>
      <w:r>
        <w:rPr>
          <w:rFonts w:hint="eastAsia"/>
        </w:rPr>
        <w:t>GB/T 22239.3-20XX 6.1.4.2</w:t>
      </w:r>
      <w:r>
        <w:rPr>
          <w:rFonts w:hint="eastAsia"/>
        </w:rPr>
        <w:t>）</w:t>
      </w:r>
    </w:p>
    <w:p w:rsidR="000F72C1" w:rsidRPr="0061629E" w:rsidRDefault="000F72C1" w:rsidP="0061629E">
      <w:pPr>
        <w:pStyle w:val="aff5"/>
        <w:rPr>
          <w:rFonts w:ascii="黑体" w:eastAsia="黑体" w:hint="eastAsia"/>
        </w:rPr>
      </w:pPr>
      <w:r w:rsidRPr="0061629E">
        <w:rPr>
          <w:rFonts w:ascii="黑体" w:eastAsia="黑体" w:hint="eastAsia"/>
        </w:rPr>
        <w:t>测评对象</w:t>
      </w:r>
    </w:p>
    <w:p w:rsidR="000F72C1" w:rsidRDefault="000F72C1" w:rsidP="000F72C1">
      <w:pPr>
        <w:ind w:firstLineChars="200" w:firstLine="420"/>
      </w:pPr>
      <w:r>
        <w:rPr>
          <w:rFonts w:hint="eastAsia"/>
        </w:rPr>
        <w:t>移动应用设计文档和系统建设负责人。</w:t>
      </w:r>
    </w:p>
    <w:p w:rsidR="000F72C1" w:rsidRPr="0061629E" w:rsidRDefault="000F72C1" w:rsidP="0061629E">
      <w:pPr>
        <w:pStyle w:val="aff5"/>
        <w:rPr>
          <w:rFonts w:ascii="黑体" w:eastAsia="黑体" w:hint="eastAsia"/>
        </w:rPr>
      </w:pPr>
      <w:r w:rsidRPr="0061629E">
        <w:rPr>
          <w:rFonts w:ascii="黑体" w:eastAsia="黑体" w:hint="eastAsia"/>
        </w:rPr>
        <w:t>测评实施</w:t>
      </w:r>
    </w:p>
    <w:p w:rsidR="000F72C1" w:rsidRDefault="000F72C1" w:rsidP="0061629E">
      <w:pPr>
        <w:pStyle w:val="aff0"/>
      </w:pPr>
      <w:r>
        <w:rPr>
          <w:rFonts w:hint="eastAsia"/>
        </w:rPr>
        <w:t>应访谈建设负责人，询问是否在移动应用软件开发结束后进行规性审核；</w:t>
      </w:r>
    </w:p>
    <w:p w:rsidR="000F72C1" w:rsidRDefault="000F72C1" w:rsidP="0061629E">
      <w:pPr>
        <w:pStyle w:val="aff0"/>
      </w:pPr>
      <w:r>
        <w:rPr>
          <w:rFonts w:hint="eastAsia"/>
        </w:rPr>
        <w:t>应检查是否有移动应用软件规性审核报告。</w:t>
      </w:r>
    </w:p>
    <w:p w:rsidR="000F72C1" w:rsidRPr="0061629E" w:rsidRDefault="000F72C1" w:rsidP="0061629E">
      <w:pPr>
        <w:pStyle w:val="aff5"/>
        <w:rPr>
          <w:rFonts w:ascii="黑体" w:eastAsia="黑体" w:hint="eastAsia"/>
        </w:rPr>
      </w:pPr>
      <w:r w:rsidRPr="0061629E">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081383">
        <w:rPr>
          <w:rFonts w:hint="eastAsia"/>
        </w:rPr>
        <w:t>或部分符合</w:t>
      </w:r>
      <w:r>
        <w:rPr>
          <w:rFonts w:hint="eastAsia"/>
        </w:rPr>
        <w:t>本单元测评指标要求。</w:t>
      </w:r>
    </w:p>
    <w:p w:rsidR="000F72C1" w:rsidRDefault="000F72C1" w:rsidP="00660B11">
      <w:pPr>
        <w:pStyle w:val="a3"/>
        <w:spacing w:before="156" w:after="156"/>
        <w:ind w:left="2"/>
      </w:pPr>
      <w:bookmarkStart w:id="157" w:name="_Toc459626073"/>
      <w:bookmarkStart w:id="158" w:name="_Toc465867257"/>
      <w:r>
        <w:rPr>
          <w:rFonts w:hint="eastAsia"/>
        </w:rPr>
        <w:t>数据完整性</w:t>
      </w:r>
      <w:bookmarkEnd w:id="157"/>
      <w:bookmarkEnd w:id="158"/>
    </w:p>
    <w:p w:rsidR="000F72C1" w:rsidRDefault="000F72C1" w:rsidP="00660B11">
      <w:pPr>
        <w:pStyle w:val="a4"/>
        <w:spacing w:before="156" w:after="156"/>
        <w:ind w:left="2"/>
      </w:pPr>
      <w:r>
        <w:rPr>
          <w:rFonts w:hint="eastAsia"/>
        </w:rPr>
        <w:t>测评单元（L2-ADS3-04）</w:t>
      </w:r>
    </w:p>
    <w:p w:rsidR="000F72C1" w:rsidRPr="0061629E" w:rsidRDefault="000F72C1" w:rsidP="002D2ACC">
      <w:pPr>
        <w:pStyle w:val="aff5"/>
        <w:numPr>
          <w:ilvl w:val="0"/>
          <w:numId w:val="86"/>
        </w:numPr>
        <w:rPr>
          <w:rFonts w:ascii="黑体" w:eastAsia="黑体" w:hint="eastAsia"/>
        </w:rPr>
      </w:pPr>
      <w:r w:rsidRPr="0061629E">
        <w:rPr>
          <w:rFonts w:ascii="黑体" w:eastAsia="黑体" w:hint="eastAsia"/>
        </w:rPr>
        <w:t>测评指标</w:t>
      </w:r>
    </w:p>
    <w:p w:rsidR="000F72C1" w:rsidRDefault="000F72C1" w:rsidP="000F72C1">
      <w:pPr>
        <w:ind w:firstLineChars="200" w:firstLine="420"/>
      </w:pPr>
      <w:r>
        <w:rPr>
          <w:rFonts w:hint="eastAsia"/>
        </w:rPr>
        <w:t>移动应用软件应采用校验技术或密码技术保证通信过程中数据的完整性。（本条款引用自</w:t>
      </w:r>
      <w:r>
        <w:rPr>
          <w:rFonts w:hint="eastAsia"/>
        </w:rPr>
        <w:t>GB/T 22239.3-20XX 6.1.4.3</w:t>
      </w:r>
      <w:r>
        <w:rPr>
          <w:rFonts w:hint="eastAsia"/>
        </w:rPr>
        <w:t>）</w:t>
      </w:r>
    </w:p>
    <w:p w:rsidR="000F72C1" w:rsidRPr="0061629E" w:rsidRDefault="000F72C1" w:rsidP="0061629E">
      <w:pPr>
        <w:pStyle w:val="aff5"/>
        <w:rPr>
          <w:rFonts w:ascii="黑体" w:eastAsia="黑体" w:hint="eastAsia"/>
        </w:rPr>
      </w:pPr>
      <w:r w:rsidRPr="0061629E">
        <w:rPr>
          <w:rFonts w:ascii="黑体" w:eastAsia="黑体" w:hint="eastAsia"/>
        </w:rPr>
        <w:t>测评对象</w:t>
      </w:r>
    </w:p>
    <w:p w:rsidR="000F72C1" w:rsidRDefault="000F72C1" w:rsidP="000F72C1">
      <w:pPr>
        <w:ind w:firstLineChars="200" w:firstLine="420"/>
      </w:pPr>
      <w:r w:rsidRPr="005A5E16">
        <w:rPr>
          <w:rFonts w:hint="eastAsia"/>
        </w:rPr>
        <w:t>移动应用设计文档</w:t>
      </w:r>
      <w:r>
        <w:rPr>
          <w:rFonts w:hint="eastAsia"/>
        </w:rPr>
        <w:t>、移动应用软件和应用管理员。</w:t>
      </w:r>
    </w:p>
    <w:p w:rsidR="000F72C1" w:rsidRPr="009C4F2D" w:rsidRDefault="000F72C1" w:rsidP="0061629E">
      <w:pPr>
        <w:pStyle w:val="aff5"/>
      </w:pPr>
      <w:r w:rsidRPr="009C4F2D">
        <w:rPr>
          <w:rFonts w:hint="eastAsia"/>
        </w:rPr>
        <w:t>测评实施</w:t>
      </w:r>
    </w:p>
    <w:p w:rsidR="000F72C1" w:rsidRDefault="000F72C1" w:rsidP="0061629E">
      <w:pPr>
        <w:pStyle w:val="aff0"/>
      </w:pPr>
      <w:r>
        <w:rPr>
          <w:rFonts w:hint="eastAsia"/>
        </w:rPr>
        <w:t>应访谈应用管理员，采用哪种校验技术或密码技术保证通信和存储过程中数据的完整性；</w:t>
      </w:r>
    </w:p>
    <w:p w:rsidR="000F72C1" w:rsidRDefault="000F72C1" w:rsidP="0061629E">
      <w:pPr>
        <w:pStyle w:val="aff0"/>
      </w:pPr>
      <w:r>
        <w:rPr>
          <w:rFonts w:hint="eastAsia"/>
        </w:rPr>
        <w:t>应检查移动应用软件设计、验收文档或源代码，查看是否有关于能检测数据通信和存储过程中完整性受到破坏的描述；</w:t>
      </w:r>
    </w:p>
    <w:p w:rsidR="000F72C1" w:rsidRDefault="000F72C1" w:rsidP="0061629E">
      <w:pPr>
        <w:pStyle w:val="aff0"/>
      </w:pPr>
      <w:r>
        <w:rPr>
          <w:rFonts w:hint="eastAsia"/>
        </w:rPr>
        <w:t>应测试移动应用软件，可通过获取通信双方的数据包，查看通信报文中是否含有校验码。</w:t>
      </w:r>
    </w:p>
    <w:p w:rsidR="000F72C1" w:rsidRPr="0061629E" w:rsidRDefault="000F72C1" w:rsidP="0061629E">
      <w:pPr>
        <w:pStyle w:val="aff5"/>
        <w:rPr>
          <w:rFonts w:ascii="黑体" w:eastAsia="黑体" w:hint="eastAsia"/>
        </w:rPr>
      </w:pPr>
      <w:r w:rsidRPr="0061629E">
        <w:rPr>
          <w:rFonts w:ascii="黑体" w:eastAsia="黑体" w:hint="eastAsia"/>
        </w:rPr>
        <w:t>单项判定</w:t>
      </w:r>
    </w:p>
    <w:p w:rsidR="000F72C1" w:rsidRDefault="000F72C1" w:rsidP="000F72C1">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081383">
        <w:rPr>
          <w:rFonts w:hint="eastAsia"/>
        </w:rPr>
        <w:t>或部分符合</w:t>
      </w:r>
      <w:r>
        <w:rPr>
          <w:rFonts w:hint="eastAsia"/>
        </w:rPr>
        <w:t>本单元测评指标要求。</w:t>
      </w:r>
    </w:p>
    <w:p w:rsidR="000F72C1" w:rsidRDefault="000F72C1" w:rsidP="00660B11">
      <w:pPr>
        <w:pStyle w:val="a4"/>
        <w:spacing w:before="156" w:after="156"/>
        <w:ind w:left="2"/>
      </w:pPr>
      <w:r>
        <w:rPr>
          <w:rFonts w:hint="eastAsia"/>
        </w:rPr>
        <w:t>测评单元（L2-ADS3-05）</w:t>
      </w:r>
    </w:p>
    <w:p w:rsidR="000F72C1" w:rsidRPr="00B763BD" w:rsidRDefault="000F72C1" w:rsidP="002D2ACC">
      <w:pPr>
        <w:pStyle w:val="affffff7"/>
        <w:numPr>
          <w:ilvl w:val="0"/>
          <w:numId w:val="69"/>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移动应用软件应采用校验技术或密码技术保证重要数据存储的完整性。（本条款引用自</w:t>
      </w:r>
      <w:r>
        <w:rPr>
          <w:rFonts w:hint="eastAsia"/>
        </w:rPr>
        <w:t>GB/T 22239.3-20XX 6.1.4.3</w:t>
      </w:r>
      <w:r>
        <w:rPr>
          <w:rFonts w:hint="eastAsia"/>
        </w:rPr>
        <w:t>）</w:t>
      </w:r>
    </w:p>
    <w:p w:rsidR="000F72C1" w:rsidRPr="00B763BD" w:rsidRDefault="000F72C1" w:rsidP="002D2ACC">
      <w:pPr>
        <w:pStyle w:val="affffff7"/>
        <w:numPr>
          <w:ilvl w:val="0"/>
          <w:numId w:val="69"/>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移动应用软件。</w:t>
      </w:r>
    </w:p>
    <w:p w:rsidR="000F72C1" w:rsidRPr="009C4F2D" w:rsidRDefault="000F72C1" w:rsidP="002D2ACC">
      <w:pPr>
        <w:pStyle w:val="affffff7"/>
        <w:numPr>
          <w:ilvl w:val="0"/>
          <w:numId w:val="69"/>
        </w:numPr>
        <w:ind w:firstLineChars="0"/>
        <w:rPr>
          <w:rFonts w:eastAsia="黑体"/>
        </w:rPr>
      </w:pPr>
      <w:r w:rsidRPr="009C4F2D">
        <w:rPr>
          <w:rFonts w:eastAsia="黑体" w:hint="eastAsia"/>
        </w:rPr>
        <w:t>测评实施</w:t>
      </w:r>
    </w:p>
    <w:p w:rsidR="000F72C1" w:rsidRDefault="000F72C1" w:rsidP="000F72C1">
      <w:pPr>
        <w:pStyle w:val="affffff7"/>
        <w:ind w:firstLineChars="202" w:firstLine="424"/>
      </w:pPr>
      <w:r>
        <w:rPr>
          <w:rFonts w:hint="eastAsia"/>
        </w:rPr>
        <w:t>应检查移动应用软件，查看是否配备检测系统管理数据、鉴别信息和业务数据在存储过程中完整性受到破坏的功能。</w:t>
      </w:r>
    </w:p>
    <w:p w:rsidR="000F72C1" w:rsidRPr="009C4F2D" w:rsidRDefault="000F72C1" w:rsidP="002D2ACC">
      <w:pPr>
        <w:pStyle w:val="affffff7"/>
        <w:numPr>
          <w:ilvl w:val="0"/>
          <w:numId w:val="69"/>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3"/>
        <w:spacing w:before="156" w:after="156"/>
        <w:ind w:left="2"/>
      </w:pPr>
      <w:bookmarkStart w:id="159" w:name="_Toc459626074"/>
      <w:bookmarkStart w:id="160" w:name="_Toc465867258"/>
      <w:r>
        <w:rPr>
          <w:rFonts w:hint="eastAsia"/>
        </w:rPr>
        <w:t>数据保密性</w:t>
      </w:r>
      <w:bookmarkEnd w:id="159"/>
      <w:bookmarkEnd w:id="160"/>
    </w:p>
    <w:p w:rsidR="000F72C1" w:rsidRDefault="000F72C1" w:rsidP="00660B11">
      <w:pPr>
        <w:pStyle w:val="a4"/>
        <w:spacing w:before="156" w:after="156"/>
        <w:ind w:left="2"/>
      </w:pPr>
      <w:r>
        <w:rPr>
          <w:rFonts w:hint="eastAsia"/>
        </w:rPr>
        <w:t>测评单元（L2-ADS3-06）</w:t>
      </w:r>
    </w:p>
    <w:p w:rsidR="000F72C1" w:rsidRPr="00B763BD" w:rsidRDefault="000F72C1" w:rsidP="002D2ACC">
      <w:pPr>
        <w:pStyle w:val="affffff7"/>
        <w:numPr>
          <w:ilvl w:val="0"/>
          <w:numId w:val="70"/>
        </w:numPr>
        <w:ind w:firstLineChars="0"/>
        <w:rPr>
          <w:rFonts w:eastAsia="黑体"/>
        </w:rPr>
      </w:pPr>
      <w:r w:rsidRPr="00B763BD">
        <w:rPr>
          <w:rFonts w:eastAsia="黑体" w:hint="eastAsia"/>
        </w:rPr>
        <w:t>测评指标</w:t>
      </w:r>
    </w:p>
    <w:p w:rsidR="000F72C1" w:rsidRDefault="000F72C1" w:rsidP="000F72C1">
      <w:pPr>
        <w:ind w:firstLineChars="200" w:firstLine="420"/>
      </w:pPr>
      <w:r>
        <w:rPr>
          <w:rFonts w:hint="eastAsia"/>
        </w:rPr>
        <w:t>移动应用软件应采用密码技术保证重要数据在本地存储时的保密性。（本条款引用自</w:t>
      </w:r>
      <w:r>
        <w:rPr>
          <w:rFonts w:hint="eastAsia"/>
        </w:rPr>
        <w:t>GB/T 22239.3-20XX 6.1.4.4</w:t>
      </w:r>
      <w:r>
        <w:rPr>
          <w:rFonts w:hint="eastAsia"/>
        </w:rPr>
        <w:t>）</w:t>
      </w:r>
    </w:p>
    <w:p w:rsidR="000F72C1" w:rsidRPr="00B763BD" w:rsidRDefault="000F72C1" w:rsidP="002D2ACC">
      <w:pPr>
        <w:pStyle w:val="affffff7"/>
        <w:numPr>
          <w:ilvl w:val="0"/>
          <w:numId w:val="70"/>
        </w:numPr>
        <w:ind w:firstLineChars="0"/>
        <w:rPr>
          <w:rFonts w:eastAsia="黑体"/>
        </w:rPr>
      </w:pPr>
      <w:r w:rsidRPr="00B763BD">
        <w:rPr>
          <w:rFonts w:eastAsia="黑体" w:hint="eastAsia"/>
        </w:rPr>
        <w:t>测评对象</w:t>
      </w:r>
    </w:p>
    <w:p w:rsidR="000F72C1" w:rsidRDefault="000F72C1" w:rsidP="000F72C1">
      <w:pPr>
        <w:ind w:firstLineChars="200" w:firstLine="420"/>
      </w:pPr>
      <w:r>
        <w:rPr>
          <w:rFonts w:hint="eastAsia"/>
        </w:rPr>
        <w:t>移动应用软件。</w:t>
      </w:r>
    </w:p>
    <w:p w:rsidR="000F72C1" w:rsidRPr="009C4F2D" w:rsidRDefault="000F72C1" w:rsidP="002D2ACC">
      <w:pPr>
        <w:pStyle w:val="affffff7"/>
        <w:numPr>
          <w:ilvl w:val="0"/>
          <w:numId w:val="70"/>
        </w:numPr>
        <w:ind w:firstLineChars="0"/>
        <w:rPr>
          <w:rFonts w:eastAsia="黑体"/>
        </w:rPr>
      </w:pPr>
      <w:r w:rsidRPr="009C4F2D">
        <w:rPr>
          <w:rFonts w:eastAsia="黑体" w:hint="eastAsia"/>
        </w:rPr>
        <w:t>测评实施</w:t>
      </w:r>
    </w:p>
    <w:p w:rsidR="000F72C1" w:rsidRDefault="000F72C1" w:rsidP="000F72C1">
      <w:pPr>
        <w:pStyle w:val="affffff7"/>
        <w:ind w:left="420" w:firstLineChars="0" w:firstLine="0"/>
      </w:pPr>
      <w:r>
        <w:rPr>
          <w:rFonts w:hint="eastAsia"/>
        </w:rPr>
        <w:t>应检查移动应用软件，查看其鉴别信息和主要数据是否采用加密或其他有效措施实现了</w:t>
      </w:r>
    </w:p>
    <w:p w:rsidR="000F72C1" w:rsidRDefault="000F72C1" w:rsidP="000F72C1">
      <w:r>
        <w:rPr>
          <w:rFonts w:hint="eastAsia"/>
        </w:rPr>
        <w:t>存储保密性。</w:t>
      </w:r>
    </w:p>
    <w:p w:rsidR="000F72C1" w:rsidRPr="009C4F2D" w:rsidRDefault="000F72C1" w:rsidP="002D2ACC">
      <w:pPr>
        <w:pStyle w:val="affffff7"/>
        <w:numPr>
          <w:ilvl w:val="0"/>
          <w:numId w:val="70"/>
        </w:numPr>
        <w:ind w:firstLineChars="0"/>
        <w:rPr>
          <w:rFonts w:eastAsia="黑体"/>
        </w:rPr>
      </w:pPr>
      <w:r w:rsidRPr="009C4F2D">
        <w:rPr>
          <w:rFonts w:eastAsia="黑体" w:hint="eastAsia"/>
        </w:rPr>
        <w:t>单项判定</w:t>
      </w:r>
    </w:p>
    <w:p w:rsidR="000F72C1" w:rsidRDefault="000F72C1" w:rsidP="000F72C1">
      <w:pPr>
        <w:ind w:firstLineChars="200" w:firstLine="420"/>
      </w:pPr>
      <w:r>
        <w:rPr>
          <w:rFonts w:hint="eastAsia"/>
        </w:rPr>
        <w:t>如果为肯定，则等级保护对象符合本单元测评指标要求，否则，等级保护对象不符合本单元测评指标要求。</w:t>
      </w:r>
    </w:p>
    <w:p w:rsidR="000F72C1" w:rsidRDefault="000F72C1" w:rsidP="00660B11">
      <w:pPr>
        <w:pStyle w:val="a4"/>
        <w:spacing w:before="156" w:after="156"/>
        <w:ind w:left="2"/>
      </w:pPr>
      <w:r>
        <w:rPr>
          <w:rFonts w:hint="eastAsia"/>
        </w:rPr>
        <w:t>测评单元（L2-ADS3-07）</w:t>
      </w:r>
    </w:p>
    <w:p w:rsidR="000F72C1" w:rsidRPr="0061629E" w:rsidRDefault="000F72C1" w:rsidP="002D2ACC">
      <w:pPr>
        <w:pStyle w:val="aff5"/>
        <w:numPr>
          <w:ilvl w:val="0"/>
          <w:numId w:val="87"/>
        </w:numPr>
        <w:rPr>
          <w:rFonts w:ascii="黑体" w:eastAsia="黑体" w:hint="eastAsia"/>
        </w:rPr>
      </w:pPr>
      <w:r w:rsidRPr="0061629E">
        <w:rPr>
          <w:rFonts w:ascii="黑体" w:eastAsia="黑体" w:hint="eastAsia"/>
        </w:rPr>
        <w:t>测评指标</w:t>
      </w:r>
    </w:p>
    <w:p w:rsidR="000F72C1" w:rsidRDefault="000F72C1" w:rsidP="000F72C1">
      <w:pPr>
        <w:ind w:firstLineChars="200" w:firstLine="420"/>
      </w:pPr>
      <w:r>
        <w:rPr>
          <w:rFonts w:hint="eastAsia"/>
        </w:rPr>
        <w:t>移动应用软件应对通信过程中的敏感信息字段进行加密。（本条款引用自</w:t>
      </w:r>
      <w:r>
        <w:rPr>
          <w:rFonts w:hint="eastAsia"/>
        </w:rPr>
        <w:t>GB/T 22239.3-20XX 6.1.4.4</w:t>
      </w:r>
      <w:r>
        <w:rPr>
          <w:rFonts w:hint="eastAsia"/>
        </w:rPr>
        <w:t>）</w:t>
      </w:r>
    </w:p>
    <w:p w:rsidR="000F72C1" w:rsidRPr="0061629E" w:rsidRDefault="000F72C1" w:rsidP="0061629E">
      <w:pPr>
        <w:pStyle w:val="aff5"/>
        <w:rPr>
          <w:rFonts w:ascii="黑体" w:eastAsia="黑体" w:hint="eastAsia"/>
        </w:rPr>
      </w:pPr>
      <w:r w:rsidRPr="0061629E">
        <w:rPr>
          <w:rFonts w:ascii="黑体" w:eastAsia="黑体" w:hint="eastAsia"/>
        </w:rPr>
        <w:t>测评对象</w:t>
      </w:r>
    </w:p>
    <w:p w:rsidR="000F72C1" w:rsidRDefault="000F72C1" w:rsidP="000F72C1">
      <w:pPr>
        <w:ind w:firstLineChars="200" w:firstLine="420"/>
      </w:pPr>
      <w:r>
        <w:rPr>
          <w:rFonts w:hint="eastAsia"/>
        </w:rPr>
        <w:t>移动应用软件。</w:t>
      </w:r>
    </w:p>
    <w:p w:rsidR="000F72C1" w:rsidRPr="0061629E" w:rsidRDefault="000F72C1" w:rsidP="0061629E">
      <w:pPr>
        <w:pStyle w:val="aff5"/>
        <w:rPr>
          <w:rFonts w:ascii="黑体" w:eastAsia="黑体" w:hint="eastAsia"/>
        </w:rPr>
      </w:pPr>
      <w:r w:rsidRPr="0061629E">
        <w:rPr>
          <w:rFonts w:ascii="黑体" w:eastAsia="黑体" w:hint="eastAsia"/>
        </w:rPr>
        <w:t>测评实施</w:t>
      </w:r>
    </w:p>
    <w:p w:rsidR="000F72C1" w:rsidRDefault="000F72C1" w:rsidP="000F72C1">
      <w:pPr>
        <w:pStyle w:val="affffff7"/>
        <w:ind w:left="420" w:firstLineChars="0" w:firstLine="0"/>
      </w:pPr>
      <w:r>
        <w:rPr>
          <w:rFonts w:hint="eastAsia"/>
        </w:rPr>
        <w:t>应检查移动应用软件，查看其管理数据和鉴别信息是否采用加密或其他有效措施实现了</w:t>
      </w:r>
    </w:p>
    <w:p w:rsidR="000F72C1" w:rsidRDefault="000F72C1" w:rsidP="000F72C1">
      <w:r>
        <w:rPr>
          <w:rFonts w:hint="eastAsia"/>
        </w:rPr>
        <w:t>传输保密性。</w:t>
      </w:r>
    </w:p>
    <w:p w:rsidR="000F72C1" w:rsidRPr="0061629E" w:rsidRDefault="000F72C1" w:rsidP="0061629E">
      <w:pPr>
        <w:pStyle w:val="aff5"/>
        <w:rPr>
          <w:rFonts w:ascii="黑体" w:eastAsia="黑体" w:hint="eastAsia"/>
        </w:rPr>
      </w:pPr>
      <w:r w:rsidRPr="0061629E">
        <w:rPr>
          <w:rFonts w:ascii="黑体" w:eastAsia="黑体" w:hint="eastAsia"/>
        </w:rPr>
        <w:t>单项判定</w:t>
      </w:r>
    </w:p>
    <w:p w:rsidR="000F72C1" w:rsidRDefault="0061629E" w:rsidP="0061629E">
      <w:pPr>
        <w:pStyle w:val="affffff7"/>
        <w:ind w:firstLineChars="202" w:firstLine="424"/>
        <w:rPr>
          <w:rFonts w:hint="eastAsia"/>
        </w:rPr>
      </w:pPr>
      <w:r>
        <w:rPr>
          <w:rFonts w:hint="eastAsia"/>
        </w:rPr>
        <w:t>如果为肯定，则等级保护对象符合本单元测评指标要求，否则，等级保护对象不符合本单元测评指标要求。</w:t>
      </w:r>
    </w:p>
    <w:p w:rsidR="0061629E" w:rsidRDefault="0019214A" w:rsidP="0019214A">
      <w:pPr>
        <w:pStyle w:val="a0"/>
        <w:rPr>
          <w:rFonts w:hint="eastAsia"/>
        </w:rPr>
      </w:pPr>
      <w:bookmarkStart w:id="161" w:name="_Toc465867259"/>
      <w:r>
        <w:rPr>
          <w:rFonts w:hint="eastAsia"/>
        </w:rPr>
        <w:t>安全管理单项测评</w:t>
      </w:r>
      <w:bookmarkEnd w:id="161"/>
    </w:p>
    <w:p w:rsidR="0019214A" w:rsidRPr="0025251D" w:rsidRDefault="0019214A" w:rsidP="0019214A">
      <w:pPr>
        <w:pStyle w:val="a2"/>
        <w:spacing w:before="156" w:after="156"/>
      </w:pPr>
      <w:bookmarkStart w:id="162" w:name="_Toc465776923"/>
      <w:bookmarkStart w:id="163" w:name="_Toc465867260"/>
      <w:r w:rsidRPr="0025251D">
        <w:rPr>
          <w:rFonts w:hint="eastAsia"/>
        </w:rPr>
        <w:t>安全策略和管理制度</w:t>
      </w:r>
      <w:bookmarkEnd w:id="162"/>
      <w:bookmarkEnd w:id="163"/>
    </w:p>
    <w:p w:rsidR="0019214A" w:rsidRDefault="0019214A" w:rsidP="0019214A">
      <w:pPr>
        <w:pStyle w:val="a3"/>
        <w:spacing w:before="156" w:after="156"/>
        <w:ind w:left="2"/>
      </w:pPr>
      <w:bookmarkStart w:id="164" w:name="_Toc459626077"/>
      <w:bookmarkStart w:id="165" w:name="_Toc465867261"/>
      <w:r>
        <w:rPr>
          <w:rFonts w:hint="eastAsia"/>
        </w:rPr>
        <w:t>管理制度</w:t>
      </w:r>
      <w:bookmarkEnd w:id="164"/>
      <w:bookmarkEnd w:id="165"/>
    </w:p>
    <w:p w:rsidR="0019214A" w:rsidRDefault="0019214A" w:rsidP="00D40684">
      <w:pPr>
        <w:pStyle w:val="a4"/>
        <w:spacing w:before="156" w:after="156"/>
        <w:ind w:left="2"/>
      </w:pPr>
      <w:r>
        <w:rPr>
          <w:rFonts w:hint="eastAsia"/>
        </w:rPr>
        <w:t>测评单元（L2-PSS3-01）</w:t>
      </w:r>
    </w:p>
    <w:p w:rsidR="0019214A" w:rsidRPr="00B763BD" w:rsidRDefault="0019214A" w:rsidP="002D2ACC">
      <w:pPr>
        <w:pStyle w:val="affffff7"/>
        <w:numPr>
          <w:ilvl w:val="0"/>
          <w:numId w:val="88"/>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应建立等级保护对象移动互联安全管理规范，并纳入等级保护对象管理安全制度；（本条款引用自</w:t>
      </w:r>
      <w:r>
        <w:rPr>
          <w:rFonts w:hint="eastAsia"/>
        </w:rPr>
        <w:t>GB/T 22239.3-20XX 6.2.1.1</w:t>
      </w:r>
      <w:r>
        <w:rPr>
          <w:rFonts w:hint="eastAsia"/>
        </w:rPr>
        <w:t>）</w:t>
      </w:r>
    </w:p>
    <w:p w:rsidR="0019214A" w:rsidRPr="00B763BD" w:rsidRDefault="0019214A" w:rsidP="002D2ACC">
      <w:pPr>
        <w:pStyle w:val="affffff7"/>
        <w:numPr>
          <w:ilvl w:val="0"/>
          <w:numId w:val="88"/>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管理制度类文档。</w:t>
      </w:r>
    </w:p>
    <w:p w:rsidR="0019214A" w:rsidRPr="009C4F2D" w:rsidRDefault="0019214A" w:rsidP="002D2ACC">
      <w:pPr>
        <w:pStyle w:val="affffff7"/>
        <w:numPr>
          <w:ilvl w:val="0"/>
          <w:numId w:val="88"/>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应检查安全管理制度，查看是否包括移动互联安全管理规范等相关内容。</w:t>
      </w:r>
    </w:p>
    <w:p w:rsidR="0019214A" w:rsidRPr="009C4F2D" w:rsidRDefault="0019214A" w:rsidP="002D2ACC">
      <w:pPr>
        <w:pStyle w:val="affffff7"/>
        <w:numPr>
          <w:ilvl w:val="0"/>
          <w:numId w:val="88"/>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测评单元（L2-PSS3-02）</w:t>
      </w:r>
    </w:p>
    <w:p w:rsidR="0019214A" w:rsidRPr="00B763BD" w:rsidRDefault="0019214A" w:rsidP="002D2ACC">
      <w:pPr>
        <w:pStyle w:val="affffff7"/>
        <w:numPr>
          <w:ilvl w:val="0"/>
          <w:numId w:val="89"/>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应对管理人员或移动终端操作人员执行的日常管理操作建立操作规程。（本条款引用自</w:t>
      </w:r>
      <w:r>
        <w:rPr>
          <w:rFonts w:hint="eastAsia"/>
        </w:rPr>
        <w:t>GB/T 22239.3-20XX 6.2.1.1</w:t>
      </w:r>
      <w:r>
        <w:rPr>
          <w:rFonts w:hint="eastAsia"/>
        </w:rPr>
        <w:t>）</w:t>
      </w:r>
    </w:p>
    <w:p w:rsidR="0019214A" w:rsidRPr="00B763BD" w:rsidRDefault="0019214A" w:rsidP="002D2ACC">
      <w:pPr>
        <w:pStyle w:val="affffff7"/>
        <w:numPr>
          <w:ilvl w:val="0"/>
          <w:numId w:val="89"/>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管理制度类文档。</w:t>
      </w:r>
    </w:p>
    <w:p w:rsidR="0019214A" w:rsidRPr="009C4F2D" w:rsidRDefault="0019214A" w:rsidP="002D2ACC">
      <w:pPr>
        <w:pStyle w:val="affffff7"/>
        <w:numPr>
          <w:ilvl w:val="0"/>
          <w:numId w:val="89"/>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应检查安全管理制度，查看是否包括人员日常管理操作规程。</w:t>
      </w:r>
    </w:p>
    <w:p w:rsidR="0019214A" w:rsidRPr="009C4F2D" w:rsidRDefault="0019214A" w:rsidP="002D2ACC">
      <w:pPr>
        <w:pStyle w:val="affffff7"/>
        <w:numPr>
          <w:ilvl w:val="0"/>
          <w:numId w:val="89"/>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Pr="0019214A" w:rsidRDefault="0019214A" w:rsidP="0019214A">
      <w:pPr>
        <w:pStyle w:val="a2"/>
        <w:spacing w:before="156" w:after="156"/>
      </w:pPr>
      <w:bookmarkStart w:id="166" w:name="_Toc459626078"/>
      <w:bookmarkStart w:id="167" w:name="_Toc465776924"/>
      <w:bookmarkStart w:id="168" w:name="_Toc465867262"/>
      <w:r w:rsidRPr="0019214A">
        <w:rPr>
          <w:rFonts w:hint="eastAsia"/>
        </w:rPr>
        <w:t>安全管理机构和人员</w:t>
      </w:r>
      <w:bookmarkEnd w:id="166"/>
      <w:bookmarkEnd w:id="167"/>
      <w:bookmarkEnd w:id="168"/>
    </w:p>
    <w:p w:rsidR="0019214A" w:rsidRDefault="0019214A" w:rsidP="0019214A">
      <w:pPr>
        <w:pStyle w:val="a3"/>
        <w:spacing w:before="156" w:after="156"/>
        <w:ind w:left="2"/>
      </w:pPr>
      <w:bookmarkStart w:id="169" w:name="_Toc459626079"/>
      <w:bookmarkStart w:id="170" w:name="_Toc465867263"/>
      <w:r>
        <w:rPr>
          <w:rFonts w:hint="eastAsia"/>
        </w:rPr>
        <w:t>岗位设置</w:t>
      </w:r>
      <w:bookmarkEnd w:id="169"/>
      <w:bookmarkEnd w:id="170"/>
    </w:p>
    <w:p w:rsidR="0019214A" w:rsidRDefault="0019214A" w:rsidP="00D40684">
      <w:pPr>
        <w:pStyle w:val="a4"/>
        <w:spacing w:before="156" w:after="156"/>
        <w:ind w:left="2"/>
      </w:pPr>
      <w:r>
        <w:rPr>
          <w:rFonts w:hint="eastAsia"/>
        </w:rPr>
        <w:t>测评单元（L2-ORS3-01）</w:t>
      </w:r>
    </w:p>
    <w:p w:rsidR="0019214A" w:rsidRPr="00B763BD" w:rsidRDefault="0019214A" w:rsidP="002D2ACC">
      <w:pPr>
        <w:pStyle w:val="affffff7"/>
        <w:numPr>
          <w:ilvl w:val="0"/>
          <w:numId w:val="90"/>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应将移动互联管理纳入等级保护对象管理员职责。（本条款引用自</w:t>
      </w:r>
      <w:r>
        <w:rPr>
          <w:rFonts w:hint="eastAsia"/>
        </w:rPr>
        <w:t>GB/T 22239.3-20XX 6.2.2.1</w:t>
      </w:r>
      <w:r>
        <w:rPr>
          <w:rFonts w:hint="eastAsia"/>
        </w:rPr>
        <w:t>）</w:t>
      </w:r>
    </w:p>
    <w:p w:rsidR="0019214A" w:rsidRPr="00B763BD" w:rsidRDefault="0019214A" w:rsidP="002D2ACC">
      <w:pPr>
        <w:pStyle w:val="affffff7"/>
        <w:numPr>
          <w:ilvl w:val="0"/>
          <w:numId w:val="90"/>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信息安全负责人和管理制度类文档。</w:t>
      </w:r>
    </w:p>
    <w:p w:rsidR="0019214A" w:rsidRPr="009C4F2D" w:rsidRDefault="0019214A" w:rsidP="002D2ACC">
      <w:pPr>
        <w:pStyle w:val="affffff7"/>
        <w:numPr>
          <w:ilvl w:val="0"/>
          <w:numId w:val="90"/>
        </w:numPr>
        <w:ind w:firstLineChars="0"/>
        <w:rPr>
          <w:rFonts w:eastAsia="黑体"/>
        </w:rPr>
      </w:pPr>
      <w:r w:rsidRPr="009C4F2D">
        <w:rPr>
          <w:rFonts w:eastAsia="黑体" w:hint="eastAsia"/>
        </w:rPr>
        <w:t>测评实施</w:t>
      </w:r>
    </w:p>
    <w:p w:rsidR="0019214A" w:rsidRDefault="0019214A" w:rsidP="0019214A">
      <w:pPr>
        <w:ind w:firstLineChars="200" w:firstLine="420"/>
      </w:pPr>
      <w:r>
        <w:rPr>
          <w:rFonts w:hint="eastAsia"/>
        </w:rPr>
        <w:t>应访谈信息安全负责人，询问是否设置了移动互联相关管理岗位，岗位职责是否明确。</w:t>
      </w:r>
    </w:p>
    <w:p w:rsidR="0019214A" w:rsidRPr="009C4F2D" w:rsidRDefault="0019214A" w:rsidP="002D2ACC">
      <w:pPr>
        <w:pStyle w:val="affffff7"/>
        <w:numPr>
          <w:ilvl w:val="0"/>
          <w:numId w:val="90"/>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171" w:name="_Toc459626080"/>
      <w:bookmarkStart w:id="172" w:name="_Toc465867264"/>
      <w:r>
        <w:rPr>
          <w:rFonts w:hint="eastAsia"/>
        </w:rPr>
        <w:t>授权和审批</w:t>
      </w:r>
      <w:bookmarkEnd w:id="171"/>
      <w:bookmarkEnd w:id="172"/>
    </w:p>
    <w:p w:rsidR="0019214A" w:rsidRDefault="0019214A" w:rsidP="00D40684">
      <w:pPr>
        <w:pStyle w:val="a4"/>
        <w:spacing w:before="156" w:after="156"/>
        <w:ind w:left="2"/>
      </w:pPr>
      <w:r>
        <w:rPr>
          <w:rFonts w:hint="eastAsia"/>
        </w:rPr>
        <w:t>测评单元（L2-ORS3-02）</w:t>
      </w:r>
    </w:p>
    <w:p w:rsidR="0019214A" w:rsidRPr="00B763BD" w:rsidRDefault="0019214A" w:rsidP="002D2ACC">
      <w:pPr>
        <w:pStyle w:val="affffff7"/>
        <w:numPr>
          <w:ilvl w:val="0"/>
          <w:numId w:val="91"/>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应针对移动互联系统变更、重要操作、物理访问和系统接入等事项执行审批过程。（本条款引用自</w:t>
      </w:r>
      <w:r>
        <w:rPr>
          <w:rFonts w:hint="eastAsia"/>
        </w:rPr>
        <w:t>GB/T 22239.3-20XX 6.2.2.2</w:t>
      </w:r>
      <w:r>
        <w:rPr>
          <w:rFonts w:hint="eastAsia"/>
        </w:rPr>
        <w:t>）</w:t>
      </w:r>
    </w:p>
    <w:p w:rsidR="0019214A" w:rsidRPr="00B763BD" w:rsidRDefault="0019214A" w:rsidP="002D2ACC">
      <w:pPr>
        <w:pStyle w:val="affffff7"/>
        <w:numPr>
          <w:ilvl w:val="0"/>
          <w:numId w:val="91"/>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记录表单类文档。</w:t>
      </w:r>
    </w:p>
    <w:p w:rsidR="0019214A" w:rsidRPr="009C4F2D" w:rsidRDefault="0019214A" w:rsidP="002D2ACC">
      <w:pPr>
        <w:pStyle w:val="affffff7"/>
        <w:numPr>
          <w:ilvl w:val="0"/>
          <w:numId w:val="91"/>
        </w:numPr>
        <w:ind w:firstLineChars="0"/>
        <w:rPr>
          <w:rFonts w:eastAsia="黑体"/>
        </w:rPr>
      </w:pPr>
      <w:r w:rsidRPr="009C4F2D">
        <w:rPr>
          <w:rFonts w:eastAsia="黑体" w:hint="eastAsia"/>
        </w:rPr>
        <w:t>测评实施</w:t>
      </w:r>
    </w:p>
    <w:p w:rsidR="0019214A" w:rsidRDefault="0019214A" w:rsidP="0019214A">
      <w:pPr>
        <w:pStyle w:val="affffff7"/>
        <w:ind w:left="426" w:firstLineChars="0" w:firstLine="0"/>
      </w:pPr>
      <w:r>
        <w:rPr>
          <w:rFonts w:hint="eastAsia"/>
        </w:rPr>
        <w:t>应检查是否针对移动应用系统变更、重要操作、物理访问和系统接入等事项执行审批过</w:t>
      </w:r>
    </w:p>
    <w:p w:rsidR="0019214A" w:rsidRDefault="0019214A" w:rsidP="0019214A">
      <w:r>
        <w:rPr>
          <w:rFonts w:hint="eastAsia"/>
        </w:rPr>
        <w:t>程，是否有相关审批记录表单。</w:t>
      </w:r>
    </w:p>
    <w:p w:rsidR="0019214A" w:rsidRPr="009C4F2D" w:rsidRDefault="0019214A" w:rsidP="002D2ACC">
      <w:pPr>
        <w:pStyle w:val="affffff7"/>
        <w:numPr>
          <w:ilvl w:val="0"/>
          <w:numId w:val="91"/>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173" w:name="_Toc459626081"/>
      <w:bookmarkStart w:id="174" w:name="_Toc465867265"/>
      <w:r>
        <w:rPr>
          <w:rFonts w:hint="eastAsia"/>
        </w:rPr>
        <w:t>安全意识教育和培训</w:t>
      </w:r>
      <w:bookmarkEnd w:id="173"/>
      <w:bookmarkEnd w:id="174"/>
    </w:p>
    <w:p w:rsidR="0019214A" w:rsidRDefault="0019214A" w:rsidP="00D40684">
      <w:pPr>
        <w:pStyle w:val="a4"/>
        <w:spacing w:before="156" w:after="156"/>
        <w:ind w:left="2"/>
      </w:pPr>
      <w:r>
        <w:rPr>
          <w:rFonts w:hint="eastAsia"/>
        </w:rPr>
        <w:t>测评单元（L2-ORS3-03）</w:t>
      </w:r>
    </w:p>
    <w:p w:rsidR="0019214A" w:rsidRPr="00B763BD" w:rsidRDefault="0019214A" w:rsidP="002D2ACC">
      <w:pPr>
        <w:pStyle w:val="affffff7"/>
        <w:numPr>
          <w:ilvl w:val="0"/>
          <w:numId w:val="92"/>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应对各类人员进行移动互联管理安全意识教育和岗位技能培训，并告知相关的安全责任和惩戒措施。（本条款引用自</w:t>
      </w:r>
      <w:r>
        <w:rPr>
          <w:rFonts w:hint="eastAsia"/>
        </w:rPr>
        <w:t>GB/T 22239.3-20XX 6.2.2.3</w:t>
      </w:r>
      <w:r>
        <w:rPr>
          <w:rFonts w:hint="eastAsia"/>
        </w:rPr>
        <w:t>）</w:t>
      </w:r>
    </w:p>
    <w:p w:rsidR="0019214A" w:rsidRPr="00B763BD" w:rsidRDefault="0019214A" w:rsidP="002D2ACC">
      <w:pPr>
        <w:pStyle w:val="affffff7"/>
        <w:numPr>
          <w:ilvl w:val="0"/>
          <w:numId w:val="92"/>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信息安全负责人。</w:t>
      </w:r>
    </w:p>
    <w:p w:rsidR="0019214A" w:rsidRPr="009C4F2D" w:rsidRDefault="0019214A" w:rsidP="002D2ACC">
      <w:pPr>
        <w:pStyle w:val="affffff7"/>
        <w:numPr>
          <w:ilvl w:val="0"/>
          <w:numId w:val="92"/>
        </w:numPr>
        <w:ind w:firstLineChars="0"/>
        <w:rPr>
          <w:rFonts w:eastAsia="黑体"/>
        </w:rPr>
      </w:pPr>
      <w:r w:rsidRPr="009C4F2D">
        <w:rPr>
          <w:rFonts w:eastAsia="黑体" w:hint="eastAsia"/>
        </w:rPr>
        <w:t>测评实施</w:t>
      </w:r>
    </w:p>
    <w:p w:rsidR="0019214A" w:rsidRDefault="0019214A" w:rsidP="0019214A">
      <w:pPr>
        <w:pStyle w:val="affffff7"/>
        <w:ind w:left="420" w:firstLineChars="0" w:firstLine="0"/>
      </w:pPr>
      <w:r>
        <w:rPr>
          <w:rFonts w:hint="eastAsia"/>
        </w:rPr>
        <w:t>应访谈信息安全负责人，询问是否对各类人员进行移动互联安全教育和岗位技能培训，</w:t>
      </w:r>
    </w:p>
    <w:p w:rsidR="0019214A" w:rsidRDefault="0019214A" w:rsidP="0019214A">
      <w:r>
        <w:rPr>
          <w:rFonts w:hint="eastAsia"/>
        </w:rPr>
        <w:t>告知相关的安全知识、安全责任和惩戒措施等。</w:t>
      </w:r>
    </w:p>
    <w:p w:rsidR="0019214A" w:rsidRPr="009C4F2D" w:rsidRDefault="0019214A" w:rsidP="002D2ACC">
      <w:pPr>
        <w:pStyle w:val="affffff7"/>
        <w:numPr>
          <w:ilvl w:val="0"/>
          <w:numId w:val="92"/>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Pr="0019214A" w:rsidRDefault="0019214A" w:rsidP="0019214A">
      <w:pPr>
        <w:pStyle w:val="a2"/>
        <w:spacing w:before="156" w:after="156"/>
      </w:pPr>
      <w:bookmarkStart w:id="175" w:name="_Toc459626082"/>
      <w:bookmarkStart w:id="176" w:name="_Toc465776925"/>
      <w:bookmarkStart w:id="177" w:name="_Toc465867266"/>
      <w:r w:rsidRPr="0019214A">
        <w:rPr>
          <w:rFonts w:hint="eastAsia"/>
        </w:rPr>
        <w:t>安全建设管理</w:t>
      </w:r>
      <w:bookmarkEnd w:id="175"/>
      <w:bookmarkEnd w:id="176"/>
      <w:bookmarkEnd w:id="177"/>
    </w:p>
    <w:p w:rsidR="0019214A" w:rsidRDefault="0019214A" w:rsidP="0019214A">
      <w:pPr>
        <w:pStyle w:val="a3"/>
        <w:spacing w:before="156" w:after="156"/>
        <w:ind w:left="2"/>
      </w:pPr>
      <w:bookmarkStart w:id="178" w:name="_Toc459626083"/>
      <w:bookmarkStart w:id="179" w:name="_Toc465867267"/>
      <w:r>
        <w:rPr>
          <w:rFonts w:hint="eastAsia"/>
        </w:rPr>
        <w:t>安全方案设计</w:t>
      </w:r>
      <w:bookmarkEnd w:id="178"/>
      <w:bookmarkEnd w:id="179"/>
    </w:p>
    <w:p w:rsidR="0019214A" w:rsidRDefault="0019214A" w:rsidP="00D40684">
      <w:pPr>
        <w:pStyle w:val="a4"/>
        <w:spacing w:before="156" w:after="156"/>
        <w:ind w:left="2"/>
      </w:pPr>
      <w:r>
        <w:rPr>
          <w:rFonts w:hint="eastAsia"/>
        </w:rPr>
        <w:t>测评单元（L2-CMS3-01）</w:t>
      </w:r>
    </w:p>
    <w:p w:rsidR="0019214A" w:rsidRPr="00B763BD" w:rsidRDefault="0019214A" w:rsidP="002D2ACC">
      <w:pPr>
        <w:pStyle w:val="affffff7"/>
        <w:numPr>
          <w:ilvl w:val="0"/>
          <w:numId w:val="93"/>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应根据等级保护对象的安全保护等级选择移动互联基本安全措施，依据风险分析的结果补充和调整安全措施；（本条款引用自</w:t>
      </w:r>
      <w:r>
        <w:rPr>
          <w:rFonts w:hint="eastAsia"/>
        </w:rPr>
        <w:t>GB/T 22239.3-20XX 6.2.3.1</w:t>
      </w:r>
      <w:r>
        <w:rPr>
          <w:rFonts w:hint="eastAsia"/>
        </w:rPr>
        <w:t>）</w:t>
      </w:r>
    </w:p>
    <w:p w:rsidR="0019214A" w:rsidRPr="00B763BD" w:rsidRDefault="0019214A" w:rsidP="002D2ACC">
      <w:pPr>
        <w:pStyle w:val="affffff7"/>
        <w:numPr>
          <w:ilvl w:val="0"/>
          <w:numId w:val="93"/>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93"/>
        </w:numPr>
        <w:ind w:firstLineChars="0"/>
        <w:rPr>
          <w:rFonts w:eastAsia="黑体"/>
        </w:rPr>
      </w:pPr>
      <w:r w:rsidRPr="009C4F2D">
        <w:rPr>
          <w:rFonts w:eastAsia="黑体" w:hint="eastAsia"/>
        </w:rPr>
        <w:t>测评实施</w:t>
      </w:r>
    </w:p>
    <w:p w:rsidR="0019214A" w:rsidRDefault="0019214A" w:rsidP="0019214A">
      <w:pPr>
        <w:pStyle w:val="affffff7"/>
        <w:ind w:firstLineChars="202" w:firstLine="424"/>
      </w:pPr>
      <w:r>
        <w:rPr>
          <w:rFonts w:hint="eastAsia"/>
        </w:rPr>
        <w:t>应访谈系统建设负责人，询问是否依据风险分析的结果补充和调整过安全措施，具体做过哪些调整。</w:t>
      </w:r>
    </w:p>
    <w:p w:rsidR="0019214A" w:rsidRPr="009C4F2D" w:rsidRDefault="0019214A" w:rsidP="002D2ACC">
      <w:pPr>
        <w:pStyle w:val="affffff7"/>
        <w:numPr>
          <w:ilvl w:val="0"/>
          <w:numId w:val="93"/>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测评单元（L2-CMS3-02）</w:t>
      </w:r>
    </w:p>
    <w:p w:rsidR="0019214A" w:rsidRPr="00B763BD" w:rsidRDefault="0019214A" w:rsidP="002D2ACC">
      <w:pPr>
        <w:pStyle w:val="affffff7"/>
        <w:numPr>
          <w:ilvl w:val="0"/>
          <w:numId w:val="94"/>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应根据等级保护对象的安全保护等级进行移动互联安全方案设计；（本条款引用自</w:t>
      </w:r>
      <w:r>
        <w:rPr>
          <w:rFonts w:hint="eastAsia"/>
        </w:rPr>
        <w:t>GB/T 22239.3-20XX 6.2.3.1</w:t>
      </w:r>
      <w:r>
        <w:rPr>
          <w:rFonts w:hint="eastAsia"/>
        </w:rPr>
        <w:t>）</w:t>
      </w:r>
    </w:p>
    <w:p w:rsidR="0019214A" w:rsidRPr="00B763BD" w:rsidRDefault="0019214A" w:rsidP="002D2ACC">
      <w:pPr>
        <w:pStyle w:val="affffff7"/>
        <w:numPr>
          <w:ilvl w:val="0"/>
          <w:numId w:val="94"/>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安全规划设计类文档。</w:t>
      </w:r>
    </w:p>
    <w:p w:rsidR="0019214A" w:rsidRPr="009C4F2D" w:rsidRDefault="0019214A" w:rsidP="002D2ACC">
      <w:pPr>
        <w:pStyle w:val="affffff7"/>
        <w:numPr>
          <w:ilvl w:val="0"/>
          <w:numId w:val="94"/>
        </w:numPr>
        <w:ind w:firstLineChars="0"/>
        <w:rPr>
          <w:rFonts w:eastAsia="黑体"/>
        </w:rPr>
      </w:pPr>
      <w:r w:rsidRPr="009C4F2D">
        <w:rPr>
          <w:rFonts w:eastAsia="黑体" w:hint="eastAsia"/>
        </w:rPr>
        <w:t>测评实施</w:t>
      </w:r>
    </w:p>
    <w:p w:rsidR="0019214A" w:rsidRDefault="0019214A" w:rsidP="00D40684">
      <w:pPr>
        <w:pStyle w:val="aff0"/>
      </w:pPr>
      <w:r>
        <w:rPr>
          <w:rFonts w:hint="eastAsia"/>
        </w:rPr>
        <w:t>应检查移动应用系统的安全设计方案，查看方案是否描述系统的安全保护等级，是否描述系统的安全保护策略，是否根据系统的安全级别选择了安全措施；</w:t>
      </w:r>
    </w:p>
    <w:p w:rsidR="0019214A" w:rsidRDefault="0019214A" w:rsidP="00D40684">
      <w:pPr>
        <w:pStyle w:val="aff0"/>
      </w:pPr>
      <w:r>
        <w:rPr>
          <w:rFonts w:hint="eastAsia"/>
        </w:rPr>
        <w:t>应检查移动应用系统的安全设计方案，查看是否详细描述安全措施的实现内容，是否有安全产品的功能、性能和部署等描述，是否有安全建设的费用和计划等。</w:t>
      </w:r>
    </w:p>
    <w:p w:rsidR="0019214A" w:rsidRPr="009C4F2D" w:rsidRDefault="0019214A" w:rsidP="002D2ACC">
      <w:pPr>
        <w:pStyle w:val="affffff7"/>
        <w:numPr>
          <w:ilvl w:val="0"/>
          <w:numId w:val="94"/>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081383">
        <w:rPr>
          <w:rFonts w:hint="eastAsia"/>
        </w:rPr>
        <w:t>或部分符合</w:t>
      </w:r>
      <w:r>
        <w:rPr>
          <w:rFonts w:hint="eastAsia"/>
        </w:rPr>
        <w:t>本单元测评指标要求。</w:t>
      </w:r>
    </w:p>
    <w:p w:rsidR="0019214A" w:rsidRDefault="0019214A" w:rsidP="0019214A">
      <w:pPr>
        <w:pStyle w:val="a3"/>
        <w:spacing w:before="156" w:after="156"/>
        <w:ind w:left="2"/>
      </w:pPr>
      <w:bookmarkStart w:id="180" w:name="_Toc459626084"/>
      <w:bookmarkStart w:id="181" w:name="_Toc465867268"/>
      <w:r>
        <w:rPr>
          <w:rFonts w:hint="eastAsia"/>
        </w:rPr>
        <w:t>产品采购和使用</w:t>
      </w:r>
      <w:bookmarkEnd w:id="180"/>
      <w:bookmarkEnd w:id="181"/>
    </w:p>
    <w:p w:rsidR="0019214A" w:rsidRDefault="0019214A" w:rsidP="00D40684">
      <w:pPr>
        <w:pStyle w:val="a4"/>
        <w:spacing w:before="156" w:after="156"/>
        <w:ind w:left="2"/>
      </w:pPr>
      <w:r>
        <w:rPr>
          <w:rFonts w:hint="eastAsia"/>
        </w:rPr>
        <w:t>测评单元（L2-CMS3-03）</w:t>
      </w:r>
    </w:p>
    <w:p w:rsidR="0019214A" w:rsidRPr="00B763BD" w:rsidRDefault="0019214A" w:rsidP="002D2ACC">
      <w:pPr>
        <w:pStyle w:val="affffff7"/>
        <w:numPr>
          <w:ilvl w:val="0"/>
          <w:numId w:val="95"/>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应确保移动互联安全产品采购和使用符合国家的有关规定。（本条款引用自</w:t>
      </w:r>
      <w:r>
        <w:rPr>
          <w:rFonts w:hint="eastAsia"/>
        </w:rPr>
        <w:t>GB/T 22239.3-20XX 6.2.3.2</w:t>
      </w:r>
      <w:r>
        <w:rPr>
          <w:rFonts w:hint="eastAsia"/>
        </w:rPr>
        <w:t>）</w:t>
      </w:r>
    </w:p>
    <w:p w:rsidR="0019214A" w:rsidRPr="00B763BD" w:rsidRDefault="0019214A" w:rsidP="002D2ACC">
      <w:pPr>
        <w:pStyle w:val="affffff7"/>
        <w:numPr>
          <w:ilvl w:val="0"/>
          <w:numId w:val="95"/>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95"/>
        </w:numPr>
        <w:ind w:firstLineChars="0"/>
        <w:rPr>
          <w:rFonts w:eastAsia="黑体"/>
        </w:rPr>
      </w:pPr>
      <w:r w:rsidRPr="009C4F2D">
        <w:rPr>
          <w:rFonts w:eastAsia="黑体" w:hint="eastAsia"/>
        </w:rPr>
        <w:t>测评实施</w:t>
      </w:r>
    </w:p>
    <w:p w:rsidR="0019214A" w:rsidRDefault="0019214A" w:rsidP="0019214A">
      <w:pPr>
        <w:ind w:firstLineChars="200" w:firstLine="420"/>
      </w:pPr>
      <w:r>
        <w:rPr>
          <w:rFonts w:hint="eastAsia"/>
        </w:rPr>
        <w:t>应访谈系统建设负责人，询问移动应用软件使用的有关信息安全产品是否符合国家的有关规定，如安全产品获得了销售许可证等。</w:t>
      </w:r>
    </w:p>
    <w:p w:rsidR="0019214A" w:rsidRPr="009C4F2D" w:rsidRDefault="0019214A" w:rsidP="002D2ACC">
      <w:pPr>
        <w:pStyle w:val="affffff7"/>
        <w:numPr>
          <w:ilvl w:val="0"/>
          <w:numId w:val="95"/>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182" w:name="_Toc459626085"/>
      <w:bookmarkStart w:id="183" w:name="_Toc465867269"/>
      <w:r>
        <w:rPr>
          <w:rFonts w:hint="eastAsia"/>
        </w:rPr>
        <w:t>移动应用软件开发</w:t>
      </w:r>
      <w:bookmarkEnd w:id="182"/>
      <w:bookmarkEnd w:id="183"/>
    </w:p>
    <w:p w:rsidR="0019214A" w:rsidRDefault="0019214A" w:rsidP="00D40684">
      <w:pPr>
        <w:pStyle w:val="a4"/>
        <w:spacing w:before="156" w:after="156"/>
        <w:ind w:left="2"/>
      </w:pPr>
      <w:r>
        <w:rPr>
          <w:rFonts w:hint="eastAsia"/>
        </w:rPr>
        <w:t>测评单元（L2-CMS3-04）</w:t>
      </w:r>
    </w:p>
    <w:p w:rsidR="0019214A" w:rsidRPr="00B763BD" w:rsidRDefault="0019214A" w:rsidP="002D2ACC">
      <w:pPr>
        <w:pStyle w:val="affffff7"/>
        <w:numPr>
          <w:ilvl w:val="0"/>
          <w:numId w:val="96"/>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应要求对移动业务应用软件开发者进行资格审查；（本条款引用自</w:t>
      </w:r>
      <w:r>
        <w:rPr>
          <w:rFonts w:hint="eastAsia"/>
        </w:rPr>
        <w:t>GB/T 22239.3-20XX 6.2.3.3</w:t>
      </w:r>
      <w:r>
        <w:rPr>
          <w:rFonts w:hint="eastAsia"/>
        </w:rPr>
        <w:t>）</w:t>
      </w:r>
    </w:p>
    <w:p w:rsidR="0019214A" w:rsidRPr="00B763BD" w:rsidRDefault="0019214A" w:rsidP="002D2ACC">
      <w:pPr>
        <w:pStyle w:val="affffff7"/>
        <w:numPr>
          <w:ilvl w:val="0"/>
          <w:numId w:val="96"/>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96"/>
        </w:numPr>
        <w:ind w:firstLineChars="0"/>
        <w:rPr>
          <w:rFonts w:eastAsia="黑体"/>
        </w:rPr>
      </w:pPr>
      <w:r w:rsidRPr="009C4F2D">
        <w:rPr>
          <w:rFonts w:eastAsia="黑体" w:hint="eastAsia"/>
        </w:rPr>
        <w:t>测评实施</w:t>
      </w:r>
    </w:p>
    <w:p w:rsidR="0019214A" w:rsidRDefault="0019214A" w:rsidP="0019214A">
      <w:pPr>
        <w:ind w:left="420"/>
      </w:pPr>
      <w:r>
        <w:rPr>
          <w:rFonts w:hint="eastAsia"/>
        </w:rPr>
        <w:t>应访谈系统建设负责人，询问是否对开发者进行资格审查。</w:t>
      </w:r>
    </w:p>
    <w:p w:rsidR="0019214A" w:rsidRPr="009C4F2D" w:rsidRDefault="0019214A" w:rsidP="002D2ACC">
      <w:pPr>
        <w:pStyle w:val="affffff7"/>
        <w:numPr>
          <w:ilvl w:val="0"/>
          <w:numId w:val="96"/>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测评单元（L2-CMS3-05）</w:t>
      </w:r>
    </w:p>
    <w:p w:rsidR="0019214A" w:rsidRPr="00B763BD" w:rsidRDefault="0019214A" w:rsidP="002D2ACC">
      <w:pPr>
        <w:pStyle w:val="affffff7"/>
        <w:numPr>
          <w:ilvl w:val="0"/>
          <w:numId w:val="97"/>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应确保开发移动业务应用软件的签名证书合法性；（本条款引用自</w:t>
      </w:r>
      <w:r>
        <w:rPr>
          <w:rFonts w:hint="eastAsia"/>
        </w:rPr>
        <w:t>GB/T 22239.3-20XX 6.2.3.3</w:t>
      </w:r>
      <w:r>
        <w:rPr>
          <w:rFonts w:hint="eastAsia"/>
        </w:rPr>
        <w:t>）</w:t>
      </w:r>
    </w:p>
    <w:p w:rsidR="0019214A" w:rsidRPr="00B763BD" w:rsidRDefault="0019214A" w:rsidP="002D2ACC">
      <w:pPr>
        <w:pStyle w:val="affffff7"/>
        <w:numPr>
          <w:ilvl w:val="0"/>
          <w:numId w:val="97"/>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移动应用软件。</w:t>
      </w:r>
    </w:p>
    <w:p w:rsidR="0019214A" w:rsidRPr="009C4F2D" w:rsidRDefault="0019214A" w:rsidP="002D2ACC">
      <w:pPr>
        <w:pStyle w:val="affffff7"/>
        <w:numPr>
          <w:ilvl w:val="0"/>
          <w:numId w:val="97"/>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应检查开发移动业务应用软件的签名证书是否具有合法性。</w:t>
      </w:r>
    </w:p>
    <w:p w:rsidR="0019214A" w:rsidRPr="009C4F2D" w:rsidRDefault="0019214A" w:rsidP="002D2ACC">
      <w:pPr>
        <w:pStyle w:val="affffff7"/>
        <w:numPr>
          <w:ilvl w:val="0"/>
          <w:numId w:val="97"/>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测评单元（L2-CMS3-06）</w:t>
      </w:r>
    </w:p>
    <w:p w:rsidR="0019214A" w:rsidRPr="00B763BD" w:rsidRDefault="0019214A" w:rsidP="002D2ACC">
      <w:pPr>
        <w:pStyle w:val="affffff7"/>
        <w:numPr>
          <w:ilvl w:val="0"/>
          <w:numId w:val="98"/>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应要求移动应用软件开发完提供软件设计文档和使用指南；（本条款引用自</w:t>
      </w:r>
      <w:r>
        <w:rPr>
          <w:rFonts w:hint="eastAsia"/>
        </w:rPr>
        <w:t>GB/T 22239.3-20XX 6.2.3.3</w:t>
      </w:r>
      <w:r>
        <w:rPr>
          <w:rFonts w:hint="eastAsia"/>
        </w:rPr>
        <w:t>）</w:t>
      </w:r>
    </w:p>
    <w:p w:rsidR="0019214A" w:rsidRPr="00B763BD" w:rsidRDefault="0019214A" w:rsidP="002D2ACC">
      <w:pPr>
        <w:pStyle w:val="affffff7"/>
        <w:numPr>
          <w:ilvl w:val="0"/>
          <w:numId w:val="98"/>
        </w:numPr>
        <w:ind w:firstLineChars="0"/>
        <w:rPr>
          <w:rFonts w:eastAsia="黑体"/>
        </w:rPr>
      </w:pPr>
      <w:r w:rsidRPr="00B763BD">
        <w:rPr>
          <w:rFonts w:eastAsia="黑体" w:hint="eastAsia"/>
        </w:rPr>
        <w:t>测评对象</w:t>
      </w:r>
    </w:p>
    <w:p w:rsidR="0019214A" w:rsidRDefault="0019214A" w:rsidP="0019214A">
      <w:pPr>
        <w:ind w:firstLineChars="200" w:firstLine="420"/>
      </w:pPr>
      <w:r w:rsidRPr="00F92C2D">
        <w:rPr>
          <w:rFonts w:hint="eastAsia"/>
        </w:rPr>
        <w:t>移动应用设计文档</w:t>
      </w:r>
      <w:r>
        <w:rPr>
          <w:rFonts w:hint="eastAsia"/>
        </w:rPr>
        <w:t>。</w:t>
      </w:r>
    </w:p>
    <w:p w:rsidR="0019214A" w:rsidRPr="009C4F2D" w:rsidRDefault="0019214A" w:rsidP="002D2ACC">
      <w:pPr>
        <w:pStyle w:val="affffff7"/>
        <w:numPr>
          <w:ilvl w:val="0"/>
          <w:numId w:val="98"/>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应检查是否具备软件设计文档和使用指南。</w:t>
      </w:r>
    </w:p>
    <w:p w:rsidR="0019214A" w:rsidRPr="009C4F2D" w:rsidRDefault="0019214A" w:rsidP="002D2ACC">
      <w:pPr>
        <w:pStyle w:val="affffff7"/>
        <w:numPr>
          <w:ilvl w:val="0"/>
          <w:numId w:val="98"/>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测评单元（L2-CMS3-07）</w:t>
      </w:r>
    </w:p>
    <w:p w:rsidR="0019214A" w:rsidRPr="00B763BD" w:rsidRDefault="0019214A" w:rsidP="002D2ACC">
      <w:pPr>
        <w:pStyle w:val="affffff7"/>
        <w:numPr>
          <w:ilvl w:val="0"/>
          <w:numId w:val="99"/>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应要求应用软件开发使用的工具来源可靠；（本条款引用自</w:t>
      </w:r>
      <w:r>
        <w:rPr>
          <w:rFonts w:hint="eastAsia"/>
        </w:rPr>
        <w:t>GB/T 22239.3-20XX 6.2.3.3</w:t>
      </w:r>
      <w:r>
        <w:rPr>
          <w:rFonts w:hint="eastAsia"/>
        </w:rPr>
        <w:t>）</w:t>
      </w:r>
    </w:p>
    <w:p w:rsidR="0019214A" w:rsidRPr="00B763BD" w:rsidRDefault="0019214A" w:rsidP="002D2ACC">
      <w:pPr>
        <w:pStyle w:val="affffff7"/>
        <w:numPr>
          <w:ilvl w:val="0"/>
          <w:numId w:val="99"/>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99"/>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应检查应用软件开发使用的工具来源。</w:t>
      </w:r>
    </w:p>
    <w:p w:rsidR="0019214A" w:rsidRPr="009C4F2D" w:rsidRDefault="0019214A" w:rsidP="002D2ACC">
      <w:pPr>
        <w:pStyle w:val="affffff7"/>
        <w:numPr>
          <w:ilvl w:val="0"/>
          <w:numId w:val="99"/>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测评单元（L2-CMS3-08）</w:t>
      </w:r>
    </w:p>
    <w:p w:rsidR="0019214A" w:rsidRPr="00B763BD" w:rsidRDefault="0019214A" w:rsidP="002D2ACC">
      <w:pPr>
        <w:pStyle w:val="affffff7"/>
        <w:numPr>
          <w:ilvl w:val="0"/>
          <w:numId w:val="100"/>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自行开发移动应用软件，应确保开发环境与实际运行环境物理分开，测试数据和测试结果受到控制；（本条款引用自</w:t>
      </w:r>
      <w:r>
        <w:rPr>
          <w:rFonts w:hint="eastAsia"/>
        </w:rPr>
        <w:t>GB/T 22239.3-20XX 6.2.3.3</w:t>
      </w:r>
      <w:r>
        <w:rPr>
          <w:rFonts w:hint="eastAsia"/>
        </w:rPr>
        <w:t>）</w:t>
      </w:r>
    </w:p>
    <w:p w:rsidR="0019214A" w:rsidRPr="00B763BD" w:rsidRDefault="0019214A" w:rsidP="002D2ACC">
      <w:pPr>
        <w:pStyle w:val="affffff7"/>
        <w:numPr>
          <w:ilvl w:val="0"/>
          <w:numId w:val="100"/>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100"/>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应检查开发环境与实际运行环境是否物理分开，测试数据和测试结果受到控制。</w:t>
      </w:r>
    </w:p>
    <w:p w:rsidR="0019214A" w:rsidRPr="009C4F2D" w:rsidRDefault="0019214A" w:rsidP="002D2ACC">
      <w:pPr>
        <w:pStyle w:val="affffff7"/>
        <w:numPr>
          <w:ilvl w:val="0"/>
          <w:numId w:val="100"/>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测评单元（L2-CMS3-09）</w:t>
      </w:r>
    </w:p>
    <w:p w:rsidR="0019214A" w:rsidRPr="00B763BD" w:rsidRDefault="0019214A" w:rsidP="002D2ACC">
      <w:pPr>
        <w:pStyle w:val="affffff7"/>
        <w:numPr>
          <w:ilvl w:val="0"/>
          <w:numId w:val="101"/>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自行开发移动应用软件，应制定软件开发管理制度，明确说明开发过程的控制方法和人员行为准则；（本条款引用自</w:t>
      </w:r>
      <w:r>
        <w:rPr>
          <w:rFonts w:hint="eastAsia"/>
        </w:rPr>
        <w:t>GB/T 22239.3-20XX 6.2.3.3</w:t>
      </w:r>
      <w:r>
        <w:rPr>
          <w:rFonts w:hint="eastAsia"/>
        </w:rPr>
        <w:t>）</w:t>
      </w:r>
    </w:p>
    <w:p w:rsidR="0019214A" w:rsidRPr="00B763BD" w:rsidRDefault="0019214A" w:rsidP="002D2ACC">
      <w:pPr>
        <w:pStyle w:val="affffff7"/>
        <w:numPr>
          <w:ilvl w:val="0"/>
          <w:numId w:val="101"/>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管理制度类文档。</w:t>
      </w:r>
    </w:p>
    <w:p w:rsidR="0019214A" w:rsidRPr="009C4F2D" w:rsidRDefault="0019214A" w:rsidP="002D2ACC">
      <w:pPr>
        <w:pStyle w:val="affffff7"/>
        <w:numPr>
          <w:ilvl w:val="0"/>
          <w:numId w:val="101"/>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应检查是否制定软件开发管理制度，明确说明开发过程的控制方法和人员行为准则。</w:t>
      </w:r>
    </w:p>
    <w:p w:rsidR="0019214A" w:rsidRPr="009C4F2D" w:rsidRDefault="0019214A" w:rsidP="002D2ACC">
      <w:pPr>
        <w:pStyle w:val="affffff7"/>
        <w:numPr>
          <w:ilvl w:val="0"/>
          <w:numId w:val="101"/>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测评单元（L2-CMS3-010）</w:t>
      </w:r>
    </w:p>
    <w:p w:rsidR="0019214A" w:rsidRPr="00B763BD" w:rsidRDefault="0019214A" w:rsidP="002D2ACC">
      <w:pPr>
        <w:pStyle w:val="affffff7"/>
        <w:numPr>
          <w:ilvl w:val="0"/>
          <w:numId w:val="102"/>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自行开发移动应用软件，应确保具备软件设计的相关文档和使用指南，并对文档使用进行控制；（本条款引用自</w:t>
      </w:r>
      <w:r>
        <w:rPr>
          <w:rFonts w:hint="eastAsia"/>
        </w:rPr>
        <w:t>GB/T 22239.3-20XX 6.2.3.3</w:t>
      </w:r>
      <w:r>
        <w:rPr>
          <w:rFonts w:hint="eastAsia"/>
        </w:rPr>
        <w:t>）</w:t>
      </w:r>
    </w:p>
    <w:p w:rsidR="0019214A" w:rsidRPr="00B763BD" w:rsidRDefault="0019214A" w:rsidP="002D2ACC">
      <w:pPr>
        <w:pStyle w:val="affffff7"/>
        <w:numPr>
          <w:ilvl w:val="0"/>
          <w:numId w:val="102"/>
        </w:numPr>
        <w:ind w:firstLineChars="0"/>
        <w:rPr>
          <w:rFonts w:eastAsia="黑体"/>
        </w:rPr>
      </w:pPr>
      <w:r w:rsidRPr="00B763BD">
        <w:rPr>
          <w:rFonts w:eastAsia="黑体" w:hint="eastAsia"/>
        </w:rPr>
        <w:t>测评对象</w:t>
      </w:r>
    </w:p>
    <w:p w:rsidR="0019214A" w:rsidRDefault="0019214A" w:rsidP="0019214A">
      <w:pPr>
        <w:ind w:firstLineChars="200" w:firstLine="420"/>
      </w:pPr>
      <w:r w:rsidRPr="0071703B">
        <w:rPr>
          <w:rFonts w:hint="eastAsia"/>
        </w:rPr>
        <w:t>管理制度类文档</w:t>
      </w:r>
      <w:r>
        <w:rPr>
          <w:rFonts w:hint="eastAsia"/>
        </w:rPr>
        <w:t>和记录表单类文档。</w:t>
      </w:r>
    </w:p>
    <w:p w:rsidR="0019214A" w:rsidRPr="009C4F2D" w:rsidRDefault="0019214A" w:rsidP="002D2ACC">
      <w:pPr>
        <w:pStyle w:val="affffff7"/>
        <w:numPr>
          <w:ilvl w:val="0"/>
          <w:numId w:val="102"/>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应检查是否包含移动应用软件设计的相关文档并对文档使用进行控制。</w:t>
      </w:r>
    </w:p>
    <w:p w:rsidR="0019214A" w:rsidRPr="009C4F2D" w:rsidRDefault="0019214A" w:rsidP="002D2ACC">
      <w:pPr>
        <w:pStyle w:val="affffff7"/>
        <w:numPr>
          <w:ilvl w:val="0"/>
          <w:numId w:val="102"/>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测评单元（L2-CMS3-011）</w:t>
      </w:r>
    </w:p>
    <w:p w:rsidR="0019214A" w:rsidRPr="00B763BD" w:rsidRDefault="0019214A" w:rsidP="002D2ACC">
      <w:pPr>
        <w:pStyle w:val="affffff7"/>
        <w:numPr>
          <w:ilvl w:val="0"/>
          <w:numId w:val="103"/>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自行开发移动应用软件，应确保对程序资源库的修改、更新、发布进行授权和批准，并严格进行版本控制。（本条款引用自</w:t>
      </w:r>
      <w:r>
        <w:rPr>
          <w:rFonts w:hint="eastAsia"/>
        </w:rPr>
        <w:t>GB/T 22239.3-20XX 6.2.3.3</w:t>
      </w:r>
      <w:r>
        <w:rPr>
          <w:rFonts w:hint="eastAsia"/>
        </w:rPr>
        <w:t>）</w:t>
      </w:r>
    </w:p>
    <w:p w:rsidR="0019214A" w:rsidRPr="00B763BD" w:rsidRDefault="0019214A" w:rsidP="002D2ACC">
      <w:pPr>
        <w:pStyle w:val="affffff7"/>
        <w:numPr>
          <w:ilvl w:val="0"/>
          <w:numId w:val="103"/>
        </w:numPr>
        <w:ind w:firstLineChars="0"/>
        <w:rPr>
          <w:rFonts w:eastAsia="黑体"/>
        </w:rPr>
      </w:pPr>
      <w:r w:rsidRPr="00B763BD">
        <w:rPr>
          <w:rFonts w:eastAsia="黑体" w:hint="eastAsia"/>
        </w:rPr>
        <w:t>测评对象</w:t>
      </w:r>
    </w:p>
    <w:p w:rsidR="0019214A" w:rsidRDefault="0019214A" w:rsidP="0019214A">
      <w:pPr>
        <w:ind w:firstLineChars="200" w:firstLine="420"/>
      </w:pPr>
      <w:r w:rsidRPr="0078604E">
        <w:rPr>
          <w:rFonts w:hint="eastAsia"/>
        </w:rPr>
        <w:t>管理制度类文档</w:t>
      </w:r>
      <w:r>
        <w:rPr>
          <w:rFonts w:hint="eastAsia"/>
        </w:rPr>
        <w:t>和记录表单类文档。</w:t>
      </w:r>
    </w:p>
    <w:p w:rsidR="0019214A" w:rsidRPr="009C4F2D" w:rsidRDefault="0019214A" w:rsidP="002D2ACC">
      <w:pPr>
        <w:pStyle w:val="affffff7"/>
        <w:numPr>
          <w:ilvl w:val="0"/>
          <w:numId w:val="103"/>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应检查是否对程序资源库的修改、更新、发布进行授权和批准，并严格进行版本控制。</w:t>
      </w:r>
    </w:p>
    <w:p w:rsidR="0019214A" w:rsidRPr="009C4F2D" w:rsidRDefault="0019214A" w:rsidP="002D2ACC">
      <w:pPr>
        <w:pStyle w:val="affffff7"/>
        <w:numPr>
          <w:ilvl w:val="0"/>
          <w:numId w:val="103"/>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184" w:name="_Toc459626086"/>
      <w:bookmarkStart w:id="185" w:name="_Toc465867270"/>
      <w:r>
        <w:rPr>
          <w:rFonts w:hint="eastAsia"/>
        </w:rPr>
        <w:t>工程实施</w:t>
      </w:r>
      <w:bookmarkEnd w:id="184"/>
      <w:bookmarkEnd w:id="185"/>
    </w:p>
    <w:p w:rsidR="0019214A" w:rsidRDefault="0019214A" w:rsidP="00D40684">
      <w:pPr>
        <w:pStyle w:val="a4"/>
        <w:spacing w:before="156" w:after="156"/>
        <w:ind w:left="2"/>
      </w:pPr>
      <w:r>
        <w:rPr>
          <w:rFonts w:hint="eastAsia"/>
        </w:rPr>
        <w:t>测评单元（L2-CMS3-012）</w:t>
      </w:r>
    </w:p>
    <w:p w:rsidR="0019214A" w:rsidRPr="00B763BD" w:rsidRDefault="0019214A" w:rsidP="002D2ACC">
      <w:pPr>
        <w:pStyle w:val="affffff7"/>
        <w:numPr>
          <w:ilvl w:val="0"/>
          <w:numId w:val="104"/>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应指定或授权专门的部门或人员负责系统移动互联工程实施过程的管理。（本条款引用自</w:t>
      </w:r>
      <w:r>
        <w:rPr>
          <w:rFonts w:hint="eastAsia"/>
        </w:rPr>
        <w:t>GB/T 22239.3-20XX 6.2.3.4</w:t>
      </w:r>
      <w:r>
        <w:rPr>
          <w:rFonts w:hint="eastAsia"/>
        </w:rPr>
        <w:t>）</w:t>
      </w:r>
    </w:p>
    <w:p w:rsidR="0019214A" w:rsidRPr="00B763BD" w:rsidRDefault="0019214A" w:rsidP="002D2ACC">
      <w:pPr>
        <w:pStyle w:val="affffff7"/>
        <w:numPr>
          <w:ilvl w:val="0"/>
          <w:numId w:val="104"/>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104"/>
        </w:numPr>
        <w:ind w:firstLineChars="0"/>
        <w:rPr>
          <w:rFonts w:eastAsia="黑体"/>
        </w:rPr>
      </w:pPr>
      <w:r w:rsidRPr="009C4F2D">
        <w:rPr>
          <w:rFonts w:eastAsia="黑体" w:hint="eastAsia"/>
        </w:rPr>
        <w:t>测评实施</w:t>
      </w:r>
    </w:p>
    <w:p w:rsidR="0019214A" w:rsidRDefault="0019214A" w:rsidP="0019214A">
      <w:pPr>
        <w:ind w:firstLineChars="200" w:firstLine="420"/>
      </w:pPr>
      <w:r>
        <w:rPr>
          <w:rFonts w:hint="eastAsia"/>
        </w:rPr>
        <w:t>应访系统建设负责人，询问是否指定专门部门或人员对移动互联工程实施过程进行进度和质量控制，具体由何部门</w:t>
      </w:r>
      <w:r>
        <w:rPr>
          <w:rFonts w:hint="eastAsia"/>
        </w:rPr>
        <w:t>/</w:t>
      </w:r>
      <w:r>
        <w:rPr>
          <w:rFonts w:hint="eastAsia"/>
        </w:rPr>
        <w:t>何人负责。</w:t>
      </w:r>
    </w:p>
    <w:p w:rsidR="0019214A" w:rsidRPr="009C4F2D" w:rsidRDefault="0019214A" w:rsidP="002D2ACC">
      <w:pPr>
        <w:pStyle w:val="affffff7"/>
        <w:numPr>
          <w:ilvl w:val="0"/>
          <w:numId w:val="104"/>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186" w:name="_Toc459626087"/>
      <w:bookmarkStart w:id="187" w:name="_Toc465867271"/>
      <w:r>
        <w:rPr>
          <w:rFonts w:hint="eastAsia"/>
        </w:rPr>
        <w:t>测试验收</w:t>
      </w:r>
      <w:bookmarkEnd w:id="186"/>
      <w:bookmarkEnd w:id="187"/>
    </w:p>
    <w:p w:rsidR="0019214A" w:rsidRDefault="0019214A" w:rsidP="00D40684">
      <w:pPr>
        <w:pStyle w:val="a4"/>
        <w:spacing w:before="156" w:after="156"/>
        <w:ind w:left="2"/>
      </w:pPr>
      <w:r>
        <w:rPr>
          <w:rFonts w:hint="eastAsia"/>
        </w:rPr>
        <w:t>测评单元（L2-CMS3-013）</w:t>
      </w:r>
    </w:p>
    <w:p w:rsidR="0019214A" w:rsidRPr="00D40684" w:rsidRDefault="0019214A" w:rsidP="002D2ACC">
      <w:pPr>
        <w:pStyle w:val="aff5"/>
        <w:numPr>
          <w:ilvl w:val="0"/>
          <w:numId w:val="120"/>
        </w:numPr>
        <w:rPr>
          <w:rFonts w:ascii="黑体" w:eastAsia="黑体" w:hint="eastAsia"/>
        </w:rPr>
      </w:pPr>
      <w:r w:rsidRPr="00D40684">
        <w:rPr>
          <w:rFonts w:ascii="黑体" w:eastAsia="黑体" w:hint="eastAsia"/>
        </w:rPr>
        <w:t>测评指标</w:t>
      </w:r>
    </w:p>
    <w:p w:rsidR="0019214A" w:rsidRDefault="0019214A" w:rsidP="0019214A">
      <w:pPr>
        <w:ind w:firstLineChars="200" w:firstLine="420"/>
      </w:pPr>
      <w:r>
        <w:rPr>
          <w:rFonts w:hint="eastAsia"/>
        </w:rPr>
        <w:t>应对系统的移动互联部分进行安全性测试验收。（本条款引用自</w:t>
      </w:r>
      <w:r>
        <w:rPr>
          <w:rFonts w:hint="eastAsia"/>
        </w:rPr>
        <w:t>GB/T 22239.3-20XX 6.2.3.5</w:t>
      </w:r>
      <w:r>
        <w:rPr>
          <w:rFonts w:hint="eastAsia"/>
        </w:rPr>
        <w:t>）</w:t>
      </w:r>
    </w:p>
    <w:p w:rsidR="0019214A" w:rsidRPr="00D40684" w:rsidRDefault="0019214A" w:rsidP="00D40684">
      <w:pPr>
        <w:pStyle w:val="aff5"/>
        <w:rPr>
          <w:rFonts w:ascii="黑体" w:eastAsia="黑体" w:hint="eastAsia"/>
        </w:rPr>
      </w:pPr>
      <w:r w:rsidRPr="00D40684">
        <w:rPr>
          <w:rFonts w:ascii="黑体" w:eastAsia="黑体" w:hint="eastAsia"/>
        </w:rPr>
        <w:t>测评对象</w:t>
      </w:r>
    </w:p>
    <w:p w:rsidR="0019214A" w:rsidRDefault="0019214A" w:rsidP="0019214A">
      <w:pPr>
        <w:ind w:firstLineChars="200" w:firstLine="420"/>
      </w:pPr>
      <w:r>
        <w:rPr>
          <w:rFonts w:hint="eastAsia"/>
        </w:rPr>
        <w:t>系统建设负责人。</w:t>
      </w:r>
    </w:p>
    <w:p w:rsidR="0019214A" w:rsidRPr="00D40684" w:rsidRDefault="0019214A" w:rsidP="00D40684">
      <w:pPr>
        <w:pStyle w:val="aff5"/>
        <w:rPr>
          <w:rFonts w:ascii="黑体" w:eastAsia="黑体" w:hint="eastAsia"/>
        </w:rPr>
      </w:pPr>
      <w:r w:rsidRPr="00D40684">
        <w:rPr>
          <w:rFonts w:ascii="黑体" w:eastAsia="黑体" w:hint="eastAsia"/>
        </w:rPr>
        <w:t>测评实施</w:t>
      </w:r>
    </w:p>
    <w:p w:rsidR="0019214A" w:rsidRDefault="0019214A" w:rsidP="00D40684">
      <w:pPr>
        <w:pStyle w:val="aff0"/>
      </w:pPr>
      <w:r>
        <w:rPr>
          <w:rFonts w:hint="eastAsia"/>
        </w:rPr>
        <w:t>应访谈系统建设负责人，询问在移动应用系统建设完成后是否对其进行安全性测试验收；</w:t>
      </w:r>
    </w:p>
    <w:p w:rsidR="0019214A" w:rsidRDefault="0019214A" w:rsidP="00D40684">
      <w:pPr>
        <w:pStyle w:val="aff0"/>
      </w:pPr>
      <w:r>
        <w:rPr>
          <w:rFonts w:hint="eastAsia"/>
        </w:rPr>
        <w:t>应检查是否具有移动互联工程测试验收方案，查看其是否明确说明参与测试的部门、人员、测试验收内容、现场操作过程等内容；</w:t>
      </w:r>
    </w:p>
    <w:p w:rsidR="0019214A" w:rsidRDefault="0019214A" w:rsidP="00D40684">
      <w:pPr>
        <w:pStyle w:val="aff0"/>
      </w:pPr>
      <w:r>
        <w:rPr>
          <w:rFonts w:hint="eastAsia"/>
        </w:rPr>
        <w:t>应检查是否具有移动应用软件测试验收报告。</w:t>
      </w:r>
    </w:p>
    <w:p w:rsidR="0019214A" w:rsidRPr="00D40684" w:rsidRDefault="0019214A" w:rsidP="00D40684">
      <w:pPr>
        <w:pStyle w:val="aff5"/>
        <w:rPr>
          <w:rFonts w:ascii="黑体" w:eastAsia="黑体" w:hint="eastAsia"/>
        </w:rPr>
      </w:pPr>
      <w:r w:rsidRPr="00D40684">
        <w:rPr>
          <w:rFonts w:ascii="黑体" w:eastAsia="黑体" w:hint="eastAsia"/>
        </w:rPr>
        <w:t>单项判定</w:t>
      </w:r>
    </w:p>
    <w:p w:rsidR="0019214A" w:rsidRDefault="0019214A" w:rsidP="0019214A">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F31A48">
        <w:rPr>
          <w:rFonts w:hint="eastAsia"/>
        </w:rPr>
        <w:t>或部分符合</w:t>
      </w:r>
      <w:r>
        <w:rPr>
          <w:rFonts w:hint="eastAsia"/>
        </w:rPr>
        <w:t>本单元测评指标要求。</w:t>
      </w:r>
    </w:p>
    <w:p w:rsidR="0019214A" w:rsidRDefault="0019214A" w:rsidP="0019214A">
      <w:pPr>
        <w:pStyle w:val="a3"/>
        <w:spacing w:before="156" w:after="156"/>
        <w:ind w:left="2"/>
      </w:pPr>
      <w:bookmarkStart w:id="188" w:name="_Toc459626088"/>
      <w:bookmarkStart w:id="189" w:name="_Toc465867272"/>
      <w:r>
        <w:rPr>
          <w:rFonts w:hint="eastAsia"/>
        </w:rPr>
        <w:t>系统交付</w:t>
      </w:r>
      <w:bookmarkEnd w:id="188"/>
      <w:bookmarkEnd w:id="189"/>
    </w:p>
    <w:p w:rsidR="0019214A" w:rsidRDefault="0019214A" w:rsidP="00D40684">
      <w:pPr>
        <w:pStyle w:val="a4"/>
        <w:spacing w:before="156" w:after="156"/>
        <w:ind w:left="2"/>
      </w:pPr>
      <w:r>
        <w:rPr>
          <w:rFonts w:hint="eastAsia"/>
        </w:rPr>
        <w:t>测评单元（L2-CMS3-014）</w:t>
      </w:r>
    </w:p>
    <w:p w:rsidR="0019214A" w:rsidRPr="00B763BD" w:rsidRDefault="0019214A" w:rsidP="002D2ACC">
      <w:pPr>
        <w:pStyle w:val="affffff7"/>
        <w:numPr>
          <w:ilvl w:val="0"/>
          <w:numId w:val="105"/>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应根据交付清单对所交接的移动互联设备、移动应用软件和文档等进行清点；（本条款引用自</w:t>
      </w:r>
      <w:r>
        <w:rPr>
          <w:rFonts w:hint="eastAsia"/>
        </w:rPr>
        <w:t>GB/T 22239.3-20XX 6.2.3.6</w:t>
      </w:r>
      <w:r>
        <w:rPr>
          <w:rFonts w:hint="eastAsia"/>
        </w:rPr>
        <w:t>）</w:t>
      </w:r>
    </w:p>
    <w:p w:rsidR="0019214A" w:rsidRPr="00B763BD" w:rsidRDefault="0019214A" w:rsidP="002D2ACC">
      <w:pPr>
        <w:pStyle w:val="affffff7"/>
        <w:numPr>
          <w:ilvl w:val="0"/>
          <w:numId w:val="105"/>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记录表单类文档。</w:t>
      </w:r>
    </w:p>
    <w:p w:rsidR="0019214A" w:rsidRPr="009C4F2D" w:rsidRDefault="0019214A" w:rsidP="002D2ACC">
      <w:pPr>
        <w:pStyle w:val="affffff7"/>
        <w:numPr>
          <w:ilvl w:val="0"/>
          <w:numId w:val="105"/>
        </w:numPr>
        <w:ind w:firstLineChars="0"/>
        <w:rPr>
          <w:rFonts w:eastAsia="黑体"/>
        </w:rPr>
      </w:pPr>
      <w:r w:rsidRPr="009C4F2D">
        <w:rPr>
          <w:rFonts w:eastAsia="黑体" w:hint="eastAsia"/>
        </w:rPr>
        <w:t>测评实施</w:t>
      </w:r>
    </w:p>
    <w:p w:rsidR="0019214A" w:rsidRDefault="0019214A" w:rsidP="0019214A">
      <w:pPr>
        <w:pStyle w:val="affffff7"/>
        <w:ind w:left="426" w:firstLineChars="0" w:firstLine="0"/>
      </w:pPr>
      <w:r>
        <w:rPr>
          <w:rFonts w:hint="eastAsia"/>
        </w:rPr>
        <w:t>应检查是否具有移动应用系统交付清单，查看交付清单是否说明系统交付的各类设备、</w:t>
      </w:r>
    </w:p>
    <w:p w:rsidR="0019214A" w:rsidRDefault="0019214A" w:rsidP="0019214A">
      <w:r>
        <w:rPr>
          <w:rFonts w:hint="eastAsia"/>
        </w:rPr>
        <w:t>软件、文档等。</w:t>
      </w:r>
    </w:p>
    <w:p w:rsidR="0019214A" w:rsidRPr="009C4F2D" w:rsidRDefault="0019214A" w:rsidP="002D2ACC">
      <w:pPr>
        <w:pStyle w:val="affffff7"/>
        <w:numPr>
          <w:ilvl w:val="0"/>
          <w:numId w:val="105"/>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测评单元（L2-CMS3-015）</w:t>
      </w:r>
    </w:p>
    <w:p w:rsidR="0019214A" w:rsidRPr="00B763BD" w:rsidRDefault="0019214A" w:rsidP="002D2ACC">
      <w:pPr>
        <w:pStyle w:val="affffff7"/>
        <w:numPr>
          <w:ilvl w:val="0"/>
          <w:numId w:val="106"/>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应对负责系统移动互联运行维护的技术人员进行相应的技能培训；（本条款引用自</w:t>
      </w:r>
      <w:r>
        <w:rPr>
          <w:rFonts w:hint="eastAsia"/>
        </w:rPr>
        <w:t>GB/T 22239.3-20XX 6.2.3.6</w:t>
      </w:r>
      <w:r>
        <w:rPr>
          <w:rFonts w:hint="eastAsia"/>
        </w:rPr>
        <w:t>）</w:t>
      </w:r>
    </w:p>
    <w:p w:rsidR="0019214A" w:rsidRPr="00B763BD" w:rsidRDefault="0019214A" w:rsidP="002D2ACC">
      <w:pPr>
        <w:pStyle w:val="affffff7"/>
        <w:numPr>
          <w:ilvl w:val="0"/>
          <w:numId w:val="106"/>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106"/>
        </w:numPr>
        <w:ind w:firstLineChars="0"/>
        <w:rPr>
          <w:rFonts w:eastAsia="黑体"/>
        </w:rPr>
      </w:pPr>
      <w:r w:rsidRPr="009C4F2D">
        <w:rPr>
          <w:rFonts w:eastAsia="黑体" w:hint="eastAsia"/>
        </w:rPr>
        <w:t>测评实施</w:t>
      </w:r>
    </w:p>
    <w:p w:rsidR="0019214A" w:rsidRDefault="0019214A" w:rsidP="0019214A">
      <w:pPr>
        <w:pStyle w:val="affffff7"/>
        <w:ind w:left="426" w:firstLineChars="0" w:firstLine="0"/>
      </w:pPr>
      <w:r>
        <w:rPr>
          <w:rFonts w:hint="eastAsia"/>
        </w:rPr>
        <w:t>应访谈系统建设负责人，询问移动应用系统正式运行前是否对运行维护人员进行过培训，</w:t>
      </w:r>
    </w:p>
    <w:p w:rsidR="0019214A" w:rsidRDefault="0019214A" w:rsidP="0019214A">
      <w:r>
        <w:rPr>
          <w:rFonts w:hint="eastAsia"/>
        </w:rPr>
        <w:t>针对哪些方面进行过培训。</w:t>
      </w:r>
    </w:p>
    <w:p w:rsidR="0019214A" w:rsidRPr="009C4F2D" w:rsidRDefault="0019214A" w:rsidP="002D2ACC">
      <w:pPr>
        <w:pStyle w:val="affffff7"/>
        <w:numPr>
          <w:ilvl w:val="0"/>
          <w:numId w:val="106"/>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测评单元（L2-CMS3-016）</w:t>
      </w:r>
    </w:p>
    <w:p w:rsidR="0019214A" w:rsidRPr="00B763BD" w:rsidRDefault="0019214A" w:rsidP="002D2ACC">
      <w:pPr>
        <w:pStyle w:val="affffff7"/>
        <w:numPr>
          <w:ilvl w:val="0"/>
          <w:numId w:val="107"/>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应确保提供移动互联建设过程中的文档和指导用户进行系统运行维护的文档。（本条款引用自</w:t>
      </w:r>
      <w:r>
        <w:rPr>
          <w:rFonts w:hint="eastAsia"/>
        </w:rPr>
        <w:t>GB/T 22239.3-20XX 6.2.3.6</w:t>
      </w:r>
      <w:r>
        <w:rPr>
          <w:rFonts w:hint="eastAsia"/>
        </w:rPr>
        <w:t>）</w:t>
      </w:r>
    </w:p>
    <w:p w:rsidR="0019214A" w:rsidRPr="00B763BD" w:rsidRDefault="0019214A" w:rsidP="002D2ACC">
      <w:pPr>
        <w:pStyle w:val="affffff7"/>
        <w:numPr>
          <w:ilvl w:val="0"/>
          <w:numId w:val="107"/>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记录表单类文档。</w:t>
      </w:r>
    </w:p>
    <w:p w:rsidR="0019214A" w:rsidRPr="009C4F2D" w:rsidRDefault="0019214A" w:rsidP="002D2ACC">
      <w:pPr>
        <w:pStyle w:val="affffff7"/>
        <w:numPr>
          <w:ilvl w:val="0"/>
          <w:numId w:val="107"/>
        </w:numPr>
        <w:ind w:firstLineChars="0"/>
        <w:rPr>
          <w:rFonts w:eastAsia="黑体"/>
        </w:rPr>
      </w:pPr>
      <w:r w:rsidRPr="009C4F2D">
        <w:rPr>
          <w:rFonts w:eastAsia="黑体" w:hint="eastAsia"/>
        </w:rPr>
        <w:t>测评实施</w:t>
      </w:r>
    </w:p>
    <w:p w:rsidR="0019214A" w:rsidRDefault="0019214A" w:rsidP="0019214A">
      <w:pPr>
        <w:ind w:left="420"/>
      </w:pPr>
      <w:r>
        <w:rPr>
          <w:rFonts w:hint="eastAsia"/>
        </w:rPr>
        <w:t>应检查是否提供移动互联建设过程中的文档和指导用户进行系统运行维护的文档。</w:t>
      </w:r>
    </w:p>
    <w:p w:rsidR="0019214A" w:rsidRPr="009C4F2D" w:rsidRDefault="0019214A" w:rsidP="002D2ACC">
      <w:pPr>
        <w:pStyle w:val="affffff7"/>
        <w:numPr>
          <w:ilvl w:val="0"/>
          <w:numId w:val="107"/>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190" w:name="_Toc459626089"/>
      <w:bookmarkStart w:id="191" w:name="_Toc465867273"/>
      <w:r>
        <w:rPr>
          <w:rFonts w:hint="eastAsia"/>
        </w:rPr>
        <w:t>安全服务商选择</w:t>
      </w:r>
      <w:bookmarkEnd w:id="190"/>
      <w:bookmarkEnd w:id="191"/>
    </w:p>
    <w:p w:rsidR="0019214A" w:rsidRDefault="0019214A" w:rsidP="00D40684">
      <w:pPr>
        <w:pStyle w:val="a4"/>
        <w:spacing w:before="156" w:after="156"/>
        <w:ind w:left="2"/>
      </w:pPr>
      <w:r>
        <w:rPr>
          <w:rFonts w:hint="eastAsia"/>
        </w:rPr>
        <w:t>测评单元（L2-CMS3-017）</w:t>
      </w:r>
    </w:p>
    <w:p w:rsidR="0019214A" w:rsidRPr="00B763BD" w:rsidRDefault="0019214A" w:rsidP="002D2ACC">
      <w:pPr>
        <w:pStyle w:val="affffff7"/>
        <w:numPr>
          <w:ilvl w:val="0"/>
          <w:numId w:val="108"/>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应确保移动互联安全服务商的选择符合国家的有关规定；（本条款引用自</w:t>
      </w:r>
      <w:r>
        <w:rPr>
          <w:rFonts w:hint="eastAsia"/>
        </w:rPr>
        <w:t>GB/T 22239.3-20XX 6.2.3.7</w:t>
      </w:r>
      <w:r>
        <w:rPr>
          <w:rFonts w:hint="eastAsia"/>
        </w:rPr>
        <w:t>）</w:t>
      </w:r>
    </w:p>
    <w:p w:rsidR="0019214A" w:rsidRPr="00B763BD" w:rsidRDefault="0019214A" w:rsidP="002D2ACC">
      <w:pPr>
        <w:pStyle w:val="affffff7"/>
        <w:numPr>
          <w:ilvl w:val="0"/>
          <w:numId w:val="108"/>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系统建设负责人。</w:t>
      </w:r>
    </w:p>
    <w:p w:rsidR="0019214A" w:rsidRPr="009C4F2D" w:rsidRDefault="0019214A" w:rsidP="002D2ACC">
      <w:pPr>
        <w:pStyle w:val="affffff7"/>
        <w:numPr>
          <w:ilvl w:val="0"/>
          <w:numId w:val="108"/>
        </w:numPr>
        <w:ind w:firstLineChars="0"/>
        <w:rPr>
          <w:rFonts w:eastAsia="黑体"/>
        </w:rPr>
      </w:pPr>
      <w:r w:rsidRPr="009C4F2D">
        <w:rPr>
          <w:rFonts w:eastAsia="黑体" w:hint="eastAsia"/>
        </w:rPr>
        <w:t>测评实施</w:t>
      </w:r>
    </w:p>
    <w:p w:rsidR="0019214A" w:rsidRDefault="0019214A" w:rsidP="0019214A">
      <w:pPr>
        <w:pStyle w:val="affffff7"/>
        <w:ind w:left="420" w:firstLineChars="0" w:firstLine="0"/>
      </w:pPr>
      <w:r>
        <w:rPr>
          <w:rFonts w:hint="eastAsia"/>
        </w:rPr>
        <w:t>应访谈系统建设负责人，询问系统选择的安全服务商有哪些，是否符合国家有关规定。</w:t>
      </w:r>
    </w:p>
    <w:p w:rsidR="0019214A" w:rsidRPr="009C4F2D" w:rsidRDefault="0019214A" w:rsidP="002D2ACC">
      <w:pPr>
        <w:pStyle w:val="affffff7"/>
        <w:numPr>
          <w:ilvl w:val="0"/>
          <w:numId w:val="108"/>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测评单元（L2-CMS3-018）</w:t>
      </w:r>
    </w:p>
    <w:p w:rsidR="0019214A" w:rsidRPr="00B763BD" w:rsidRDefault="0019214A" w:rsidP="002D2ACC">
      <w:pPr>
        <w:pStyle w:val="affffff7"/>
        <w:numPr>
          <w:ilvl w:val="0"/>
          <w:numId w:val="109"/>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应与选定的移动互联安全服务商签订与安全相关的协议，明确约定相关责任；（本条款引用自</w:t>
      </w:r>
      <w:r>
        <w:rPr>
          <w:rFonts w:hint="eastAsia"/>
        </w:rPr>
        <w:t>GB/T 22239.3-20XX 6.2.3.7</w:t>
      </w:r>
      <w:r>
        <w:rPr>
          <w:rFonts w:hint="eastAsia"/>
        </w:rPr>
        <w:t>）</w:t>
      </w:r>
    </w:p>
    <w:p w:rsidR="0019214A" w:rsidRPr="00B763BD" w:rsidRDefault="0019214A" w:rsidP="002D2ACC">
      <w:pPr>
        <w:pStyle w:val="affffff7"/>
        <w:numPr>
          <w:ilvl w:val="0"/>
          <w:numId w:val="109"/>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记录表单类文档。</w:t>
      </w:r>
    </w:p>
    <w:p w:rsidR="0019214A" w:rsidRPr="009C4F2D" w:rsidRDefault="0019214A" w:rsidP="002D2ACC">
      <w:pPr>
        <w:pStyle w:val="affffff7"/>
        <w:numPr>
          <w:ilvl w:val="0"/>
          <w:numId w:val="109"/>
        </w:numPr>
        <w:ind w:firstLineChars="0"/>
        <w:rPr>
          <w:rFonts w:eastAsia="黑体"/>
        </w:rPr>
      </w:pPr>
      <w:r w:rsidRPr="009C4F2D">
        <w:rPr>
          <w:rFonts w:eastAsia="黑体" w:hint="eastAsia"/>
        </w:rPr>
        <w:t>测评实施</w:t>
      </w:r>
    </w:p>
    <w:p w:rsidR="0019214A" w:rsidRDefault="0019214A" w:rsidP="0019214A">
      <w:pPr>
        <w:pStyle w:val="affffff7"/>
        <w:ind w:left="426" w:firstLineChars="0" w:firstLine="0"/>
      </w:pPr>
      <w:r>
        <w:rPr>
          <w:rFonts w:hint="eastAsia"/>
        </w:rPr>
        <w:t>应检查与安全服务商签订的安全责任合同书或保密协议等文档，查看其内容是否包含保</w:t>
      </w:r>
    </w:p>
    <w:p w:rsidR="0019214A" w:rsidRDefault="0019214A" w:rsidP="0019214A">
      <w:r>
        <w:rPr>
          <w:rFonts w:hint="eastAsia"/>
        </w:rPr>
        <w:t>密范围、安全责任、违约责任、协议的有效期限和责任人的签字等。</w:t>
      </w:r>
    </w:p>
    <w:p w:rsidR="0019214A" w:rsidRPr="009C4F2D" w:rsidRDefault="0019214A" w:rsidP="002D2ACC">
      <w:pPr>
        <w:pStyle w:val="affffff7"/>
        <w:numPr>
          <w:ilvl w:val="0"/>
          <w:numId w:val="109"/>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测评单元（L2-CMS3-019）</w:t>
      </w:r>
    </w:p>
    <w:p w:rsidR="0019214A" w:rsidRPr="00B763BD" w:rsidRDefault="0019214A" w:rsidP="002D2ACC">
      <w:pPr>
        <w:pStyle w:val="affffff7"/>
        <w:numPr>
          <w:ilvl w:val="0"/>
          <w:numId w:val="110"/>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应与选定的服务供应商签订相关协议，明确整个服务供应链各方需履行的信息安全相关义务。（本条款引用自</w:t>
      </w:r>
      <w:r>
        <w:rPr>
          <w:rFonts w:hint="eastAsia"/>
        </w:rPr>
        <w:t>GB/T 22239.3-20XX 6.2.3.7</w:t>
      </w:r>
      <w:r>
        <w:rPr>
          <w:rFonts w:hint="eastAsia"/>
        </w:rPr>
        <w:t>）</w:t>
      </w:r>
    </w:p>
    <w:p w:rsidR="0019214A" w:rsidRPr="00B763BD" w:rsidRDefault="0019214A" w:rsidP="002D2ACC">
      <w:pPr>
        <w:pStyle w:val="affffff7"/>
        <w:numPr>
          <w:ilvl w:val="0"/>
          <w:numId w:val="110"/>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记录表单类文档。</w:t>
      </w:r>
    </w:p>
    <w:p w:rsidR="0019214A" w:rsidRPr="009C4F2D" w:rsidRDefault="0019214A" w:rsidP="002D2ACC">
      <w:pPr>
        <w:pStyle w:val="affffff7"/>
        <w:numPr>
          <w:ilvl w:val="0"/>
          <w:numId w:val="110"/>
        </w:numPr>
        <w:ind w:firstLineChars="0"/>
        <w:rPr>
          <w:rFonts w:eastAsia="黑体"/>
        </w:rPr>
      </w:pPr>
      <w:r w:rsidRPr="009C4F2D">
        <w:rPr>
          <w:rFonts w:eastAsia="黑体" w:hint="eastAsia"/>
        </w:rPr>
        <w:t>测评实施</w:t>
      </w:r>
    </w:p>
    <w:p w:rsidR="0019214A" w:rsidRDefault="0019214A" w:rsidP="0019214A">
      <w:pPr>
        <w:pStyle w:val="affffff7"/>
        <w:ind w:left="420" w:firstLineChars="0" w:firstLine="0"/>
      </w:pPr>
      <w:r>
        <w:rPr>
          <w:rFonts w:hint="eastAsia"/>
        </w:rPr>
        <w:t>应检查与服务商签订的相关协议等文档，查看其内容是否协议的有效期限和责任人的签</w:t>
      </w:r>
    </w:p>
    <w:p w:rsidR="0019214A" w:rsidRDefault="0019214A" w:rsidP="0019214A">
      <w:r>
        <w:rPr>
          <w:rFonts w:hint="eastAsia"/>
        </w:rPr>
        <w:t>字等整个服务供应链各方需履行的信息安全相关义务。</w:t>
      </w:r>
    </w:p>
    <w:p w:rsidR="0019214A" w:rsidRPr="009C4F2D" w:rsidRDefault="0019214A" w:rsidP="002D2ACC">
      <w:pPr>
        <w:pStyle w:val="affffff7"/>
        <w:numPr>
          <w:ilvl w:val="0"/>
          <w:numId w:val="110"/>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Pr="0019214A" w:rsidRDefault="0019214A" w:rsidP="0019214A">
      <w:pPr>
        <w:pStyle w:val="a2"/>
        <w:spacing w:before="156" w:after="156"/>
      </w:pPr>
      <w:bookmarkStart w:id="192" w:name="_Toc459626090"/>
      <w:bookmarkStart w:id="193" w:name="_Toc465776926"/>
      <w:bookmarkStart w:id="194" w:name="_Toc465867274"/>
      <w:r w:rsidRPr="0019214A">
        <w:rPr>
          <w:rFonts w:hint="eastAsia"/>
        </w:rPr>
        <w:t>安全运维管理</w:t>
      </w:r>
      <w:bookmarkEnd w:id="192"/>
      <w:bookmarkEnd w:id="193"/>
      <w:bookmarkEnd w:id="194"/>
    </w:p>
    <w:p w:rsidR="0019214A" w:rsidRDefault="0019214A" w:rsidP="0019214A">
      <w:pPr>
        <w:pStyle w:val="a3"/>
        <w:spacing w:before="156" w:after="156"/>
        <w:ind w:left="2"/>
      </w:pPr>
      <w:bookmarkStart w:id="195" w:name="_Toc459626091"/>
      <w:bookmarkStart w:id="196" w:name="_Toc465867275"/>
      <w:r>
        <w:rPr>
          <w:rFonts w:hint="eastAsia"/>
        </w:rPr>
        <w:t>设备维护管理</w:t>
      </w:r>
      <w:bookmarkEnd w:id="195"/>
      <w:bookmarkEnd w:id="196"/>
    </w:p>
    <w:p w:rsidR="0019214A" w:rsidRDefault="0019214A" w:rsidP="00D40684">
      <w:pPr>
        <w:pStyle w:val="a4"/>
        <w:spacing w:before="156" w:after="156"/>
        <w:ind w:left="2"/>
      </w:pPr>
      <w:r>
        <w:rPr>
          <w:rFonts w:hint="eastAsia"/>
        </w:rPr>
        <w:t>测评单元（L2-MMS3-01）</w:t>
      </w:r>
    </w:p>
    <w:p w:rsidR="0019214A" w:rsidRPr="00B763BD" w:rsidRDefault="0019214A" w:rsidP="002D2ACC">
      <w:pPr>
        <w:pStyle w:val="affffff7"/>
        <w:numPr>
          <w:ilvl w:val="0"/>
          <w:numId w:val="111"/>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应对各种移动互联设备（包括无线接入设备）维护纳入等级保护对象进行管理。（本条款引用自</w:t>
      </w:r>
      <w:r>
        <w:rPr>
          <w:rFonts w:hint="eastAsia"/>
        </w:rPr>
        <w:t>GB/T 22239.3-20XX 6.2.4.1</w:t>
      </w:r>
      <w:r>
        <w:rPr>
          <w:rFonts w:hint="eastAsia"/>
        </w:rPr>
        <w:t>）</w:t>
      </w:r>
    </w:p>
    <w:p w:rsidR="0019214A" w:rsidRPr="00B763BD" w:rsidRDefault="0019214A" w:rsidP="002D2ACC">
      <w:pPr>
        <w:pStyle w:val="affffff7"/>
        <w:numPr>
          <w:ilvl w:val="0"/>
          <w:numId w:val="111"/>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管理制度类文档。</w:t>
      </w:r>
    </w:p>
    <w:p w:rsidR="0019214A" w:rsidRPr="009C4F2D" w:rsidRDefault="0019214A" w:rsidP="002D2ACC">
      <w:pPr>
        <w:pStyle w:val="affffff7"/>
        <w:numPr>
          <w:ilvl w:val="0"/>
          <w:numId w:val="111"/>
        </w:numPr>
        <w:ind w:firstLineChars="0"/>
        <w:rPr>
          <w:rFonts w:eastAsia="黑体"/>
        </w:rPr>
      </w:pPr>
      <w:r w:rsidRPr="009C4F2D">
        <w:rPr>
          <w:rFonts w:eastAsia="黑体" w:hint="eastAsia"/>
        </w:rPr>
        <w:t>测评实施</w:t>
      </w:r>
    </w:p>
    <w:p w:rsidR="0019214A" w:rsidRDefault="0019214A" w:rsidP="0019214A">
      <w:pPr>
        <w:ind w:firstLineChars="200" w:firstLine="420"/>
      </w:pPr>
      <w:r w:rsidRPr="002834D4">
        <w:rPr>
          <w:rFonts w:hint="eastAsia"/>
        </w:rPr>
        <w:t>应检查设备管理制度，查看是否将各种移动互联设备（包括无线接入设备）维护纳入管理制度内并进行管理。</w:t>
      </w:r>
    </w:p>
    <w:p w:rsidR="0019214A" w:rsidRPr="009C4F2D" w:rsidRDefault="0019214A" w:rsidP="002D2ACC">
      <w:pPr>
        <w:pStyle w:val="affffff7"/>
        <w:numPr>
          <w:ilvl w:val="0"/>
          <w:numId w:val="111"/>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197" w:name="_Toc459626092"/>
      <w:bookmarkStart w:id="198" w:name="_Toc465867276"/>
      <w:r>
        <w:rPr>
          <w:rFonts w:hint="eastAsia"/>
        </w:rPr>
        <w:t>漏洞和风险管理</w:t>
      </w:r>
      <w:bookmarkEnd w:id="197"/>
      <w:bookmarkEnd w:id="198"/>
    </w:p>
    <w:p w:rsidR="0019214A" w:rsidRDefault="0019214A" w:rsidP="00D40684">
      <w:pPr>
        <w:pStyle w:val="a4"/>
        <w:spacing w:before="156" w:after="156"/>
        <w:ind w:left="2"/>
      </w:pPr>
      <w:r>
        <w:rPr>
          <w:rFonts w:hint="eastAsia"/>
        </w:rPr>
        <w:t>测评单元（L2-MMS3-02）</w:t>
      </w:r>
    </w:p>
    <w:p w:rsidR="0019214A" w:rsidRPr="00B763BD" w:rsidRDefault="0019214A" w:rsidP="002D2ACC">
      <w:pPr>
        <w:pStyle w:val="affffff7"/>
        <w:numPr>
          <w:ilvl w:val="0"/>
          <w:numId w:val="112"/>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应采取必要的措施识别移动互联安全漏洞和隐患，对发现的安全漏洞和隐患及时进行修补或评估可能的影响后进行修补。（本条款引用自</w:t>
      </w:r>
      <w:r>
        <w:rPr>
          <w:rFonts w:hint="eastAsia"/>
        </w:rPr>
        <w:t>GB/T 22239.3-20XX 6.2.4.2</w:t>
      </w:r>
      <w:r>
        <w:rPr>
          <w:rFonts w:hint="eastAsia"/>
        </w:rPr>
        <w:t>）</w:t>
      </w:r>
    </w:p>
    <w:p w:rsidR="0019214A" w:rsidRPr="00B763BD" w:rsidRDefault="0019214A" w:rsidP="002D2ACC">
      <w:pPr>
        <w:pStyle w:val="affffff7"/>
        <w:numPr>
          <w:ilvl w:val="0"/>
          <w:numId w:val="112"/>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安全管理员和记录表单类文档。</w:t>
      </w:r>
    </w:p>
    <w:p w:rsidR="0019214A" w:rsidRPr="009C4F2D" w:rsidRDefault="0019214A" w:rsidP="002D2ACC">
      <w:pPr>
        <w:pStyle w:val="affffff7"/>
        <w:numPr>
          <w:ilvl w:val="0"/>
          <w:numId w:val="112"/>
        </w:numPr>
        <w:ind w:firstLineChars="0"/>
        <w:rPr>
          <w:rFonts w:eastAsia="黑体"/>
        </w:rPr>
      </w:pPr>
      <w:r w:rsidRPr="009C4F2D">
        <w:rPr>
          <w:rFonts w:eastAsia="黑体" w:hint="eastAsia"/>
        </w:rPr>
        <w:t>测评实施</w:t>
      </w:r>
    </w:p>
    <w:p w:rsidR="0019214A" w:rsidRDefault="0019214A" w:rsidP="00D40684">
      <w:pPr>
        <w:pStyle w:val="aff0"/>
      </w:pPr>
      <w:r>
        <w:rPr>
          <w:rFonts w:hint="eastAsia"/>
        </w:rPr>
        <w:t>应访谈安全管理员，询问采取哪些措施识别移动互联安全漏洞和隐患，并在评估后对发现的安全漏洞和隐患进行修补；</w:t>
      </w:r>
    </w:p>
    <w:p w:rsidR="0019214A" w:rsidRDefault="0019214A" w:rsidP="00D40684">
      <w:pPr>
        <w:pStyle w:val="aff0"/>
      </w:pPr>
      <w:r>
        <w:rPr>
          <w:rFonts w:hint="eastAsia"/>
        </w:rPr>
        <w:t>应检查移动互联安全漏洞管理记录。</w:t>
      </w:r>
    </w:p>
    <w:p w:rsidR="0019214A" w:rsidRPr="009C4F2D" w:rsidRDefault="0019214A" w:rsidP="002D2ACC">
      <w:pPr>
        <w:pStyle w:val="affffff7"/>
        <w:numPr>
          <w:ilvl w:val="0"/>
          <w:numId w:val="112"/>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19214A" w:rsidRDefault="0019214A" w:rsidP="0019214A">
      <w:pPr>
        <w:pStyle w:val="a3"/>
        <w:spacing w:before="156" w:after="156"/>
        <w:ind w:left="2"/>
      </w:pPr>
      <w:bookmarkStart w:id="199" w:name="_Toc459626093"/>
      <w:bookmarkStart w:id="200" w:name="_Toc465867277"/>
      <w:r>
        <w:rPr>
          <w:rFonts w:hint="eastAsia"/>
        </w:rPr>
        <w:t>应用软件来源管理</w:t>
      </w:r>
      <w:bookmarkEnd w:id="199"/>
      <w:bookmarkEnd w:id="200"/>
    </w:p>
    <w:p w:rsidR="0019214A" w:rsidRDefault="0019214A" w:rsidP="00D40684">
      <w:pPr>
        <w:pStyle w:val="a4"/>
        <w:spacing w:before="156" w:after="156"/>
        <w:ind w:left="2"/>
      </w:pPr>
      <w:r>
        <w:rPr>
          <w:rFonts w:hint="eastAsia"/>
        </w:rPr>
        <w:t>测评单元（L2-MMS3-03）</w:t>
      </w:r>
    </w:p>
    <w:p w:rsidR="0019214A" w:rsidRPr="00B763BD" w:rsidRDefault="0019214A" w:rsidP="002D2ACC">
      <w:pPr>
        <w:pStyle w:val="affffff7"/>
        <w:numPr>
          <w:ilvl w:val="0"/>
          <w:numId w:val="113"/>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应保证移动终端安装、运行的应用软件来自可靠证书签名或可靠分发渠道；（本条款引用自</w:t>
      </w:r>
      <w:r>
        <w:rPr>
          <w:rFonts w:hint="eastAsia"/>
        </w:rPr>
        <w:t>GB/T 22239.3-20XX 6.2.4.3</w:t>
      </w:r>
      <w:r>
        <w:rPr>
          <w:rFonts w:hint="eastAsia"/>
        </w:rPr>
        <w:t>）</w:t>
      </w:r>
    </w:p>
    <w:p w:rsidR="0019214A" w:rsidRPr="00B763BD" w:rsidRDefault="0019214A" w:rsidP="002D2ACC">
      <w:pPr>
        <w:pStyle w:val="affffff7"/>
        <w:numPr>
          <w:ilvl w:val="0"/>
          <w:numId w:val="113"/>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安全管理员。</w:t>
      </w:r>
    </w:p>
    <w:p w:rsidR="0019214A" w:rsidRPr="009C4F2D" w:rsidRDefault="0019214A" w:rsidP="002D2ACC">
      <w:pPr>
        <w:pStyle w:val="affffff7"/>
        <w:numPr>
          <w:ilvl w:val="0"/>
          <w:numId w:val="113"/>
        </w:numPr>
        <w:ind w:firstLineChars="0"/>
        <w:rPr>
          <w:rFonts w:eastAsia="黑体"/>
        </w:rPr>
      </w:pPr>
      <w:r w:rsidRPr="009C4F2D">
        <w:rPr>
          <w:rFonts w:eastAsia="黑体" w:hint="eastAsia"/>
        </w:rPr>
        <w:t>测评实施</w:t>
      </w:r>
    </w:p>
    <w:p w:rsidR="0019214A" w:rsidRDefault="0019214A" w:rsidP="0019214A">
      <w:pPr>
        <w:pStyle w:val="affffff7"/>
        <w:ind w:left="420" w:firstLineChars="0" w:firstLine="0"/>
      </w:pPr>
      <w:r>
        <w:rPr>
          <w:rFonts w:hint="eastAsia"/>
        </w:rPr>
        <w:t>应访谈安全管理员，移动终端安装、运行的应用软件是否来自可靠证书签名或可靠分发</w:t>
      </w:r>
    </w:p>
    <w:p w:rsidR="0019214A" w:rsidRDefault="0019214A" w:rsidP="0019214A">
      <w:r>
        <w:rPr>
          <w:rFonts w:hint="eastAsia"/>
        </w:rPr>
        <w:t>渠道。</w:t>
      </w:r>
    </w:p>
    <w:p w:rsidR="0019214A" w:rsidRPr="009C4F2D" w:rsidRDefault="0019214A" w:rsidP="002D2ACC">
      <w:pPr>
        <w:pStyle w:val="affffff7"/>
        <w:numPr>
          <w:ilvl w:val="0"/>
          <w:numId w:val="113"/>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测评单元（L2-MMS3-04）</w:t>
      </w:r>
    </w:p>
    <w:p w:rsidR="0019214A" w:rsidRPr="00B763BD" w:rsidRDefault="0019214A" w:rsidP="002D2ACC">
      <w:pPr>
        <w:pStyle w:val="affffff7"/>
        <w:numPr>
          <w:ilvl w:val="0"/>
          <w:numId w:val="114"/>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应保证移动终端安装、运行的等级保护对象业务移动应用软件由经审核的开发者开发。（本条款引用自</w:t>
      </w:r>
      <w:r>
        <w:rPr>
          <w:rFonts w:hint="eastAsia"/>
        </w:rPr>
        <w:t>GB/T 22239.3-20XX 6.2.4.3</w:t>
      </w:r>
      <w:r>
        <w:rPr>
          <w:rFonts w:hint="eastAsia"/>
        </w:rPr>
        <w:t>）</w:t>
      </w:r>
    </w:p>
    <w:p w:rsidR="0019214A" w:rsidRPr="00B763BD" w:rsidRDefault="0019214A" w:rsidP="002D2ACC">
      <w:pPr>
        <w:pStyle w:val="affffff7"/>
        <w:numPr>
          <w:ilvl w:val="0"/>
          <w:numId w:val="114"/>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移动应用软件。</w:t>
      </w:r>
    </w:p>
    <w:p w:rsidR="0019214A" w:rsidRPr="009C4F2D" w:rsidRDefault="0019214A" w:rsidP="002D2ACC">
      <w:pPr>
        <w:pStyle w:val="affffff7"/>
        <w:numPr>
          <w:ilvl w:val="0"/>
          <w:numId w:val="114"/>
        </w:numPr>
        <w:ind w:firstLineChars="0"/>
        <w:rPr>
          <w:rFonts w:eastAsia="黑体"/>
        </w:rPr>
      </w:pPr>
      <w:r w:rsidRPr="009C4F2D">
        <w:rPr>
          <w:rFonts w:eastAsia="黑体" w:hint="eastAsia"/>
        </w:rPr>
        <w:t>测评实施</w:t>
      </w:r>
    </w:p>
    <w:p w:rsidR="0019214A" w:rsidRDefault="0019214A" w:rsidP="0019214A">
      <w:pPr>
        <w:pStyle w:val="affffff7"/>
        <w:ind w:left="420" w:firstLineChars="0" w:firstLine="0"/>
      </w:pPr>
      <w:r>
        <w:rPr>
          <w:rFonts w:hint="eastAsia"/>
        </w:rPr>
        <w:t>应检查移动终端安装、运行的移动应用软件是否由经审核的开发者开发。</w:t>
      </w:r>
    </w:p>
    <w:p w:rsidR="0019214A" w:rsidRPr="009C4F2D" w:rsidRDefault="0019214A" w:rsidP="002D2ACC">
      <w:pPr>
        <w:pStyle w:val="affffff7"/>
        <w:numPr>
          <w:ilvl w:val="0"/>
          <w:numId w:val="114"/>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19214A">
      <w:pPr>
        <w:pStyle w:val="a3"/>
        <w:spacing w:before="156" w:after="156"/>
        <w:ind w:left="2"/>
      </w:pPr>
      <w:bookmarkStart w:id="201" w:name="_Toc459626094"/>
      <w:bookmarkStart w:id="202" w:name="_Toc465867278"/>
      <w:r>
        <w:rPr>
          <w:rFonts w:hint="eastAsia"/>
        </w:rPr>
        <w:t>恶意代码防范管理</w:t>
      </w:r>
      <w:bookmarkEnd w:id="201"/>
      <w:bookmarkEnd w:id="202"/>
    </w:p>
    <w:p w:rsidR="0019214A" w:rsidRDefault="0019214A" w:rsidP="00D40684">
      <w:pPr>
        <w:pStyle w:val="a4"/>
        <w:spacing w:before="156" w:after="156"/>
        <w:ind w:left="2"/>
      </w:pPr>
      <w:r>
        <w:rPr>
          <w:rFonts w:hint="eastAsia"/>
        </w:rPr>
        <w:t>测评单元（L2-MMS3-05）</w:t>
      </w:r>
    </w:p>
    <w:p w:rsidR="0019214A" w:rsidRPr="00B763BD" w:rsidRDefault="0019214A" w:rsidP="002D2ACC">
      <w:pPr>
        <w:pStyle w:val="affffff7"/>
        <w:numPr>
          <w:ilvl w:val="0"/>
          <w:numId w:val="115"/>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应对移动终端应用软件恶意代码防范要求做出规定，包括防恶意代码软件的授权使用、恶意代码库升级、恶意代码的定期查杀等；（本条款引用自</w:t>
      </w:r>
      <w:r>
        <w:rPr>
          <w:rFonts w:hint="eastAsia"/>
        </w:rPr>
        <w:t>GB/T 22239.3-20XX 6.2.4.4</w:t>
      </w:r>
      <w:r>
        <w:rPr>
          <w:rFonts w:hint="eastAsia"/>
        </w:rPr>
        <w:t>）</w:t>
      </w:r>
    </w:p>
    <w:p w:rsidR="0019214A" w:rsidRPr="00B763BD" w:rsidRDefault="0019214A" w:rsidP="002D2ACC">
      <w:pPr>
        <w:pStyle w:val="affffff7"/>
        <w:numPr>
          <w:ilvl w:val="0"/>
          <w:numId w:val="115"/>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系统运维负责人。</w:t>
      </w:r>
    </w:p>
    <w:p w:rsidR="0019214A" w:rsidRPr="009C4F2D" w:rsidRDefault="0019214A" w:rsidP="002D2ACC">
      <w:pPr>
        <w:pStyle w:val="affffff7"/>
        <w:numPr>
          <w:ilvl w:val="0"/>
          <w:numId w:val="115"/>
        </w:numPr>
        <w:ind w:firstLineChars="0"/>
        <w:rPr>
          <w:rFonts w:eastAsia="黑体"/>
        </w:rPr>
      </w:pPr>
      <w:r w:rsidRPr="009C4F2D">
        <w:rPr>
          <w:rFonts w:eastAsia="黑体" w:hint="eastAsia"/>
        </w:rPr>
        <w:t>测评实施</w:t>
      </w:r>
    </w:p>
    <w:p w:rsidR="0019214A" w:rsidRDefault="0019214A" w:rsidP="0019214A">
      <w:pPr>
        <w:pStyle w:val="affffff7"/>
      </w:pPr>
      <w:r>
        <w:rPr>
          <w:rFonts w:hint="eastAsia"/>
        </w:rPr>
        <w:t>应访谈系统运维负责人，询问是否对员工进行移动互联基本恶意代码防范意识的教育，是否告知应及时升级软件版本，使用外来设备、网络上接收文件和外来计算机或存储设备接入网络系统之前应进行病毒检查等。</w:t>
      </w:r>
    </w:p>
    <w:p w:rsidR="0019214A" w:rsidRPr="009C4F2D" w:rsidRDefault="0019214A" w:rsidP="002D2ACC">
      <w:pPr>
        <w:pStyle w:val="affffff7"/>
        <w:numPr>
          <w:ilvl w:val="0"/>
          <w:numId w:val="115"/>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3"/>
        <w:spacing w:before="156" w:after="156"/>
        <w:ind w:left="2"/>
      </w:pPr>
      <w:bookmarkStart w:id="203" w:name="_Toc459626095"/>
      <w:bookmarkStart w:id="204" w:name="_Toc465867279"/>
      <w:r>
        <w:rPr>
          <w:rFonts w:hint="eastAsia"/>
        </w:rPr>
        <w:t>备份与恢复管理</w:t>
      </w:r>
      <w:bookmarkEnd w:id="203"/>
      <w:bookmarkEnd w:id="204"/>
    </w:p>
    <w:p w:rsidR="0019214A" w:rsidRDefault="0019214A" w:rsidP="00D40684">
      <w:pPr>
        <w:pStyle w:val="a4"/>
        <w:spacing w:before="156" w:after="156"/>
        <w:ind w:left="2"/>
      </w:pPr>
      <w:r>
        <w:rPr>
          <w:rFonts w:hint="eastAsia"/>
        </w:rPr>
        <w:t>测评单元（L2-MMS3-06）</w:t>
      </w:r>
    </w:p>
    <w:p w:rsidR="0019214A" w:rsidRPr="00B763BD" w:rsidRDefault="0019214A" w:rsidP="002D2ACC">
      <w:pPr>
        <w:pStyle w:val="affffff7"/>
        <w:numPr>
          <w:ilvl w:val="0"/>
          <w:numId w:val="116"/>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应识别需要定期备份的移动终端中的重要业务信息、系统数据及软件系统等；（本条款引用自</w:t>
      </w:r>
      <w:r>
        <w:rPr>
          <w:rFonts w:hint="eastAsia"/>
        </w:rPr>
        <w:t>GB/T 22239.3-20XX 6.2.4.5</w:t>
      </w:r>
      <w:r>
        <w:rPr>
          <w:rFonts w:hint="eastAsia"/>
        </w:rPr>
        <w:t>）</w:t>
      </w:r>
    </w:p>
    <w:p w:rsidR="0019214A" w:rsidRPr="00B763BD" w:rsidRDefault="0019214A" w:rsidP="002D2ACC">
      <w:pPr>
        <w:pStyle w:val="affffff7"/>
        <w:numPr>
          <w:ilvl w:val="0"/>
          <w:numId w:val="116"/>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系统运维负责人和管理制度类文档。</w:t>
      </w:r>
    </w:p>
    <w:p w:rsidR="0019214A" w:rsidRPr="009C4F2D" w:rsidRDefault="0019214A" w:rsidP="002D2ACC">
      <w:pPr>
        <w:pStyle w:val="affffff7"/>
        <w:numPr>
          <w:ilvl w:val="0"/>
          <w:numId w:val="116"/>
        </w:numPr>
        <w:ind w:firstLineChars="0"/>
        <w:rPr>
          <w:rFonts w:eastAsia="黑体"/>
        </w:rPr>
      </w:pPr>
      <w:r w:rsidRPr="009C4F2D">
        <w:rPr>
          <w:rFonts w:eastAsia="黑体" w:hint="eastAsia"/>
        </w:rPr>
        <w:t>测评实施</w:t>
      </w:r>
    </w:p>
    <w:p w:rsidR="0019214A" w:rsidRDefault="0019214A" w:rsidP="0019214A">
      <w:pPr>
        <w:pStyle w:val="affffff7"/>
      </w:pPr>
      <w:r>
        <w:rPr>
          <w:rFonts w:hint="eastAsia"/>
        </w:rPr>
        <w:t>应访谈系统运维负责人，询问是否识别出需要定期备份移动应用软件中的业务信息、系统数据和软件系统，主要有哪些。</w:t>
      </w:r>
    </w:p>
    <w:p w:rsidR="0019214A" w:rsidRPr="009C4F2D" w:rsidRDefault="0019214A" w:rsidP="002D2ACC">
      <w:pPr>
        <w:pStyle w:val="affffff7"/>
        <w:numPr>
          <w:ilvl w:val="0"/>
          <w:numId w:val="116"/>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测评单元（L2-MMS3-07）</w:t>
      </w:r>
    </w:p>
    <w:p w:rsidR="0019214A" w:rsidRPr="00B763BD" w:rsidRDefault="0019214A" w:rsidP="002D2ACC">
      <w:pPr>
        <w:pStyle w:val="affffff7"/>
        <w:numPr>
          <w:ilvl w:val="0"/>
          <w:numId w:val="117"/>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应规定备份信息的备份方式、备份频度、存储介质、保存期等。（本条款引用自</w:t>
      </w:r>
      <w:r>
        <w:rPr>
          <w:rFonts w:hint="eastAsia"/>
        </w:rPr>
        <w:t>GB/T 22239.3-20XX 6.2.4.5</w:t>
      </w:r>
      <w:r>
        <w:rPr>
          <w:rFonts w:hint="eastAsia"/>
        </w:rPr>
        <w:t>）</w:t>
      </w:r>
    </w:p>
    <w:p w:rsidR="0019214A" w:rsidRPr="00B763BD" w:rsidRDefault="0019214A" w:rsidP="002D2ACC">
      <w:pPr>
        <w:pStyle w:val="affffff7"/>
        <w:numPr>
          <w:ilvl w:val="0"/>
          <w:numId w:val="117"/>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管理制度类文档。</w:t>
      </w:r>
    </w:p>
    <w:p w:rsidR="0019214A" w:rsidRPr="009C4F2D" w:rsidRDefault="0019214A" w:rsidP="002D2ACC">
      <w:pPr>
        <w:pStyle w:val="affffff7"/>
        <w:numPr>
          <w:ilvl w:val="0"/>
          <w:numId w:val="117"/>
        </w:numPr>
        <w:ind w:firstLineChars="0"/>
        <w:rPr>
          <w:rFonts w:eastAsia="黑体"/>
        </w:rPr>
      </w:pPr>
      <w:r w:rsidRPr="009C4F2D">
        <w:rPr>
          <w:rFonts w:eastAsia="黑体" w:hint="eastAsia"/>
        </w:rPr>
        <w:t>测评实施</w:t>
      </w:r>
    </w:p>
    <w:p w:rsidR="0019214A" w:rsidRDefault="0019214A" w:rsidP="0019214A">
      <w:pPr>
        <w:pStyle w:val="affffff7"/>
        <w:ind w:left="420" w:firstLineChars="0" w:firstLine="0"/>
      </w:pPr>
      <w:r>
        <w:rPr>
          <w:rFonts w:hint="eastAsia"/>
        </w:rPr>
        <w:t>应检查备份管理文档，查看其是否明确了备份方式、备份频度、存储介质和保存期等方</w:t>
      </w:r>
    </w:p>
    <w:p w:rsidR="0019214A" w:rsidRDefault="0019214A" w:rsidP="0019214A">
      <w:r>
        <w:rPr>
          <w:rFonts w:hint="eastAsia"/>
        </w:rPr>
        <w:t>面内容。</w:t>
      </w:r>
    </w:p>
    <w:p w:rsidR="0019214A" w:rsidRPr="009C4F2D" w:rsidRDefault="0019214A" w:rsidP="002D2ACC">
      <w:pPr>
        <w:pStyle w:val="affffff7"/>
        <w:numPr>
          <w:ilvl w:val="0"/>
          <w:numId w:val="117"/>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3"/>
        <w:spacing w:before="156" w:after="156"/>
        <w:ind w:left="2"/>
      </w:pPr>
      <w:bookmarkStart w:id="205" w:name="_Toc459626096"/>
      <w:bookmarkStart w:id="206" w:name="_Toc465867280"/>
      <w:r>
        <w:rPr>
          <w:rFonts w:hint="eastAsia"/>
        </w:rPr>
        <w:t>安全事件处置</w:t>
      </w:r>
      <w:bookmarkEnd w:id="205"/>
      <w:bookmarkEnd w:id="206"/>
    </w:p>
    <w:p w:rsidR="0019214A" w:rsidRDefault="0019214A" w:rsidP="00D40684">
      <w:pPr>
        <w:pStyle w:val="a4"/>
        <w:spacing w:before="156" w:after="156"/>
        <w:ind w:left="2"/>
      </w:pPr>
      <w:r>
        <w:rPr>
          <w:rFonts w:hint="eastAsia"/>
        </w:rPr>
        <w:t>测评单元（L2-MMS3-08）</w:t>
      </w:r>
    </w:p>
    <w:p w:rsidR="0019214A" w:rsidRPr="00B763BD" w:rsidRDefault="0019214A" w:rsidP="002D2ACC">
      <w:pPr>
        <w:pStyle w:val="affffff7"/>
        <w:numPr>
          <w:ilvl w:val="0"/>
          <w:numId w:val="118"/>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应报告所发现的移动互联安全弱点和可疑事件；（本条款引用自</w:t>
      </w:r>
      <w:r>
        <w:rPr>
          <w:rFonts w:hint="eastAsia"/>
        </w:rPr>
        <w:t>GB/T 22239.3-20XX 6.2.4.6</w:t>
      </w:r>
      <w:r>
        <w:rPr>
          <w:rFonts w:hint="eastAsia"/>
        </w:rPr>
        <w:t>）</w:t>
      </w:r>
    </w:p>
    <w:p w:rsidR="0019214A" w:rsidRPr="00B763BD" w:rsidRDefault="0019214A" w:rsidP="002D2ACC">
      <w:pPr>
        <w:pStyle w:val="affffff7"/>
        <w:numPr>
          <w:ilvl w:val="0"/>
          <w:numId w:val="118"/>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系统运维负责人和记录表单类文档。</w:t>
      </w:r>
    </w:p>
    <w:p w:rsidR="0019214A" w:rsidRPr="009C4F2D" w:rsidRDefault="0019214A" w:rsidP="002D2ACC">
      <w:pPr>
        <w:pStyle w:val="affffff7"/>
        <w:numPr>
          <w:ilvl w:val="0"/>
          <w:numId w:val="118"/>
        </w:numPr>
        <w:ind w:firstLineChars="0"/>
        <w:rPr>
          <w:rFonts w:eastAsia="黑体"/>
        </w:rPr>
      </w:pPr>
      <w:r w:rsidRPr="009C4F2D">
        <w:rPr>
          <w:rFonts w:eastAsia="黑体" w:hint="eastAsia"/>
        </w:rPr>
        <w:t>测评实施</w:t>
      </w:r>
    </w:p>
    <w:p w:rsidR="0019214A" w:rsidRPr="00B242C0" w:rsidRDefault="0019214A" w:rsidP="0019214A">
      <w:pPr>
        <w:pStyle w:val="affffff7"/>
        <w:ind w:firstLineChars="202" w:firstLine="424"/>
      </w:pPr>
      <w:r>
        <w:rPr>
          <w:rFonts w:hint="eastAsia"/>
        </w:rPr>
        <w:t>应访谈系统运维负责人，询问是否有报告所发现的移动互联安全弱点和可疑事件的相关流程与文件。</w:t>
      </w:r>
    </w:p>
    <w:p w:rsidR="0019214A" w:rsidRPr="009C4F2D" w:rsidRDefault="0019214A" w:rsidP="002D2ACC">
      <w:pPr>
        <w:pStyle w:val="affffff7"/>
        <w:numPr>
          <w:ilvl w:val="0"/>
          <w:numId w:val="118"/>
        </w:numPr>
        <w:ind w:firstLineChars="0"/>
        <w:rPr>
          <w:rFonts w:eastAsia="黑体"/>
        </w:rPr>
      </w:pPr>
      <w:r w:rsidRPr="009C4F2D">
        <w:rPr>
          <w:rFonts w:eastAsia="黑体" w:hint="eastAsia"/>
        </w:rPr>
        <w:t>单项判定</w:t>
      </w:r>
    </w:p>
    <w:p w:rsidR="0019214A" w:rsidRDefault="0019214A" w:rsidP="0019214A">
      <w:pPr>
        <w:ind w:firstLineChars="200" w:firstLine="420"/>
      </w:pPr>
      <w:r>
        <w:rPr>
          <w:rFonts w:hint="eastAsia"/>
        </w:rPr>
        <w:t>如果为肯定，则等级保护对象符合本单元测评指标要求，否则，等级保护对象不符合本单元测评指标要求。</w:t>
      </w:r>
    </w:p>
    <w:p w:rsidR="0019214A" w:rsidRDefault="0019214A" w:rsidP="00D40684">
      <w:pPr>
        <w:pStyle w:val="a4"/>
        <w:spacing w:before="156" w:after="156"/>
        <w:ind w:left="2"/>
      </w:pPr>
      <w:r>
        <w:rPr>
          <w:rFonts w:hint="eastAsia"/>
        </w:rPr>
        <w:t>测评单元（L2-MMS3-09）</w:t>
      </w:r>
    </w:p>
    <w:p w:rsidR="0019214A" w:rsidRPr="00B763BD" w:rsidRDefault="0019214A" w:rsidP="002D2ACC">
      <w:pPr>
        <w:pStyle w:val="affffff7"/>
        <w:numPr>
          <w:ilvl w:val="0"/>
          <w:numId w:val="119"/>
        </w:numPr>
        <w:ind w:firstLineChars="0"/>
        <w:rPr>
          <w:rFonts w:eastAsia="黑体"/>
        </w:rPr>
      </w:pPr>
      <w:r w:rsidRPr="00B763BD">
        <w:rPr>
          <w:rFonts w:eastAsia="黑体" w:hint="eastAsia"/>
        </w:rPr>
        <w:t>测评指标</w:t>
      </w:r>
    </w:p>
    <w:p w:rsidR="0019214A" w:rsidRDefault="0019214A" w:rsidP="0019214A">
      <w:pPr>
        <w:ind w:firstLineChars="200" w:firstLine="420"/>
      </w:pPr>
      <w:r>
        <w:rPr>
          <w:rFonts w:hint="eastAsia"/>
        </w:rPr>
        <w:t>应明确移动互联安全事件的报告和处置流程，规定安全事件的现场处理、事件报告和后期恢复的管理职责。（本条款引用自</w:t>
      </w:r>
      <w:r>
        <w:rPr>
          <w:rFonts w:hint="eastAsia"/>
        </w:rPr>
        <w:t>GB/T 22239.3-20XX 6.2.4.6</w:t>
      </w:r>
      <w:r>
        <w:rPr>
          <w:rFonts w:hint="eastAsia"/>
        </w:rPr>
        <w:t>）</w:t>
      </w:r>
    </w:p>
    <w:p w:rsidR="0019214A" w:rsidRPr="00B763BD" w:rsidRDefault="0019214A" w:rsidP="002D2ACC">
      <w:pPr>
        <w:pStyle w:val="affffff7"/>
        <w:numPr>
          <w:ilvl w:val="0"/>
          <w:numId w:val="119"/>
        </w:numPr>
        <w:ind w:firstLineChars="0"/>
        <w:rPr>
          <w:rFonts w:eastAsia="黑体"/>
        </w:rPr>
      </w:pPr>
      <w:r w:rsidRPr="00B763BD">
        <w:rPr>
          <w:rFonts w:eastAsia="黑体" w:hint="eastAsia"/>
        </w:rPr>
        <w:t>测评对象</w:t>
      </w:r>
    </w:p>
    <w:p w:rsidR="0019214A" w:rsidRDefault="0019214A" w:rsidP="0019214A">
      <w:pPr>
        <w:ind w:firstLineChars="200" w:firstLine="420"/>
      </w:pPr>
      <w:r>
        <w:rPr>
          <w:rFonts w:hint="eastAsia"/>
        </w:rPr>
        <w:t>管理制度类文档。</w:t>
      </w:r>
    </w:p>
    <w:p w:rsidR="0019214A" w:rsidRPr="009C4F2D" w:rsidRDefault="0019214A" w:rsidP="002D2ACC">
      <w:pPr>
        <w:pStyle w:val="affffff7"/>
        <w:numPr>
          <w:ilvl w:val="0"/>
          <w:numId w:val="119"/>
        </w:numPr>
        <w:ind w:firstLineChars="0"/>
        <w:rPr>
          <w:rFonts w:eastAsia="黑体"/>
        </w:rPr>
      </w:pPr>
      <w:r w:rsidRPr="009C4F2D">
        <w:rPr>
          <w:rFonts w:eastAsia="黑体" w:hint="eastAsia"/>
        </w:rPr>
        <w:t>测评实施</w:t>
      </w:r>
    </w:p>
    <w:p w:rsidR="0019214A" w:rsidRDefault="0019214A" w:rsidP="0019214A">
      <w:pPr>
        <w:pStyle w:val="affffff7"/>
        <w:ind w:left="420" w:firstLineChars="0" w:firstLine="0"/>
      </w:pPr>
      <w:r>
        <w:rPr>
          <w:rFonts w:hint="eastAsia"/>
        </w:rPr>
        <w:t>应检查移动互联安全事件的报告和处置流程，查看其是否明确了安全事件的现场处理、</w:t>
      </w:r>
    </w:p>
    <w:p w:rsidR="0019214A" w:rsidRDefault="0019214A" w:rsidP="0019214A">
      <w:r>
        <w:rPr>
          <w:rFonts w:hint="eastAsia"/>
        </w:rPr>
        <w:t>事件报告和后期恢复的管理职责等方面内容。</w:t>
      </w:r>
    </w:p>
    <w:p w:rsidR="0019214A" w:rsidRPr="009C4F2D" w:rsidRDefault="0019214A" w:rsidP="002D2ACC">
      <w:pPr>
        <w:pStyle w:val="affffff7"/>
        <w:numPr>
          <w:ilvl w:val="0"/>
          <w:numId w:val="119"/>
        </w:numPr>
        <w:spacing w:before="156" w:after="156"/>
        <w:ind w:firstLineChars="0"/>
        <w:rPr>
          <w:rFonts w:eastAsia="黑体"/>
        </w:rPr>
      </w:pPr>
      <w:r w:rsidRPr="009C4F2D">
        <w:rPr>
          <w:rFonts w:eastAsia="黑体" w:hint="eastAsia"/>
        </w:rPr>
        <w:t>单项判定</w:t>
      </w:r>
    </w:p>
    <w:p w:rsidR="0019214A" w:rsidRDefault="0019214A" w:rsidP="0019214A">
      <w:pPr>
        <w:pStyle w:val="a7"/>
        <w:rPr>
          <w:rFonts w:hint="eastAsia"/>
        </w:rPr>
      </w:pPr>
      <w:r>
        <w:rPr>
          <w:rFonts w:hint="eastAsia"/>
        </w:rPr>
        <w:t>如果为肯定，则等级保护对象符合本单元测评指标要求，否则，等级保护对象不符合本单元测评指标要求。</w:t>
      </w:r>
    </w:p>
    <w:p w:rsidR="00D40684" w:rsidRDefault="00766EE3" w:rsidP="00766EE3">
      <w:pPr>
        <w:pStyle w:val="afe"/>
        <w:rPr>
          <w:rFonts w:ascii="Times New Roman" w:hint="eastAsia"/>
        </w:rPr>
      </w:pPr>
      <w:bookmarkStart w:id="207" w:name="_Toc459626097"/>
      <w:bookmarkStart w:id="208" w:name="_Toc465776927"/>
      <w:bookmarkStart w:id="209" w:name="_Toc465867281"/>
      <w:r>
        <w:rPr>
          <w:rFonts w:ascii="Times New Roman" w:hint="eastAsia"/>
        </w:rPr>
        <w:t>第三级</w:t>
      </w:r>
      <w:r w:rsidRPr="00767F75">
        <w:rPr>
          <w:rFonts w:ascii="Times New Roman" w:hint="eastAsia"/>
        </w:rPr>
        <w:t>测评</w:t>
      </w:r>
      <w:bookmarkEnd w:id="207"/>
      <w:r>
        <w:rPr>
          <w:rFonts w:ascii="Times New Roman" w:hint="eastAsia"/>
        </w:rPr>
        <w:t>要求</w:t>
      </w:r>
      <w:bookmarkEnd w:id="208"/>
      <w:bookmarkEnd w:id="209"/>
    </w:p>
    <w:p w:rsidR="00BA1D19" w:rsidRDefault="00BA1D19" w:rsidP="00BA1D19">
      <w:pPr>
        <w:pStyle w:val="a0"/>
      </w:pPr>
      <w:bookmarkStart w:id="210" w:name="_Toc465867282"/>
      <w:r>
        <w:rPr>
          <w:rFonts w:hint="eastAsia"/>
        </w:rPr>
        <w:t>安全技术单项测评</w:t>
      </w:r>
      <w:bookmarkEnd w:id="210"/>
    </w:p>
    <w:p w:rsidR="00BA1D19" w:rsidRPr="00A1495B" w:rsidRDefault="00BA1D19" w:rsidP="00BA1D19">
      <w:pPr>
        <w:pStyle w:val="a2"/>
        <w:spacing w:before="156" w:after="156"/>
      </w:pPr>
      <w:bookmarkStart w:id="211" w:name="_Toc459626099"/>
      <w:bookmarkStart w:id="212" w:name="_Toc465776929"/>
      <w:bookmarkStart w:id="213" w:name="_Toc465867283"/>
      <w:r w:rsidRPr="00A1495B">
        <w:rPr>
          <w:rFonts w:hint="eastAsia"/>
        </w:rPr>
        <w:t>物理和环境安全</w:t>
      </w:r>
      <w:bookmarkEnd w:id="211"/>
      <w:bookmarkEnd w:id="212"/>
      <w:bookmarkEnd w:id="213"/>
    </w:p>
    <w:p w:rsidR="00BA1D19" w:rsidRDefault="00BA1D19" w:rsidP="00BA1D19">
      <w:pPr>
        <w:pStyle w:val="a3"/>
        <w:spacing w:before="156" w:after="156"/>
        <w:ind w:left="2"/>
      </w:pPr>
      <w:bookmarkStart w:id="214" w:name="_Toc459626100"/>
      <w:bookmarkStart w:id="215" w:name="_Toc465867284"/>
      <w:r>
        <w:rPr>
          <w:rFonts w:hint="eastAsia"/>
        </w:rPr>
        <w:t>物理位置选择</w:t>
      </w:r>
      <w:bookmarkEnd w:id="214"/>
      <w:bookmarkEnd w:id="215"/>
    </w:p>
    <w:p w:rsidR="00BA1D19" w:rsidRDefault="00BA1D19" w:rsidP="00BA1D19">
      <w:pPr>
        <w:pStyle w:val="a4"/>
        <w:spacing w:before="156" w:after="156"/>
        <w:ind w:left="2"/>
      </w:pPr>
      <w:r>
        <w:rPr>
          <w:rFonts w:hint="eastAsia"/>
        </w:rPr>
        <w:t>测评单元（L3-PES3-01）</w:t>
      </w:r>
    </w:p>
    <w:p w:rsidR="00BA1D19" w:rsidRPr="00BA1D19" w:rsidRDefault="00BA1D19" w:rsidP="002D2ACC">
      <w:pPr>
        <w:pStyle w:val="aff5"/>
        <w:numPr>
          <w:ilvl w:val="0"/>
          <w:numId w:val="163"/>
        </w:numPr>
        <w:rPr>
          <w:rFonts w:ascii="黑体" w:eastAsia="黑体" w:hint="eastAsia"/>
        </w:rPr>
      </w:pPr>
      <w:r w:rsidRPr="00BA1D19">
        <w:rPr>
          <w:rFonts w:ascii="黑体" w:eastAsia="黑体" w:hint="eastAsia"/>
        </w:rPr>
        <w:t>测评指标</w:t>
      </w:r>
    </w:p>
    <w:p w:rsidR="00BA1D19" w:rsidRDefault="00BA1D19" w:rsidP="00BA1D19">
      <w:pPr>
        <w:ind w:firstLineChars="200" w:firstLine="420"/>
      </w:pPr>
      <w:r>
        <w:rPr>
          <w:rFonts w:hint="eastAsia"/>
        </w:rPr>
        <w:t>应为无线接入设备的安装选择合理位置，避免过度覆盖。（本条款引用自</w:t>
      </w:r>
      <w:r>
        <w:rPr>
          <w:rFonts w:hint="eastAsia"/>
        </w:rPr>
        <w:t>GB/T 22239.3-20XX 7.1.1</w:t>
      </w:r>
      <w:r>
        <w:rPr>
          <w:rFonts w:hint="eastAsia"/>
        </w:rPr>
        <w:t>）</w:t>
      </w:r>
    </w:p>
    <w:p w:rsidR="00BA1D19" w:rsidRPr="00BA1D19" w:rsidRDefault="00BA1D19" w:rsidP="00BA1D19">
      <w:pPr>
        <w:pStyle w:val="aff5"/>
        <w:rPr>
          <w:rFonts w:ascii="黑体" w:eastAsia="黑体" w:hint="eastAsia"/>
        </w:rPr>
      </w:pPr>
      <w:r w:rsidRPr="00BA1D19">
        <w:rPr>
          <w:rFonts w:ascii="黑体" w:eastAsia="黑体" w:hint="eastAsia"/>
        </w:rPr>
        <w:t>测评对象</w:t>
      </w:r>
    </w:p>
    <w:p w:rsidR="00BA1D19" w:rsidRDefault="00BA1D19" w:rsidP="00BA1D19">
      <w:pPr>
        <w:ind w:firstLineChars="200" w:firstLine="420"/>
      </w:pPr>
      <w:r>
        <w:rPr>
          <w:rFonts w:hint="eastAsia"/>
        </w:rPr>
        <w:t>无线接入设备和网络管理员。</w:t>
      </w:r>
    </w:p>
    <w:p w:rsidR="00BA1D19" w:rsidRPr="00BA1D19" w:rsidRDefault="00BA1D19" w:rsidP="00BA1D19">
      <w:pPr>
        <w:pStyle w:val="aff5"/>
        <w:rPr>
          <w:rFonts w:ascii="黑体" w:eastAsia="黑体" w:hint="eastAsia"/>
        </w:rPr>
      </w:pPr>
      <w:r w:rsidRPr="00BA1D19">
        <w:rPr>
          <w:rFonts w:ascii="黑体" w:eastAsia="黑体" w:hint="eastAsia"/>
        </w:rPr>
        <w:t>测评实施</w:t>
      </w:r>
    </w:p>
    <w:p w:rsidR="00BA1D19" w:rsidRDefault="00BA1D19" w:rsidP="00BA1D19">
      <w:pPr>
        <w:pStyle w:val="aff0"/>
      </w:pPr>
      <w:r>
        <w:rPr>
          <w:rFonts w:hint="eastAsia"/>
        </w:rPr>
        <w:t>应访谈网络管理员，询问无线网络设备的覆盖范围与处理能力是否满足业务需求；</w:t>
      </w:r>
    </w:p>
    <w:p w:rsidR="00BA1D19" w:rsidRDefault="00BA1D19" w:rsidP="00BA1D19">
      <w:pPr>
        <w:pStyle w:val="aff0"/>
      </w:pPr>
      <w:r>
        <w:rPr>
          <w:rFonts w:hint="eastAsia"/>
        </w:rPr>
        <w:t>应检查无线接入设备的物理位置与无线信号的覆盖范围；</w:t>
      </w:r>
    </w:p>
    <w:p w:rsidR="00BA1D19" w:rsidRDefault="00BA1D19" w:rsidP="00BA1D19">
      <w:pPr>
        <w:pStyle w:val="aff0"/>
      </w:pPr>
      <w:r>
        <w:rPr>
          <w:rFonts w:hint="eastAsia"/>
        </w:rPr>
        <w:t>应使用无线信号探测工具测试无线信号的覆盖范围，判断是否存在过度覆盖的情况。</w:t>
      </w:r>
    </w:p>
    <w:p w:rsidR="00BA1D19" w:rsidRPr="00BA1D19" w:rsidRDefault="00BA1D19" w:rsidP="00BA1D19">
      <w:pPr>
        <w:pStyle w:val="aff5"/>
        <w:rPr>
          <w:rFonts w:ascii="黑体" w:eastAsia="黑体" w:hint="eastAsia"/>
        </w:rPr>
      </w:pPr>
      <w:r w:rsidRPr="00BA1D19">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Pr="00A1495B" w:rsidRDefault="00BA1D19" w:rsidP="00BA1D19">
      <w:pPr>
        <w:pStyle w:val="a2"/>
        <w:spacing w:before="156" w:after="156"/>
        <w:rPr>
          <w:rFonts w:ascii="Times New Roman"/>
        </w:rPr>
      </w:pPr>
      <w:bookmarkStart w:id="216" w:name="_Toc459626101"/>
      <w:bookmarkStart w:id="217" w:name="_Toc465776930"/>
      <w:bookmarkStart w:id="218" w:name="_Toc465867285"/>
      <w:r w:rsidRPr="00A1495B">
        <w:rPr>
          <w:rFonts w:ascii="Times New Roman" w:hint="eastAsia"/>
        </w:rPr>
        <w:t>网络和通信安全</w:t>
      </w:r>
      <w:bookmarkEnd w:id="216"/>
      <w:bookmarkEnd w:id="217"/>
      <w:bookmarkEnd w:id="218"/>
    </w:p>
    <w:p w:rsidR="00BA1D19" w:rsidRDefault="00BA1D19" w:rsidP="00BA1D19">
      <w:pPr>
        <w:pStyle w:val="a3"/>
        <w:spacing w:before="156" w:after="156"/>
        <w:ind w:left="2"/>
      </w:pPr>
      <w:bookmarkStart w:id="219" w:name="_Toc459626102"/>
      <w:bookmarkStart w:id="220" w:name="_Toc465867286"/>
      <w:r>
        <w:rPr>
          <w:rFonts w:hint="eastAsia"/>
        </w:rPr>
        <w:t>结构安全</w:t>
      </w:r>
      <w:bookmarkEnd w:id="219"/>
      <w:bookmarkEnd w:id="220"/>
    </w:p>
    <w:p w:rsidR="00BA1D19" w:rsidRDefault="00BA1D19" w:rsidP="00BA1D19">
      <w:pPr>
        <w:pStyle w:val="a4"/>
        <w:spacing w:before="156" w:after="156"/>
        <w:ind w:left="2"/>
      </w:pPr>
      <w:r>
        <w:rPr>
          <w:rFonts w:hint="eastAsia"/>
        </w:rPr>
        <w:t>测评单元（L3-NCS3-01）</w:t>
      </w:r>
    </w:p>
    <w:p w:rsidR="00BA1D19" w:rsidRPr="00BA1D19" w:rsidRDefault="00BA1D19" w:rsidP="002D2ACC">
      <w:pPr>
        <w:pStyle w:val="aff5"/>
        <w:numPr>
          <w:ilvl w:val="0"/>
          <w:numId w:val="164"/>
        </w:numPr>
        <w:rPr>
          <w:rFonts w:ascii="黑体" w:eastAsia="黑体" w:hint="eastAsia"/>
        </w:rPr>
      </w:pPr>
      <w:r w:rsidRPr="00BA1D19">
        <w:rPr>
          <w:rFonts w:ascii="黑体" w:eastAsia="黑体" w:hint="eastAsia"/>
        </w:rPr>
        <w:t>测评指标</w:t>
      </w:r>
    </w:p>
    <w:p w:rsidR="00BA1D19" w:rsidRDefault="00BA1D19" w:rsidP="00BA1D19">
      <w:pPr>
        <w:ind w:firstLineChars="200" w:firstLine="420"/>
      </w:pPr>
      <w:r>
        <w:rPr>
          <w:rFonts w:hint="eastAsia"/>
        </w:rPr>
        <w:t>应保证无线接入网关的处理能力满足业务高峰期需要。（本条款引用自</w:t>
      </w:r>
      <w:r>
        <w:rPr>
          <w:rFonts w:hint="eastAsia"/>
        </w:rPr>
        <w:t>GB/T 22239.3-20XX 7.1.2.1</w:t>
      </w:r>
      <w:r>
        <w:rPr>
          <w:rFonts w:hint="eastAsia"/>
        </w:rPr>
        <w:t>）</w:t>
      </w:r>
    </w:p>
    <w:p w:rsidR="00BA1D19" w:rsidRPr="00BA1D19" w:rsidRDefault="00BA1D19" w:rsidP="00BA1D19">
      <w:pPr>
        <w:pStyle w:val="aff5"/>
        <w:rPr>
          <w:rFonts w:ascii="黑体" w:eastAsia="黑体" w:hint="eastAsia"/>
        </w:rPr>
      </w:pPr>
      <w:r w:rsidRPr="00BA1D19">
        <w:rPr>
          <w:rFonts w:ascii="黑体" w:eastAsia="黑体" w:hint="eastAsia"/>
        </w:rPr>
        <w:t>测评对象</w:t>
      </w:r>
    </w:p>
    <w:p w:rsidR="00BA1D19" w:rsidRDefault="00BA1D19" w:rsidP="00BA1D19">
      <w:pPr>
        <w:ind w:firstLineChars="200" w:firstLine="420"/>
      </w:pPr>
      <w:r>
        <w:rPr>
          <w:rFonts w:hint="eastAsia"/>
        </w:rPr>
        <w:t>无线接入网关和网络管理员。</w:t>
      </w:r>
    </w:p>
    <w:p w:rsidR="00BA1D19" w:rsidRPr="00BA1D19" w:rsidRDefault="00BA1D19" w:rsidP="00BA1D19">
      <w:pPr>
        <w:pStyle w:val="aff5"/>
        <w:rPr>
          <w:rFonts w:ascii="黑体" w:eastAsia="黑体" w:hint="eastAsia"/>
        </w:rPr>
      </w:pPr>
      <w:r w:rsidRPr="00BA1D19">
        <w:rPr>
          <w:rFonts w:ascii="黑体" w:eastAsia="黑体" w:hint="eastAsia"/>
        </w:rPr>
        <w:t>测评实施</w:t>
      </w:r>
    </w:p>
    <w:p w:rsidR="00BA1D19" w:rsidRDefault="00BA1D19" w:rsidP="00BA1D19">
      <w:pPr>
        <w:pStyle w:val="aff0"/>
      </w:pPr>
      <w:r>
        <w:rPr>
          <w:rFonts w:hint="eastAsia"/>
        </w:rPr>
        <w:t>应访谈网络管理员，询问无线接入网关的业务处理能力是否满足基本业务需求；</w:t>
      </w:r>
    </w:p>
    <w:p w:rsidR="00BA1D19" w:rsidRDefault="00BA1D19" w:rsidP="00BA1D19">
      <w:pPr>
        <w:pStyle w:val="aff0"/>
      </w:pPr>
      <w:r>
        <w:rPr>
          <w:rFonts w:hint="eastAsia"/>
        </w:rPr>
        <w:t>应检查一段业务高峰时期内无线接入网关的CPU使用率和内存使用率。</w:t>
      </w:r>
    </w:p>
    <w:p w:rsidR="00BA1D19" w:rsidRPr="00BA1D19" w:rsidRDefault="00BA1D19" w:rsidP="00BA1D19">
      <w:pPr>
        <w:pStyle w:val="aff5"/>
        <w:rPr>
          <w:rFonts w:ascii="黑体" w:eastAsia="黑体" w:hint="eastAsia"/>
        </w:rPr>
      </w:pPr>
      <w:r w:rsidRPr="00BA1D19">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sidRPr="00E27C94">
        <w:rPr>
          <w:rFonts w:hint="eastAsia"/>
        </w:rPr>
        <w:t>-2</w:t>
      </w:r>
      <w:r w:rsidRPr="00E27C94">
        <w:rPr>
          <w:rFonts w:hint="eastAsia"/>
        </w:rPr>
        <w:t>）</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Default="00BA1D19" w:rsidP="00BA1D19">
      <w:pPr>
        <w:pStyle w:val="a4"/>
        <w:spacing w:before="156" w:after="156"/>
        <w:ind w:left="2"/>
      </w:pPr>
      <w:r>
        <w:rPr>
          <w:rFonts w:hint="eastAsia"/>
        </w:rPr>
        <w:t>测评单元（L3-NCS3-02）</w:t>
      </w:r>
    </w:p>
    <w:p w:rsidR="00BA1D19" w:rsidRPr="00BA1D19" w:rsidRDefault="00BA1D19" w:rsidP="002D2ACC">
      <w:pPr>
        <w:pStyle w:val="aff5"/>
        <w:numPr>
          <w:ilvl w:val="0"/>
          <w:numId w:val="165"/>
        </w:numPr>
        <w:rPr>
          <w:rFonts w:ascii="黑体" w:eastAsia="黑体" w:hint="eastAsia"/>
        </w:rPr>
      </w:pPr>
      <w:r w:rsidRPr="00BA1D19">
        <w:rPr>
          <w:rFonts w:ascii="黑体" w:eastAsia="黑体" w:hint="eastAsia"/>
        </w:rPr>
        <w:t>测评指标</w:t>
      </w:r>
    </w:p>
    <w:p w:rsidR="00BA1D19" w:rsidRDefault="00BA1D19" w:rsidP="00BA1D19">
      <w:pPr>
        <w:ind w:firstLineChars="200" w:firstLine="420"/>
      </w:pPr>
      <w:r>
        <w:rPr>
          <w:rFonts w:hint="eastAsia"/>
        </w:rPr>
        <w:t>应保证无线接入设备的带宽满足业务高峰期需要。（本条款引用自</w:t>
      </w:r>
      <w:r>
        <w:rPr>
          <w:rFonts w:hint="eastAsia"/>
        </w:rPr>
        <w:t>GB/T 22239.3-20XX 7.1.2.1</w:t>
      </w:r>
      <w:r>
        <w:rPr>
          <w:rFonts w:hint="eastAsia"/>
        </w:rPr>
        <w:t>）</w:t>
      </w:r>
    </w:p>
    <w:p w:rsidR="00BA1D19" w:rsidRPr="00BA1D19" w:rsidRDefault="00BA1D19" w:rsidP="00BA1D19">
      <w:pPr>
        <w:pStyle w:val="aff5"/>
        <w:rPr>
          <w:rFonts w:ascii="黑体" w:eastAsia="黑体" w:hint="eastAsia"/>
        </w:rPr>
      </w:pPr>
      <w:r w:rsidRPr="00BA1D19">
        <w:rPr>
          <w:rFonts w:ascii="黑体" w:eastAsia="黑体" w:hint="eastAsia"/>
        </w:rPr>
        <w:t>测评对象</w:t>
      </w:r>
    </w:p>
    <w:p w:rsidR="00BA1D19" w:rsidRDefault="00BA1D19" w:rsidP="00BA1D19">
      <w:pPr>
        <w:ind w:firstLineChars="200" w:firstLine="420"/>
      </w:pPr>
      <w:r>
        <w:rPr>
          <w:rFonts w:hint="eastAsia"/>
        </w:rPr>
        <w:t>无线接入设备和网络管理员。</w:t>
      </w:r>
    </w:p>
    <w:p w:rsidR="00BA1D19" w:rsidRPr="00BA1D19" w:rsidRDefault="00BA1D19" w:rsidP="00BA1D19">
      <w:pPr>
        <w:pStyle w:val="aff5"/>
        <w:rPr>
          <w:rFonts w:ascii="黑体" w:eastAsia="黑体" w:hint="eastAsia"/>
        </w:rPr>
      </w:pPr>
      <w:r w:rsidRPr="00BA1D19">
        <w:rPr>
          <w:rFonts w:ascii="黑体" w:eastAsia="黑体" w:hint="eastAsia"/>
        </w:rPr>
        <w:t>测评实施</w:t>
      </w:r>
    </w:p>
    <w:p w:rsidR="00BA1D19" w:rsidRDefault="00BA1D19" w:rsidP="00BA1D19">
      <w:pPr>
        <w:pStyle w:val="aff0"/>
      </w:pPr>
      <w:r>
        <w:rPr>
          <w:rFonts w:hint="eastAsia"/>
        </w:rPr>
        <w:t>应访谈网络管理员，询问无线接入设备的网络带宽；</w:t>
      </w:r>
    </w:p>
    <w:p w:rsidR="00BA1D19" w:rsidRDefault="00BA1D19" w:rsidP="00BA1D19">
      <w:pPr>
        <w:pStyle w:val="aff0"/>
      </w:pPr>
      <w:r>
        <w:rPr>
          <w:rFonts w:hint="eastAsia"/>
        </w:rPr>
        <w:t>应检查一段业务高峰时期内带宽使用峰值，判断是否满足业务需求。</w:t>
      </w:r>
    </w:p>
    <w:p w:rsidR="00BA1D19" w:rsidRPr="00BA1D19" w:rsidRDefault="00BA1D19" w:rsidP="00BA1D19">
      <w:pPr>
        <w:pStyle w:val="aff5"/>
        <w:rPr>
          <w:rFonts w:ascii="黑体" w:eastAsia="黑体" w:hint="eastAsia"/>
        </w:rPr>
      </w:pPr>
      <w:r w:rsidRPr="00BA1D19">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sidRPr="00E27C94">
        <w:rPr>
          <w:rFonts w:hint="eastAsia"/>
        </w:rPr>
        <w:t>-2</w:t>
      </w:r>
      <w:r w:rsidRPr="00E27C94">
        <w:rPr>
          <w:rFonts w:hint="eastAsia"/>
        </w:rPr>
        <w:t>）</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Default="00BA1D19" w:rsidP="00BA1D19">
      <w:pPr>
        <w:pStyle w:val="a4"/>
        <w:spacing w:before="156" w:after="156"/>
        <w:ind w:left="2"/>
      </w:pPr>
      <w:r>
        <w:rPr>
          <w:rFonts w:hint="eastAsia"/>
        </w:rPr>
        <w:t>测评单元（L3-NCS3-03）</w:t>
      </w:r>
    </w:p>
    <w:p w:rsidR="00BA1D19" w:rsidRPr="00B763BD" w:rsidRDefault="00BA1D19" w:rsidP="002D2ACC">
      <w:pPr>
        <w:pStyle w:val="affffff7"/>
        <w:numPr>
          <w:ilvl w:val="0"/>
          <w:numId w:val="121"/>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无线接入设备应开启接入认证功能，并支持采用认证服务器或国产算法进行加密。（本条款引用自</w:t>
      </w:r>
      <w:r>
        <w:rPr>
          <w:rFonts w:hint="eastAsia"/>
        </w:rPr>
        <w:t>GB/T 22239.3-20XX 7.1.2.1</w:t>
      </w:r>
      <w:r>
        <w:rPr>
          <w:rFonts w:hint="eastAsia"/>
        </w:rPr>
        <w:t>）</w:t>
      </w:r>
    </w:p>
    <w:p w:rsidR="00BA1D19" w:rsidRPr="00B763BD" w:rsidRDefault="00BA1D19" w:rsidP="002D2ACC">
      <w:pPr>
        <w:pStyle w:val="affffff7"/>
        <w:numPr>
          <w:ilvl w:val="0"/>
          <w:numId w:val="121"/>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无线接入设备。</w:t>
      </w:r>
    </w:p>
    <w:p w:rsidR="00BA1D19" w:rsidRPr="009C4F2D" w:rsidRDefault="00BA1D19" w:rsidP="002D2ACC">
      <w:pPr>
        <w:pStyle w:val="affffff7"/>
        <w:numPr>
          <w:ilvl w:val="0"/>
          <w:numId w:val="121"/>
        </w:numPr>
        <w:ind w:firstLineChars="0"/>
        <w:rPr>
          <w:rFonts w:eastAsia="黑体"/>
        </w:rPr>
      </w:pPr>
      <w:r w:rsidRPr="009C4F2D">
        <w:rPr>
          <w:rFonts w:eastAsia="黑体" w:hint="eastAsia"/>
        </w:rPr>
        <w:t>测评实施</w:t>
      </w:r>
    </w:p>
    <w:p w:rsidR="00BA1D19" w:rsidRDefault="00BA1D19" w:rsidP="00BA1D19">
      <w:pPr>
        <w:pStyle w:val="affffff7"/>
        <w:ind w:left="426" w:firstLineChars="0" w:firstLine="0"/>
      </w:pPr>
      <w:r>
        <w:rPr>
          <w:rFonts w:hint="eastAsia"/>
        </w:rPr>
        <w:t>应检查无线接入设备是否开启接入认证功能，且认证过程采用认证服务器或国产算法进</w:t>
      </w:r>
    </w:p>
    <w:p w:rsidR="00BA1D19" w:rsidRDefault="00BA1D19" w:rsidP="00BA1D19">
      <w:r>
        <w:rPr>
          <w:rFonts w:hint="eastAsia"/>
        </w:rPr>
        <w:t>行加密。</w:t>
      </w:r>
    </w:p>
    <w:p w:rsidR="00BA1D19" w:rsidRPr="009C4F2D" w:rsidRDefault="00BA1D19" w:rsidP="002D2ACC">
      <w:pPr>
        <w:pStyle w:val="affffff7"/>
        <w:numPr>
          <w:ilvl w:val="0"/>
          <w:numId w:val="121"/>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3"/>
        <w:spacing w:before="156" w:after="156"/>
        <w:ind w:left="2"/>
      </w:pPr>
      <w:bookmarkStart w:id="221" w:name="_Toc459626103"/>
      <w:bookmarkStart w:id="222" w:name="_Toc465867287"/>
      <w:r>
        <w:rPr>
          <w:rFonts w:hint="eastAsia"/>
        </w:rPr>
        <w:t>边界防护</w:t>
      </w:r>
      <w:bookmarkEnd w:id="221"/>
      <w:bookmarkEnd w:id="222"/>
    </w:p>
    <w:p w:rsidR="00BA1D19" w:rsidRDefault="00BA1D19" w:rsidP="00BA1D19">
      <w:pPr>
        <w:pStyle w:val="a4"/>
        <w:spacing w:before="156" w:after="156"/>
        <w:ind w:left="2"/>
      </w:pPr>
      <w:r>
        <w:rPr>
          <w:rFonts w:hint="eastAsia"/>
        </w:rPr>
        <w:t>测评单元（L3-NCS3-04）</w:t>
      </w:r>
    </w:p>
    <w:p w:rsidR="00BA1D19" w:rsidRPr="00B763BD" w:rsidRDefault="00BA1D19" w:rsidP="002D2ACC">
      <w:pPr>
        <w:pStyle w:val="affffff7"/>
        <w:numPr>
          <w:ilvl w:val="0"/>
          <w:numId w:val="122"/>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应保证有线网络与无线网络边界之间的访问和数据流通过无线接入网关设备。（本条款引用自</w:t>
      </w:r>
      <w:r>
        <w:rPr>
          <w:rFonts w:hint="eastAsia"/>
        </w:rPr>
        <w:t>GB/T 22239.3-20XX 7.1.2.2</w:t>
      </w:r>
      <w:r>
        <w:rPr>
          <w:rFonts w:hint="eastAsia"/>
        </w:rPr>
        <w:t>）</w:t>
      </w:r>
    </w:p>
    <w:p w:rsidR="00BA1D19" w:rsidRPr="00B763BD" w:rsidRDefault="00BA1D19" w:rsidP="002D2ACC">
      <w:pPr>
        <w:pStyle w:val="affffff7"/>
        <w:numPr>
          <w:ilvl w:val="0"/>
          <w:numId w:val="122"/>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无线接入网关。</w:t>
      </w:r>
    </w:p>
    <w:p w:rsidR="00BA1D19" w:rsidRPr="009C4F2D" w:rsidRDefault="00BA1D19" w:rsidP="002D2ACC">
      <w:pPr>
        <w:pStyle w:val="affffff7"/>
        <w:numPr>
          <w:ilvl w:val="0"/>
          <w:numId w:val="122"/>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应检查有线网络与无线网络边界之间是否部署无线接入网关设备。</w:t>
      </w:r>
    </w:p>
    <w:p w:rsidR="00BA1D19" w:rsidRPr="009C4F2D" w:rsidRDefault="00BA1D19" w:rsidP="002D2ACC">
      <w:pPr>
        <w:pStyle w:val="affffff7"/>
        <w:numPr>
          <w:ilvl w:val="0"/>
          <w:numId w:val="122"/>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3"/>
        <w:spacing w:before="156" w:after="156"/>
        <w:ind w:left="2"/>
      </w:pPr>
      <w:bookmarkStart w:id="223" w:name="_Toc459626104"/>
      <w:bookmarkStart w:id="224" w:name="_Toc465867288"/>
      <w:r>
        <w:rPr>
          <w:rFonts w:hint="eastAsia"/>
        </w:rPr>
        <w:t>访问控制</w:t>
      </w:r>
      <w:bookmarkEnd w:id="223"/>
      <w:bookmarkEnd w:id="224"/>
    </w:p>
    <w:p w:rsidR="00BA1D19" w:rsidRDefault="00BA1D19" w:rsidP="00BA1D19">
      <w:pPr>
        <w:pStyle w:val="a4"/>
        <w:spacing w:before="156" w:after="156"/>
        <w:ind w:left="2"/>
      </w:pPr>
      <w:r>
        <w:rPr>
          <w:rFonts w:hint="eastAsia"/>
        </w:rPr>
        <w:t>测评单元（L3-NCS3-05）</w:t>
      </w:r>
    </w:p>
    <w:p w:rsidR="00BA1D19" w:rsidRPr="00B763BD" w:rsidRDefault="00BA1D19" w:rsidP="002D2ACC">
      <w:pPr>
        <w:pStyle w:val="affffff7"/>
        <w:numPr>
          <w:ilvl w:val="0"/>
          <w:numId w:val="123"/>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应在有线网络与无线网络边界根据访问控制策略设置访问控制规则，默认情况下，除允许通信外，受控接口拒绝所有通信。（本条款引用自</w:t>
      </w:r>
      <w:r>
        <w:rPr>
          <w:rFonts w:hint="eastAsia"/>
        </w:rPr>
        <w:t>GB/T 22239.3-20XX 7.1.2.3</w:t>
      </w:r>
      <w:r>
        <w:rPr>
          <w:rFonts w:hint="eastAsia"/>
        </w:rPr>
        <w:t>）</w:t>
      </w:r>
    </w:p>
    <w:p w:rsidR="00BA1D19" w:rsidRPr="00B763BD" w:rsidRDefault="00BA1D19" w:rsidP="002D2ACC">
      <w:pPr>
        <w:pStyle w:val="affffff7"/>
        <w:numPr>
          <w:ilvl w:val="0"/>
          <w:numId w:val="123"/>
        </w:numPr>
        <w:ind w:firstLineChars="0"/>
        <w:rPr>
          <w:rFonts w:eastAsia="黑体"/>
        </w:rPr>
      </w:pPr>
      <w:r w:rsidRPr="00B763BD">
        <w:rPr>
          <w:rFonts w:eastAsia="黑体" w:hint="eastAsia"/>
        </w:rPr>
        <w:t>测评对象</w:t>
      </w:r>
    </w:p>
    <w:p w:rsidR="00BA1D19" w:rsidRDefault="00BA1D19" w:rsidP="00BA1D19">
      <w:pPr>
        <w:ind w:firstLineChars="200" w:firstLine="420"/>
      </w:pPr>
      <w:r w:rsidRPr="00231C96">
        <w:rPr>
          <w:rFonts w:hint="eastAsia"/>
        </w:rPr>
        <w:t>无线</w:t>
      </w:r>
      <w:r>
        <w:rPr>
          <w:rFonts w:hint="eastAsia"/>
        </w:rPr>
        <w:t>接入网关。</w:t>
      </w:r>
    </w:p>
    <w:p w:rsidR="00BA1D19" w:rsidRPr="009C4F2D" w:rsidRDefault="00BA1D19" w:rsidP="002D2ACC">
      <w:pPr>
        <w:pStyle w:val="affffff7"/>
        <w:numPr>
          <w:ilvl w:val="0"/>
          <w:numId w:val="123"/>
        </w:numPr>
        <w:ind w:firstLineChars="0"/>
        <w:rPr>
          <w:rFonts w:eastAsia="黑体"/>
        </w:rPr>
      </w:pPr>
      <w:r w:rsidRPr="009C4F2D">
        <w:rPr>
          <w:rFonts w:eastAsia="黑体" w:hint="eastAsia"/>
        </w:rPr>
        <w:t>测评实施</w:t>
      </w:r>
    </w:p>
    <w:p w:rsidR="00BA1D19" w:rsidRDefault="00BA1D19" w:rsidP="00BA1D19">
      <w:pPr>
        <w:ind w:firstLineChars="200" w:firstLine="420"/>
      </w:pPr>
      <w:r w:rsidRPr="00231C96">
        <w:rPr>
          <w:rFonts w:hint="eastAsia"/>
        </w:rPr>
        <w:t>应</w:t>
      </w:r>
      <w:r>
        <w:rPr>
          <w:rFonts w:hint="eastAsia"/>
        </w:rPr>
        <w:t>检查</w:t>
      </w:r>
      <w:r w:rsidRPr="00231C96">
        <w:rPr>
          <w:rFonts w:hint="eastAsia"/>
        </w:rPr>
        <w:t>无线</w:t>
      </w:r>
      <w:r>
        <w:rPr>
          <w:rFonts w:hint="eastAsia"/>
        </w:rPr>
        <w:t>接入网关设置的访问控制</w:t>
      </w:r>
      <w:r w:rsidRPr="00231C96">
        <w:rPr>
          <w:rFonts w:hint="eastAsia"/>
        </w:rPr>
        <w:t>规则有哪些，</w:t>
      </w:r>
      <w:r>
        <w:rPr>
          <w:rFonts w:hint="eastAsia"/>
        </w:rPr>
        <w:t>检查</w:t>
      </w:r>
      <w:r w:rsidRPr="00231C96">
        <w:rPr>
          <w:rFonts w:hint="eastAsia"/>
        </w:rPr>
        <w:t>是否只开启了必要的通信接口</w:t>
      </w:r>
      <w:r>
        <w:rPr>
          <w:rFonts w:hint="eastAsia"/>
        </w:rPr>
        <w:t>。</w:t>
      </w:r>
    </w:p>
    <w:p w:rsidR="00BA1D19" w:rsidRPr="009C4F2D" w:rsidRDefault="00BA1D19" w:rsidP="002D2ACC">
      <w:pPr>
        <w:pStyle w:val="affffff7"/>
        <w:numPr>
          <w:ilvl w:val="0"/>
          <w:numId w:val="123"/>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4"/>
        <w:spacing w:before="156" w:after="156"/>
        <w:ind w:left="2"/>
      </w:pPr>
      <w:r>
        <w:rPr>
          <w:rFonts w:hint="eastAsia"/>
        </w:rPr>
        <w:t>测评单元（L3-NCS3-06）</w:t>
      </w:r>
    </w:p>
    <w:p w:rsidR="00BA1D19" w:rsidRPr="00B763BD" w:rsidRDefault="00BA1D19" w:rsidP="002D2ACC">
      <w:pPr>
        <w:pStyle w:val="affffff7"/>
        <w:numPr>
          <w:ilvl w:val="0"/>
          <w:numId w:val="124"/>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应对来自移动终端的数据流量、数据包和协议等进行检查，以允许</w:t>
      </w:r>
      <w:r>
        <w:rPr>
          <w:rFonts w:hint="eastAsia"/>
        </w:rPr>
        <w:t>/</w:t>
      </w:r>
      <w:r>
        <w:rPr>
          <w:rFonts w:hint="eastAsia"/>
        </w:rPr>
        <w:t>拒绝数据包通过。（本条款引用自</w:t>
      </w:r>
      <w:r>
        <w:rPr>
          <w:rFonts w:hint="eastAsia"/>
        </w:rPr>
        <w:t>GB/T 22239.3-20XX 7.1.2.3</w:t>
      </w:r>
      <w:r>
        <w:rPr>
          <w:rFonts w:hint="eastAsia"/>
        </w:rPr>
        <w:t>）</w:t>
      </w:r>
    </w:p>
    <w:p w:rsidR="00BA1D19" w:rsidRPr="00B763BD" w:rsidRDefault="00BA1D19" w:rsidP="002D2ACC">
      <w:pPr>
        <w:pStyle w:val="affffff7"/>
        <w:numPr>
          <w:ilvl w:val="0"/>
          <w:numId w:val="124"/>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无线接入网关。</w:t>
      </w:r>
    </w:p>
    <w:p w:rsidR="00BA1D19" w:rsidRPr="009C4F2D" w:rsidRDefault="00BA1D19" w:rsidP="002D2ACC">
      <w:pPr>
        <w:pStyle w:val="affffff7"/>
        <w:numPr>
          <w:ilvl w:val="0"/>
          <w:numId w:val="124"/>
        </w:numPr>
        <w:ind w:firstLineChars="0"/>
        <w:rPr>
          <w:rFonts w:eastAsia="黑体"/>
        </w:rPr>
      </w:pPr>
      <w:r w:rsidRPr="009C4F2D">
        <w:rPr>
          <w:rFonts w:eastAsia="黑体" w:hint="eastAsia"/>
        </w:rPr>
        <w:t>测评实施</w:t>
      </w:r>
    </w:p>
    <w:p w:rsidR="00BA1D19" w:rsidRDefault="00BA1D19" w:rsidP="00BA1D19">
      <w:pPr>
        <w:ind w:firstLineChars="200" w:firstLine="420"/>
      </w:pPr>
      <w:r>
        <w:rPr>
          <w:rFonts w:hint="eastAsia"/>
        </w:rPr>
        <w:t>应检查无线接入网关，查看配置的访问控制策略是否对数据流量、数据包和协议等进行检查，并进行数据流控制。</w:t>
      </w:r>
    </w:p>
    <w:p w:rsidR="00BA1D19" w:rsidRPr="009C4F2D" w:rsidRDefault="00BA1D19" w:rsidP="002D2ACC">
      <w:pPr>
        <w:pStyle w:val="affffff7"/>
        <w:numPr>
          <w:ilvl w:val="0"/>
          <w:numId w:val="124"/>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4"/>
        <w:spacing w:before="156" w:after="156"/>
        <w:ind w:left="2"/>
      </w:pPr>
      <w:r>
        <w:rPr>
          <w:rFonts w:hint="eastAsia"/>
        </w:rPr>
        <w:t>测评单元（L3-NCS3-07）</w:t>
      </w:r>
    </w:p>
    <w:p w:rsidR="00BA1D19" w:rsidRPr="00B763BD" w:rsidRDefault="00BA1D19" w:rsidP="002D2ACC">
      <w:pPr>
        <w:pStyle w:val="affffff7"/>
        <w:numPr>
          <w:ilvl w:val="0"/>
          <w:numId w:val="125"/>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应在无线接入网关上对进出无线网络的数据进行内容过滤。（本条款引用自</w:t>
      </w:r>
      <w:r>
        <w:rPr>
          <w:rFonts w:hint="eastAsia"/>
        </w:rPr>
        <w:t>GB/T 22239.3-20XX 7.1.2.3</w:t>
      </w:r>
      <w:r>
        <w:rPr>
          <w:rFonts w:hint="eastAsia"/>
        </w:rPr>
        <w:t>）</w:t>
      </w:r>
    </w:p>
    <w:p w:rsidR="00BA1D19" w:rsidRPr="00B763BD" w:rsidRDefault="00BA1D19" w:rsidP="002D2ACC">
      <w:pPr>
        <w:pStyle w:val="affffff7"/>
        <w:numPr>
          <w:ilvl w:val="0"/>
          <w:numId w:val="125"/>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无线接入网关。</w:t>
      </w:r>
    </w:p>
    <w:p w:rsidR="00BA1D19" w:rsidRPr="009C4F2D" w:rsidRDefault="00BA1D19" w:rsidP="002D2ACC">
      <w:pPr>
        <w:pStyle w:val="affffff7"/>
        <w:numPr>
          <w:ilvl w:val="0"/>
          <w:numId w:val="125"/>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应检查无线接入网关是否具备并开启了数据内容过滤功能。</w:t>
      </w:r>
    </w:p>
    <w:p w:rsidR="00BA1D19" w:rsidRPr="009C4F2D" w:rsidRDefault="00BA1D19" w:rsidP="002D2ACC">
      <w:pPr>
        <w:pStyle w:val="affffff7"/>
        <w:numPr>
          <w:ilvl w:val="0"/>
          <w:numId w:val="125"/>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4"/>
        <w:spacing w:before="156" w:after="156"/>
        <w:ind w:left="2"/>
      </w:pPr>
      <w:r>
        <w:rPr>
          <w:rFonts w:hint="eastAsia"/>
        </w:rPr>
        <w:t>测评单元（L3-NCS3-08）</w:t>
      </w:r>
    </w:p>
    <w:p w:rsidR="00BA1D19" w:rsidRPr="00B763BD" w:rsidRDefault="00BA1D19" w:rsidP="002D2ACC">
      <w:pPr>
        <w:pStyle w:val="affffff7"/>
        <w:numPr>
          <w:ilvl w:val="0"/>
          <w:numId w:val="126"/>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应设置访问控制规则限制移动终端可访问的等级保护对象资源。（本条款引用自</w:t>
      </w:r>
      <w:r>
        <w:rPr>
          <w:rFonts w:hint="eastAsia"/>
        </w:rPr>
        <w:t>GB/T 22239.3-20XX 7.1.2.3</w:t>
      </w:r>
      <w:r>
        <w:rPr>
          <w:rFonts w:hint="eastAsia"/>
        </w:rPr>
        <w:t>）</w:t>
      </w:r>
    </w:p>
    <w:p w:rsidR="00BA1D19" w:rsidRPr="00B763BD" w:rsidRDefault="00BA1D19" w:rsidP="002D2ACC">
      <w:pPr>
        <w:pStyle w:val="affffff7"/>
        <w:numPr>
          <w:ilvl w:val="0"/>
          <w:numId w:val="126"/>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无线接入网关。</w:t>
      </w:r>
    </w:p>
    <w:p w:rsidR="00BA1D19" w:rsidRPr="009C4F2D" w:rsidRDefault="00BA1D19" w:rsidP="002D2ACC">
      <w:pPr>
        <w:pStyle w:val="affffff7"/>
        <w:numPr>
          <w:ilvl w:val="0"/>
          <w:numId w:val="126"/>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应检查无线接入网关及无线接入设备，是否设置了访问控制规则，限制终端用户的访问</w:t>
      </w:r>
    </w:p>
    <w:p w:rsidR="00BA1D19" w:rsidRDefault="00BA1D19" w:rsidP="00BA1D19">
      <w:r>
        <w:rPr>
          <w:rFonts w:hint="eastAsia"/>
        </w:rPr>
        <w:t>权限。</w:t>
      </w:r>
    </w:p>
    <w:p w:rsidR="00BA1D19" w:rsidRPr="009C4F2D" w:rsidRDefault="00BA1D19" w:rsidP="002D2ACC">
      <w:pPr>
        <w:pStyle w:val="affffff7"/>
        <w:numPr>
          <w:ilvl w:val="0"/>
          <w:numId w:val="126"/>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3"/>
        <w:spacing w:before="156" w:after="156"/>
        <w:ind w:left="2"/>
      </w:pPr>
      <w:bookmarkStart w:id="225" w:name="_Toc459626105"/>
      <w:bookmarkStart w:id="226" w:name="_Toc465867289"/>
      <w:r>
        <w:rPr>
          <w:rFonts w:hint="eastAsia"/>
        </w:rPr>
        <w:t>入侵防范</w:t>
      </w:r>
      <w:bookmarkEnd w:id="225"/>
      <w:bookmarkEnd w:id="226"/>
    </w:p>
    <w:p w:rsidR="00BA1D19" w:rsidRDefault="00BA1D19" w:rsidP="00BA1D19">
      <w:pPr>
        <w:pStyle w:val="a4"/>
        <w:spacing w:before="156" w:after="156"/>
        <w:ind w:left="2"/>
      </w:pPr>
      <w:r>
        <w:rPr>
          <w:rFonts w:hint="eastAsia"/>
        </w:rPr>
        <w:t>测评单元（L3-NCS3-09）</w:t>
      </w:r>
    </w:p>
    <w:p w:rsidR="00BA1D19" w:rsidRPr="00B763BD" w:rsidRDefault="00BA1D19" w:rsidP="002D2ACC">
      <w:pPr>
        <w:pStyle w:val="affffff7"/>
        <w:numPr>
          <w:ilvl w:val="0"/>
          <w:numId w:val="127"/>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应能够检测、记录、定位非授权无线接入设备。（本条款引用自</w:t>
      </w:r>
      <w:r>
        <w:rPr>
          <w:rFonts w:hint="eastAsia"/>
        </w:rPr>
        <w:t>GB/T 22239.3-20XX 7.1.2.4</w:t>
      </w:r>
      <w:r>
        <w:rPr>
          <w:rFonts w:hint="eastAsia"/>
        </w:rPr>
        <w:t>）</w:t>
      </w:r>
    </w:p>
    <w:p w:rsidR="00BA1D19" w:rsidRPr="00B763BD" w:rsidRDefault="00BA1D19" w:rsidP="002D2ACC">
      <w:pPr>
        <w:pStyle w:val="affffff7"/>
        <w:numPr>
          <w:ilvl w:val="0"/>
          <w:numId w:val="127"/>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入侵防范设备和网络管理员。</w:t>
      </w:r>
    </w:p>
    <w:p w:rsidR="00BA1D19" w:rsidRPr="009C4F2D" w:rsidRDefault="00BA1D19" w:rsidP="002D2ACC">
      <w:pPr>
        <w:pStyle w:val="affffff7"/>
        <w:numPr>
          <w:ilvl w:val="0"/>
          <w:numId w:val="127"/>
        </w:numPr>
        <w:ind w:firstLineChars="0"/>
        <w:rPr>
          <w:rFonts w:eastAsia="黑体"/>
        </w:rPr>
      </w:pPr>
      <w:r w:rsidRPr="009C4F2D">
        <w:rPr>
          <w:rFonts w:eastAsia="黑体" w:hint="eastAsia"/>
        </w:rPr>
        <w:t>测评实施</w:t>
      </w:r>
    </w:p>
    <w:p w:rsidR="00BA1D19" w:rsidRDefault="00BA1D19" w:rsidP="00BA1D19">
      <w:pPr>
        <w:pStyle w:val="aff0"/>
      </w:pPr>
      <w:r>
        <w:rPr>
          <w:rFonts w:hint="eastAsia"/>
        </w:rPr>
        <w:t>应访谈网络管理员，询问无线网络的入侵防范措施有哪些；询问无线网络入侵防范设备具备哪些防范功能；</w:t>
      </w:r>
    </w:p>
    <w:p w:rsidR="00BA1D19" w:rsidRDefault="00BA1D19" w:rsidP="00BA1D19">
      <w:pPr>
        <w:pStyle w:val="aff0"/>
      </w:pPr>
      <w:r>
        <w:rPr>
          <w:rFonts w:hint="eastAsia"/>
        </w:rPr>
        <w:t>应检查入侵防范设备是否能够检测、记录、定位非授权无线接入设备。</w:t>
      </w:r>
    </w:p>
    <w:p w:rsidR="00BA1D19" w:rsidRPr="009C4F2D" w:rsidRDefault="00BA1D19" w:rsidP="002D2ACC">
      <w:pPr>
        <w:pStyle w:val="affffff7"/>
        <w:numPr>
          <w:ilvl w:val="0"/>
          <w:numId w:val="127"/>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Default="00BA1D19" w:rsidP="00BA1D19">
      <w:pPr>
        <w:pStyle w:val="a4"/>
        <w:spacing w:before="156" w:after="156"/>
        <w:ind w:left="2"/>
      </w:pPr>
      <w:r>
        <w:rPr>
          <w:rFonts w:hint="eastAsia"/>
        </w:rPr>
        <w:t>测评单元（L3-NCS3-10）</w:t>
      </w:r>
    </w:p>
    <w:p w:rsidR="00BA1D19" w:rsidRPr="00B763BD" w:rsidRDefault="00BA1D19" w:rsidP="002D2ACC">
      <w:pPr>
        <w:pStyle w:val="affffff7"/>
        <w:numPr>
          <w:ilvl w:val="0"/>
          <w:numId w:val="128"/>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应能够对非授权移动终端接入的行为进行检测、记录、定位。（本条款引用自</w:t>
      </w:r>
      <w:r>
        <w:rPr>
          <w:rFonts w:hint="eastAsia"/>
        </w:rPr>
        <w:t>GB/T 22239.3-20XX 7.1.2.4</w:t>
      </w:r>
      <w:r>
        <w:rPr>
          <w:rFonts w:hint="eastAsia"/>
        </w:rPr>
        <w:t>）</w:t>
      </w:r>
    </w:p>
    <w:p w:rsidR="00BA1D19" w:rsidRPr="00B763BD" w:rsidRDefault="00BA1D19" w:rsidP="002D2ACC">
      <w:pPr>
        <w:pStyle w:val="affffff7"/>
        <w:numPr>
          <w:ilvl w:val="0"/>
          <w:numId w:val="128"/>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入侵防范设备。</w:t>
      </w:r>
    </w:p>
    <w:p w:rsidR="00BA1D19" w:rsidRPr="009C4F2D" w:rsidRDefault="00BA1D19" w:rsidP="002D2ACC">
      <w:pPr>
        <w:pStyle w:val="affffff7"/>
        <w:numPr>
          <w:ilvl w:val="0"/>
          <w:numId w:val="128"/>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应检查入侵防范设备是否能够检测、记录、定位非授权无线接入终端的接入行为。</w:t>
      </w:r>
    </w:p>
    <w:p w:rsidR="00BA1D19" w:rsidRPr="009C4F2D" w:rsidRDefault="00BA1D19" w:rsidP="002D2ACC">
      <w:pPr>
        <w:pStyle w:val="affffff7"/>
        <w:numPr>
          <w:ilvl w:val="0"/>
          <w:numId w:val="128"/>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4"/>
        <w:spacing w:before="156" w:after="156"/>
        <w:ind w:left="2"/>
      </w:pPr>
      <w:r>
        <w:rPr>
          <w:rFonts w:hint="eastAsia"/>
        </w:rPr>
        <w:t>测评单元（L3-NCS3-11）</w:t>
      </w:r>
    </w:p>
    <w:p w:rsidR="00BA1D19" w:rsidRPr="00BA1D19" w:rsidRDefault="00BA1D19" w:rsidP="002D2ACC">
      <w:pPr>
        <w:pStyle w:val="aff5"/>
        <w:numPr>
          <w:ilvl w:val="0"/>
          <w:numId w:val="166"/>
        </w:numPr>
        <w:rPr>
          <w:rFonts w:ascii="黑体" w:eastAsia="黑体" w:hint="eastAsia"/>
        </w:rPr>
      </w:pPr>
      <w:r w:rsidRPr="00BA1D19">
        <w:rPr>
          <w:rFonts w:ascii="黑体" w:eastAsia="黑体" w:hint="eastAsia"/>
        </w:rPr>
        <w:t>测评指标</w:t>
      </w:r>
    </w:p>
    <w:p w:rsidR="00BA1D19" w:rsidRDefault="00BA1D19" w:rsidP="00BA1D19">
      <w:pPr>
        <w:ind w:firstLineChars="200" w:firstLine="420"/>
      </w:pPr>
      <w:r>
        <w:rPr>
          <w:rFonts w:hint="eastAsia"/>
        </w:rPr>
        <w:t>应具备对针对无线接入设备的网络扫描、</w:t>
      </w:r>
      <w:r>
        <w:rPr>
          <w:rFonts w:hint="eastAsia"/>
        </w:rPr>
        <w:t>DoS</w:t>
      </w:r>
      <w:r>
        <w:rPr>
          <w:rFonts w:hint="eastAsia"/>
        </w:rPr>
        <w:t>攻击、密钥破解、中间人攻击和欺骗攻击等行为进行检测、记录、分析定位。（本条款引用自</w:t>
      </w:r>
      <w:r>
        <w:rPr>
          <w:rFonts w:hint="eastAsia"/>
        </w:rPr>
        <w:t>GB/T 22239.3-20XX 7.1.2.4</w:t>
      </w:r>
      <w:r>
        <w:rPr>
          <w:rFonts w:hint="eastAsia"/>
        </w:rPr>
        <w:t>）</w:t>
      </w:r>
    </w:p>
    <w:p w:rsidR="00BA1D19" w:rsidRPr="00BA1D19" w:rsidRDefault="00BA1D19" w:rsidP="00BA1D19">
      <w:pPr>
        <w:pStyle w:val="aff5"/>
        <w:rPr>
          <w:rFonts w:ascii="黑体" w:eastAsia="黑体" w:hint="eastAsia"/>
        </w:rPr>
      </w:pPr>
      <w:r w:rsidRPr="00BA1D19">
        <w:rPr>
          <w:rFonts w:ascii="黑体" w:eastAsia="黑体" w:hint="eastAsia"/>
        </w:rPr>
        <w:t>测评对象</w:t>
      </w:r>
    </w:p>
    <w:p w:rsidR="00BA1D19" w:rsidRDefault="00BA1D19" w:rsidP="00BA1D19">
      <w:pPr>
        <w:ind w:firstLineChars="200" w:firstLine="420"/>
      </w:pPr>
      <w:r>
        <w:rPr>
          <w:rFonts w:hint="eastAsia"/>
        </w:rPr>
        <w:t>入侵防范设备。</w:t>
      </w:r>
    </w:p>
    <w:p w:rsidR="00BA1D19" w:rsidRPr="00BA1D19" w:rsidRDefault="00BA1D19" w:rsidP="00BA1D19">
      <w:pPr>
        <w:pStyle w:val="aff5"/>
        <w:rPr>
          <w:rFonts w:ascii="黑体" w:eastAsia="黑体" w:hint="eastAsia"/>
        </w:rPr>
      </w:pPr>
      <w:r w:rsidRPr="00BA1D19">
        <w:rPr>
          <w:rFonts w:ascii="黑体" w:eastAsia="黑体" w:hint="eastAsia"/>
        </w:rPr>
        <w:t>测评实施</w:t>
      </w:r>
    </w:p>
    <w:p w:rsidR="00BA1D19" w:rsidRDefault="00BA1D19" w:rsidP="00BA1D19">
      <w:pPr>
        <w:pStyle w:val="aff0"/>
      </w:pPr>
      <w:r>
        <w:rPr>
          <w:rFonts w:hint="eastAsia"/>
        </w:rPr>
        <w:t>应检查无线网络入侵防范设备，是否能够对网络扫描、DoS攻击、密钥破解、中间人攻击和欺骗攻击等行为进行检测、记录、分析定位；</w:t>
      </w:r>
    </w:p>
    <w:p w:rsidR="00BA1D19" w:rsidRDefault="00BA1D19" w:rsidP="00BA1D19">
      <w:pPr>
        <w:pStyle w:val="aff0"/>
      </w:pPr>
      <w:r>
        <w:rPr>
          <w:rFonts w:hint="eastAsia"/>
        </w:rPr>
        <w:t>应检查网络入侵防范设备的规则库版本，查看其规则库是否及时更新。</w:t>
      </w:r>
    </w:p>
    <w:p w:rsidR="00BA1D19" w:rsidRPr="00BA1D19" w:rsidRDefault="00BA1D19" w:rsidP="00BA1D19">
      <w:pPr>
        <w:pStyle w:val="aff5"/>
        <w:rPr>
          <w:rFonts w:ascii="黑体" w:eastAsia="黑体" w:hint="eastAsia"/>
        </w:rPr>
      </w:pPr>
      <w:r w:rsidRPr="00BA1D19">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Default="00BA1D19" w:rsidP="00BA1D19">
      <w:pPr>
        <w:pStyle w:val="a4"/>
        <w:spacing w:before="156" w:after="156"/>
        <w:ind w:left="2"/>
      </w:pPr>
      <w:r>
        <w:rPr>
          <w:rFonts w:hint="eastAsia"/>
        </w:rPr>
        <w:t>测评单元（L3-NCS3-12）</w:t>
      </w:r>
    </w:p>
    <w:p w:rsidR="00BA1D19" w:rsidRPr="00B763BD" w:rsidRDefault="00BA1D19" w:rsidP="002D2ACC">
      <w:pPr>
        <w:pStyle w:val="affffff7"/>
        <w:numPr>
          <w:ilvl w:val="0"/>
          <w:numId w:val="129"/>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应能够检测到无线接入设备的</w:t>
      </w:r>
      <w:r>
        <w:rPr>
          <w:rFonts w:hint="eastAsia"/>
        </w:rPr>
        <w:t>SSID</w:t>
      </w:r>
      <w:r>
        <w:rPr>
          <w:rFonts w:hint="eastAsia"/>
        </w:rPr>
        <w:t>广播、</w:t>
      </w:r>
      <w:r>
        <w:rPr>
          <w:rFonts w:hint="eastAsia"/>
        </w:rPr>
        <w:t>WPS</w:t>
      </w:r>
      <w:r>
        <w:rPr>
          <w:rFonts w:hint="eastAsia"/>
        </w:rPr>
        <w:t>等高风险功能的开启状态。（本条款引用自</w:t>
      </w:r>
      <w:r>
        <w:rPr>
          <w:rFonts w:hint="eastAsia"/>
        </w:rPr>
        <w:t>GB/T 22239.3-20XX 7.1.2.4</w:t>
      </w:r>
      <w:r>
        <w:rPr>
          <w:rFonts w:hint="eastAsia"/>
        </w:rPr>
        <w:t>）</w:t>
      </w:r>
    </w:p>
    <w:p w:rsidR="00BA1D19" w:rsidRPr="00B763BD" w:rsidRDefault="00BA1D19" w:rsidP="002D2ACC">
      <w:pPr>
        <w:pStyle w:val="affffff7"/>
        <w:numPr>
          <w:ilvl w:val="0"/>
          <w:numId w:val="129"/>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入侵防范设备。</w:t>
      </w:r>
    </w:p>
    <w:p w:rsidR="00BA1D19" w:rsidRPr="009C4F2D" w:rsidRDefault="00BA1D19" w:rsidP="002D2ACC">
      <w:pPr>
        <w:pStyle w:val="affffff7"/>
        <w:numPr>
          <w:ilvl w:val="0"/>
          <w:numId w:val="129"/>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应检查入侵防范设备，是否能够检测无线接入设备的</w:t>
      </w:r>
      <w:r>
        <w:rPr>
          <w:rFonts w:hint="eastAsia"/>
        </w:rPr>
        <w:t>SSID</w:t>
      </w:r>
      <w:r>
        <w:rPr>
          <w:rFonts w:hint="eastAsia"/>
        </w:rPr>
        <w:t>广播、</w:t>
      </w:r>
      <w:r>
        <w:rPr>
          <w:rFonts w:hint="eastAsia"/>
        </w:rPr>
        <w:t>WPS</w:t>
      </w:r>
      <w:r>
        <w:rPr>
          <w:rFonts w:hint="eastAsia"/>
        </w:rPr>
        <w:t>等高风险功能的</w:t>
      </w:r>
    </w:p>
    <w:p w:rsidR="00BA1D19" w:rsidRDefault="00BA1D19" w:rsidP="00BA1D19">
      <w:r>
        <w:rPr>
          <w:rFonts w:hint="eastAsia"/>
        </w:rPr>
        <w:t>开启状态。</w:t>
      </w:r>
    </w:p>
    <w:p w:rsidR="00BA1D19" w:rsidRPr="009C4F2D" w:rsidRDefault="00BA1D19" w:rsidP="002D2ACC">
      <w:pPr>
        <w:pStyle w:val="affffff7"/>
        <w:numPr>
          <w:ilvl w:val="0"/>
          <w:numId w:val="129"/>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3"/>
        <w:spacing w:before="156" w:after="156"/>
        <w:ind w:left="2"/>
      </w:pPr>
      <w:bookmarkStart w:id="227" w:name="_Toc459626106"/>
      <w:bookmarkStart w:id="228" w:name="_Toc465867290"/>
      <w:r>
        <w:rPr>
          <w:rFonts w:hint="eastAsia"/>
        </w:rPr>
        <w:t>无线通信完整性和保密性</w:t>
      </w:r>
      <w:bookmarkEnd w:id="227"/>
      <w:bookmarkEnd w:id="228"/>
    </w:p>
    <w:p w:rsidR="00BA1D19" w:rsidRDefault="00BA1D19" w:rsidP="00BA1D19">
      <w:pPr>
        <w:pStyle w:val="a4"/>
        <w:spacing w:before="156" w:after="156"/>
        <w:ind w:left="2"/>
      </w:pPr>
      <w:r>
        <w:rPr>
          <w:rFonts w:hint="eastAsia"/>
        </w:rPr>
        <w:t>测评单元（L3-NCS3-13）</w:t>
      </w:r>
    </w:p>
    <w:p w:rsidR="00BA1D19" w:rsidRPr="00B763BD" w:rsidRDefault="00BA1D19" w:rsidP="002D2ACC">
      <w:pPr>
        <w:pStyle w:val="affffff7"/>
        <w:numPr>
          <w:ilvl w:val="0"/>
          <w:numId w:val="130"/>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应采用密码技术保证无线通信过程中数据的完整性。（本条款引用自</w:t>
      </w:r>
      <w:r>
        <w:rPr>
          <w:rFonts w:hint="eastAsia"/>
        </w:rPr>
        <w:t>GB/T 22239.3-20XX 7.1.2.5</w:t>
      </w:r>
      <w:r>
        <w:rPr>
          <w:rFonts w:hint="eastAsia"/>
        </w:rPr>
        <w:t>）</w:t>
      </w:r>
    </w:p>
    <w:p w:rsidR="00BA1D19" w:rsidRPr="00B763BD" w:rsidRDefault="00BA1D19" w:rsidP="002D2ACC">
      <w:pPr>
        <w:pStyle w:val="affffff7"/>
        <w:numPr>
          <w:ilvl w:val="0"/>
          <w:numId w:val="130"/>
        </w:numPr>
        <w:ind w:firstLineChars="0"/>
        <w:rPr>
          <w:rFonts w:eastAsia="黑体"/>
        </w:rPr>
      </w:pPr>
      <w:r w:rsidRPr="00B763BD">
        <w:rPr>
          <w:rFonts w:eastAsia="黑体" w:hint="eastAsia"/>
        </w:rPr>
        <w:t>测评对象</w:t>
      </w:r>
    </w:p>
    <w:p w:rsidR="00BA1D19" w:rsidRDefault="00BA1D19" w:rsidP="00BA1D19">
      <w:pPr>
        <w:ind w:firstLineChars="200" w:firstLine="420"/>
      </w:pPr>
      <w:r w:rsidRPr="00F51FEC">
        <w:rPr>
          <w:rFonts w:hint="eastAsia"/>
        </w:rPr>
        <w:t>移动应用设计文档</w:t>
      </w:r>
      <w:r>
        <w:rPr>
          <w:rFonts w:hint="eastAsia"/>
        </w:rPr>
        <w:t>和网络管理员。</w:t>
      </w:r>
    </w:p>
    <w:p w:rsidR="00BA1D19" w:rsidRPr="009C4F2D" w:rsidRDefault="00BA1D19" w:rsidP="002D2ACC">
      <w:pPr>
        <w:pStyle w:val="affffff7"/>
        <w:numPr>
          <w:ilvl w:val="0"/>
          <w:numId w:val="130"/>
        </w:numPr>
        <w:ind w:firstLineChars="0"/>
        <w:rPr>
          <w:rFonts w:eastAsia="黑体"/>
        </w:rPr>
      </w:pPr>
      <w:r w:rsidRPr="009C4F2D">
        <w:rPr>
          <w:rFonts w:eastAsia="黑体" w:hint="eastAsia"/>
        </w:rPr>
        <w:t>测评实施</w:t>
      </w:r>
    </w:p>
    <w:p w:rsidR="00BA1D19" w:rsidRDefault="00BA1D19" w:rsidP="00BA1D19">
      <w:pPr>
        <w:pStyle w:val="aff0"/>
      </w:pPr>
      <w:r>
        <w:rPr>
          <w:rFonts w:hint="eastAsia"/>
        </w:rPr>
        <w:t>应访谈网络管理员，询问是否采用加密技术保证无线网络通信过程中数据的完整性；</w:t>
      </w:r>
    </w:p>
    <w:p w:rsidR="00BA1D19" w:rsidRDefault="00BA1D19" w:rsidP="00BA1D19">
      <w:pPr>
        <w:pStyle w:val="aff0"/>
      </w:pPr>
      <w:r>
        <w:rPr>
          <w:rFonts w:hint="eastAsia"/>
        </w:rPr>
        <w:t>应检查设计、验收文档或源代码，查看是否有采用加密技术保护无线通信完整性的描述。</w:t>
      </w:r>
    </w:p>
    <w:p w:rsidR="00BA1D19" w:rsidRPr="009C4F2D" w:rsidRDefault="00BA1D19" w:rsidP="002D2ACC">
      <w:pPr>
        <w:pStyle w:val="affffff7"/>
        <w:numPr>
          <w:ilvl w:val="0"/>
          <w:numId w:val="130"/>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Default="00BA1D19" w:rsidP="00BA1D19">
      <w:pPr>
        <w:pStyle w:val="a4"/>
        <w:spacing w:before="156" w:after="156"/>
        <w:ind w:left="2"/>
      </w:pPr>
      <w:r>
        <w:rPr>
          <w:rFonts w:hint="eastAsia"/>
        </w:rPr>
        <w:t>测评单元（L3-NCS3-14）</w:t>
      </w:r>
    </w:p>
    <w:p w:rsidR="00BA1D19" w:rsidRPr="000437B6" w:rsidRDefault="00BA1D19" w:rsidP="002D2ACC">
      <w:pPr>
        <w:pStyle w:val="aff5"/>
        <w:numPr>
          <w:ilvl w:val="0"/>
          <w:numId w:val="167"/>
        </w:numPr>
        <w:rPr>
          <w:rFonts w:ascii="黑体" w:eastAsia="黑体" w:hint="eastAsia"/>
        </w:rPr>
      </w:pPr>
      <w:r w:rsidRPr="000437B6">
        <w:rPr>
          <w:rFonts w:ascii="黑体" w:eastAsia="黑体" w:hint="eastAsia"/>
        </w:rPr>
        <w:t>测评指标</w:t>
      </w:r>
    </w:p>
    <w:p w:rsidR="00BA1D19" w:rsidRDefault="00BA1D19" w:rsidP="00BA1D19">
      <w:pPr>
        <w:ind w:firstLineChars="200" w:firstLine="420"/>
      </w:pPr>
      <w:r>
        <w:rPr>
          <w:rFonts w:hint="eastAsia"/>
        </w:rPr>
        <w:t>应采用密码技术保证无线通信过程中敏感信息字段或整个报文的保密性。（本条款引用自</w:t>
      </w:r>
      <w:r>
        <w:rPr>
          <w:rFonts w:hint="eastAsia"/>
        </w:rPr>
        <w:t>GB/T 22239.3-20XX 7.1.2.5</w:t>
      </w:r>
      <w:r>
        <w:rPr>
          <w:rFonts w:hint="eastAsia"/>
        </w:rPr>
        <w:t>）</w:t>
      </w:r>
    </w:p>
    <w:p w:rsidR="00BA1D19" w:rsidRPr="000437B6" w:rsidRDefault="00BA1D19" w:rsidP="00BA1D19">
      <w:pPr>
        <w:pStyle w:val="aff5"/>
        <w:rPr>
          <w:rFonts w:ascii="黑体" w:eastAsia="黑体" w:hint="eastAsia"/>
        </w:rPr>
      </w:pPr>
      <w:r w:rsidRPr="000437B6">
        <w:rPr>
          <w:rFonts w:ascii="黑体" w:eastAsia="黑体" w:hint="eastAsia"/>
        </w:rPr>
        <w:t>测评对象</w:t>
      </w:r>
    </w:p>
    <w:p w:rsidR="00BA1D19" w:rsidRDefault="00BA1D19" w:rsidP="00BA1D19">
      <w:pPr>
        <w:ind w:firstLineChars="200" w:firstLine="420"/>
      </w:pPr>
      <w:r w:rsidRPr="00F51FEC">
        <w:rPr>
          <w:rFonts w:hint="eastAsia"/>
        </w:rPr>
        <w:t>移动应用设计文档</w:t>
      </w:r>
      <w:r>
        <w:rPr>
          <w:rFonts w:hint="eastAsia"/>
        </w:rPr>
        <w:t>、移动应用软件和网络管理员。</w:t>
      </w:r>
    </w:p>
    <w:p w:rsidR="00BA1D19" w:rsidRPr="000437B6" w:rsidRDefault="00BA1D19" w:rsidP="00BA1D19">
      <w:pPr>
        <w:pStyle w:val="aff5"/>
        <w:rPr>
          <w:rFonts w:ascii="黑体" w:eastAsia="黑体" w:hint="eastAsia"/>
        </w:rPr>
      </w:pPr>
      <w:r w:rsidRPr="000437B6">
        <w:rPr>
          <w:rFonts w:ascii="黑体" w:eastAsia="黑体" w:hint="eastAsia"/>
        </w:rPr>
        <w:t>测评实施</w:t>
      </w:r>
    </w:p>
    <w:p w:rsidR="00BA1D19" w:rsidRDefault="00BA1D19" w:rsidP="00BA1D19">
      <w:pPr>
        <w:pStyle w:val="aff0"/>
      </w:pPr>
      <w:r>
        <w:rPr>
          <w:rFonts w:hint="eastAsia"/>
        </w:rPr>
        <w:t>应访谈网络管理员，询问是否采用加密技术保证无线网络通信过程中数据的保密性；</w:t>
      </w:r>
    </w:p>
    <w:p w:rsidR="00BA1D19" w:rsidRDefault="00BA1D19" w:rsidP="000437B6">
      <w:pPr>
        <w:pStyle w:val="aff0"/>
      </w:pPr>
      <w:r>
        <w:rPr>
          <w:rFonts w:hint="eastAsia"/>
        </w:rPr>
        <w:t>应检查设计、验收文档或源代码，查看是否有采用国产加密技术保护无线通信保密性的描述；</w:t>
      </w:r>
    </w:p>
    <w:p w:rsidR="00BA1D19" w:rsidRDefault="00BA1D19" w:rsidP="000437B6">
      <w:pPr>
        <w:pStyle w:val="aff0"/>
      </w:pPr>
      <w:r>
        <w:rPr>
          <w:rFonts w:hint="eastAsia"/>
        </w:rPr>
        <w:t>应测试无线通信过程中重要数据是否进行了加密。</w:t>
      </w:r>
    </w:p>
    <w:p w:rsidR="00BA1D19" w:rsidRPr="000437B6" w:rsidRDefault="00BA1D19" w:rsidP="00BA1D19">
      <w:pPr>
        <w:pStyle w:val="aff5"/>
        <w:rPr>
          <w:rFonts w:ascii="黑体" w:eastAsia="黑体" w:hint="eastAsia"/>
        </w:rPr>
      </w:pPr>
      <w:r w:rsidRPr="000437B6">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Default="00BA1D19" w:rsidP="00BA1D19">
      <w:pPr>
        <w:pStyle w:val="a3"/>
        <w:spacing w:before="156" w:after="156"/>
        <w:ind w:left="2"/>
      </w:pPr>
      <w:bookmarkStart w:id="229" w:name="_Toc459626107"/>
      <w:bookmarkStart w:id="230" w:name="_Toc465867291"/>
      <w:r>
        <w:rPr>
          <w:rFonts w:hint="eastAsia"/>
        </w:rPr>
        <w:t>安全审计</w:t>
      </w:r>
      <w:bookmarkEnd w:id="229"/>
      <w:bookmarkEnd w:id="230"/>
    </w:p>
    <w:p w:rsidR="00BA1D19" w:rsidRDefault="00BA1D19" w:rsidP="00BA1D19">
      <w:pPr>
        <w:pStyle w:val="a4"/>
        <w:spacing w:before="156" w:after="156"/>
        <w:ind w:left="2"/>
      </w:pPr>
      <w:r>
        <w:rPr>
          <w:rFonts w:hint="eastAsia"/>
        </w:rPr>
        <w:t>测评单元（L3-NCS3-15）</w:t>
      </w:r>
    </w:p>
    <w:p w:rsidR="00BA1D19" w:rsidRPr="00B763BD" w:rsidRDefault="00BA1D19" w:rsidP="002D2ACC">
      <w:pPr>
        <w:pStyle w:val="affffff7"/>
        <w:numPr>
          <w:ilvl w:val="0"/>
          <w:numId w:val="131"/>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应启用设备安全审计功能，审计覆盖到每个移动终端，对重要的终端行为和重要安全事件进行审计。（本条款引用自</w:t>
      </w:r>
      <w:r>
        <w:rPr>
          <w:rFonts w:hint="eastAsia"/>
        </w:rPr>
        <w:t>GB/T 22239.3-20XX 7.1.2.6</w:t>
      </w:r>
      <w:r>
        <w:rPr>
          <w:rFonts w:hint="eastAsia"/>
        </w:rPr>
        <w:t>）</w:t>
      </w:r>
    </w:p>
    <w:p w:rsidR="00BA1D19" w:rsidRPr="00B763BD" w:rsidRDefault="00BA1D19" w:rsidP="002D2ACC">
      <w:pPr>
        <w:pStyle w:val="affffff7"/>
        <w:numPr>
          <w:ilvl w:val="0"/>
          <w:numId w:val="131"/>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无线接入网关、无线接入设备和网络管理员。</w:t>
      </w:r>
    </w:p>
    <w:p w:rsidR="00BA1D19" w:rsidRPr="009C4F2D" w:rsidRDefault="00BA1D19" w:rsidP="002D2ACC">
      <w:pPr>
        <w:pStyle w:val="affffff7"/>
        <w:numPr>
          <w:ilvl w:val="0"/>
          <w:numId w:val="131"/>
        </w:numPr>
        <w:ind w:firstLineChars="0"/>
        <w:rPr>
          <w:rFonts w:eastAsia="黑体"/>
        </w:rPr>
      </w:pPr>
      <w:r w:rsidRPr="009C4F2D">
        <w:rPr>
          <w:rFonts w:eastAsia="黑体" w:hint="eastAsia"/>
        </w:rPr>
        <w:t>测评实施</w:t>
      </w:r>
    </w:p>
    <w:p w:rsidR="00BA1D19" w:rsidRDefault="00BA1D19" w:rsidP="000437B6">
      <w:pPr>
        <w:pStyle w:val="aff0"/>
      </w:pPr>
      <w:r>
        <w:rPr>
          <w:rFonts w:hint="eastAsia"/>
        </w:rPr>
        <w:t>应访谈网络管理员，询问网络采用了何种审计机制，采用了哪些审计策略，用以实现对无线网络的安全审计；</w:t>
      </w:r>
    </w:p>
    <w:p w:rsidR="00BA1D19" w:rsidRDefault="00BA1D19" w:rsidP="000437B6">
      <w:pPr>
        <w:pStyle w:val="aff0"/>
      </w:pPr>
      <w:r>
        <w:rPr>
          <w:rFonts w:hint="eastAsia"/>
        </w:rPr>
        <w:t>应检无线接入网关及无线接入设备，是否开启安全审计功能，查看审计策略是否包括设备运行状况、网络流量、管理账户的登录及重要操作等。</w:t>
      </w:r>
    </w:p>
    <w:p w:rsidR="00BA1D19" w:rsidRPr="009C4F2D" w:rsidRDefault="00BA1D19" w:rsidP="002D2ACC">
      <w:pPr>
        <w:pStyle w:val="affffff7"/>
        <w:numPr>
          <w:ilvl w:val="0"/>
          <w:numId w:val="131"/>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2E660D">
        <w:rPr>
          <w:rFonts w:hint="eastAsia"/>
        </w:rPr>
        <w:t>或部分符合</w:t>
      </w:r>
      <w:r>
        <w:rPr>
          <w:rFonts w:hint="eastAsia"/>
        </w:rPr>
        <w:t>本单元测评指标要求。</w:t>
      </w:r>
    </w:p>
    <w:p w:rsidR="00BA1D19" w:rsidRDefault="00BA1D19" w:rsidP="00BA1D19">
      <w:pPr>
        <w:pStyle w:val="a4"/>
        <w:spacing w:before="156" w:after="156"/>
        <w:ind w:left="2"/>
      </w:pPr>
      <w:r>
        <w:rPr>
          <w:rFonts w:hint="eastAsia"/>
        </w:rPr>
        <w:t>测评单元（L3-NCS3-16）</w:t>
      </w:r>
    </w:p>
    <w:p w:rsidR="00BA1D19" w:rsidRPr="00B763BD" w:rsidRDefault="00BA1D19" w:rsidP="002D2ACC">
      <w:pPr>
        <w:pStyle w:val="affffff7"/>
        <w:numPr>
          <w:ilvl w:val="0"/>
          <w:numId w:val="132"/>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应能对移动终端接入的用户行为、访问互联网的用户行为等单独进行行为审计和数据分析。（本条款引用自</w:t>
      </w:r>
      <w:r>
        <w:rPr>
          <w:rFonts w:hint="eastAsia"/>
        </w:rPr>
        <w:t>GB/T 22239.3-20XX 7.1.2.6</w:t>
      </w:r>
      <w:r>
        <w:rPr>
          <w:rFonts w:hint="eastAsia"/>
        </w:rPr>
        <w:t>）</w:t>
      </w:r>
    </w:p>
    <w:p w:rsidR="00BA1D19" w:rsidRPr="00B763BD" w:rsidRDefault="00BA1D19" w:rsidP="002D2ACC">
      <w:pPr>
        <w:pStyle w:val="affffff7"/>
        <w:numPr>
          <w:ilvl w:val="0"/>
          <w:numId w:val="132"/>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无线接入网关、无线接入设备和网络管理员。</w:t>
      </w:r>
    </w:p>
    <w:p w:rsidR="00BA1D19" w:rsidRPr="009C4F2D" w:rsidRDefault="00BA1D19" w:rsidP="002D2ACC">
      <w:pPr>
        <w:pStyle w:val="affffff7"/>
        <w:numPr>
          <w:ilvl w:val="0"/>
          <w:numId w:val="132"/>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应检查审计措施是否能够对移动终端的用户接入行为及访问互联网的用户行为进行审</w:t>
      </w:r>
    </w:p>
    <w:p w:rsidR="00BA1D19" w:rsidRDefault="00BA1D19" w:rsidP="00BA1D19">
      <w:r>
        <w:rPr>
          <w:rFonts w:hint="eastAsia"/>
        </w:rPr>
        <w:t>计和数据分析。</w:t>
      </w:r>
    </w:p>
    <w:p w:rsidR="00BA1D19" w:rsidRPr="009C4F2D" w:rsidRDefault="00BA1D19" w:rsidP="002D2ACC">
      <w:pPr>
        <w:pStyle w:val="affffff7"/>
        <w:numPr>
          <w:ilvl w:val="0"/>
          <w:numId w:val="132"/>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3"/>
        <w:spacing w:before="156" w:after="156"/>
        <w:ind w:left="2"/>
      </w:pPr>
      <w:bookmarkStart w:id="231" w:name="_Toc459626108"/>
      <w:bookmarkStart w:id="232" w:name="_Toc465867292"/>
      <w:r>
        <w:rPr>
          <w:rFonts w:hint="eastAsia"/>
        </w:rPr>
        <w:t>网络设备防护</w:t>
      </w:r>
      <w:bookmarkEnd w:id="231"/>
      <w:bookmarkEnd w:id="232"/>
    </w:p>
    <w:p w:rsidR="00BA1D19" w:rsidRDefault="00BA1D19" w:rsidP="00BA1D19">
      <w:pPr>
        <w:pStyle w:val="a4"/>
        <w:spacing w:before="156" w:after="156"/>
        <w:ind w:left="2"/>
      </w:pPr>
      <w:r>
        <w:rPr>
          <w:rFonts w:hint="eastAsia"/>
        </w:rPr>
        <w:t>测评单元（L3-NCS3-17）</w:t>
      </w:r>
    </w:p>
    <w:p w:rsidR="00BA1D19" w:rsidRPr="000437B6" w:rsidRDefault="00BA1D19" w:rsidP="002D2ACC">
      <w:pPr>
        <w:pStyle w:val="aff5"/>
        <w:numPr>
          <w:ilvl w:val="0"/>
          <w:numId w:val="168"/>
        </w:numPr>
        <w:rPr>
          <w:rFonts w:ascii="黑体" w:eastAsia="黑体" w:hint="eastAsia"/>
        </w:rPr>
      </w:pPr>
      <w:r w:rsidRPr="000437B6">
        <w:rPr>
          <w:rFonts w:ascii="黑体" w:eastAsia="黑体" w:hint="eastAsia"/>
        </w:rPr>
        <w:t>测评指标</w:t>
      </w:r>
    </w:p>
    <w:p w:rsidR="00BA1D19" w:rsidRDefault="00BA1D19" w:rsidP="00BA1D19">
      <w:pPr>
        <w:ind w:firstLineChars="200" w:firstLine="420"/>
      </w:pPr>
      <w:r>
        <w:rPr>
          <w:rFonts w:hint="eastAsia"/>
        </w:rPr>
        <w:t>应能发现系统移动终端、无线接入设备、无线接入网关设备可能存在的漏洞，并在经过充分测试评估后，及时修补漏洞。（本条款引用自</w:t>
      </w:r>
      <w:r>
        <w:rPr>
          <w:rFonts w:hint="eastAsia"/>
        </w:rPr>
        <w:t>GB/T 22239.3-20XX 7.1.2.7</w:t>
      </w:r>
      <w:r>
        <w:rPr>
          <w:rFonts w:hint="eastAsia"/>
        </w:rPr>
        <w:t>）</w:t>
      </w:r>
    </w:p>
    <w:p w:rsidR="00BA1D19" w:rsidRPr="000437B6" w:rsidRDefault="00BA1D19" w:rsidP="000437B6">
      <w:pPr>
        <w:pStyle w:val="aff5"/>
        <w:rPr>
          <w:rFonts w:ascii="黑体" w:eastAsia="黑体" w:hint="eastAsia"/>
        </w:rPr>
      </w:pPr>
      <w:r w:rsidRPr="000437B6">
        <w:rPr>
          <w:rFonts w:ascii="黑体" w:eastAsia="黑体" w:hint="eastAsia"/>
        </w:rPr>
        <w:t>测评对象</w:t>
      </w:r>
    </w:p>
    <w:p w:rsidR="00BA1D19" w:rsidRDefault="00BA1D19" w:rsidP="00BA1D19">
      <w:pPr>
        <w:ind w:firstLineChars="200" w:firstLine="420"/>
      </w:pPr>
      <w:r>
        <w:rPr>
          <w:rFonts w:hint="eastAsia"/>
        </w:rPr>
        <w:t>移动终端、无线接入设备、无线接入网关设备和网络管理员。</w:t>
      </w:r>
    </w:p>
    <w:p w:rsidR="00BA1D19" w:rsidRPr="000437B6" w:rsidRDefault="00BA1D19" w:rsidP="000437B6">
      <w:pPr>
        <w:pStyle w:val="aff5"/>
        <w:rPr>
          <w:rFonts w:ascii="黑体" w:eastAsia="黑体" w:hint="eastAsia"/>
        </w:rPr>
      </w:pPr>
      <w:r w:rsidRPr="000437B6">
        <w:rPr>
          <w:rFonts w:ascii="黑体" w:eastAsia="黑体" w:hint="eastAsia"/>
        </w:rPr>
        <w:t>测评实施</w:t>
      </w:r>
    </w:p>
    <w:p w:rsidR="00BA1D19" w:rsidRDefault="00BA1D19" w:rsidP="000437B6">
      <w:pPr>
        <w:pStyle w:val="aff0"/>
      </w:pPr>
      <w:r>
        <w:rPr>
          <w:rFonts w:hint="eastAsia"/>
        </w:rPr>
        <w:t>应访谈网络管理员，询问系统移动终端、无线接入设备、无线接入网关等设备的补丁管理采用何种机制；</w:t>
      </w:r>
    </w:p>
    <w:p w:rsidR="00BA1D19" w:rsidRDefault="00BA1D19" w:rsidP="000437B6">
      <w:pPr>
        <w:pStyle w:val="aff0"/>
      </w:pPr>
      <w:r>
        <w:rPr>
          <w:rFonts w:hint="eastAsia"/>
        </w:rPr>
        <w:t>应检查系统移动终端、无线接入设备、无线接入网关等设备的补丁是否得到了及时更新。</w:t>
      </w:r>
    </w:p>
    <w:p w:rsidR="00BA1D19" w:rsidRPr="000437B6" w:rsidRDefault="00BA1D19" w:rsidP="000437B6">
      <w:pPr>
        <w:pStyle w:val="aff5"/>
        <w:rPr>
          <w:rFonts w:ascii="黑体" w:eastAsia="黑体" w:hint="eastAsia"/>
        </w:rPr>
      </w:pPr>
      <w:r w:rsidRPr="000437B6">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BA1D19">
      <w:pPr>
        <w:pStyle w:val="a4"/>
        <w:spacing w:before="156" w:after="156"/>
        <w:ind w:left="2"/>
      </w:pPr>
      <w:r>
        <w:rPr>
          <w:rFonts w:hint="eastAsia"/>
        </w:rPr>
        <w:t>测评单元（L3-NCS3-18）</w:t>
      </w:r>
    </w:p>
    <w:p w:rsidR="00BA1D19" w:rsidRPr="00B763BD" w:rsidRDefault="00BA1D19" w:rsidP="002D2ACC">
      <w:pPr>
        <w:pStyle w:val="affffff7"/>
        <w:numPr>
          <w:ilvl w:val="0"/>
          <w:numId w:val="133"/>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应禁用无线接入设备和无线接入网关存在风险的功能，如：</w:t>
      </w:r>
      <w:r>
        <w:rPr>
          <w:rFonts w:hint="eastAsia"/>
        </w:rPr>
        <w:t>SSID</w:t>
      </w:r>
      <w:r>
        <w:rPr>
          <w:rFonts w:hint="eastAsia"/>
        </w:rPr>
        <w:t>广播、</w:t>
      </w:r>
      <w:r>
        <w:rPr>
          <w:rFonts w:hint="eastAsia"/>
        </w:rPr>
        <w:t>WEP</w:t>
      </w:r>
      <w:r>
        <w:rPr>
          <w:rFonts w:hint="eastAsia"/>
        </w:rPr>
        <w:t>认证等。（本条款引用自</w:t>
      </w:r>
      <w:r>
        <w:rPr>
          <w:rFonts w:hint="eastAsia"/>
        </w:rPr>
        <w:t>GB/T 22239.3-20XX 7.1.2.7</w:t>
      </w:r>
      <w:r>
        <w:rPr>
          <w:rFonts w:hint="eastAsia"/>
        </w:rPr>
        <w:t>）</w:t>
      </w:r>
    </w:p>
    <w:p w:rsidR="00BA1D19" w:rsidRPr="00B763BD" w:rsidRDefault="00BA1D19" w:rsidP="002D2ACC">
      <w:pPr>
        <w:pStyle w:val="affffff7"/>
        <w:numPr>
          <w:ilvl w:val="0"/>
          <w:numId w:val="133"/>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无线接入设备和无线接入网关。</w:t>
      </w:r>
    </w:p>
    <w:p w:rsidR="00BA1D19" w:rsidRPr="009C4F2D" w:rsidRDefault="00BA1D19" w:rsidP="002D2ACC">
      <w:pPr>
        <w:pStyle w:val="affffff7"/>
        <w:numPr>
          <w:ilvl w:val="0"/>
          <w:numId w:val="133"/>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应检查无线接入设备和无线接入网关是否关闭了“</w:t>
      </w:r>
      <w:r>
        <w:rPr>
          <w:rFonts w:hint="eastAsia"/>
        </w:rPr>
        <w:t>SSID</w:t>
      </w:r>
      <w:r>
        <w:rPr>
          <w:rFonts w:hint="eastAsia"/>
        </w:rPr>
        <w:t>广播、</w:t>
      </w:r>
      <w:r>
        <w:rPr>
          <w:rFonts w:hint="eastAsia"/>
        </w:rPr>
        <w:t>WEP</w:t>
      </w:r>
      <w:r>
        <w:rPr>
          <w:rFonts w:hint="eastAsia"/>
        </w:rPr>
        <w:t>认证”</w:t>
      </w:r>
      <w:r>
        <w:rPr>
          <w:rFonts w:hint="eastAsia"/>
        </w:rPr>
        <w:t xml:space="preserve"> </w:t>
      </w:r>
      <w:r>
        <w:rPr>
          <w:rFonts w:hint="eastAsia"/>
        </w:rPr>
        <w:t>等存在风</w:t>
      </w:r>
    </w:p>
    <w:p w:rsidR="00BA1D19" w:rsidRDefault="00BA1D19" w:rsidP="00BA1D19">
      <w:r>
        <w:rPr>
          <w:rFonts w:hint="eastAsia"/>
        </w:rPr>
        <w:t>险的功能。</w:t>
      </w:r>
    </w:p>
    <w:p w:rsidR="00BA1D19" w:rsidRPr="009C4F2D" w:rsidRDefault="00BA1D19" w:rsidP="002D2ACC">
      <w:pPr>
        <w:pStyle w:val="affffff7"/>
        <w:numPr>
          <w:ilvl w:val="0"/>
          <w:numId w:val="133"/>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BA1D19">
      <w:pPr>
        <w:pStyle w:val="a4"/>
        <w:spacing w:before="156" w:after="156"/>
        <w:ind w:left="2"/>
      </w:pPr>
      <w:r>
        <w:rPr>
          <w:rFonts w:hint="eastAsia"/>
        </w:rPr>
        <w:t>测评单元（L3-NCS3-19）</w:t>
      </w:r>
    </w:p>
    <w:p w:rsidR="00BA1D19" w:rsidRPr="00B763BD" w:rsidRDefault="00BA1D19" w:rsidP="002D2ACC">
      <w:pPr>
        <w:pStyle w:val="affffff7"/>
        <w:numPr>
          <w:ilvl w:val="0"/>
          <w:numId w:val="134"/>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应禁止多个</w:t>
      </w:r>
      <w:r>
        <w:rPr>
          <w:rFonts w:hint="eastAsia"/>
        </w:rPr>
        <w:t>AP</w:t>
      </w:r>
      <w:r>
        <w:rPr>
          <w:rFonts w:hint="eastAsia"/>
        </w:rPr>
        <w:t>使用同一个鉴别密钥。（本条款引用自</w:t>
      </w:r>
      <w:r>
        <w:rPr>
          <w:rFonts w:hint="eastAsia"/>
        </w:rPr>
        <w:t>GB/T 22239.3-20XX 7.1.2.7</w:t>
      </w:r>
      <w:r>
        <w:rPr>
          <w:rFonts w:hint="eastAsia"/>
        </w:rPr>
        <w:t>）</w:t>
      </w:r>
    </w:p>
    <w:p w:rsidR="00BA1D19" w:rsidRPr="00B763BD" w:rsidRDefault="00BA1D19" w:rsidP="002D2ACC">
      <w:pPr>
        <w:pStyle w:val="affffff7"/>
        <w:numPr>
          <w:ilvl w:val="0"/>
          <w:numId w:val="134"/>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无线接入设备。</w:t>
      </w:r>
    </w:p>
    <w:p w:rsidR="00BA1D19" w:rsidRPr="009C4F2D" w:rsidRDefault="00BA1D19" w:rsidP="002D2ACC">
      <w:pPr>
        <w:pStyle w:val="affffff7"/>
        <w:numPr>
          <w:ilvl w:val="0"/>
          <w:numId w:val="134"/>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应检查无线接入设备是否分别使用了不同的鉴别密钥。</w:t>
      </w:r>
    </w:p>
    <w:p w:rsidR="00BA1D19" w:rsidRPr="009C4F2D" w:rsidRDefault="00BA1D19" w:rsidP="002D2ACC">
      <w:pPr>
        <w:pStyle w:val="affffff7"/>
        <w:numPr>
          <w:ilvl w:val="0"/>
          <w:numId w:val="134"/>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Pr="00A1495B" w:rsidRDefault="00BA1D19" w:rsidP="00BA1D19">
      <w:pPr>
        <w:pStyle w:val="a2"/>
        <w:spacing w:before="156" w:after="156"/>
        <w:rPr>
          <w:rFonts w:ascii="Times New Roman"/>
        </w:rPr>
      </w:pPr>
      <w:bookmarkStart w:id="233" w:name="_Toc459626109"/>
      <w:bookmarkStart w:id="234" w:name="_Toc465776931"/>
      <w:bookmarkStart w:id="235" w:name="_Toc465867293"/>
      <w:r w:rsidRPr="00A1495B">
        <w:rPr>
          <w:rFonts w:ascii="Times New Roman" w:hint="eastAsia"/>
        </w:rPr>
        <w:t>设备和计算安全</w:t>
      </w:r>
      <w:bookmarkEnd w:id="233"/>
      <w:bookmarkEnd w:id="234"/>
      <w:bookmarkEnd w:id="235"/>
    </w:p>
    <w:p w:rsidR="00BA1D19" w:rsidRDefault="00BA1D19" w:rsidP="000437B6">
      <w:pPr>
        <w:pStyle w:val="a3"/>
        <w:spacing w:before="156" w:after="156"/>
        <w:ind w:left="2"/>
      </w:pPr>
      <w:bookmarkStart w:id="236" w:name="_Toc459626110"/>
      <w:bookmarkStart w:id="237" w:name="_Toc465867294"/>
      <w:r>
        <w:rPr>
          <w:rFonts w:hint="eastAsia"/>
        </w:rPr>
        <w:t>身份鉴别</w:t>
      </w:r>
      <w:bookmarkEnd w:id="236"/>
      <w:bookmarkEnd w:id="237"/>
    </w:p>
    <w:p w:rsidR="00BA1D19" w:rsidRDefault="00BA1D19" w:rsidP="000437B6">
      <w:pPr>
        <w:pStyle w:val="a4"/>
        <w:spacing w:before="156" w:after="156"/>
        <w:ind w:left="2"/>
      </w:pPr>
      <w:r>
        <w:rPr>
          <w:rFonts w:hint="eastAsia"/>
        </w:rPr>
        <w:t>测评单元（L3-ECS3-01）</w:t>
      </w:r>
    </w:p>
    <w:p w:rsidR="00BA1D19" w:rsidRPr="00B763BD" w:rsidRDefault="00BA1D19" w:rsidP="002D2ACC">
      <w:pPr>
        <w:pStyle w:val="affffff7"/>
        <w:numPr>
          <w:ilvl w:val="0"/>
          <w:numId w:val="135"/>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应对移动终端用户登录、移动终端管理系统登录及其他系统级应用登录进行身份鉴别。（本条款引用自</w:t>
      </w:r>
      <w:r>
        <w:rPr>
          <w:rFonts w:hint="eastAsia"/>
        </w:rPr>
        <w:t>GB/T 22239.3-20XX 7.1.3.1</w:t>
      </w:r>
      <w:r>
        <w:rPr>
          <w:rFonts w:hint="eastAsia"/>
        </w:rPr>
        <w:t>）</w:t>
      </w:r>
    </w:p>
    <w:p w:rsidR="00BA1D19" w:rsidRPr="00B763BD" w:rsidRDefault="00BA1D19" w:rsidP="002D2ACC">
      <w:pPr>
        <w:pStyle w:val="affffff7"/>
        <w:numPr>
          <w:ilvl w:val="0"/>
          <w:numId w:val="135"/>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移动终端和移动终端管理系统。</w:t>
      </w:r>
    </w:p>
    <w:p w:rsidR="00BA1D19" w:rsidRPr="009C4F2D" w:rsidRDefault="00BA1D19" w:rsidP="002D2ACC">
      <w:pPr>
        <w:pStyle w:val="affffff7"/>
        <w:numPr>
          <w:ilvl w:val="0"/>
          <w:numId w:val="135"/>
        </w:numPr>
        <w:ind w:firstLineChars="0"/>
        <w:rPr>
          <w:rFonts w:eastAsia="黑体"/>
        </w:rPr>
      </w:pPr>
      <w:r w:rsidRPr="009C4F2D">
        <w:rPr>
          <w:rFonts w:eastAsia="黑体" w:hint="eastAsia"/>
        </w:rPr>
        <w:t>测评实施</w:t>
      </w:r>
    </w:p>
    <w:p w:rsidR="00BA1D19" w:rsidRDefault="00BA1D19" w:rsidP="000437B6">
      <w:pPr>
        <w:pStyle w:val="aff0"/>
      </w:pPr>
      <w:r>
        <w:rPr>
          <w:rFonts w:hint="eastAsia"/>
        </w:rPr>
        <w:t>应检查移动终端登录、移动终端管理系统登录的身份鉴别策略，查看是否提供了身份鉴别措施；</w:t>
      </w:r>
    </w:p>
    <w:p w:rsidR="00BA1D19" w:rsidRDefault="00BA1D19" w:rsidP="000437B6">
      <w:pPr>
        <w:pStyle w:val="aff0"/>
      </w:pPr>
      <w:r>
        <w:rPr>
          <w:rFonts w:hint="eastAsia"/>
        </w:rPr>
        <w:t>应测试移动终端、移动终端管理系统的登录口令复杂度。</w:t>
      </w:r>
    </w:p>
    <w:p w:rsidR="00BA1D19" w:rsidRPr="009C4F2D" w:rsidRDefault="00BA1D19" w:rsidP="002D2ACC">
      <w:pPr>
        <w:pStyle w:val="affffff7"/>
        <w:numPr>
          <w:ilvl w:val="0"/>
          <w:numId w:val="135"/>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4"/>
        <w:spacing w:before="156" w:after="156"/>
        <w:ind w:left="2"/>
      </w:pPr>
      <w:r>
        <w:rPr>
          <w:rFonts w:hint="eastAsia"/>
        </w:rPr>
        <w:t>测评单元（L3-ECS3-02）</w:t>
      </w:r>
    </w:p>
    <w:p w:rsidR="00BA1D19" w:rsidRPr="000437B6" w:rsidRDefault="00BA1D19" w:rsidP="002D2ACC">
      <w:pPr>
        <w:pStyle w:val="aff5"/>
        <w:numPr>
          <w:ilvl w:val="0"/>
          <w:numId w:val="169"/>
        </w:numPr>
        <w:rPr>
          <w:rFonts w:ascii="黑体" w:eastAsia="黑体" w:hint="eastAsia"/>
        </w:rPr>
      </w:pPr>
      <w:r w:rsidRPr="000437B6">
        <w:rPr>
          <w:rFonts w:ascii="黑体" w:eastAsia="黑体" w:hint="eastAsia"/>
        </w:rPr>
        <w:t>测评指标</w:t>
      </w:r>
    </w:p>
    <w:p w:rsidR="00BA1D19" w:rsidRDefault="00BA1D19" w:rsidP="00BA1D19">
      <w:pPr>
        <w:ind w:firstLineChars="200" w:firstLine="420"/>
      </w:pPr>
      <w:r>
        <w:rPr>
          <w:rFonts w:hint="eastAsia"/>
        </w:rPr>
        <w:t>移动终端应具有登录失败处理功能，应配置并启用限制非法登录次数等措施。（本条款引用自</w:t>
      </w:r>
      <w:r>
        <w:rPr>
          <w:rFonts w:hint="eastAsia"/>
        </w:rPr>
        <w:t>GB/T 22239.3-20XX 7.1.3.1</w:t>
      </w:r>
      <w:r>
        <w:rPr>
          <w:rFonts w:hint="eastAsia"/>
        </w:rPr>
        <w:t>）</w:t>
      </w:r>
    </w:p>
    <w:p w:rsidR="00BA1D19" w:rsidRPr="000437B6" w:rsidRDefault="00BA1D19" w:rsidP="000437B6">
      <w:pPr>
        <w:pStyle w:val="aff5"/>
        <w:rPr>
          <w:rFonts w:ascii="黑体" w:eastAsia="黑体" w:hint="eastAsia"/>
        </w:rPr>
      </w:pPr>
      <w:r w:rsidRPr="000437B6">
        <w:rPr>
          <w:rFonts w:ascii="黑体" w:eastAsia="黑体" w:hint="eastAsia"/>
        </w:rPr>
        <w:t>测评对象</w:t>
      </w:r>
    </w:p>
    <w:p w:rsidR="00BA1D19" w:rsidRDefault="00BA1D19" w:rsidP="00BA1D19">
      <w:pPr>
        <w:ind w:firstLineChars="200" w:firstLine="420"/>
      </w:pPr>
      <w:r>
        <w:rPr>
          <w:rFonts w:hint="eastAsia"/>
        </w:rPr>
        <w:t>移动终端。</w:t>
      </w:r>
    </w:p>
    <w:p w:rsidR="00BA1D19" w:rsidRPr="000437B6" w:rsidRDefault="00BA1D19" w:rsidP="000437B6">
      <w:pPr>
        <w:pStyle w:val="aff5"/>
        <w:rPr>
          <w:rFonts w:ascii="黑体" w:eastAsia="黑体" w:hint="eastAsia"/>
        </w:rPr>
      </w:pPr>
      <w:r w:rsidRPr="000437B6">
        <w:rPr>
          <w:rFonts w:ascii="黑体" w:eastAsia="黑体" w:hint="eastAsia"/>
        </w:rPr>
        <w:t>测评实施</w:t>
      </w:r>
    </w:p>
    <w:p w:rsidR="00BA1D19" w:rsidRDefault="00BA1D19" w:rsidP="000437B6">
      <w:pPr>
        <w:pStyle w:val="aff0"/>
      </w:pPr>
      <w:r>
        <w:rPr>
          <w:rFonts w:hint="eastAsia"/>
        </w:rPr>
        <w:t>应检查移动终端是否启用了登录失败处理功能，包括结束会话、限制非法登录次数、登录连接超时自动退出等；</w:t>
      </w:r>
    </w:p>
    <w:p w:rsidR="00BA1D19" w:rsidRDefault="00BA1D19" w:rsidP="000437B6">
      <w:pPr>
        <w:pStyle w:val="aff0"/>
      </w:pPr>
      <w:r>
        <w:rPr>
          <w:rFonts w:hint="eastAsia"/>
        </w:rPr>
        <w:t>应检查登录失败处理功能的具体配置，包括登录次数、超时时间等；</w:t>
      </w:r>
    </w:p>
    <w:p w:rsidR="00BA1D19" w:rsidRDefault="00BA1D19" w:rsidP="000437B6">
      <w:pPr>
        <w:pStyle w:val="aff0"/>
      </w:pPr>
      <w:r>
        <w:rPr>
          <w:rFonts w:hint="eastAsia"/>
        </w:rPr>
        <w:t>应测试移动终端的登录失败处理功能。</w:t>
      </w:r>
    </w:p>
    <w:p w:rsidR="00BA1D19" w:rsidRPr="000437B6" w:rsidRDefault="00BA1D19" w:rsidP="000437B6">
      <w:pPr>
        <w:pStyle w:val="aff5"/>
        <w:rPr>
          <w:rFonts w:ascii="黑体" w:eastAsia="黑体" w:hint="eastAsia"/>
        </w:rPr>
      </w:pPr>
      <w:r w:rsidRPr="000437B6">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3"/>
        <w:spacing w:before="156" w:after="156"/>
        <w:ind w:left="2"/>
      </w:pPr>
      <w:bookmarkStart w:id="238" w:name="_Toc459626111"/>
      <w:bookmarkStart w:id="239" w:name="_Toc465867295"/>
      <w:r>
        <w:rPr>
          <w:rFonts w:hint="eastAsia"/>
        </w:rPr>
        <w:t>移动终端管控</w:t>
      </w:r>
      <w:bookmarkEnd w:id="238"/>
      <w:bookmarkEnd w:id="239"/>
    </w:p>
    <w:p w:rsidR="00BA1D19" w:rsidRDefault="00BA1D19" w:rsidP="000437B6">
      <w:pPr>
        <w:pStyle w:val="a4"/>
        <w:spacing w:before="156" w:after="156"/>
        <w:ind w:left="2"/>
      </w:pPr>
      <w:r>
        <w:rPr>
          <w:rFonts w:hint="eastAsia"/>
        </w:rPr>
        <w:t>测评单元（L3-ECS3-03）</w:t>
      </w:r>
    </w:p>
    <w:p w:rsidR="00BA1D19" w:rsidRPr="00B763BD" w:rsidRDefault="00BA1D19" w:rsidP="002D2ACC">
      <w:pPr>
        <w:pStyle w:val="affffff7"/>
        <w:numPr>
          <w:ilvl w:val="0"/>
          <w:numId w:val="136"/>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应保证移动终端只用于处理与等级保护对象相关业务。（本条款引用自</w:t>
      </w:r>
      <w:r>
        <w:rPr>
          <w:rFonts w:hint="eastAsia"/>
        </w:rPr>
        <w:t>GB/T 22239.3-20XX 7.1.3.2</w:t>
      </w:r>
      <w:r>
        <w:rPr>
          <w:rFonts w:hint="eastAsia"/>
        </w:rPr>
        <w:t>）</w:t>
      </w:r>
    </w:p>
    <w:p w:rsidR="00BA1D19" w:rsidRPr="00B763BD" w:rsidRDefault="00BA1D19" w:rsidP="002D2ACC">
      <w:pPr>
        <w:pStyle w:val="affffff7"/>
        <w:numPr>
          <w:ilvl w:val="0"/>
          <w:numId w:val="136"/>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移动终端和安全管理员。</w:t>
      </w:r>
    </w:p>
    <w:p w:rsidR="00BA1D19" w:rsidRPr="009C4F2D" w:rsidRDefault="00BA1D19" w:rsidP="002D2ACC">
      <w:pPr>
        <w:pStyle w:val="affffff7"/>
        <w:numPr>
          <w:ilvl w:val="0"/>
          <w:numId w:val="136"/>
        </w:numPr>
        <w:ind w:firstLineChars="0"/>
        <w:rPr>
          <w:rFonts w:eastAsia="黑体"/>
        </w:rPr>
      </w:pPr>
      <w:r w:rsidRPr="009C4F2D">
        <w:rPr>
          <w:rFonts w:eastAsia="黑体" w:hint="eastAsia"/>
        </w:rPr>
        <w:t>测评实施</w:t>
      </w:r>
    </w:p>
    <w:p w:rsidR="00BA1D19" w:rsidRDefault="00BA1D19" w:rsidP="00771782">
      <w:pPr>
        <w:pStyle w:val="aff0"/>
      </w:pPr>
      <w:r>
        <w:rPr>
          <w:rFonts w:hint="eastAsia"/>
        </w:rPr>
        <w:t>应访谈安全管理员，询问移动终端管理的全流程管理策略；</w:t>
      </w:r>
    </w:p>
    <w:p w:rsidR="00BA1D19" w:rsidRDefault="00BA1D19" w:rsidP="00771782">
      <w:pPr>
        <w:pStyle w:val="aff0"/>
      </w:pPr>
      <w:r>
        <w:rPr>
          <w:rFonts w:hint="eastAsia"/>
        </w:rPr>
        <w:t>应检查移动终端上安装的业务应用，查看是否只安装了必要的业务应用。</w:t>
      </w:r>
    </w:p>
    <w:p w:rsidR="00BA1D19" w:rsidRPr="009C4F2D" w:rsidRDefault="00BA1D19" w:rsidP="002D2ACC">
      <w:pPr>
        <w:pStyle w:val="affffff7"/>
        <w:numPr>
          <w:ilvl w:val="0"/>
          <w:numId w:val="136"/>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4"/>
        <w:spacing w:before="156" w:after="156"/>
        <w:ind w:left="2"/>
      </w:pPr>
      <w:r>
        <w:rPr>
          <w:rFonts w:hint="eastAsia"/>
        </w:rPr>
        <w:t>测评单元（L3-ECS3-04）</w:t>
      </w:r>
    </w:p>
    <w:p w:rsidR="00BA1D19" w:rsidRPr="00B763BD" w:rsidRDefault="00BA1D19" w:rsidP="002D2ACC">
      <w:pPr>
        <w:pStyle w:val="affffff7"/>
        <w:numPr>
          <w:ilvl w:val="0"/>
          <w:numId w:val="137"/>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应保证移动终端安装、注册并运行终端管理客户端软件。（本条款引用自</w:t>
      </w:r>
      <w:r>
        <w:rPr>
          <w:rFonts w:hint="eastAsia"/>
        </w:rPr>
        <w:t>GB/T 22239.3-20XX 7.1.3.2</w:t>
      </w:r>
      <w:r>
        <w:rPr>
          <w:rFonts w:hint="eastAsia"/>
        </w:rPr>
        <w:t>）</w:t>
      </w:r>
    </w:p>
    <w:p w:rsidR="00BA1D19" w:rsidRPr="00B763BD" w:rsidRDefault="00BA1D19" w:rsidP="002D2ACC">
      <w:pPr>
        <w:pStyle w:val="affffff7"/>
        <w:numPr>
          <w:ilvl w:val="0"/>
          <w:numId w:val="137"/>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37"/>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应检查移动终端管理系统，查看移动终端客户端软件的安装、注册与管理策略。</w:t>
      </w:r>
    </w:p>
    <w:p w:rsidR="00BA1D19" w:rsidRPr="009C4F2D" w:rsidRDefault="00BA1D19" w:rsidP="002D2ACC">
      <w:pPr>
        <w:pStyle w:val="affffff7"/>
        <w:numPr>
          <w:ilvl w:val="0"/>
          <w:numId w:val="137"/>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4"/>
        <w:spacing w:before="156" w:after="156"/>
        <w:ind w:left="2"/>
      </w:pPr>
      <w:r>
        <w:rPr>
          <w:rFonts w:hint="eastAsia"/>
        </w:rPr>
        <w:t>测评单元（L3-ECS3-05）</w:t>
      </w:r>
    </w:p>
    <w:p w:rsidR="00BA1D19" w:rsidRPr="00B763BD" w:rsidRDefault="00BA1D19" w:rsidP="002D2ACC">
      <w:pPr>
        <w:pStyle w:val="affffff7"/>
        <w:numPr>
          <w:ilvl w:val="0"/>
          <w:numId w:val="138"/>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移动终端应接受等级保护对象移动终端管理服务端的设备生命周期管理、设备远程控制、设备安全管控。（本条款引用自</w:t>
      </w:r>
      <w:r>
        <w:rPr>
          <w:rFonts w:hint="eastAsia"/>
        </w:rPr>
        <w:t>GB/T 22239.3-20XX 7.1.3.2</w:t>
      </w:r>
      <w:r>
        <w:rPr>
          <w:rFonts w:hint="eastAsia"/>
        </w:rPr>
        <w:t>）</w:t>
      </w:r>
    </w:p>
    <w:p w:rsidR="00BA1D19" w:rsidRPr="00B763BD" w:rsidRDefault="00BA1D19" w:rsidP="002D2ACC">
      <w:pPr>
        <w:pStyle w:val="affffff7"/>
        <w:numPr>
          <w:ilvl w:val="0"/>
          <w:numId w:val="138"/>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38"/>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应检查移动终端管理系统的安全策略，查看移动终端管理系统是否设置了对移动终端进</w:t>
      </w:r>
    </w:p>
    <w:p w:rsidR="00BA1D19" w:rsidRDefault="00BA1D19" w:rsidP="00BA1D19">
      <w:r>
        <w:rPr>
          <w:rFonts w:hint="eastAsia"/>
        </w:rPr>
        <w:t>行设备远程控制、设备安全管控及设备生命周期管理等策略。</w:t>
      </w:r>
    </w:p>
    <w:p w:rsidR="00BA1D19" w:rsidRPr="009C4F2D" w:rsidRDefault="00BA1D19" w:rsidP="002D2ACC">
      <w:pPr>
        <w:pStyle w:val="affffff7"/>
        <w:numPr>
          <w:ilvl w:val="0"/>
          <w:numId w:val="138"/>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3"/>
        <w:spacing w:before="156" w:after="156"/>
        <w:ind w:left="2"/>
      </w:pPr>
      <w:bookmarkStart w:id="240" w:name="_Toc459626112"/>
      <w:bookmarkStart w:id="241" w:name="_Toc465867296"/>
      <w:r>
        <w:rPr>
          <w:rFonts w:hint="eastAsia"/>
        </w:rPr>
        <w:t>应用管控</w:t>
      </w:r>
      <w:bookmarkEnd w:id="240"/>
      <w:bookmarkEnd w:id="241"/>
    </w:p>
    <w:p w:rsidR="00BA1D19" w:rsidRDefault="00BA1D19" w:rsidP="000437B6">
      <w:pPr>
        <w:pStyle w:val="a4"/>
        <w:spacing w:before="156" w:after="156"/>
        <w:ind w:left="2"/>
      </w:pPr>
      <w:r>
        <w:rPr>
          <w:rFonts w:hint="eastAsia"/>
        </w:rPr>
        <w:t>测评单元（L3-ECS3-06）</w:t>
      </w:r>
    </w:p>
    <w:p w:rsidR="00BA1D19" w:rsidRPr="00771782" w:rsidRDefault="00BA1D19" w:rsidP="002D2ACC">
      <w:pPr>
        <w:pStyle w:val="aff5"/>
        <w:numPr>
          <w:ilvl w:val="0"/>
          <w:numId w:val="170"/>
        </w:numPr>
        <w:rPr>
          <w:rFonts w:ascii="黑体" w:eastAsia="黑体" w:hint="eastAsia"/>
        </w:rPr>
      </w:pPr>
      <w:r w:rsidRPr="00771782">
        <w:rPr>
          <w:rFonts w:ascii="黑体" w:eastAsia="黑体" w:hint="eastAsia"/>
        </w:rPr>
        <w:t>测评指标</w:t>
      </w:r>
    </w:p>
    <w:p w:rsidR="00BA1D19" w:rsidRDefault="00BA1D19" w:rsidP="00BA1D19">
      <w:pPr>
        <w:ind w:firstLineChars="200" w:firstLine="420"/>
      </w:pPr>
      <w:r>
        <w:rPr>
          <w:rFonts w:hint="eastAsia"/>
        </w:rPr>
        <w:t>移动终端管理客户端应具有软件白名单功能，应能根据白名单控制应用软件安装、运行。（本条款引用自</w:t>
      </w:r>
      <w:r>
        <w:rPr>
          <w:rFonts w:hint="eastAsia"/>
        </w:rPr>
        <w:t>GB/T 22239.3-20XX 7.1.3.3</w:t>
      </w:r>
      <w:r>
        <w:rPr>
          <w:rFonts w:hint="eastAsia"/>
        </w:rPr>
        <w:t>）</w:t>
      </w:r>
    </w:p>
    <w:p w:rsidR="00BA1D19" w:rsidRPr="00771782" w:rsidRDefault="00BA1D19" w:rsidP="00771782">
      <w:pPr>
        <w:pStyle w:val="aff5"/>
        <w:rPr>
          <w:rFonts w:ascii="黑体" w:eastAsia="黑体" w:hint="eastAsia"/>
        </w:rPr>
      </w:pPr>
      <w:r w:rsidRPr="00771782">
        <w:rPr>
          <w:rFonts w:ascii="黑体" w:eastAsia="黑体" w:hint="eastAsia"/>
        </w:rPr>
        <w:t>测评对象</w:t>
      </w:r>
    </w:p>
    <w:p w:rsidR="00BA1D19" w:rsidRDefault="00BA1D19" w:rsidP="00BA1D19">
      <w:pPr>
        <w:ind w:firstLineChars="200" w:firstLine="420"/>
      </w:pPr>
      <w:r>
        <w:rPr>
          <w:rFonts w:hint="eastAsia"/>
        </w:rPr>
        <w:t>移动终端管理系统。</w:t>
      </w:r>
    </w:p>
    <w:p w:rsidR="00BA1D19" w:rsidRPr="009C4F2D" w:rsidRDefault="00BA1D19" w:rsidP="00771782">
      <w:pPr>
        <w:pStyle w:val="aff5"/>
      </w:pPr>
      <w:r w:rsidRPr="009C4F2D">
        <w:rPr>
          <w:rFonts w:hint="eastAsia"/>
        </w:rPr>
        <w:t>测评实施</w:t>
      </w:r>
    </w:p>
    <w:p w:rsidR="00BA1D19" w:rsidRDefault="00BA1D19" w:rsidP="00771782">
      <w:pPr>
        <w:pStyle w:val="aff0"/>
      </w:pPr>
      <w:r>
        <w:rPr>
          <w:rFonts w:hint="eastAsia"/>
        </w:rPr>
        <w:t>应检查移动终端管理客户端是否具有软件白名单功能；</w:t>
      </w:r>
    </w:p>
    <w:p w:rsidR="00BA1D19" w:rsidRDefault="00BA1D19" w:rsidP="00771782">
      <w:pPr>
        <w:pStyle w:val="aff0"/>
      </w:pPr>
      <w:r>
        <w:rPr>
          <w:rFonts w:hint="eastAsia"/>
        </w:rPr>
        <w:t>应测试使用白名单控制应用软件安装、运行。</w:t>
      </w:r>
    </w:p>
    <w:p w:rsidR="00BA1D19" w:rsidRPr="00771782" w:rsidRDefault="00BA1D19" w:rsidP="00771782">
      <w:pPr>
        <w:pStyle w:val="aff5"/>
        <w:rPr>
          <w:rFonts w:ascii="黑体" w:eastAsia="黑体" w:hint="eastAsia"/>
        </w:rPr>
      </w:pPr>
      <w:r w:rsidRPr="00771782">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4"/>
        <w:spacing w:before="156" w:after="156"/>
        <w:ind w:left="2"/>
      </w:pPr>
      <w:r>
        <w:rPr>
          <w:rFonts w:hint="eastAsia"/>
        </w:rPr>
        <w:t>测评单元（L3-ECS3-07）</w:t>
      </w:r>
    </w:p>
    <w:p w:rsidR="00BA1D19" w:rsidRPr="00B763BD" w:rsidRDefault="00BA1D19" w:rsidP="002D2ACC">
      <w:pPr>
        <w:pStyle w:val="affffff7"/>
        <w:numPr>
          <w:ilvl w:val="0"/>
          <w:numId w:val="139"/>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移动终端管理客户端应具有应用软件权限控制功能，应能控制应用软件对移动终端中资源的访问。（本条款引用自</w:t>
      </w:r>
      <w:r>
        <w:rPr>
          <w:rFonts w:hint="eastAsia"/>
        </w:rPr>
        <w:t>GB/T 22239.3-20XX 7.1.3.3</w:t>
      </w:r>
      <w:r>
        <w:rPr>
          <w:rFonts w:hint="eastAsia"/>
        </w:rPr>
        <w:t>）</w:t>
      </w:r>
    </w:p>
    <w:p w:rsidR="00BA1D19" w:rsidRPr="00B763BD" w:rsidRDefault="00BA1D19" w:rsidP="002D2ACC">
      <w:pPr>
        <w:pStyle w:val="affffff7"/>
        <w:numPr>
          <w:ilvl w:val="0"/>
          <w:numId w:val="139"/>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移动终端管理系统。</w:t>
      </w:r>
    </w:p>
    <w:p w:rsidR="00BA1D19" w:rsidRPr="009C4F2D" w:rsidRDefault="00BA1D19" w:rsidP="002D2ACC">
      <w:pPr>
        <w:pStyle w:val="affffff7"/>
        <w:numPr>
          <w:ilvl w:val="0"/>
          <w:numId w:val="139"/>
        </w:numPr>
        <w:ind w:firstLineChars="0"/>
        <w:rPr>
          <w:rFonts w:eastAsia="黑体"/>
        </w:rPr>
      </w:pPr>
      <w:r w:rsidRPr="009C4F2D">
        <w:rPr>
          <w:rFonts w:eastAsia="黑体" w:hint="eastAsia"/>
        </w:rPr>
        <w:t>测评实施</w:t>
      </w:r>
    </w:p>
    <w:p w:rsidR="00BA1D19" w:rsidRDefault="00BA1D19" w:rsidP="00771782">
      <w:pPr>
        <w:pStyle w:val="aff0"/>
      </w:pPr>
      <w:r>
        <w:rPr>
          <w:rFonts w:hint="eastAsia"/>
        </w:rPr>
        <w:t>应检查移动终端管理客户端是否具有应用软件权限控制功能；</w:t>
      </w:r>
    </w:p>
    <w:p w:rsidR="00BA1D19" w:rsidRDefault="00BA1D19" w:rsidP="00771782">
      <w:pPr>
        <w:pStyle w:val="aff0"/>
      </w:pPr>
      <w:r>
        <w:rPr>
          <w:rFonts w:hint="eastAsia"/>
        </w:rPr>
        <w:t>应测试是否可以对移动终端中资源的访问进行限制。</w:t>
      </w:r>
    </w:p>
    <w:p w:rsidR="00BA1D19" w:rsidRPr="009C4F2D" w:rsidRDefault="00BA1D19" w:rsidP="002D2ACC">
      <w:pPr>
        <w:pStyle w:val="affffff7"/>
        <w:numPr>
          <w:ilvl w:val="0"/>
          <w:numId w:val="139"/>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4"/>
        <w:spacing w:before="156" w:after="156"/>
        <w:ind w:left="2"/>
      </w:pPr>
      <w:r>
        <w:rPr>
          <w:rFonts w:hint="eastAsia"/>
        </w:rPr>
        <w:t>测评单元（L3-ECS3-08）</w:t>
      </w:r>
    </w:p>
    <w:p w:rsidR="00BA1D19" w:rsidRPr="00B763BD" w:rsidRDefault="00BA1D19" w:rsidP="002D2ACC">
      <w:pPr>
        <w:pStyle w:val="affffff7"/>
        <w:numPr>
          <w:ilvl w:val="0"/>
          <w:numId w:val="140"/>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移动终端管理客户端应只允许等级保护对象管理者指定证书签名的应用软件安装和运行。（本条款引用自</w:t>
      </w:r>
      <w:r>
        <w:rPr>
          <w:rFonts w:hint="eastAsia"/>
        </w:rPr>
        <w:t>GB/T 22239.3-20XX 7.1.3.3</w:t>
      </w:r>
      <w:r>
        <w:rPr>
          <w:rFonts w:hint="eastAsia"/>
        </w:rPr>
        <w:t>）</w:t>
      </w:r>
    </w:p>
    <w:p w:rsidR="00BA1D19" w:rsidRPr="00B763BD" w:rsidRDefault="00BA1D19" w:rsidP="002D2ACC">
      <w:pPr>
        <w:pStyle w:val="affffff7"/>
        <w:numPr>
          <w:ilvl w:val="0"/>
          <w:numId w:val="140"/>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移动终端管理系统。</w:t>
      </w:r>
    </w:p>
    <w:p w:rsidR="00BA1D19" w:rsidRPr="009C4F2D" w:rsidRDefault="00BA1D19" w:rsidP="002D2ACC">
      <w:pPr>
        <w:pStyle w:val="affffff7"/>
        <w:numPr>
          <w:ilvl w:val="0"/>
          <w:numId w:val="140"/>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应检查移动终端管理客户端所允许使用的签名证书。</w:t>
      </w:r>
    </w:p>
    <w:p w:rsidR="00BA1D19" w:rsidRPr="009C4F2D" w:rsidRDefault="00BA1D19" w:rsidP="002D2ACC">
      <w:pPr>
        <w:pStyle w:val="affffff7"/>
        <w:numPr>
          <w:ilvl w:val="0"/>
          <w:numId w:val="140"/>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4"/>
        <w:spacing w:before="156" w:after="156"/>
        <w:ind w:left="2"/>
      </w:pPr>
      <w:r>
        <w:rPr>
          <w:rFonts w:hint="eastAsia"/>
        </w:rPr>
        <w:t>测评单元（L3-ECS3-09）</w:t>
      </w:r>
    </w:p>
    <w:p w:rsidR="00BA1D19" w:rsidRPr="00B763BD" w:rsidRDefault="00BA1D19" w:rsidP="002D2ACC">
      <w:pPr>
        <w:pStyle w:val="affffff7"/>
        <w:numPr>
          <w:ilvl w:val="0"/>
          <w:numId w:val="141"/>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移动终端管理客户端应具有接受移动终端管理服务端推送的移动应用软件管理策略，并根据该策略对软件实施管控的能力。（本条款引用自</w:t>
      </w:r>
      <w:r>
        <w:rPr>
          <w:rFonts w:hint="eastAsia"/>
        </w:rPr>
        <w:t>GB/T 22239.3-20XX 7.1.3.3</w:t>
      </w:r>
      <w:r>
        <w:rPr>
          <w:rFonts w:hint="eastAsia"/>
        </w:rPr>
        <w:t>）</w:t>
      </w:r>
    </w:p>
    <w:p w:rsidR="00BA1D19" w:rsidRPr="00B763BD" w:rsidRDefault="00BA1D19" w:rsidP="002D2ACC">
      <w:pPr>
        <w:pStyle w:val="affffff7"/>
        <w:numPr>
          <w:ilvl w:val="0"/>
          <w:numId w:val="141"/>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移动终端管理系统。</w:t>
      </w:r>
    </w:p>
    <w:p w:rsidR="00BA1D19" w:rsidRPr="009C4F2D" w:rsidRDefault="00BA1D19" w:rsidP="002D2ACC">
      <w:pPr>
        <w:pStyle w:val="affffff7"/>
        <w:numPr>
          <w:ilvl w:val="0"/>
          <w:numId w:val="141"/>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应检查移动终端管理客户端是否具有接受移动终端管理服务端远程管控的能力。</w:t>
      </w:r>
    </w:p>
    <w:p w:rsidR="00BA1D19" w:rsidRPr="009C4F2D" w:rsidRDefault="00BA1D19" w:rsidP="002D2ACC">
      <w:pPr>
        <w:pStyle w:val="affffff7"/>
        <w:numPr>
          <w:ilvl w:val="0"/>
          <w:numId w:val="141"/>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3"/>
        <w:spacing w:before="156" w:after="156"/>
        <w:ind w:left="2"/>
      </w:pPr>
      <w:bookmarkStart w:id="242" w:name="_Toc459626113"/>
      <w:bookmarkStart w:id="243" w:name="_Toc465867297"/>
      <w:r>
        <w:rPr>
          <w:rFonts w:hint="eastAsia"/>
        </w:rPr>
        <w:t>安全审计</w:t>
      </w:r>
      <w:bookmarkEnd w:id="242"/>
      <w:bookmarkEnd w:id="243"/>
    </w:p>
    <w:p w:rsidR="00BA1D19" w:rsidRDefault="00BA1D19" w:rsidP="000437B6">
      <w:pPr>
        <w:pStyle w:val="a4"/>
        <w:spacing w:before="156" w:after="156"/>
        <w:ind w:left="2"/>
      </w:pPr>
      <w:r>
        <w:rPr>
          <w:rFonts w:hint="eastAsia"/>
        </w:rPr>
        <w:t>测评单元（L3-ECS3-10）</w:t>
      </w:r>
    </w:p>
    <w:p w:rsidR="00BA1D19" w:rsidRPr="00B763BD" w:rsidRDefault="00BA1D19" w:rsidP="002D2ACC">
      <w:pPr>
        <w:pStyle w:val="affffff7"/>
        <w:numPr>
          <w:ilvl w:val="0"/>
          <w:numId w:val="142"/>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应启用移动终端安全审计功能，对终端用户重要操作及软件行为进行审计。（本条款引用自</w:t>
      </w:r>
      <w:r>
        <w:rPr>
          <w:rFonts w:hint="eastAsia"/>
        </w:rPr>
        <w:t>GB/T 22239.3-20XX 7.1.3.4</w:t>
      </w:r>
      <w:r>
        <w:rPr>
          <w:rFonts w:hint="eastAsia"/>
        </w:rPr>
        <w:t>）</w:t>
      </w:r>
    </w:p>
    <w:p w:rsidR="00BA1D19" w:rsidRPr="00B763BD" w:rsidRDefault="00BA1D19" w:rsidP="002D2ACC">
      <w:pPr>
        <w:pStyle w:val="affffff7"/>
        <w:numPr>
          <w:ilvl w:val="0"/>
          <w:numId w:val="142"/>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42"/>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应检查移动终端是否启用安全审计功能并制定审计策略，根据审计策略对终端用户重要</w:t>
      </w:r>
    </w:p>
    <w:p w:rsidR="00BA1D19" w:rsidRDefault="00BA1D19" w:rsidP="00BA1D19">
      <w:r>
        <w:rPr>
          <w:rFonts w:hint="eastAsia"/>
        </w:rPr>
        <w:t>操作及软件行为进行审计。</w:t>
      </w:r>
    </w:p>
    <w:p w:rsidR="00BA1D19" w:rsidRPr="009C4F2D" w:rsidRDefault="00BA1D19" w:rsidP="002D2ACC">
      <w:pPr>
        <w:pStyle w:val="affffff7"/>
        <w:numPr>
          <w:ilvl w:val="0"/>
          <w:numId w:val="142"/>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4"/>
        <w:spacing w:before="156" w:after="156"/>
        <w:ind w:left="2"/>
      </w:pPr>
      <w:r>
        <w:rPr>
          <w:rFonts w:hint="eastAsia"/>
        </w:rPr>
        <w:t>测评单元（L3-ECS3-11）</w:t>
      </w:r>
    </w:p>
    <w:p w:rsidR="00BA1D19" w:rsidRPr="00B763BD" w:rsidRDefault="00BA1D19" w:rsidP="002D2ACC">
      <w:pPr>
        <w:pStyle w:val="affffff7"/>
        <w:numPr>
          <w:ilvl w:val="0"/>
          <w:numId w:val="143"/>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审计记录应包括事件的日期和时间、用户、事件类型、事件是否成功及其他与审计相关的信息。（本条款引用自</w:t>
      </w:r>
      <w:r>
        <w:rPr>
          <w:rFonts w:hint="eastAsia"/>
        </w:rPr>
        <w:t>GB/T 22239.3-20XX 7.1.3.4</w:t>
      </w:r>
      <w:r>
        <w:rPr>
          <w:rFonts w:hint="eastAsia"/>
        </w:rPr>
        <w:t>）</w:t>
      </w:r>
    </w:p>
    <w:p w:rsidR="00BA1D19" w:rsidRPr="00B763BD" w:rsidRDefault="00BA1D19" w:rsidP="002D2ACC">
      <w:pPr>
        <w:pStyle w:val="affffff7"/>
        <w:numPr>
          <w:ilvl w:val="0"/>
          <w:numId w:val="143"/>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43"/>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应检查移动终端安全审计记录，查看审计记录信息是否包括事件的日期和时间、用户、</w:t>
      </w:r>
    </w:p>
    <w:p w:rsidR="00BA1D19" w:rsidRDefault="00BA1D19" w:rsidP="00BA1D19">
      <w:r>
        <w:rPr>
          <w:rFonts w:hint="eastAsia"/>
        </w:rPr>
        <w:t>事件类型、事件是否成功及其他与审计相关的信息等内容。</w:t>
      </w:r>
    </w:p>
    <w:p w:rsidR="00BA1D19" w:rsidRPr="009C4F2D" w:rsidRDefault="00BA1D19" w:rsidP="002D2ACC">
      <w:pPr>
        <w:pStyle w:val="affffff7"/>
        <w:numPr>
          <w:ilvl w:val="0"/>
          <w:numId w:val="143"/>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4"/>
        <w:spacing w:before="156" w:after="156"/>
        <w:ind w:left="2"/>
      </w:pPr>
      <w:r>
        <w:rPr>
          <w:rFonts w:hint="eastAsia"/>
        </w:rPr>
        <w:t>测评单元（L3-ECS3-12）</w:t>
      </w:r>
    </w:p>
    <w:p w:rsidR="00BA1D19" w:rsidRPr="00B763BD" w:rsidRDefault="00BA1D19" w:rsidP="002D2ACC">
      <w:pPr>
        <w:pStyle w:val="affffff7"/>
        <w:numPr>
          <w:ilvl w:val="0"/>
          <w:numId w:val="144"/>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应对审计记录进行保护，定期备份，避免受到未预期的删除、修改或覆盖等。（本条款引用自</w:t>
      </w:r>
      <w:r>
        <w:rPr>
          <w:rFonts w:hint="eastAsia"/>
        </w:rPr>
        <w:t>GB/T 22239.3-20XX 7.1.3.4</w:t>
      </w:r>
      <w:r>
        <w:rPr>
          <w:rFonts w:hint="eastAsia"/>
        </w:rPr>
        <w:t>）</w:t>
      </w:r>
    </w:p>
    <w:p w:rsidR="00BA1D19" w:rsidRPr="00B763BD" w:rsidRDefault="00BA1D19" w:rsidP="002D2ACC">
      <w:pPr>
        <w:pStyle w:val="affffff7"/>
        <w:numPr>
          <w:ilvl w:val="0"/>
          <w:numId w:val="144"/>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44"/>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应检查移动终端安全审计记录的备份策略，是否能够避免受到未预期的删除、修改或覆</w:t>
      </w:r>
    </w:p>
    <w:p w:rsidR="00BA1D19" w:rsidRDefault="00BA1D19" w:rsidP="00BA1D19">
      <w:r>
        <w:rPr>
          <w:rFonts w:hint="eastAsia"/>
        </w:rPr>
        <w:t>盖等。</w:t>
      </w:r>
    </w:p>
    <w:p w:rsidR="00BA1D19" w:rsidRPr="009C4F2D" w:rsidRDefault="00BA1D19" w:rsidP="002D2ACC">
      <w:pPr>
        <w:pStyle w:val="affffff7"/>
        <w:numPr>
          <w:ilvl w:val="0"/>
          <w:numId w:val="144"/>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3"/>
        <w:spacing w:before="156" w:after="156"/>
        <w:ind w:left="2"/>
      </w:pPr>
      <w:bookmarkStart w:id="244" w:name="_Toc459626114"/>
      <w:bookmarkStart w:id="245" w:name="_Toc465867298"/>
      <w:r>
        <w:rPr>
          <w:rFonts w:hint="eastAsia"/>
        </w:rPr>
        <w:t>入侵防范</w:t>
      </w:r>
      <w:bookmarkEnd w:id="244"/>
      <w:bookmarkEnd w:id="245"/>
    </w:p>
    <w:p w:rsidR="00BA1D19" w:rsidRDefault="00BA1D19" w:rsidP="000437B6">
      <w:pPr>
        <w:pStyle w:val="a4"/>
        <w:spacing w:before="156" w:after="156"/>
        <w:ind w:left="2"/>
      </w:pPr>
      <w:r>
        <w:rPr>
          <w:rFonts w:hint="eastAsia"/>
        </w:rPr>
        <w:t>测评单元（L3-ECS3-13）</w:t>
      </w:r>
    </w:p>
    <w:p w:rsidR="00BA1D19" w:rsidRPr="00771782" w:rsidRDefault="00BA1D19" w:rsidP="002D2ACC">
      <w:pPr>
        <w:pStyle w:val="aff5"/>
        <w:numPr>
          <w:ilvl w:val="0"/>
          <w:numId w:val="171"/>
        </w:numPr>
        <w:rPr>
          <w:rFonts w:ascii="黑体" w:eastAsia="黑体" w:hint="eastAsia"/>
        </w:rPr>
      </w:pPr>
      <w:r w:rsidRPr="00771782">
        <w:rPr>
          <w:rFonts w:ascii="黑体" w:eastAsia="黑体" w:hint="eastAsia"/>
        </w:rPr>
        <w:t>测评指标</w:t>
      </w:r>
    </w:p>
    <w:p w:rsidR="00BA1D19" w:rsidRDefault="00BA1D19" w:rsidP="00BA1D19">
      <w:pPr>
        <w:ind w:firstLineChars="200" w:firstLine="420"/>
      </w:pPr>
      <w:r>
        <w:rPr>
          <w:rFonts w:hint="eastAsia"/>
        </w:rPr>
        <w:t>移动终端应遵循最小安装的原则，仅安装需要的组件和应用程序。（本条款引用自</w:t>
      </w:r>
      <w:r>
        <w:rPr>
          <w:rFonts w:hint="eastAsia"/>
        </w:rPr>
        <w:t>GB/T 22239.3-20XX 7.1.3.5</w:t>
      </w:r>
      <w:r>
        <w:rPr>
          <w:rFonts w:hint="eastAsia"/>
        </w:rPr>
        <w:t>）</w:t>
      </w:r>
    </w:p>
    <w:p w:rsidR="00BA1D19" w:rsidRPr="00771782" w:rsidRDefault="00BA1D19" w:rsidP="00771782">
      <w:pPr>
        <w:pStyle w:val="aff5"/>
        <w:rPr>
          <w:rFonts w:ascii="黑体" w:eastAsia="黑体" w:hint="eastAsia"/>
        </w:rPr>
      </w:pPr>
      <w:r w:rsidRPr="00771782">
        <w:rPr>
          <w:rFonts w:ascii="黑体" w:eastAsia="黑体" w:hint="eastAsia"/>
        </w:rPr>
        <w:t>测评对象</w:t>
      </w:r>
    </w:p>
    <w:p w:rsidR="00BA1D19" w:rsidRDefault="00BA1D19" w:rsidP="00BA1D19">
      <w:pPr>
        <w:ind w:firstLineChars="200" w:firstLine="420"/>
      </w:pPr>
      <w:r>
        <w:rPr>
          <w:rFonts w:hint="eastAsia"/>
        </w:rPr>
        <w:t>移动终端。</w:t>
      </w:r>
    </w:p>
    <w:p w:rsidR="00BA1D19" w:rsidRPr="00771782" w:rsidRDefault="00BA1D19" w:rsidP="00771782">
      <w:pPr>
        <w:pStyle w:val="aff5"/>
        <w:rPr>
          <w:rFonts w:ascii="黑体" w:eastAsia="黑体" w:hint="eastAsia"/>
        </w:rPr>
      </w:pPr>
      <w:r w:rsidRPr="00771782">
        <w:rPr>
          <w:rFonts w:ascii="黑体" w:eastAsia="黑体" w:hint="eastAsia"/>
        </w:rPr>
        <w:t>测评实施</w:t>
      </w:r>
    </w:p>
    <w:p w:rsidR="00BA1D19" w:rsidRDefault="00BA1D19" w:rsidP="00771782">
      <w:pPr>
        <w:pStyle w:val="aff0"/>
      </w:pPr>
      <w:r>
        <w:rPr>
          <w:rFonts w:hint="eastAsia"/>
        </w:rPr>
        <w:t>应检查移动终端中是否安装多余组件和应用程序；</w:t>
      </w:r>
    </w:p>
    <w:p w:rsidR="00BA1D19" w:rsidRDefault="00BA1D19" w:rsidP="00771782">
      <w:pPr>
        <w:pStyle w:val="aff0"/>
      </w:pPr>
      <w:r>
        <w:rPr>
          <w:rFonts w:hint="eastAsia"/>
        </w:rPr>
        <w:t>应检查移动终端操作系统版本，查看补丁是否得到了及时更新。</w:t>
      </w:r>
    </w:p>
    <w:p w:rsidR="00BA1D19" w:rsidRPr="00771782" w:rsidRDefault="00BA1D19" w:rsidP="00771782">
      <w:pPr>
        <w:pStyle w:val="aff5"/>
        <w:rPr>
          <w:rFonts w:ascii="黑体" w:eastAsia="黑体" w:hint="eastAsia"/>
        </w:rPr>
      </w:pPr>
      <w:r w:rsidRPr="00771782">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4"/>
        <w:spacing w:before="156" w:after="156"/>
        <w:ind w:left="2"/>
      </w:pPr>
      <w:r>
        <w:rPr>
          <w:rFonts w:hint="eastAsia"/>
        </w:rPr>
        <w:t>测评单元（L3-ECS3-14）</w:t>
      </w:r>
    </w:p>
    <w:p w:rsidR="00BA1D19" w:rsidRPr="00B763BD" w:rsidRDefault="00BA1D19" w:rsidP="002D2ACC">
      <w:pPr>
        <w:pStyle w:val="affffff7"/>
        <w:numPr>
          <w:ilvl w:val="0"/>
          <w:numId w:val="145"/>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移动终端应能发现可能存在的漏洞，并在经过充分测试评估后，及时修补漏洞。（本条款引用自</w:t>
      </w:r>
      <w:r>
        <w:rPr>
          <w:rFonts w:hint="eastAsia"/>
        </w:rPr>
        <w:t>GB/T 22239.3-20XX 7.1.3.5</w:t>
      </w:r>
      <w:r>
        <w:rPr>
          <w:rFonts w:hint="eastAsia"/>
        </w:rPr>
        <w:t>）</w:t>
      </w:r>
    </w:p>
    <w:p w:rsidR="00BA1D19" w:rsidRPr="00B763BD" w:rsidRDefault="00BA1D19" w:rsidP="002D2ACC">
      <w:pPr>
        <w:pStyle w:val="affffff7"/>
        <w:numPr>
          <w:ilvl w:val="0"/>
          <w:numId w:val="145"/>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45"/>
        </w:numPr>
        <w:ind w:firstLineChars="0"/>
        <w:rPr>
          <w:rFonts w:eastAsia="黑体"/>
        </w:rPr>
      </w:pPr>
      <w:r w:rsidRPr="009C4F2D">
        <w:rPr>
          <w:rFonts w:eastAsia="黑体" w:hint="eastAsia"/>
        </w:rPr>
        <w:t>测评实施</w:t>
      </w:r>
    </w:p>
    <w:p w:rsidR="00BA1D19" w:rsidRDefault="00BA1D19" w:rsidP="00771782">
      <w:pPr>
        <w:pStyle w:val="aff0"/>
      </w:pPr>
      <w:r>
        <w:rPr>
          <w:rFonts w:hint="eastAsia"/>
        </w:rPr>
        <w:t>应检查移动终端操作系统版本，查看补丁是否得到了及时更新；</w:t>
      </w:r>
    </w:p>
    <w:p w:rsidR="00BA1D19" w:rsidRDefault="00BA1D19" w:rsidP="00771782">
      <w:pPr>
        <w:pStyle w:val="aff0"/>
      </w:pPr>
      <w:r>
        <w:rPr>
          <w:rFonts w:hint="eastAsia"/>
        </w:rPr>
        <w:t>应检查移动终端是否能够发现系统漏洞并及时修补。</w:t>
      </w:r>
    </w:p>
    <w:p w:rsidR="00BA1D19" w:rsidRPr="009C4F2D" w:rsidRDefault="00BA1D19" w:rsidP="002D2ACC">
      <w:pPr>
        <w:pStyle w:val="affffff7"/>
        <w:numPr>
          <w:ilvl w:val="0"/>
          <w:numId w:val="145"/>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4"/>
        <w:spacing w:before="156" w:after="156"/>
        <w:ind w:left="2"/>
      </w:pPr>
      <w:r>
        <w:rPr>
          <w:rFonts w:hint="eastAsia"/>
        </w:rPr>
        <w:t>测评单元（</w:t>
      </w:r>
      <w:r w:rsidRPr="000437B6">
        <w:rPr>
          <w:rFonts w:hint="eastAsia"/>
        </w:rPr>
        <w:t>L3</w:t>
      </w:r>
      <w:r>
        <w:rPr>
          <w:rFonts w:hint="eastAsia"/>
        </w:rPr>
        <w:t>-ECS3-15）</w:t>
      </w:r>
    </w:p>
    <w:p w:rsidR="00BA1D19" w:rsidRPr="00B763BD" w:rsidRDefault="00BA1D19" w:rsidP="002D2ACC">
      <w:pPr>
        <w:pStyle w:val="affffff7"/>
        <w:numPr>
          <w:ilvl w:val="0"/>
          <w:numId w:val="146"/>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移动终端应关闭不需要的系统服务、默认共享和高危端口。（本条款引用自</w:t>
      </w:r>
      <w:r>
        <w:rPr>
          <w:rFonts w:hint="eastAsia"/>
        </w:rPr>
        <w:t>GB/T 22239.3-20XX 7.1.3.5</w:t>
      </w:r>
      <w:r>
        <w:rPr>
          <w:rFonts w:hint="eastAsia"/>
        </w:rPr>
        <w:t>）</w:t>
      </w:r>
    </w:p>
    <w:p w:rsidR="00BA1D19" w:rsidRPr="00B763BD" w:rsidRDefault="00BA1D19" w:rsidP="002D2ACC">
      <w:pPr>
        <w:pStyle w:val="affffff7"/>
        <w:numPr>
          <w:ilvl w:val="0"/>
          <w:numId w:val="146"/>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46"/>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应检查移动终端是否应关闭不需要的系统服务、默认共享和高危端口。</w:t>
      </w:r>
    </w:p>
    <w:p w:rsidR="00BA1D19" w:rsidRPr="009C4F2D" w:rsidRDefault="00BA1D19" w:rsidP="002D2ACC">
      <w:pPr>
        <w:pStyle w:val="affffff7"/>
        <w:numPr>
          <w:ilvl w:val="0"/>
          <w:numId w:val="146"/>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4"/>
        <w:spacing w:before="156" w:after="156"/>
        <w:ind w:left="2"/>
      </w:pPr>
      <w:r>
        <w:rPr>
          <w:rFonts w:hint="eastAsia"/>
        </w:rPr>
        <w:t>测评单元（L3-ECS3-16）</w:t>
      </w:r>
    </w:p>
    <w:p w:rsidR="00BA1D19" w:rsidRPr="00B763BD" w:rsidRDefault="00BA1D19" w:rsidP="002D2ACC">
      <w:pPr>
        <w:pStyle w:val="affffff7"/>
        <w:numPr>
          <w:ilvl w:val="0"/>
          <w:numId w:val="147"/>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移动终端应能够发现用户权限异常改变的情况。（本条款引用自</w:t>
      </w:r>
      <w:r>
        <w:rPr>
          <w:rFonts w:hint="eastAsia"/>
        </w:rPr>
        <w:t>GB/T 22239.3-20XX 7.1.3.5</w:t>
      </w:r>
      <w:r>
        <w:rPr>
          <w:rFonts w:hint="eastAsia"/>
        </w:rPr>
        <w:t>）</w:t>
      </w:r>
    </w:p>
    <w:p w:rsidR="00BA1D19" w:rsidRPr="00B763BD" w:rsidRDefault="00BA1D19" w:rsidP="002D2ACC">
      <w:pPr>
        <w:pStyle w:val="affffff7"/>
        <w:numPr>
          <w:ilvl w:val="0"/>
          <w:numId w:val="147"/>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47"/>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应检查移动终端是否能够发现用户权限异常改变的情况。</w:t>
      </w:r>
    </w:p>
    <w:p w:rsidR="00BA1D19" w:rsidRPr="009C4F2D" w:rsidRDefault="00BA1D19" w:rsidP="002D2ACC">
      <w:pPr>
        <w:pStyle w:val="affffff7"/>
        <w:numPr>
          <w:ilvl w:val="0"/>
          <w:numId w:val="147"/>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3"/>
        <w:spacing w:before="156" w:after="156"/>
        <w:ind w:left="2"/>
      </w:pPr>
      <w:bookmarkStart w:id="246" w:name="_Toc459626115"/>
      <w:bookmarkStart w:id="247" w:name="_Toc465867299"/>
      <w:r>
        <w:rPr>
          <w:rFonts w:hint="eastAsia"/>
        </w:rPr>
        <w:t>恶意代码防范</w:t>
      </w:r>
      <w:bookmarkEnd w:id="246"/>
      <w:bookmarkEnd w:id="247"/>
    </w:p>
    <w:p w:rsidR="00BA1D19" w:rsidRDefault="00BA1D19" w:rsidP="000437B6">
      <w:pPr>
        <w:pStyle w:val="a4"/>
        <w:spacing w:before="156" w:after="156"/>
        <w:ind w:left="2"/>
      </w:pPr>
      <w:r>
        <w:rPr>
          <w:rFonts w:hint="eastAsia"/>
        </w:rPr>
        <w:t>测评单元（L3-ECS3-17）</w:t>
      </w:r>
    </w:p>
    <w:p w:rsidR="00BA1D19" w:rsidRPr="00771782" w:rsidRDefault="00BA1D19" w:rsidP="002D2ACC">
      <w:pPr>
        <w:pStyle w:val="aff5"/>
        <w:numPr>
          <w:ilvl w:val="0"/>
          <w:numId w:val="172"/>
        </w:numPr>
        <w:rPr>
          <w:rFonts w:ascii="黑体" w:eastAsia="黑体" w:hint="eastAsia"/>
        </w:rPr>
      </w:pPr>
      <w:r w:rsidRPr="00771782">
        <w:rPr>
          <w:rFonts w:ascii="黑体" w:eastAsia="黑体" w:hint="eastAsia"/>
        </w:rPr>
        <w:t>测评指标</w:t>
      </w:r>
    </w:p>
    <w:p w:rsidR="00BA1D19" w:rsidRDefault="00BA1D19" w:rsidP="00BA1D19">
      <w:pPr>
        <w:ind w:firstLineChars="200" w:firstLine="420"/>
      </w:pPr>
      <w:r>
        <w:rPr>
          <w:rFonts w:hint="eastAsia"/>
        </w:rPr>
        <w:t>移动终端应安装防恶意代码软件，并定期进行恶意代码扫描，及时更新防恶意代码软件版本和恶意代码库。（本条款引用自</w:t>
      </w:r>
      <w:r>
        <w:rPr>
          <w:rFonts w:hint="eastAsia"/>
        </w:rPr>
        <w:t>GB/T 22239.3-20XX 7.1.3.6</w:t>
      </w:r>
      <w:r>
        <w:rPr>
          <w:rFonts w:hint="eastAsia"/>
        </w:rPr>
        <w:t>）</w:t>
      </w:r>
    </w:p>
    <w:p w:rsidR="00BA1D19" w:rsidRPr="00771782" w:rsidRDefault="00BA1D19" w:rsidP="00771782">
      <w:pPr>
        <w:pStyle w:val="aff5"/>
        <w:rPr>
          <w:rFonts w:ascii="黑体" w:eastAsia="黑体" w:hint="eastAsia"/>
        </w:rPr>
      </w:pPr>
      <w:r w:rsidRPr="00771782">
        <w:rPr>
          <w:rFonts w:ascii="黑体" w:eastAsia="黑体" w:hint="eastAsia"/>
        </w:rPr>
        <w:t>测评对象</w:t>
      </w:r>
    </w:p>
    <w:p w:rsidR="00BA1D19" w:rsidRDefault="00BA1D19" w:rsidP="00BA1D19">
      <w:pPr>
        <w:ind w:firstLineChars="200" w:firstLine="420"/>
      </w:pPr>
      <w:r>
        <w:rPr>
          <w:rFonts w:hint="eastAsia"/>
        </w:rPr>
        <w:t>移动终端和安全管理员</w:t>
      </w:r>
    </w:p>
    <w:p w:rsidR="00BA1D19" w:rsidRPr="00771782" w:rsidRDefault="00BA1D19" w:rsidP="00771782">
      <w:pPr>
        <w:pStyle w:val="aff5"/>
        <w:rPr>
          <w:rFonts w:ascii="黑体" w:eastAsia="黑体" w:hint="eastAsia"/>
        </w:rPr>
      </w:pPr>
      <w:r w:rsidRPr="00771782">
        <w:rPr>
          <w:rFonts w:ascii="黑体" w:eastAsia="黑体" w:hint="eastAsia"/>
        </w:rPr>
        <w:t>测评实施</w:t>
      </w:r>
    </w:p>
    <w:p w:rsidR="00BA1D19" w:rsidRDefault="00BA1D19" w:rsidP="00771782">
      <w:pPr>
        <w:pStyle w:val="aff0"/>
      </w:pPr>
      <w:r>
        <w:rPr>
          <w:rFonts w:hint="eastAsia"/>
        </w:rPr>
        <w:t>应访谈安全管理员，询问移动终端恶意代码防护策略以及定期查杀频率；</w:t>
      </w:r>
    </w:p>
    <w:p w:rsidR="00BA1D19" w:rsidRDefault="00BA1D19" w:rsidP="00771782">
      <w:pPr>
        <w:pStyle w:val="aff0"/>
      </w:pPr>
      <w:r>
        <w:rPr>
          <w:rFonts w:hint="eastAsia"/>
        </w:rPr>
        <w:t>应检查移动终端是否安装了查杀恶意代码的防恶意代码产品；</w:t>
      </w:r>
    </w:p>
    <w:p w:rsidR="00BA1D19" w:rsidRDefault="00BA1D19" w:rsidP="00771782">
      <w:pPr>
        <w:pStyle w:val="aff0"/>
      </w:pPr>
      <w:r>
        <w:rPr>
          <w:rFonts w:hint="eastAsia"/>
        </w:rPr>
        <w:t>应检查移动终端防恶意代码产品软件版本和恶意代码库版本。</w:t>
      </w:r>
    </w:p>
    <w:p w:rsidR="00BA1D19" w:rsidRPr="00771782" w:rsidRDefault="00BA1D19" w:rsidP="00771782">
      <w:pPr>
        <w:pStyle w:val="aff5"/>
        <w:rPr>
          <w:rFonts w:ascii="黑体" w:eastAsia="黑体" w:hint="eastAsia"/>
        </w:rPr>
      </w:pPr>
      <w:r w:rsidRPr="00771782">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0437B6">
      <w:pPr>
        <w:pStyle w:val="a4"/>
        <w:spacing w:before="156" w:after="156"/>
        <w:ind w:left="2"/>
      </w:pPr>
      <w:r>
        <w:rPr>
          <w:rFonts w:hint="eastAsia"/>
        </w:rPr>
        <w:t>测评单元（L3-ECS3-18）</w:t>
      </w:r>
    </w:p>
    <w:p w:rsidR="00BA1D19" w:rsidRPr="00B763BD" w:rsidRDefault="00BA1D19" w:rsidP="002D2ACC">
      <w:pPr>
        <w:pStyle w:val="affffff7"/>
        <w:numPr>
          <w:ilvl w:val="0"/>
          <w:numId w:val="148"/>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移动终端应支持移动业务应用软件仅运行在安全容器内，防止被恶意代码攻击。（本条款引用自</w:t>
      </w:r>
      <w:r>
        <w:rPr>
          <w:rFonts w:hint="eastAsia"/>
        </w:rPr>
        <w:t>GB/T 22239.3-20XX 7.1.3.6</w:t>
      </w:r>
      <w:r>
        <w:rPr>
          <w:rFonts w:hint="eastAsia"/>
        </w:rPr>
        <w:t>）</w:t>
      </w:r>
    </w:p>
    <w:p w:rsidR="00BA1D19" w:rsidRPr="00B763BD" w:rsidRDefault="00BA1D19" w:rsidP="002D2ACC">
      <w:pPr>
        <w:pStyle w:val="affffff7"/>
        <w:numPr>
          <w:ilvl w:val="0"/>
          <w:numId w:val="148"/>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48"/>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应检查移动终端是否支持移动业务应用软件仅运行在安全容器内，防止被恶意代码攻击。</w:t>
      </w:r>
    </w:p>
    <w:p w:rsidR="00BA1D19" w:rsidRPr="009C4F2D" w:rsidRDefault="00BA1D19" w:rsidP="002D2ACC">
      <w:pPr>
        <w:pStyle w:val="affffff7"/>
        <w:numPr>
          <w:ilvl w:val="0"/>
          <w:numId w:val="148"/>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3"/>
        <w:spacing w:before="156" w:after="156"/>
        <w:ind w:left="2"/>
      </w:pPr>
      <w:bookmarkStart w:id="248" w:name="_Toc459626116"/>
      <w:bookmarkStart w:id="249" w:name="_Toc465867300"/>
      <w:r>
        <w:rPr>
          <w:rFonts w:hint="eastAsia"/>
        </w:rPr>
        <w:t>资源控制</w:t>
      </w:r>
      <w:bookmarkEnd w:id="248"/>
      <w:bookmarkEnd w:id="249"/>
    </w:p>
    <w:p w:rsidR="00BA1D19" w:rsidRDefault="00BA1D19" w:rsidP="000437B6">
      <w:pPr>
        <w:pStyle w:val="a4"/>
        <w:spacing w:before="156" w:after="156"/>
        <w:ind w:left="2"/>
      </w:pPr>
      <w:r>
        <w:rPr>
          <w:rFonts w:hint="eastAsia"/>
        </w:rPr>
        <w:t>测评单元（L3-ECS3-19）</w:t>
      </w:r>
    </w:p>
    <w:p w:rsidR="00BA1D19" w:rsidRPr="00B763BD" w:rsidRDefault="00BA1D19" w:rsidP="002D2ACC">
      <w:pPr>
        <w:pStyle w:val="affffff7"/>
        <w:numPr>
          <w:ilvl w:val="0"/>
          <w:numId w:val="149"/>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应将移动终端处理访问不同等级等级保护对象的运行环境进行系统级隔离。（本条款引用自</w:t>
      </w:r>
      <w:r>
        <w:rPr>
          <w:rFonts w:hint="eastAsia"/>
        </w:rPr>
        <w:t>GB/T 22239.3-20XX 7.1.3.7</w:t>
      </w:r>
      <w:r>
        <w:rPr>
          <w:rFonts w:hint="eastAsia"/>
        </w:rPr>
        <w:t>）</w:t>
      </w:r>
    </w:p>
    <w:p w:rsidR="00BA1D19" w:rsidRPr="00B763BD" w:rsidRDefault="00BA1D19" w:rsidP="002D2ACC">
      <w:pPr>
        <w:pStyle w:val="affffff7"/>
        <w:numPr>
          <w:ilvl w:val="0"/>
          <w:numId w:val="149"/>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安全管理员。</w:t>
      </w:r>
    </w:p>
    <w:p w:rsidR="00BA1D19" w:rsidRPr="009C4F2D" w:rsidRDefault="00BA1D19" w:rsidP="002D2ACC">
      <w:pPr>
        <w:pStyle w:val="affffff7"/>
        <w:numPr>
          <w:ilvl w:val="0"/>
          <w:numId w:val="149"/>
        </w:numPr>
        <w:ind w:firstLineChars="0"/>
        <w:rPr>
          <w:rFonts w:eastAsia="黑体"/>
        </w:rPr>
      </w:pPr>
      <w:r w:rsidRPr="009C4F2D">
        <w:rPr>
          <w:rFonts w:eastAsia="黑体" w:hint="eastAsia"/>
        </w:rPr>
        <w:t>测评实施</w:t>
      </w:r>
    </w:p>
    <w:p w:rsidR="00BA1D19" w:rsidRDefault="00BA1D19" w:rsidP="00BA1D19">
      <w:pPr>
        <w:pStyle w:val="affffff7"/>
        <w:ind w:left="426" w:firstLineChars="0" w:firstLine="0"/>
      </w:pPr>
      <w:r>
        <w:rPr>
          <w:rFonts w:hint="eastAsia"/>
        </w:rPr>
        <w:t>应访谈安全管理员，询问移动终端采用哪种安全隔离手段或措施对不同等级等级保护对</w:t>
      </w:r>
    </w:p>
    <w:p w:rsidR="00BA1D19" w:rsidRDefault="00BA1D19" w:rsidP="00BA1D19">
      <w:r>
        <w:rPr>
          <w:rFonts w:hint="eastAsia"/>
        </w:rPr>
        <w:t>象进行系统级隔离。</w:t>
      </w:r>
    </w:p>
    <w:p w:rsidR="00BA1D19" w:rsidRPr="009C4F2D" w:rsidRDefault="00BA1D19" w:rsidP="002D2ACC">
      <w:pPr>
        <w:pStyle w:val="affffff7"/>
        <w:numPr>
          <w:ilvl w:val="0"/>
          <w:numId w:val="149"/>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4"/>
        <w:spacing w:before="156" w:after="156"/>
        <w:ind w:left="2"/>
      </w:pPr>
      <w:r>
        <w:rPr>
          <w:rFonts w:hint="eastAsia"/>
        </w:rPr>
        <w:t>测评单元（L3-ECS3-20）</w:t>
      </w:r>
    </w:p>
    <w:p w:rsidR="00BA1D19" w:rsidRPr="00B763BD" w:rsidRDefault="00BA1D19" w:rsidP="002D2ACC">
      <w:pPr>
        <w:pStyle w:val="affffff7"/>
        <w:numPr>
          <w:ilvl w:val="0"/>
          <w:numId w:val="150"/>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应将移动终端处理访问等级保护对象的运行环境与非处理访问等级保护对象运行环境进行系统级隔离。（本条款引用自</w:t>
      </w:r>
      <w:r>
        <w:rPr>
          <w:rFonts w:hint="eastAsia"/>
        </w:rPr>
        <w:t>GB/T 22239.3-20XX 7.1.3.7</w:t>
      </w:r>
      <w:r>
        <w:rPr>
          <w:rFonts w:hint="eastAsia"/>
        </w:rPr>
        <w:t>）</w:t>
      </w:r>
    </w:p>
    <w:p w:rsidR="00BA1D19" w:rsidRPr="00B763BD" w:rsidRDefault="00BA1D19" w:rsidP="002D2ACC">
      <w:pPr>
        <w:pStyle w:val="affffff7"/>
        <w:numPr>
          <w:ilvl w:val="0"/>
          <w:numId w:val="150"/>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50"/>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应检查移动终端是否采用安装双操作系统进行安全隔离。</w:t>
      </w:r>
    </w:p>
    <w:p w:rsidR="00BA1D19" w:rsidRPr="009C4F2D" w:rsidRDefault="00BA1D19" w:rsidP="002D2ACC">
      <w:pPr>
        <w:pStyle w:val="affffff7"/>
        <w:numPr>
          <w:ilvl w:val="0"/>
          <w:numId w:val="150"/>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0437B6">
      <w:pPr>
        <w:pStyle w:val="a4"/>
        <w:spacing w:before="156" w:after="156"/>
        <w:ind w:left="2"/>
      </w:pPr>
      <w:r>
        <w:rPr>
          <w:rFonts w:hint="eastAsia"/>
        </w:rPr>
        <w:t>测评单元（L3-ECS3-21）</w:t>
      </w:r>
    </w:p>
    <w:p w:rsidR="00BA1D19" w:rsidRPr="00B763BD" w:rsidRDefault="00BA1D19" w:rsidP="002D2ACC">
      <w:pPr>
        <w:pStyle w:val="affffff7"/>
        <w:numPr>
          <w:ilvl w:val="0"/>
          <w:numId w:val="151"/>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应限制用户或进程对移动终端系统资源的最大使用限度，防止移动终端被提权。（本条款引用自</w:t>
      </w:r>
      <w:r>
        <w:rPr>
          <w:rFonts w:hint="eastAsia"/>
        </w:rPr>
        <w:t>GB/T 22239.3-20XX 7.1.3.7</w:t>
      </w:r>
      <w:r>
        <w:rPr>
          <w:rFonts w:hint="eastAsia"/>
        </w:rPr>
        <w:t>）</w:t>
      </w:r>
    </w:p>
    <w:p w:rsidR="00BA1D19" w:rsidRPr="00B763BD" w:rsidRDefault="00BA1D19" w:rsidP="002D2ACC">
      <w:pPr>
        <w:pStyle w:val="affffff7"/>
        <w:numPr>
          <w:ilvl w:val="0"/>
          <w:numId w:val="151"/>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移动终端。</w:t>
      </w:r>
    </w:p>
    <w:p w:rsidR="00BA1D19" w:rsidRPr="009C4F2D" w:rsidRDefault="00BA1D19" w:rsidP="002D2ACC">
      <w:pPr>
        <w:pStyle w:val="affffff7"/>
        <w:numPr>
          <w:ilvl w:val="0"/>
          <w:numId w:val="151"/>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应检查对移动终端的用户或进程可访问资源的限定，防止移动终端被提权。</w:t>
      </w:r>
    </w:p>
    <w:p w:rsidR="00BA1D19" w:rsidRPr="009C4F2D" w:rsidRDefault="00BA1D19" w:rsidP="002D2ACC">
      <w:pPr>
        <w:pStyle w:val="affffff7"/>
        <w:numPr>
          <w:ilvl w:val="0"/>
          <w:numId w:val="151"/>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Pr="00EF3645" w:rsidRDefault="00BA1D19" w:rsidP="00771782">
      <w:pPr>
        <w:pStyle w:val="a2"/>
        <w:spacing w:before="156" w:after="156"/>
      </w:pPr>
      <w:bookmarkStart w:id="250" w:name="_Toc459626117"/>
      <w:bookmarkStart w:id="251" w:name="_Toc465776932"/>
      <w:bookmarkStart w:id="252" w:name="_Toc465867301"/>
      <w:r w:rsidRPr="00EF3645">
        <w:rPr>
          <w:rFonts w:hint="eastAsia"/>
        </w:rPr>
        <w:t>应用和数据安全</w:t>
      </w:r>
      <w:bookmarkEnd w:id="250"/>
      <w:bookmarkEnd w:id="251"/>
      <w:bookmarkEnd w:id="252"/>
    </w:p>
    <w:p w:rsidR="00BA1D19" w:rsidRDefault="00BA1D19" w:rsidP="00771782">
      <w:pPr>
        <w:pStyle w:val="a3"/>
        <w:spacing w:before="156" w:after="156"/>
        <w:ind w:left="2"/>
      </w:pPr>
      <w:bookmarkStart w:id="253" w:name="_Toc459626118"/>
      <w:bookmarkStart w:id="254" w:name="_Toc465867302"/>
      <w:r>
        <w:rPr>
          <w:rFonts w:hint="eastAsia"/>
        </w:rPr>
        <w:t>身份鉴别</w:t>
      </w:r>
      <w:bookmarkEnd w:id="253"/>
      <w:bookmarkEnd w:id="254"/>
    </w:p>
    <w:p w:rsidR="00BA1D19" w:rsidRDefault="00BA1D19" w:rsidP="00771782">
      <w:pPr>
        <w:pStyle w:val="a4"/>
        <w:spacing w:before="156" w:after="156"/>
        <w:ind w:left="2"/>
      </w:pPr>
      <w:r>
        <w:rPr>
          <w:rFonts w:hint="eastAsia"/>
        </w:rPr>
        <w:t>测评单元（L3-ADS3-01）</w:t>
      </w:r>
    </w:p>
    <w:p w:rsidR="00BA1D19" w:rsidRPr="00B763BD" w:rsidRDefault="00BA1D19" w:rsidP="002D2ACC">
      <w:pPr>
        <w:pStyle w:val="affffff7"/>
        <w:numPr>
          <w:ilvl w:val="0"/>
          <w:numId w:val="152"/>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使用口令登录时，应强制用户首次登录时修改初始口令，对用户的鉴别信息进行复杂度检查。（本条款引用自</w:t>
      </w:r>
      <w:r>
        <w:rPr>
          <w:rFonts w:hint="eastAsia"/>
        </w:rPr>
        <w:t>GB/T 22239.3-20XX 7.1.4.1</w:t>
      </w:r>
      <w:r>
        <w:rPr>
          <w:rFonts w:hint="eastAsia"/>
        </w:rPr>
        <w:t>）</w:t>
      </w:r>
    </w:p>
    <w:p w:rsidR="00BA1D19" w:rsidRPr="00B763BD" w:rsidRDefault="00BA1D19" w:rsidP="002D2ACC">
      <w:pPr>
        <w:pStyle w:val="affffff7"/>
        <w:numPr>
          <w:ilvl w:val="0"/>
          <w:numId w:val="152"/>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52"/>
        </w:numPr>
        <w:ind w:firstLineChars="0"/>
        <w:rPr>
          <w:rFonts w:eastAsia="黑体"/>
        </w:rPr>
      </w:pPr>
      <w:r w:rsidRPr="009C4F2D">
        <w:rPr>
          <w:rFonts w:eastAsia="黑体" w:hint="eastAsia"/>
        </w:rPr>
        <w:t>测评实施</w:t>
      </w:r>
    </w:p>
    <w:p w:rsidR="00BA1D19" w:rsidRDefault="00BA1D19" w:rsidP="00771782">
      <w:pPr>
        <w:pStyle w:val="aff0"/>
      </w:pPr>
      <w:r>
        <w:rPr>
          <w:rFonts w:hint="eastAsia"/>
        </w:rPr>
        <w:t>应检查移动应用软件，查看是否提供身份标识和鉴别功能；</w:t>
      </w:r>
    </w:p>
    <w:p w:rsidR="00BA1D19" w:rsidRDefault="00BA1D19" w:rsidP="00771782">
      <w:pPr>
        <w:pStyle w:val="aff0"/>
      </w:pPr>
      <w:r>
        <w:rPr>
          <w:rFonts w:hint="eastAsia"/>
        </w:rPr>
        <w:t>应检查移动应用软件，查看是否采用了措施保证身份标识具有唯一性，是否强制用户首次登录时修改初始口令，是否对登录用户的口令最小长度、复杂度和更换周期等进行了要求和限制，保证身份鉴别信息不易被冒用。</w:t>
      </w:r>
    </w:p>
    <w:p w:rsidR="00BA1D19" w:rsidRPr="009C4F2D" w:rsidRDefault="00BA1D19" w:rsidP="002D2ACC">
      <w:pPr>
        <w:pStyle w:val="affffff7"/>
        <w:numPr>
          <w:ilvl w:val="0"/>
          <w:numId w:val="152"/>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BA1D19" w:rsidRDefault="00BA1D19" w:rsidP="00771782">
      <w:pPr>
        <w:pStyle w:val="a4"/>
        <w:spacing w:before="156" w:after="156"/>
        <w:ind w:left="2"/>
      </w:pPr>
      <w:r>
        <w:rPr>
          <w:rFonts w:hint="eastAsia"/>
        </w:rPr>
        <w:t>测评单元（L3-ADS3-02）</w:t>
      </w:r>
    </w:p>
    <w:p w:rsidR="00BA1D19" w:rsidRPr="00B763BD" w:rsidRDefault="00BA1D19" w:rsidP="002D2ACC">
      <w:pPr>
        <w:pStyle w:val="affffff7"/>
        <w:numPr>
          <w:ilvl w:val="0"/>
          <w:numId w:val="153"/>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用户身份鉴别信息丢失或失效时，应采用鉴别信息重置或其他技术措施保证系统安全。（本条款引用自</w:t>
      </w:r>
      <w:r>
        <w:rPr>
          <w:rFonts w:hint="eastAsia"/>
        </w:rPr>
        <w:t>GB/T 22239.3-20XX 7.1.4.1</w:t>
      </w:r>
      <w:r>
        <w:rPr>
          <w:rFonts w:hint="eastAsia"/>
        </w:rPr>
        <w:t>）</w:t>
      </w:r>
    </w:p>
    <w:p w:rsidR="00BA1D19" w:rsidRPr="00B763BD" w:rsidRDefault="00BA1D19" w:rsidP="002D2ACC">
      <w:pPr>
        <w:pStyle w:val="affffff7"/>
        <w:numPr>
          <w:ilvl w:val="0"/>
          <w:numId w:val="153"/>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53"/>
        </w:numPr>
        <w:ind w:firstLineChars="0"/>
        <w:rPr>
          <w:rFonts w:eastAsia="黑体"/>
        </w:rPr>
      </w:pPr>
      <w:r w:rsidRPr="009C4F2D">
        <w:rPr>
          <w:rFonts w:eastAsia="黑体" w:hint="eastAsia"/>
        </w:rPr>
        <w:t>测评实施</w:t>
      </w:r>
    </w:p>
    <w:p w:rsidR="00BA1D19" w:rsidRDefault="00BA1D19" w:rsidP="00771782">
      <w:pPr>
        <w:pStyle w:val="affffff7"/>
        <w:ind w:left="420" w:firstLineChars="0" w:firstLine="0"/>
      </w:pPr>
      <w:r>
        <w:rPr>
          <w:rFonts w:hint="eastAsia"/>
        </w:rPr>
        <w:t>应测试移动应用软件，可通过重置鉴别信息，查看是否成功，验证鉴别信息重置是否有效。</w:t>
      </w:r>
    </w:p>
    <w:p w:rsidR="00BA1D19" w:rsidRPr="009C4F2D" w:rsidRDefault="00BA1D19" w:rsidP="002D2ACC">
      <w:pPr>
        <w:pStyle w:val="affffff7"/>
        <w:numPr>
          <w:ilvl w:val="0"/>
          <w:numId w:val="153"/>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771782">
      <w:pPr>
        <w:pStyle w:val="a4"/>
        <w:spacing w:before="156" w:after="156"/>
        <w:ind w:left="2"/>
      </w:pPr>
      <w:r>
        <w:rPr>
          <w:rFonts w:hint="eastAsia"/>
        </w:rPr>
        <w:t>测评单元（L3-ADS3-03）</w:t>
      </w:r>
    </w:p>
    <w:p w:rsidR="00BA1D19" w:rsidRPr="00771782" w:rsidRDefault="00BA1D19" w:rsidP="002D2ACC">
      <w:pPr>
        <w:pStyle w:val="aff5"/>
        <w:numPr>
          <w:ilvl w:val="0"/>
          <w:numId w:val="173"/>
        </w:numPr>
        <w:rPr>
          <w:rFonts w:ascii="黑体" w:eastAsia="黑体" w:hint="eastAsia"/>
        </w:rPr>
      </w:pPr>
      <w:r w:rsidRPr="00771782">
        <w:rPr>
          <w:rFonts w:ascii="黑体" w:eastAsia="黑体" w:hint="eastAsia"/>
        </w:rPr>
        <w:t>测评指标</w:t>
      </w:r>
    </w:p>
    <w:p w:rsidR="00BA1D19" w:rsidRDefault="00BA1D19" w:rsidP="00BA1D19">
      <w:pPr>
        <w:ind w:firstLineChars="200" w:firstLine="420"/>
      </w:pPr>
      <w:r>
        <w:rPr>
          <w:rFonts w:hint="eastAsia"/>
        </w:rPr>
        <w:t>移动应用软件应对登录的用户进行身份标识和鉴别，身份标识具有唯一性，鉴别信息具有复杂度要求。（本条款引用自</w:t>
      </w:r>
      <w:r>
        <w:rPr>
          <w:rFonts w:hint="eastAsia"/>
        </w:rPr>
        <w:t>GB/T 22239.3-20XX 7.1.4.1</w:t>
      </w:r>
      <w:r>
        <w:rPr>
          <w:rFonts w:hint="eastAsia"/>
        </w:rPr>
        <w:t>）</w:t>
      </w:r>
    </w:p>
    <w:p w:rsidR="00BA1D19" w:rsidRPr="00771782" w:rsidRDefault="00BA1D19" w:rsidP="00771782">
      <w:pPr>
        <w:pStyle w:val="aff5"/>
        <w:rPr>
          <w:rFonts w:ascii="黑体" w:eastAsia="黑体" w:hint="eastAsia"/>
        </w:rPr>
      </w:pPr>
      <w:r w:rsidRPr="00771782">
        <w:rPr>
          <w:rFonts w:ascii="黑体" w:eastAsia="黑体" w:hint="eastAsia"/>
        </w:rPr>
        <w:t>测评对象</w:t>
      </w:r>
    </w:p>
    <w:p w:rsidR="00BA1D19" w:rsidRDefault="00BA1D19" w:rsidP="00BA1D19">
      <w:pPr>
        <w:ind w:firstLineChars="200" w:firstLine="420"/>
      </w:pPr>
      <w:r>
        <w:rPr>
          <w:rFonts w:hint="eastAsia"/>
        </w:rPr>
        <w:t>移动应用软件。</w:t>
      </w:r>
    </w:p>
    <w:p w:rsidR="00BA1D19" w:rsidRPr="00771782" w:rsidRDefault="00BA1D19" w:rsidP="00771782">
      <w:pPr>
        <w:pStyle w:val="aff5"/>
        <w:rPr>
          <w:rFonts w:ascii="黑体" w:eastAsia="黑体" w:hint="eastAsia"/>
        </w:rPr>
      </w:pPr>
      <w:r w:rsidRPr="00771782">
        <w:rPr>
          <w:rFonts w:ascii="黑体" w:eastAsia="黑体" w:hint="eastAsia"/>
        </w:rPr>
        <w:t>测评实施</w:t>
      </w:r>
    </w:p>
    <w:p w:rsidR="00BA1D19" w:rsidRDefault="00BA1D19" w:rsidP="00771782">
      <w:pPr>
        <w:pStyle w:val="aff0"/>
      </w:pPr>
      <w:r>
        <w:rPr>
          <w:rFonts w:hint="eastAsia"/>
        </w:rPr>
        <w:t>应测试移动应用软件，可通过试图以合法和非法用户分别登录系统，验证身份标识和鉴别功能是否有效；</w:t>
      </w:r>
    </w:p>
    <w:p w:rsidR="00BA1D19" w:rsidRDefault="00BA1D19" w:rsidP="00771782">
      <w:pPr>
        <w:pStyle w:val="aff0"/>
      </w:pPr>
      <w:r>
        <w:rPr>
          <w:rFonts w:hint="eastAsia"/>
        </w:rPr>
        <w:t>应渗透测试移动应用软件，如多次猜测用户口令，验证应用系统身份标识和鉴别功能是否不存在明显的弱点。</w:t>
      </w:r>
    </w:p>
    <w:p w:rsidR="00BA1D19" w:rsidRPr="00771782" w:rsidRDefault="00BA1D19" w:rsidP="00771782">
      <w:pPr>
        <w:pStyle w:val="aff5"/>
        <w:rPr>
          <w:rFonts w:ascii="黑体" w:eastAsia="黑体" w:hint="eastAsia"/>
        </w:rPr>
      </w:pPr>
      <w:r w:rsidRPr="00771782">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771782">
      <w:pPr>
        <w:pStyle w:val="a4"/>
        <w:spacing w:before="156" w:after="156"/>
        <w:ind w:left="2"/>
      </w:pPr>
      <w:r>
        <w:rPr>
          <w:rFonts w:hint="eastAsia"/>
        </w:rPr>
        <w:t>测评单元（L3-ADS3-04）</w:t>
      </w:r>
    </w:p>
    <w:p w:rsidR="00BA1D19" w:rsidRPr="00B763BD" w:rsidRDefault="00BA1D19" w:rsidP="002D2ACC">
      <w:pPr>
        <w:pStyle w:val="affffff7"/>
        <w:numPr>
          <w:ilvl w:val="0"/>
          <w:numId w:val="154"/>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移动应用软件应提供并启用登录失败处理功能，多次登录失败后应采取必要的保护措施。（本条款引用自</w:t>
      </w:r>
      <w:r>
        <w:rPr>
          <w:rFonts w:hint="eastAsia"/>
        </w:rPr>
        <w:t>GB/T 22239.3-20XX 7.1.4.1</w:t>
      </w:r>
      <w:r>
        <w:rPr>
          <w:rFonts w:hint="eastAsia"/>
        </w:rPr>
        <w:t>）</w:t>
      </w:r>
    </w:p>
    <w:p w:rsidR="00BA1D19" w:rsidRPr="00B763BD" w:rsidRDefault="00BA1D19" w:rsidP="002D2ACC">
      <w:pPr>
        <w:pStyle w:val="affffff7"/>
        <w:numPr>
          <w:ilvl w:val="0"/>
          <w:numId w:val="154"/>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移动应用软件和应用管理员。</w:t>
      </w:r>
    </w:p>
    <w:p w:rsidR="00BA1D19" w:rsidRPr="009C4F2D" w:rsidRDefault="00BA1D19" w:rsidP="002D2ACC">
      <w:pPr>
        <w:pStyle w:val="affffff7"/>
        <w:numPr>
          <w:ilvl w:val="0"/>
          <w:numId w:val="154"/>
        </w:numPr>
        <w:ind w:firstLineChars="0"/>
        <w:rPr>
          <w:rFonts w:eastAsia="黑体"/>
        </w:rPr>
      </w:pPr>
      <w:r w:rsidRPr="009C4F2D">
        <w:rPr>
          <w:rFonts w:eastAsia="黑体" w:hint="eastAsia"/>
        </w:rPr>
        <w:t>测评实施</w:t>
      </w:r>
    </w:p>
    <w:p w:rsidR="00BA1D19" w:rsidRDefault="00BA1D19" w:rsidP="00771782">
      <w:pPr>
        <w:pStyle w:val="aff0"/>
      </w:pPr>
      <w:r>
        <w:rPr>
          <w:rFonts w:hint="eastAsia"/>
        </w:rPr>
        <w:t>应检查移动应用软件，查看是否提供登录失败处理功能，是否根据安全策略设置了登录失败次数等参数；</w:t>
      </w:r>
    </w:p>
    <w:p w:rsidR="00BA1D19" w:rsidRDefault="00BA1D19" w:rsidP="00771782">
      <w:pPr>
        <w:pStyle w:val="aff0"/>
      </w:pPr>
      <w:r>
        <w:rPr>
          <w:rFonts w:hint="eastAsia"/>
        </w:rPr>
        <w:t>应测试移动应用软件，可通过多次输入错误的密码，验证登录失败处理功能是否有效。</w:t>
      </w:r>
    </w:p>
    <w:p w:rsidR="00BA1D19" w:rsidRPr="009C4F2D" w:rsidRDefault="00BA1D19" w:rsidP="002D2ACC">
      <w:pPr>
        <w:pStyle w:val="affffff7"/>
        <w:numPr>
          <w:ilvl w:val="0"/>
          <w:numId w:val="154"/>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771782">
      <w:pPr>
        <w:pStyle w:val="a4"/>
        <w:spacing w:before="156" w:after="156"/>
        <w:ind w:left="2"/>
      </w:pPr>
      <w:r>
        <w:rPr>
          <w:rFonts w:hint="eastAsia"/>
        </w:rPr>
        <w:t>测评单元（L3-ADS3-05）</w:t>
      </w:r>
    </w:p>
    <w:p w:rsidR="00BA1D19" w:rsidRPr="00B763BD" w:rsidRDefault="00BA1D19" w:rsidP="002D2ACC">
      <w:pPr>
        <w:pStyle w:val="affffff7"/>
        <w:numPr>
          <w:ilvl w:val="0"/>
          <w:numId w:val="155"/>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应对同一用户采用两种或两种以上组合的鉴别技术实现用户身份鉴别。（本条款引用自</w:t>
      </w:r>
      <w:r>
        <w:rPr>
          <w:rFonts w:hint="eastAsia"/>
        </w:rPr>
        <w:t>GB/T 22239.3-20XX 7.1.4.1</w:t>
      </w:r>
      <w:r>
        <w:rPr>
          <w:rFonts w:hint="eastAsia"/>
        </w:rPr>
        <w:t>）</w:t>
      </w:r>
    </w:p>
    <w:p w:rsidR="00BA1D19" w:rsidRPr="00B763BD" w:rsidRDefault="00BA1D19" w:rsidP="002D2ACC">
      <w:pPr>
        <w:pStyle w:val="affffff7"/>
        <w:numPr>
          <w:ilvl w:val="0"/>
          <w:numId w:val="155"/>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55"/>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应检查移动应用软件，查看是否采用了两种或两种以上组合的身份鉴别技术来进行身份</w:t>
      </w:r>
    </w:p>
    <w:p w:rsidR="00BA1D19" w:rsidRDefault="00BA1D19" w:rsidP="00BA1D19">
      <w:r>
        <w:rPr>
          <w:rFonts w:hint="eastAsia"/>
        </w:rPr>
        <w:t>鉴别。</w:t>
      </w:r>
    </w:p>
    <w:p w:rsidR="00BA1D19" w:rsidRPr="009C4F2D" w:rsidRDefault="00BA1D19" w:rsidP="002D2ACC">
      <w:pPr>
        <w:pStyle w:val="affffff7"/>
        <w:numPr>
          <w:ilvl w:val="0"/>
          <w:numId w:val="155"/>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325780">
      <w:pPr>
        <w:pStyle w:val="a3"/>
        <w:spacing w:before="156" w:after="156"/>
        <w:ind w:left="2"/>
      </w:pPr>
      <w:bookmarkStart w:id="255" w:name="_Toc459626119"/>
      <w:bookmarkStart w:id="256" w:name="_Toc465867303"/>
      <w:r>
        <w:rPr>
          <w:rFonts w:hint="eastAsia"/>
        </w:rPr>
        <w:t>软件审核与检测</w:t>
      </w:r>
      <w:bookmarkEnd w:id="255"/>
      <w:bookmarkEnd w:id="256"/>
    </w:p>
    <w:p w:rsidR="00BA1D19" w:rsidRDefault="00BA1D19" w:rsidP="00771782">
      <w:pPr>
        <w:pStyle w:val="a4"/>
        <w:spacing w:before="156" w:after="156"/>
        <w:ind w:left="2"/>
      </w:pPr>
      <w:r>
        <w:rPr>
          <w:rFonts w:hint="eastAsia"/>
        </w:rPr>
        <w:t>测评单元（L3-ADS3-06）</w:t>
      </w:r>
    </w:p>
    <w:p w:rsidR="00BA1D19" w:rsidRPr="00325780" w:rsidRDefault="00BA1D19" w:rsidP="002D2ACC">
      <w:pPr>
        <w:pStyle w:val="aff5"/>
        <w:numPr>
          <w:ilvl w:val="0"/>
          <w:numId w:val="174"/>
        </w:numPr>
        <w:rPr>
          <w:rFonts w:ascii="黑体" w:eastAsia="黑体" w:hint="eastAsia"/>
        </w:rPr>
      </w:pPr>
      <w:r w:rsidRPr="00325780">
        <w:rPr>
          <w:rFonts w:ascii="黑体" w:eastAsia="黑体" w:hint="eastAsia"/>
        </w:rPr>
        <w:t>测评指标</w:t>
      </w:r>
    </w:p>
    <w:p w:rsidR="00BA1D19" w:rsidRPr="00325780" w:rsidRDefault="00BA1D19" w:rsidP="00BA1D19">
      <w:pPr>
        <w:ind w:firstLineChars="200" w:firstLine="420"/>
        <w:rPr>
          <w:rFonts w:ascii="黑体" w:eastAsia="黑体" w:hint="eastAsia"/>
        </w:rPr>
      </w:pPr>
      <w:r>
        <w:rPr>
          <w:rFonts w:hint="eastAsia"/>
        </w:rPr>
        <w:t>应保证等级保护对象业务移动应用软件开发后、上线前经专业测评机构安全检测。（本条款引用自</w:t>
      </w:r>
      <w:r>
        <w:rPr>
          <w:rFonts w:hint="eastAsia"/>
        </w:rPr>
        <w:t>GB/T 22239.3-20XX 7.1.4</w:t>
      </w:r>
      <w:r w:rsidRPr="00325780">
        <w:rPr>
          <w:rFonts w:ascii="黑体" w:eastAsia="黑体" w:hint="eastAsia"/>
        </w:rPr>
        <w:t>.</w:t>
      </w:r>
      <w:r w:rsidRPr="00325780">
        <w:rPr>
          <w:rFonts w:eastAsia="黑体"/>
        </w:rPr>
        <w:t>2</w:t>
      </w:r>
      <w:r w:rsidRPr="00325780">
        <w:rPr>
          <w:rFonts w:eastAsia="黑体"/>
        </w:rPr>
        <w:t>）</w:t>
      </w:r>
    </w:p>
    <w:p w:rsidR="00BA1D19" w:rsidRPr="00325780" w:rsidRDefault="00BA1D19" w:rsidP="00325780">
      <w:pPr>
        <w:pStyle w:val="aff5"/>
        <w:rPr>
          <w:rFonts w:ascii="黑体" w:eastAsia="黑体" w:hint="eastAsia"/>
        </w:rPr>
      </w:pPr>
      <w:r w:rsidRPr="00325780">
        <w:rPr>
          <w:rFonts w:ascii="黑体" w:eastAsia="黑体" w:hint="eastAsia"/>
        </w:rPr>
        <w:t>测评对象</w:t>
      </w:r>
    </w:p>
    <w:p w:rsidR="00BA1D19" w:rsidRDefault="00BA1D19" w:rsidP="00BA1D19">
      <w:pPr>
        <w:ind w:firstLineChars="200" w:firstLine="420"/>
      </w:pPr>
      <w:r>
        <w:rPr>
          <w:rFonts w:hint="eastAsia"/>
        </w:rPr>
        <w:t>移动应用软件和系统建设负责人。</w:t>
      </w:r>
    </w:p>
    <w:p w:rsidR="00BA1D19" w:rsidRPr="00325780" w:rsidRDefault="00BA1D19" w:rsidP="00325780">
      <w:pPr>
        <w:pStyle w:val="aff5"/>
        <w:rPr>
          <w:rFonts w:ascii="黑体" w:eastAsia="黑体" w:hint="eastAsia"/>
        </w:rPr>
      </w:pPr>
      <w:r w:rsidRPr="00325780">
        <w:rPr>
          <w:rFonts w:ascii="黑体" w:eastAsia="黑体" w:hint="eastAsia"/>
        </w:rPr>
        <w:t>测评实施</w:t>
      </w:r>
    </w:p>
    <w:p w:rsidR="00BA1D19" w:rsidRDefault="00BA1D19" w:rsidP="00325780">
      <w:pPr>
        <w:pStyle w:val="aff0"/>
      </w:pPr>
      <w:r>
        <w:rPr>
          <w:rFonts w:hint="eastAsia"/>
        </w:rPr>
        <w:t>应访谈系统建设负责人，询问是否在移动应用软件开发结束后，上线前进行了专业测评机构的安全检测；</w:t>
      </w:r>
    </w:p>
    <w:p w:rsidR="00BA1D19" w:rsidRDefault="00BA1D19" w:rsidP="00325780">
      <w:pPr>
        <w:pStyle w:val="aff0"/>
      </w:pPr>
      <w:r>
        <w:rPr>
          <w:rFonts w:hint="eastAsia"/>
        </w:rPr>
        <w:t>应检查移动应用软件，查看是否有专业测评机构安全检测报告。</w:t>
      </w:r>
    </w:p>
    <w:p w:rsidR="00BA1D19" w:rsidRPr="00325780" w:rsidRDefault="00BA1D19" w:rsidP="00325780">
      <w:pPr>
        <w:pStyle w:val="aff5"/>
        <w:rPr>
          <w:rFonts w:ascii="黑体" w:eastAsia="黑体" w:hint="eastAsia"/>
        </w:rPr>
      </w:pPr>
      <w:r w:rsidRPr="00325780">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9457B">
        <w:rPr>
          <w:rFonts w:hint="eastAsia"/>
        </w:rPr>
        <w:t>或部分符合</w:t>
      </w:r>
      <w:r>
        <w:rPr>
          <w:rFonts w:hint="eastAsia"/>
        </w:rPr>
        <w:t>本单元测评指标要求。</w:t>
      </w:r>
    </w:p>
    <w:p w:rsidR="00BA1D19" w:rsidRDefault="00BA1D19" w:rsidP="00325780">
      <w:pPr>
        <w:pStyle w:val="a3"/>
        <w:spacing w:before="156" w:after="156"/>
        <w:ind w:left="2"/>
      </w:pPr>
      <w:bookmarkStart w:id="257" w:name="_Toc459626120"/>
      <w:bookmarkStart w:id="258" w:name="_Toc465867304"/>
      <w:r>
        <w:rPr>
          <w:rFonts w:hint="eastAsia"/>
        </w:rPr>
        <w:t>数据完整性</w:t>
      </w:r>
      <w:bookmarkEnd w:id="257"/>
      <w:bookmarkEnd w:id="258"/>
    </w:p>
    <w:p w:rsidR="00BA1D19" w:rsidRDefault="00BA1D19" w:rsidP="00771782">
      <w:pPr>
        <w:pStyle w:val="a4"/>
        <w:spacing w:before="156" w:after="156"/>
        <w:ind w:left="2"/>
      </w:pPr>
      <w:r>
        <w:rPr>
          <w:rFonts w:hint="eastAsia"/>
        </w:rPr>
        <w:t>测评单元（L3-ADS3-07）</w:t>
      </w:r>
    </w:p>
    <w:p w:rsidR="00BA1D19" w:rsidRPr="00B763BD" w:rsidRDefault="00BA1D19" w:rsidP="002D2ACC">
      <w:pPr>
        <w:pStyle w:val="affffff7"/>
        <w:numPr>
          <w:ilvl w:val="0"/>
          <w:numId w:val="156"/>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移动应用软件应采用密码技术保证通信过程中数据的完整性。（本条款引用自</w:t>
      </w:r>
      <w:r>
        <w:rPr>
          <w:rFonts w:hint="eastAsia"/>
        </w:rPr>
        <w:t>GB/T 22239.3-20XX 7.1.4.3</w:t>
      </w:r>
      <w:r>
        <w:rPr>
          <w:rFonts w:hint="eastAsia"/>
        </w:rPr>
        <w:t>）</w:t>
      </w:r>
    </w:p>
    <w:p w:rsidR="00BA1D19" w:rsidRPr="00B763BD" w:rsidRDefault="00BA1D19" w:rsidP="002D2ACC">
      <w:pPr>
        <w:pStyle w:val="affffff7"/>
        <w:numPr>
          <w:ilvl w:val="0"/>
          <w:numId w:val="156"/>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移动应用软件和应用管理员。</w:t>
      </w:r>
    </w:p>
    <w:p w:rsidR="00BA1D19" w:rsidRPr="009C4F2D" w:rsidRDefault="00BA1D19" w:rsidP="002D2ACC">
      <w:pPr>
        <w:pStyle w:val="affffff7"/>
        <w:numPr>
          <w:ilvl w:val="0"/>
          <w:numId w:val="156"/>
        </w:numPr>
        <w:ind w:firstLineChars="0"/>
        <w:rPr>
          <w:rFonts w:eastAsia="黑体"/>
        </w:rPr>
      </w:pPr>
      <w:r w:rsidRPr="009C4F2D">
        <w:rPr>
          <w:rFonts w:eastAsia="黑体" w:hint="eastAsia"/>
        </w:rPr>
        <w:t>测评实施</w:t>
      </w:r>
    </w:p>
    <w:p w:rsidR="00BA1D19" w:rsidRDefault="00BA1D19" w:rsidP="00325780">
      <w:pPr>
        <w:pStyle w:val="aff0"/>
      </w:pPr>
      <w:r>
        <w:rPr>
          <w:rFonts w:hint="eastAsia"/>
        </w:rPr>
        <w:t>应访谈应用管理员，采用哪种密码技术保证通信过程中数据的完整性；</w:t>
      </w:r>
    </w:p>
    <w:p w:rsidR="00BA1D19" w:rsidRDefault="00BA1D19" w:rsidP="00325780">
      <w:pPr>
        <w:pStyle w:val="aff0"/>
      </w:pPr>
      <w:r>
        <w:rPr>
          <w:rFonts w:hint="eastAsia"/>
        </w:rPr>
        <w:t>应检查移动应用软件设计、验收文档或源代码，查看是否有关于能检测数据通信和存储过程中完整性受到破坏的描述；</w:t>
      </w:r>
    </w:p>
    <w:p w:rsidR="00BA1D19" w:rsidRDefault="00BA1D19" w:rsidP="00325780">
      <w:pPr>
        <w:pStyle w:val="aff0"/>
      </w:pPr>
      <w:r>
        <w:rPr>
          <w:rFonts w:hint="eastAsia"/>
        </w:rPr>
        <w:t>应测试移动应用软件，可通过获取通信双方的数据包，查看通信报文中是否进行完整性保护。</w:t>
      </w:r>
    </w:p>
    <w:p w:rsidR="00BA1D19" w:rsidRPr="009C4F2D" w:rsidRDefault="00BA1D19" w:rsidP="002D2ACC">
      <w:pPr>
        <w:pStyle w:val="affffff7"/>
        <w:numPr>
          <w:ilvl w:val="0"/>
          <w:numId w:val="156"/>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DA0E63">
        <w:rPr>
          <w:rFonts w:hint="eastAsia"/>
        </w:rPr>
        <w:t>或部分符合</w:t>
      </w:r>
      <w:r>
        <w:rPr>
          <w:rFonts w:hint="eastAsia"/>
        </w:rPr>
        <w:t>本单元测评指标要求。</w:t>
      </w:r>
    </w:p>
    <w:p w:rsidR="00BA1D19" w:rsidRDefault="00BA1D19" w:rsidP="00771782">
      <w:pPr>
        <w:pStyle w:val="a4"/>
        <w:spacing w:before="156" w:after="156"/>
        <w:ind w:left="2"/>
      </w:pPr>
      <w:r>
        <w:rPr>
          <w:rFonts w:hint="eastAsia"/>
        </w:rPr>
        <w:t>测评单元（L3-ADS3-08）</w:t>
      </w:r>
    </w:p>
    <w:p w:rsidR="00BA1D19" w:rsidRPr="00325780" w:rsidRDefault="00BA1D19" w:rsidP="002D2ACC">
      <w:pPr>
        <w:pStyle w:val="aff5"/>
        <w:numPr>
          <w:ilvl w:val="0"/>
          <w:numId w:val="175"/>
        </w:numPr>
        <w:rPr>
          <w:rFonts w:ascii="黑体" w:eastAsia="黑体" w:hint="eastAsia"/>
        </w:rPr>
      </w:pPr>
      <w:r w:rsidRPr="00325780">
        <w:rPr>
          <w:rFonts w:ascii="黑体" w:eastAsia="黑体" w:hint="eastAsia"/>
        </w:rPr>
        <w:t>测评指标</w:t>
      </w:r>
    </w:p>
    <w:p w:rsidR="00BA1D19" w:rsidRDefault="00BA1D19" w:rsidP="00BA1D19">
      <w:pPr>
        <w:ind w:firstLineChars="200" w:firstLine="420"/>
      </w:pPr>
      <w:r>
        <w:rPr>
          <w:rFonts w:hint="eastAsia"/>
        </w:rPr>
        <w:t>移动应用软件应采用校验技术或密码技术保证重要数据存储时的完整性，并在检测到完整性错误时采取必要的恢复措施。（本条款引用自</w:t>
      </w:r>
      <w:r>
        <w:rPr>
          <w:rFonts w:hint="eastAsia"/>
        </w:rPr>
        <w:t>GB/T 22239.3-20XX 7.1.4.3</w:t>
      </w:r>
      <w:r>
        <w:rPr>
          <w:rFonts w:hint="eastAsia"/>
        </w:rPr>
        <w:t>）</w:t>
      </w:r>
    </w:p>
    <w:p w:rsidR="00BA1D19" w:rsidRPr="00325780" w:rsidRDefault="00BA1D19" w:rsidP="00325780">
      <w:pPr>
        <w:pStyle w:val="aff5"/>
        <w:rPr>
          <w:rFonts w:ascii="黑体" w:eastAsia="黑体" w:hint="eastAsia"/>
        </w:rPr>
      </w:pPr>
      <w:r w:rsidRPr="00325780">
        <w:rPr>
          <w:rFonts w:ascii="黑体" w:eastAsia="黑体" w:hint="eastAsia"/>
        </w:rPr>
        <w:t>测评对象</w:t>
      </w:r>
    </w:p>
    <w:p w:rsidR="00BA1D19" w:rsidRDefault="00BA1D19" w:rsidP="00BA1D19">
      <w:pPr>
        <w:ind w:firstLineChars="200" w:firstLine="420"/>
      </w:pPr>
      <w:r>
        <w:rPr>
          <w:rFonts w:hint="eastAsia"/>
        </w:rPr>
        <w:t>移动应用软件和应用管理员。</w:t>
      </w:r>
    </w:p>
    <w:p w:rsidR="00BA1D19" w:rsidRPr="00325780" w:rsidRDefault="00BA1D19" w:rsidP="00325780">
      <w:pPr>
        <w:pStyle w:val="aff5"/>
        <w:rPr>
          <w:rFonts w:ascii="黑体" w:eastAsia="黑体" w:hint="eastAsia"/>
        </w:rPr>
      </w:pPr>
      <w:r w:rsidRPr="00325780">
        <w:rPr>
          <w:rFonts w:ascii="黑体" w:eastAsia="黑体" w:hint="eastAsia"/>
        </w:rPr>
        <w:t>测评实施</w:t>
      </w:r>
    </w:p>
    <w:p w:rsidR="00BA1D19" w:rsidRDefault="00BA1D19" w:rsidP="00325780">
      <w:pPr>
        <w:pStyle w:val="aff0"/>
      </w:pPr>
      <w:r>
        <w:rPr>
          <w:rFonts w:hint="eastAsia"/>
        </w:rPr>
        <w:t>应检查移动应用软件，查看是否配备检测系统管理数据、鉴别信息和业务数据在存储过程中完整性受到破坏的功能；</w:t>
      </w:r>
    </w:p>
    <w:p w:rsidR="00BA1D19" w:rsidRDefault="00BA1D19" w:rsidP="00325780">
      <w:pPr>
        <w:pStyle w:val="aff0"/>
      </w:pPr>
      <w:r>
        <w:rPr>
          <w:rFonts w:hint="eastAsia"/>
        </w:rPr>
        <w:t>应检查移动应用软件采取的恢复措施。</w:t>
      </w:r>
    </w:p>
    <w:p w:rsidR="00BA1D19" w:rsidRPr="00325780" w:rsidRDefault="00BA1D19" w:rsidP="00325780">
      <w:pPr>
        <w:pStyle w:val="aff5"/>
        <w:rPr>
          <w:rFonts w:ascii="黑体" w:eastAsia="黑体" w:hint="eastAsia"/>
        </w:rPr>
      </w:pPr>
      <w:r w:rsidRPr="00325780">
        <w:rPr>
          <w:rFonts w:ascii="黑体"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A0E63">
        <w:rPr>
          <w:rFonts w:hint="eastAsia"/>
        </w:rPr>
        <w:t>或部分符合</w:t>
      </w:r>
      <w:r>
        <w:rPr>
          <w:rFonts w:hint="eastAsia"/>
        </w:rPr>
        <w:t>本单元测评指标要求。</w:t>
      </w:r>
    </w:p>
    <w:p w:rsidR="00BA1D19" w:rsidRDefault="00BA1D19" w:rsidP="00325780">
      <w:pPr>
        <w:pStyle w:val="a3"/>
        <w:spacing w:before="156" w:after="156"/>
        <w:ind w:left="2"/>
      </w:pPr>
      <w:bookmarkStart w:id="259" w:name="_Toc459626121"/>
      <w:bookmarkStart w:id="260" w:name="_Toc465867305"/>
      <w:r>
        <w:rPr>
          <w:rFonts w:hint="eastAsia"/>
        </w:rPr>
        <w:t>数据保密性</w:t>
      </w:r>
      <w:bookmarkEnd w:id="259"/>
      <w:bookmarkEnd w:id="260"/>
    </w:p>
    <w:p w:rsidR="00BA1D19" w:rsidRDefault="00BA1D19" w:rsidP="00771782">
      <w:pPr>
        <w:pStyle w:val="a4"/>
        <w:spacing w:before="156" w:after="156"/>
        <w:ind w:left="2"/>
      </w:pPr>
      <w:r>
        <w:rPr>
          <w:rFonts w:hint="eastAsia"/>
        </w:rPr>
        <w:t>测评单元（L3-ADS3-09）</w:t>
      </w:r>
    </w:p>
    <w:p w:rsidR="00BA1D19" w:rsidRPr="00B763BD" w:rsidRDefault="00BA1D19" w:rsidP="002D2ACC">
      <w:pPr>
        <w:pStyle w:val="affffff7"/>
        <w:numPr>
          <w:ilvl w:val="0"/>
          <w:numId w:val="157"/>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移动应用软件应采用密码技术保证重要数据在本地存储时的保密性。（本条款引用自</w:t>
      </w:r>
      <w:r>
        <w:rPr>
          <w:rFonts w:hint="eastAsia"/>
        </w:rPr>
        <w:t>GB/T 22239.3-20XX 7.1.4.4</w:t>
      </w:r>
      <w:r>
        <w:rPr>
          <w:rFonts w:hint="eastAsia"/>
        </w:rPr>
        <w:t>）</w:t>
      </w:r>
    </w:p>
    <w:p w:rsidR="00BA1D19" w:rsidRPr="00B763BD" w:rsidRDefault="00BA1D19" w:rsidP="002D2ACC">
      <w:pPr>
        <w:pStyle w:val="affffff7"/>
        <w:numPr>
          <w:ilvl w:val="0"/>
          <w:numId w:val="157"/>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57"/>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应检查移动应用软件，查看其鉴别信息和主要数据是否采用加密或其他有效措施实现了</w:t>
      </w:r>
    </w:p>
    <w:p w:rsidR="00BA1D19" w:rsidRDefault="00BA1D19" w:rsidP="00BA1D19">
      <w:r>
        <w:rPr>
          <w:rFonts w:hint="eastAsia"/>
        </w:rPr>
        <w:t>存储保密性。</w:t>
      </w:r>
    </w:p>
    <w:p w:rsidR="00BA1D19" w:rsidRPr="009C4F2D" w:rsidRDefault="00BA1D19" w:rsidP="002D2ACC">
      <w:pPr>
        <w:pStyle w:val="affffff7"/>
        <w:numPr>
          <w:ilvl w:val="0"/>
          <w:numId w:val="157"/>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771782">
      <w:pPr>
        <w:pStyle w:val="a4"/>
        <w:spacing w:before="156" w:after="156"/>
        <w:ind w:left="2"/>
      </w:pPr>
      <w:r>
        <w:rPr>
          <w:rFonts w:hint="eastAsia"/>
        </w:rPr>
        <w:t>测评单元（L3-ADS3-10）</w:t>
      </w:r>
    </w:p>
    <w:p w:rsidR="00BA1D19" w:rsidRPr="00B763BD" w:rsidRDefault="00BA1D19" w:rsidP="002D2ACC">
      <w:pPr>
        <w:pStyle w:val="affffff7"/>
        <w:numPr>
          <w:ilvl w:val="0"/>
          <w:numId w:val="158"/>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应确保移动应用软件之间的重要数据不能被互操作。（本条款引用自</w:t>
      </w:r>
      <w:r>
        <w:rPr>
          <w:rFonts w:hint="eastAsia"/>
        </w:rPr>
        <w:t>GB/T 22239.3-20XX 7.1.4.4</w:t>
      </w:r>
      <w:r>
        <w:rPr>
          <w:rFonts w:hint="eastAsia"/>
        </w:rPr>
        <w:t>）</w:t>
      </w:r>
    </w:p>
    <w:p w:rsidR="00BA1D19" w:rsidRPr="00B763BD" w:rsidRDefault="00BA1D19" w:rsidP="002D2ACC">
      <w:pPr>
        <w:pStyle w:val="affffff7"/>
        <w:numPr>
          <w:ilvl w:val="0"/>
          <w:numId w:val="158"/>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58"/>
        </w:numPr>
        <w:ind w:firstLineChars="0"/>
        <w:rPr>
          <w:rFonts w:eastAsia="黑体"/>
        </w:rPr>
      </w:pPr>
      <w:r w:rsidRPr="009C4F2D">
        <w:rPr>
          <w:rFonts w:eastAsia="黑体" w:hint="eastAsia"/>
        </w:rPr>
        <w:t>测评实施</w:t>
      </w:r>
    </w:p>
    <w:p w:rsidR="00BA1D19" w:rsidRDefault="00BA1D19" w:rsidP="00BA1D19">
      <w:pPr>
        <w:ind w:left="420"/>
      </w:pPr>
      <w:r>
        <w:rPr>
          <w:rFonts w:hint="eastAsia"/>
        </w:rPr>
        <w:t>应测试移动应用软件，验证移动应用软件之间的重要数据是否能被互操作。</w:t>
      </w:r>
    </w:p>
    <w:p w:rsidR="00BA1D19" w:rsidRPr="009C4F2D" w:rsidRDefault="00BA1D19" w:rsidP="002D2ACC">
      <w:pPr>
        <w:pStyle w:val="affffff7"/>
        <w:numPr>
          <w:ilvl w:val="0"/>
          <w:numId w:val="158"/>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771782">
      <w:pPr>
        <w:pStyle w:val="a4"/>
        <w:spacing w:before="156" w:after="156"/>
        <w:ind w:left="2"/>
      </w:pPr>
      <w:r>
        <w:rPr>
          <w:rFonts w:hint="eastAsia"/>
        </w:rPr>
        <w:t>测评单元（L3-ADS3-11）</w:t>
      </w:r>
    </w:p>
    <w:p w:rsidR="00BA1D19" w:rsidRPr="00B763BD" w:rsidRDefault="00BA1D19" w:rsidP="002D2ACC">
      <w:pPr>
        <w:pStyle w:val="affffff7"/>
        <w:numPr>
          <w:ilvl w:val="0"/>
          <w:numId w:val="159"/>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应确保移动应用软件数据文件所在的存储空间，被释放或重新分配前可得到完全清除。（本条款引用自</w:t>
      </w:r>
      <w:r>
        <w:rPr>
          <w:rFonts w:hint="eastAsia"/>
        </w:rPr>
        <w:t>GB/T 22239.3-20XX 7.1.4.4</w:t>
      </w:r>
      <w:r>
        <w:rPr>
          <w:rFonts w:hint="eastAsia"/>
        </w:rPr>
        <w:t>）</w:t>
      </w:r>
    </w:p>
    <w:p w:rsidR="00BA1D19" w:rsidRPr="00B763BD" w:rsidRDefault="00BA1D19" w:rsidP="002D2ACC">
      <w:pPr>
        <w:pStyle w:val="affffff7"/>
        <w:numPr>
          <w:ilvl w:val="0"/>
          <w:numId w:val="159"/>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系统设计文档和移动应用软件。</w:t>
      </w:r>
    </w:p>
    <w:p w:rsidR="00BA1D19" w:rsidRPr="009C4F2D" w:rsidRDefault="00BA1D19" w:rsidP="002D2ACC">
      <w:pPr>
        <w:pStyle w:val="affffff7"/>
        <w:numPr>
          <w:ilvl w:val="0"/>
          <w:numId w:val="159"/>
        </w:numPr>
        <w:ind w:firstLineChars="0"/>
        <w:rPr>
          <w:rFonts w:eastAsia="黑体"/>
        </w:rPr>
      </w:pPr>
      <w:r w:rsidRPr="009C4F2D">
        <w:rPr>
          <w:rFonts w:eastAsia="黑体" w:hint="eastAsia"/>
        </w:rPr>
        <w:t>测评实施</w:t>
      </w:r>
    </w:p>
    <w:p w:rsidR="00BA1D19" w:rsidRDefault="00BA1D19" w:rsidP="00325780">
      <w:pPr>
        <w:pStyle w:val="aff0"/>
      </w:pPr>
      <w:r>
        <w:rPr>
          <w:rFonts w:hint="eastAsia"/>
        </w:rPr>
        <w:t>应检查设计、验收文档或源代码，查看其是否有关于系统在释放或再分配数据文件所在存储空间给其他用户前如何将其进行完全清除的描述；</w:t>
      </w:r>
    </w:p>
    <w:p w:rsidR="00BA1D19" w:rsidRDefault="00BA1D19" w:rsidP="00325780">
      <w:pPr>
        <w:pStyle w:val="aff0"/>
      </w:pPr>
      <w:r>
        <w:rPr>
          <w:rFonts w:hint="eastAsia"/>
        </w:rPr>
        <w:t>应测试移动应用软件，用某用户登录系统并进行操作后，在该用户退出后用另一用户登录，试图操作（读取、修改或删除等）其他用户产生的文件、目录和数据库记录等资源，查看操作是否成功，验证系统提供的剩余信息保护功能是否正确（确保系统内的文件、目录和数据库记录等资源所在的存储空间，被释放或重新分配给其他用户前得到完全清除）。</w:t>
      </w:r>
    </w:p>
    <w:p w:rsidR="00BA1D19" w:rsidRPr="009C4F2D" w:rsidRDefault="00BA1D19" w:rsidP="002D2ACC">
      <w:pPr>
        <w:pStyle w:val="affffff7"/>
        <w:numPr>
          <w:ilvl w:val="0"/>
          <w:numId w:val="159"/>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A0E63">
        <w:rPr>
          <w:rFonts w:hint="eastAsia"/>
        </w:rPr>
        <w:t>或部分符合</w:t>
      </w:r>
      <w:r>
        <w:rPr>
          <w:rFonts w:hint="eastAsia"/>
        </w:rPr>
        <w:t>本单元测评指标要求。</w:t>
      </w:r>
    </w:p>
    <w:p w:rsidR="00BA1D19" w:rsidRDefault="00BA1D19" w:rsidP="00771782">
      <w:pPr>
        <w:pStyle w:val="a4"/>
        <w:spacing w:before="156" w:after="156"/>
        <w:ind w:left="2"/>
      </w:pPr>
      <w:r>
        <w:rPr>
          <w:rFonts w:hint="eastAsia"/>
        </w:rPr>
        <w:t>测评单元（L3-ADS3-12）</w:t>
      </w:r>
    </w:p>
    <w:p w:rsidR="00BA1D19" w:rsidRPr="00B763BD" w:rsidRDefault="00BA1D19" w:rsidP="002D2ACC">
      <w:pPr>
        <w:pStyle w:val="aff5"/>
        <w:numPr>
          <w:ilvl w:val="0"/>
          <w:numId w:val="176"/>
        </w:numPr>
      </w:pPr>
      <w:r w:rsidRPr="00B763BD">
        <w:rPr>
          <w:rFonts w:hint="eastAsia"/>
        </w:rPr>
        <w:t>测评指标</w:t>
      </w:r>
    </w:p>
    <w:p w:rsidR="00BA1D19" w:rsidRDefault="00BA1D19" w:rsidP="00BA1D19">
      <w:pPr>
        <w:ind w:firstLineChars="200" w:firstLine="420"/>
      </w:pPr>
      <w:r>
        <w:rPr>
          <w:rFonts w:hint="eastAsia"/>
        </w:rPr>
        <w:t>移动应用软件应对通信过程中的敏感信息字段或整个报文进行密码加密。（本条款引用自</w:t>
      </w:r>
      <w:r>
        <w:rPr>
          <w:rFonts w:hint="eastAsia"/>
        </w:rPr>
        <w:t>GB/T 22239.3-20XX 7.1.4.4</w:t>
      </w:r>
      <w:r>
        <w:rPr>
          <w:rFonts w:hint="eastAsia"/>
        </w:rPr>
        <w:t>）</w:t>
      </w:r>
    </w:p>
    <w:p w:rsidR="00BA1D19" w:rsidRPr="00B763BD" w:rsidRDefault="00BA1D19" w:rsidP="00325780">
      <w:pPr>
        <w:pStyle w:val="aff5"/>
      </w:pPr>
      <w:r w:rsidRPr="00B763BD">
        <w:rPr>
          <w:rFonts w:hint="eastAsia"/>
        </w:rPr>
        <w:t>测评对象</w:t>
      </w:r>
    </w:p>
    <w:p w:rsidR="00BA1D19" w:rsidRDefault="00BA1D19" w:rsidP="00BA1D19">
      <w:pPr>
        <w:ind w:firstLineChars="200" w:firstLine="420"/>
      </w:pPr>
      <w:r>
        <w:rPr>
          <w:rFonts w:hint="eastAsia"/>
        </w:rPr>
        <w:t>移动应用软件。</w:t>
      </w:r>
    </w:p>
    <w:p w:rsidR="00BA1D19" w:rsidRPr="009C4F2D" w:rsidRDefault="00BA1D19" w:rsidP="00325780">
      <w:pPr>
        <w:pStyle w:val="aff5"/>
      </w:pPr>
      <w:r w:rsidRPr="009C4F2D">
        <w:rPr>
          <w:rFonts w:hint="eastAsia"/>
        </w:rPr>
        <w:t>测评实施</w:t>
      </w:r>
    </w:p>
    <w:p w:rsidR="00BA1D19" w:rsidRDefault="00BA1D19" w:rsidP="00325780">
      <w:pPr>
        <w:pStyle w:val="aff0"/>
      </w:pPr>
      <w:r>
        <w:rPr>
          <w:rFonts w:hint="eastAsia"/>
        </w:rPr>
        <w:t>应检查移动应用软件，查看其管理数据、鉴别信息和重要业务数据是否采用加密或其他有效措施实现传输保密性；</w:t>
      </w:r>
    </w:p>
    <w:p w:rsidR="00BA1D19" w:rsidRDefault="00BA1D19" w:rsidP="00325780">
      <w:pPr>
        <w:pStyle w:val="aff0"/>
      </w:pPr>
      <w:r>
        <w:rPr>
          <w:rFonts w:hint="eastAsia"/>
        </w:rPr>
        <w:t>应测试移动应用软件，可通过用嗅探工具获取通信数据包，查看是否为密文。</w:t>
      </w:r>
    </w:p>
    <w:p w:rsidR="00BA1D19" w:rsidRPr="009C4F2D" w:rsidRDefault="00BA1D19" w:rsidP="00325780">
      <w:pPr>
        <w:pStyle w:val="aff5"/>
      </w:pPr>
      <w:r w:rsidRPr="009C4F2D">
        <w:rPr>
          <w:rFonts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A0E63">
        <w:rPr>
          <w:rFonts w:hint="eastAsia"/>
        </w:rPr>
        <w:t>或部分符合</w:t>
      </w:r>
      <w:r>
        <w:rPr>
          <w:rFonts w:hint="eastAsia"/>
        </w:rPr>
        <w:t>本单元测评指标要求。</w:t>
      </w:r>
    </w:p>
    <w:p w:rsidR="00BA1D19" w:rsidRDefault="00BA1D19" w:rsidP="00325780">
      <w:pPr>
        <w:pStyle w:val="a3"/>
        <w:spacing w:before="156" w:after="156"/>
        <w:ind w:left="2"/>
      </w:pPr>
      <w:bookmarkStart w:id="261" w:name="_Toc459626122"/>
      <w:bookmarkStart w:id="262" w:name="_Toc465867306"/>
      <w:r>
        <w:rPr>
          <w:rFonts w:hint="eastAsia"/>
        </w:rPr>
        <w:t>备份和恢复</w:t>
      </w:r>
      <w:bookmarkEnd w:id="261"/>
      <w:bookmarkEnd w:id="262"/>
    </w:p>
    <w:p w:rsidR="00BA1D19" w:rsidRDefault="00BA1D19" w:rsidP="00771782">
      <w:pPr>
        <w:pStyle w:val="a4"/>
        <w:spacing w:before="156" w:after="156"/>
        <w:ind w:left="2"/>
      </w:pPr>
      <w:r>
        <w:rPr>
          <w:rFonts w:hint="eastAsia"/>
        </w:rPr>
        <w:t>测评单元（L3-ADS3-13）</w:t>
      </w:r>
    </w:p>
    <w:p w:rsidR="00BA1D19" w:rsidRPr="00B763BD" w:rsidRDefault="00BA1D19" w:rsidP="002D2ACC">
      <w:pPr>
        <w:pStyle w:val="affffff7"/>
        <w:numPr>
          <w:ilvl w:val="0"/>
          <w:numId w:val="160"/>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移动应用软件应仅采集和保存业务必需的用户个人信息。（本条款引用自</w:t>
      </w:r>
      <w:r>
        <w:rPr>
          <w:rFonts w:hint="eastAsia"/>
        </w:rPr>
        <w:t>GB/T 22239.3-20XX 7.1.4.5</w:t>
      </w:r>
      <w:r>
        <w:rPr>
          <w:rFonts w:hint="eastAsia"/>
        </w:rPr>
        <w:t>）</w:t>
      </w:r>
    </w:p>
    <w:p w:rsidR="00BA1D19" w:rsidRPr="00B763BD" w:rsidRDefault="00BA1D19" w:rsidP="002D2ACC">
      <w:pPr>
        <w:pStyle w:val="affffff7"/>
        <w:numPr>
          <w:ilvl w:val="0"/>
          <w:numId w:val="160"/>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60"/>
        </w:numPr>
        <w:ind w:firstLineChars="0"/>
        <w:rPr>
          <w:rFonts w:eastAsia="黑体"/>
        </w:rPr>
      </w:pPr>
      <w:r w:rsidRPr="009C4F2D">
        <w:rPr>
          <w:rFonts w:eastAsia="黑体" w:hint="eastAsia"/>
        </w:rPr>
        <w:t>测评实施</w:t>
      </w:r>
    </w:p>
    <w:p w:rsidR="00BA1D19" w:rsidRDefault="00BA1D19" w:rsidP="00BA1D19">
      <w:pPr>
        <w:pStyle w:val="affffff7"/>
        <w:ind w:left="420" w:firstLineChars="0" w:firstLine="0"/>
      </w:pPr>
      <w:r>
        <w:rPr>
          <w:rFonts w:hint="eastAsia"/>
        </w:rPr>
        <w:t>应检查移动应用软件，查看移动应用软件所采集和保存的用户个人信息是否为业务必须</w:t>
      </w:r>
    </w:p>
    <w:p w:rsidR="00BA1D19" w:rsidRDefault="00BA1D19" w:rsidP="00BA1D19">
      <w:r>
        <w:rPr>
          <w:rFonts w:hint="eastAsia"/>
        </w:rPr>
        <w:t>的信息。</w:t>
      </w:r>
    </w:p>
    <w:p w:rsidR="00BA1D19" w:rsidRPr="009C4F2D" w:rsidRDefault="00BA1D19" w:rsidP="002D2ACC">
      <w:pPr>
        <w:pStyle w:val="affffff7"/>
        <w:numPr>
          <w:ilvl w:val="0"/>
          <w:numId w:val="160"/>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如果为肯定，则等级保护对象符合本单元测评指标要求，否则，等级保护对象不符合本单元测评指标要求。</w:t>
      </w:r>
    </w:p>
    <w:p w:rsidR="00BA1D19" w:rsidRDefault="00BA1D19" w:rsidP="00771782">
      <w:pPr>
        <w:pStyle w:val="a4"/>
        <w:spacing w:before="156" w:after="156"/>
        <w:ind w:left="2"/>
      </w:pPr>
      <w:r>
        <w:rPr>
          <w:rFonts w:hint="eastAsia"/>
        </w:rPr>
        <w:t>测评单元（L3-ADS3-14）</w:t>
      </w:r>
    </w:p>
    <w:p w:rsidR="00BA1D19" w:rsidRPr="00B763BD" w:rsidRDefault="00BA1D19" w:rsidP="002D2ACC">
      <w:pPr>
        <w:pStyle w:val="aff5"/>
        <w:numPr>
          <w:ilvl w:val="0"/>
          <w:numId w:val="177"/>
        </w:numPr>
      </w:pPr>
      <w:r w:rsidRPr="00B763BD">
        <w:rPr>
          <w:rFonts w:hint="eastAsia"/>
        </w:rPr>
        <w:t>测评指标</w:t>
      </w:r>
    </w:p>
    <w:p w:rsidR="00BA1D19" w:rsidRDefault="00BA1D19" w:rsidP="00BA1D19">
      <w:pPr>
        <w:ind w:firstLineChars="200" w:firstLine="420"/>
      </w:pPr>
      <w:r>
        <w:rPr>
          <w:rFonts w:hint="eastAsia"/>
        </w:rPr>
        <w:t>应禁止移动应用软件未授权访问、使用用户个人信息。（本条款引用自</w:t>
      </w:r>
      <w:r>
        <w:rPr>
          <w:rFonts w:hint="eastAsia"/>
        </w:rPr>
        <w:t>GB/T 22239.3-20XX 7.1.4.5</w:t>
      </w:r>
      <w:r>
        <w:rPr>
          <w:rFonts w:hint="eastAsia"/>
        </w:rPr>
        <w:t>）</w:t>
      </w:r>
    </w:p>
    <w:p w:rsidR="00BA1D19" w:rsidRPr="00B763BD" w:rsidRDefault="00BA1D19" w:rsidP="002D2ACC">
      <w:pPr>
        <w:pStyle w:val="affffff7"/>
        <w:numPr>
          <w:ilvl w:val="0"/>
          <w:numId w:val="161"/>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61"/>
        </w:numPr>
        <w:ind w:firstLineChars="0"/>
        <w:rPr>
          <w:rFonts w:eastAsia="黑体"/>
        </w:rPr>
      </w:pPr>
      <w:r w:rsidRPr="009C4F2D">
        <w:rPr>
          <w:rFonts w:eastAsia="黑体" w:hint="eastAsia"/>
        </w:rPr>
        <w:t>测评实施</w:t>
      </w:r>
    </w:p>
    <w:p w:rsidR="00BA1D19" w:rsidRDefault="00BA1D19" w:rsidP="00325780">
      <w:pPr>
        <w:pStyle w:val="aff0"/>
      </w:pPr>
      <w:r>
        <w:rPr>
          <w:rFonts w:hint="eastAsia"/>
        </w:rPr>
        <w:t>应测试移动应用软件，可通过以不同权限的用户登录系统，查看其拥有的权限是否与系统赋予的权限一致，验证应用系统访问控制功能是否有效；</w:t>
      </w:r>
    </w:p>
    <w:p w:rsidR="00BA1D19" w:rsidRDefault="00BA1D19" w:rsidP="00325780">
      <w:pPr>
        <w:pStyle w:val="aff0"/>
      </w:pPr>
      <w:r>
        <w:rPr>
          <w:rFonts w:hint="eastAsia"/>
        </w:rPr>
        <w:t>应测试移动应用软件，可通过以默认用户登录系统，并进行一些合法和非法操作，验证系统是否严格限制了默认帐户的访问权限；</w:t>
      </w:r>
    </w:p>
    <w:p w:rsidR="00BA1D19" w:rsidRDefault="00BA1D19" w:rsidP="00325780">
      <w:pPr>
        <w:pStyle w:val="aff0"/>
      </w:pPr>
      <w:r>
        <w:rPr>
          <w:rFonts w:hint="eastAsia"/>
        </w:rPr>
        <w:t>应渗透测试移动应用软件，进行试图绕过访问控制的操作，验证应用系统的访问控制功能是否不存在明显的弱点。</w:t>
      </w:r>
    </w:p>
    <w:p w:rsidR="00BA1D19" w:rsidRPr="009C4F2D" w:rsidRDefault="00BA1D19" w:rsidP="002D2ACC">
      <w:pPr>
        <w:pStyle w:val="affffff7"/>
        <w:numPr>
          <w:ilvl w:val="0"/>
          <w:numId w:val="161"/>
        </w:numPr>
        <w:ind w:firstLineChars="0"/>
        <w:rPr>
          <w:rFonts w:eastAsia="黑体"/>
        </w:rPr>
      </w:pPr>
      <w:r w:rsidRPr="009C4F2D">
        <w:rPr>
          <w:rFonts w:eastAsia="黑体"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DA0E63">
        <w:rPr>
          <w:rFonts w:hint="eastAsia"/>
        </w:rPr>
        <w:t>或部分符合</w:t>
      </w:r>
      <w:r>
        <w:rPr>
          <w:rFonts w:hint="eastAsia"/>
        </w:rPr>
        <w:t>本单元测评指标要求。</w:t>
      </w:r>
    </w:p>
    <w:p w:rsidR="00BA1D19" w:rsidRDefault="00BA1D19" w:rsidP="00771782">
      <w:pPr>
        <w:pStyle w:val="a4"/>
        <w:spacing w:before="156" w:after="156"/>
        <w:ind w:left="2"/>
      </w:pPr>
      <w:r>
        <w:rPr>
          <w:rFonts w:hint="eastAsia"/>
        </w:rPr>
        <w:t>测评单元（L3-ADS3-15）</w:t>
      </w:r>
    </w:p>
    <w:p w:rsidR="00BA1D19" w:rsidRPr="00B763BD" w:rsidRDefault="00BA1D19" w:rsidP="002D2ACC">
      <w:pPr>
        <w:pStyle w:val="aff5"/>
        <w:numPr>
          <w:ilvl w:val="0"/>
          <w:numId w:val="178"/>
        </w:numPr>
      </w:pPr>
      <w:r w:rsidRPr="00B763BD">
        <w:rPr>
          <w:rFonts w:hint="eastAsia"/>
        </w:rPr>
        <w:t>测评指标</w:t>
      </w:r>
    </w:p>
    <w:p w:rsidR="00BA1D19" w:rsidRDefault="00BA1D19" w:rsidP="00BA1D19">
      <w:pPr>
        <w:ind w:firstLineChars="200" w:firstLine="420"/>
      </w:pPr>
      <w:r>
        <w:rPr>
          <w:rFonts w:hint="eastAsia"/>
        </w:rPr>
        <w:t>移动应用软件应提供移动终端重要数据备份与恢复功能。（本条款引用自</w:t>
      </w:r>
      <w:r>
        <w:rPr>
          <w:rFonts w:hint="eastAsia"/>
        </w:rPr>
        <w:t>GB/T 22239.3-20XX 7.1.4.5</w:t>
      </w:r>
      <w:r>
        <w:rPr>
          <w:rFonts w:hint="eastAsia"/>
        </w:rPr>
        <w:t>）</w:t>
      </w:r>
    </w:p>
    <w:p w:rsidR="00BA1D19" w:rsidRPr="00B763BD" w:rsidRDefault="00BA1D19" w:rsidP="00325780">
      <w:pPr>
        <w:pStyle w:val="aff5"/>
      </w:pPr>
      <w:r w:rsidRPr="00B763BD">
        <w:rPr>
          <w:rFonts w:hint="eastAsia"/>
        </w:rPr>
        <w:t>测评对象</w:t>
      </w:r>
    </w:p>
    <w:p w:rsidR="00BA1D19" w:rsidRDefault="00BA1D19" w:rsidP="00BA1D19">
      <w:pPr>
        <w:ind w:firstLineChars="200" w:firstLine="420"/>
      </w:pPr>
      <w:r>
        <w:rPr>
          <w:rFonts w:hint="eastAsia"/>
        </w:rPr>
        <w:t>移动应用软件。</w:t>
      </w:r>
    </w:p>
    <w:p w:rsidR="00BA1D19" w:rsidRPr="009C4F2D" w:rsidRDefault="00BA1D19" w:rsidP="00325780">
      <w:pPr>
        <w:pStyle w:val="aff5"/>
      </w:pPr>
      <w:r w:rsidRPr="009C4F2D">
        <w:rPr>
          <w:rFonts w:hint="eastAsia"/>
        </w:rPr>
        <w:t>测评实施</w:t>
      </w:r>
    </w:p>
    <w:p w:rsidR="00BA1D19" w:rsidRDefault="00BA1D19" w:rsidP="00325780">
      <w:pPr>
        <w:pStyle w:val="aff0"/>
      </w:pPr>
      <w:r>
        <w:rPr>
          <w:rFonts w:hint="eastAsia"/>
        </w:rPr>
        <w:t>应检查是否对移动应用软件的重要信息进行了备份；</w:t>
      </w:r>
    </w:p>
    <w:p w:rsidR="00BA1D19" w:rsidRDefault="00BA1D19" w:rsidP="00325780">
      <w:pPr>
        <w:pStyle w:val="aff0"/>
      </w:pPr>
      <w:r>
        <w:rPr>
          <w:rFonts w:hint="eastAsia"/>
        </w:rPr>
        <w:t>应检查备份方式（如是否为完全数据备份）、频率和介质存放方式是否达到相关标准的要求，是否定期对备份数据进行恢复测试。</w:t>
      </w:r>
    </w:p>
    <w:p w:rsidR="00BA1D19" w:rsidRPr="009C4F2D" w:rsidRDefault="00BA1D19" w:rsidP="00325780">
      <w:pPr>
        <w:pStyle w:val="aff5"/>
      </w:pPr>
      <w:r w:rsidRPr="009C4F2D">
        <w:rPr>
          <w:rFonts w:hint="eastAsia"/>
        </w:rPr>
        <w:t>单项判定</w:t>
      </w:r>
    </w:p>
    <w:p w:rsidR="00BA1D19" w:rsidRDefault="00BA1D19" w:rsidP="00BA1D19">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DA0E63">
        <w:rPr>
          <w:rFonts w:hint="eastAsia"/>
        </w:rPr>
        <w:t>或部分符合</w:t>
      </w:r>
      <w:r>
        <w:rPr>
          <w:rFonts w:hint="eastAsia"/>
        </w:rPr>
        <w:t>本单元测评指标要求。</w:t>
      </w:r>
    </w:p>
    <w:p w:rsidR="00BA1D19" w:rsidRDefault="00BA1D19" w:rsidP="00771782">
      <w:pPr>
        <w:pStyle w:val="a4"/>
        <w:spacing w:before="156" w:after="156"/>
        <w:ind w:left="2"/>
      </w:pPr>
      <w:r>
        <w:rPr>
          <w:rFonts w:hint="eastAsia"/>
        </w:rPr>
        <w:t>测评单元（L3-ADS3-16）</w:t>
      </w:r>
    </w:p>
    <w:p w:rsidR="00BA1D19" w:rsidRPr="00B763BD" w:rsidRDefault="00BA1D19" w:rsidP="002D2ACC">
      <w:pPr>
        <w:pStyle w:val="affffff7"/>
        <w:numPr>
          <w:ilvl w:val="0"/>
          <w:numId w:val="162"/>
        </w:numPr>
        <w:ind w:firstLineChars="0"/>
        <w:rPr>
          <w:rFonts w:eastAsia="黑体"/>
        </w:rPr>
      </w:pPr>
      <w:r w:rsidRPr="00B763BD">
        <w:rPr>
          <w:rFonts w:eastAsia="黑体" w:hint="eastAsia"/>
        </w:rPr>
        <w:t>测评指标</w:t>
      </w:r>
    </w:p>
    <w:p w:rsidR="00BA1D19" w:rsidRDefault="00BA1D19" w:rsidP="00BA1D19">
      <w:pPr>
        <w:ind w:firstLineChars="200" w:firstLine="420"/>
      </w:pPr>
      <w:r>
        <w:rPr>
          <w:rFonts w:hint="eastAsia"/>
        </w:rPr>
        <w:t>移动应用软件应将重要数据定时批量传送至备用位置。（本条款引用自</w:t>
      </w:r>
      <w:r>
        <w:rPr>
          <w:rFonts w:hint="eastAsia"/>
        </w:rPr>
        <w:t>GB/T 22239.3-20XX 7.1.4.5</w:t>
      </w:r>
      <w:r>
        <w:rPr>
          <w:rFonts w:hint="eastAsia"/>
        </w:rPr>
        <w:t>）</w:t>
      </w:r>
    </w:p>
    <w:p w:rsidR="00BA1D19" w:rsidRPr="00B763BD" w:rsidRDefault="00BA1D19" w:rsidP="002D2ACC">
      <w:pPr>
        <w:pStyle w:val="affffff7"/>
        <w:numPr>
          <w:ilvl w:val="0"/>
          <w:numId w:val="162"/>
        </w:numPr>
        <w:ind w:firstLineChars="0"/>
        <w:rPr>
          <w:rFonts w:eastAsia="黑体"/>
        </w:rPr>
      </w:pPr>
      <w:r w:rsidRPr="00B763BD">
        <w:rPr>
          <w:rFonts w:eastAsia="黑体" w:hint="eastAsia"/>
        </w:rPr>
        <w:t>测评对象</w:t>
      </w:r>
    </w:p>
    <w:p w:rsidR="00BA1D19" w:rsidRDefault="00BA1D19" w:rsidP="00BA1D19">
      <w:pPr>
        <w:ind w:firstLineChars="200" w:firstLine="420"/>
      </w:pPr>
      <w:r>
        <w:rPr>
          <w:rFonts w:hint="eastAsia"/>
        </w:rPr>
        <w:t>移动应用软件。</w:t>
      </w:r>
    </w:p>
    <w:p w:rsidR="00BA1D19" w:rsidRPr="009C4F2D" w:rsidRDefault="00BA1D19" w:rsidP="002D2ACC">
      <w:pPr>
        <w:pStyle w:val="affffff7"/>
        <w:numPr>
          <w:ilvl w:val="0"/>
          <w:numId w:val="162"/>
        </w:numPr>
        <w:ind w:firstLineChars="0"/>
        <w:rPr>
          <w:rFonts w:eastAsia="黑体"/>
        </w:rPr>
      </w:pPr>
      <w:r w:rsidRPr="009C4F2D">
        <w:rPr>
          <w:rFonts w:eastAsia="黑体" w:hint="eastAsia"/>
        </w:rPr>
        <w:t>测评实施</w:t>
      </w:r>
    </w:p>
    <w:p w:rsidR="00BA1D19" w:rsidRDefault="00BA1D19" w:rsidP="00BA1D19">
      <w:pPr>
        <w:ind w:firstLineChars="200" w:firstLine="420"/>
      </w:pPr>
      <w:r>
        <w:rPr>
          <w:rFonts w:hint="eastAsia"/>
        </w:rPr>
        <w:t>应检查移动应用软件是否将重要信息定时批量传送至备用位置，以及备份方式（如是否为完全数据备份）、频率和介质存放方式等。</w:t>
      </w:r>
    </w:p>
    <w:p w:rsidR="00BA1D19" w:rsidRPr="009C4F2D" w:rsidRDefault="00BA1D19" w:rsidP="002D2ACC">
      <w:pPr>
        <w:pStyle w:val="affffff7"/>
        <w:numPr>
          <w:ilvl w:val="0"/>
          <w:numId w:val="162"/>
        </w:numPr>
        <w:spacing w:before="156" w:after="156"/>
        <w:ind w:firstLineChars="0"/>
        <w:rPr>
          <w:rFonts w:eastAsia="黑体"/>
        </w:rPr>
      </w:pPr>
      <w:r w:rsidRPr="009C4F2D">
        <w:rPr>
          <w:rFonts w:eastAsia="黑体" w:hint="eastAsia"/>
        </w:rPr>
        <w:t>单项判定</w:t>
      </w:r>
    </w:p>
    <w:p w:rsidR="00BA1D19" w:rsidRDefault="00BA1D19" w:rsidP="00BA1D19">
      <w:pPr>
        <w:pStyle w:val="a7"/>
        <w:rPr>
          <w:rFonts w:hint="eastAsia"/>
        </w:rPr>
      </w:pPr>
      <w:r>
        <w:rPr>
          <w:rFonts w:hint="eastAsia"/>
        </w:rPr>
        <w:t>如果为肯定，则等级保护对象符合本单元测评指标要求，否则，等级保护对象不符合本单元测评指标要求。</w:t>
      </w:r>
    </w:p>
    <w:p w:rsidR="00F776C0" w:rsidRPr="00F776C0" w:rsidRDefault="00F776C0" w:rsidP="00F776C0">
      <w:pPr>
        <w:pStyle w:val="a0"/>
        <w:rPr>
          <w:rFonts w:hint="eastAsia"/>
        </w:rPr>
      </w:pPr>
      <w:bookmarkStart w:id="263" w:name="_Toc465867307"/>
      <w:r>
        <w:rPr>
          <w:rFonts w:hint="eastAsia"/>
        </w:rPr>
        <w:t>安全管理单项测评</w:t>
      </w:r>
      <w:bookmarkEnd w:id="263"/>
    </w:p>
    <w:p w:rsidR="00F776C0" w:rsidRPr="0025251D" w:rsidRDefault="00F776C0" w:rsidP="00F776C0">
      <w:pPr>
        <w:pStyle w:val="a2"/>
        <w:spacing w:before="156" w:after="156"/>
      </w:pPr>
      <w:bookmarkStart w:id="264" w:name="_Toc465776935"/>
      <w:bookmarkStart w:id="265" w:name="_Toc465867308"/>
      <w:r w:rsidRPr="0025251D">
        <w:rPr>
          <w:rFonts w:hint="eastAsia"/>
        </w:rPr>
        <w:t>安全策略和管理制度</w:t>
      </w:r>
      <w:bookmarkEnd w:id="264"/>
      <w:bookmarkEnd w:id="265"/>
    </w:p>
    <w:p w:rsidR="00F776C0" w:rsidRDefault="00F776C0" w:rsidP="00F776C0">
      <w:pPr>
        <w:pStyle w:val="a3"/>
        <w:spacing w:before="156" w:after="156"/>
        <w:ind w:left="2"/>
      </w:pPr>
      <w:bookmarkStart w:id="266" w:name="_Toc459626125"/>
      <w:bookmarkStart w:id="267" w:name="_Toc465867309"/>
      <w:r>
        <w:rPr>
          <w:rFonts w:hint="eastAsia"/>
        </w:rPr>
        <w:t>管理制度</w:t>
      </w:r>
      <w:bookmarkEnd w:id="266"/>
      <w:bookmarkEnd w:id="267"/>
    </w:p>
    <w:p w:rsidR="00F776C0" w:rsidRDefault="00F776C0" w:rsidP="00F776C0">
      <w:pPr>
        <w:pStyle w:val="a4"/>
        <w:spacing w:before="156" w:after="156"/>
        <w:ind w:left="2"/>
      </w:pPr>
      <w:r>
        <w:rPr>
          <w:rFonts w:hint="eastAsia"/>
        </w:rPr>
        <w:t>测评单元（L3-PSS3-01）</w:t>
      </w:r>
    </w:p>
    <w:p w:rsidR="00F776C0" w:rsidRPr="00B763BD" w:rsidRDefault="00F776C0" w:rsidP="002D2ACC">
      <w:pPr>
        <w:pStyle w:val="affffff7"/>
        <w:numPr>
          <w:ilvl w:val="0"/>
          <w:numId w:val="179"/>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应建立等级保护对象移动互联安全管理制度，并纳入等级保护对象管理安全制度；（本条款引用自</w:t>
      </w:r>
      <w:r>
        <w:rPr>
          <w:rFonts w:hint="eastAsia"/>
        </w:rPr>
        <w:t>GB/T 22239.3-20XX 7.2.1.1</w:t>
      </w:r>
      <w:r>
        <w:rPr>
          <w:rFonts w:hint="eastAsia"/>
        </w:rPr>
        <w:t>）</w:t>
      </w:r>
    </w:p>
    <w:p w:rsidR="00F776C0" w:rsidRPr="00B763BD" w:rsidRDefault="00F776C0" w:rsidP="002D2ACC">
      <w:pPr>
        <w:pStyle w:val="affffff7"/>
        <w:numPr>
          <w:ilvl w:val="0"/>
          <w:numId w:val="179"/>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179"/>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应检查安全管理制度，查看是否包括移动互联安全管理规范等相关内容。</w:t>
      </w:r>
    </w:p>
    <w:p w:rsidR="00F776C0" w:rsidRPr="009C4F2D" w:rsidRDefault="00F776C0" w:rsidP="002D2ACC">
      <w:pPr>
        <w:pStyle w:val="affffff7"/>
        <w:numPr>
          <w:ilvl w:val="0"/>
          <w:numId w:val="179"/>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Default="00F776C0" w:rsidP="00F776C0">
      <w:pPr>
        <w:pStyle w:val="a4"/>
        <w:spacing w:before="156" w:after="156"/>
      </w:pPr>
      <w:r>
        <w:rPr>
          <w:rFonts w:hint="eastAsia"/>
        </w:rPr>
        <w:t>测评单元（L3-PSS3-02）</w:t>
      </w:r>
    </w:p>
    <w:p w:rsidR="00F776C0" w:rsidRPr="00B763BD" w:rsidRDefault="00F776C0" w:rsidP="002D2ACC">
      <w:pPr>
        <w:pStyle w:val="affffff7"/>
        <w:numPr>
          <w:ilvl w:val="0"/>
          <w:numId w:val="180"/>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应对管理人员或移动终端操作人员执行的日常管理操作建立操作规程；（本条款引用自</w:t>
      </w:r>
      <w:r>
        <w:rPr>
          <w:rFonts w:hint="eastAsia"/>
        </w:rPr>
        <w:t>GB/T 22239.3-20XX 7.2.1.1</w:t>
      </w:r>
      <w:r>
        <w:rPr>
          <w:rFonts w:hint="eastAsia"/>
        </w:rPr>
        <w:t>）</w:t>
      </w:r>
    </w:p>
    <w:p w:rsidR="00F776C0" w:rsidRPr="00B763BD" w:rsidRDefault="00F776C0" w:rsidP="002D2ACC">
      <w:pPr>
        <w:pStyle w:val="affffff7"/>
        <w:numPr>
          <w:ilvl w:val="0"/>
          <w:numId w:val="180"/>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180"/>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应检查安全管理制度，查看是否包括人员日常管理操作规程。</w:t>
      </w:r>
    </w:p>
    <w:p w:rsidR="00F776C0" w:rsidRPr="009C4F2D" w:rsidRDefault="00F776C0" w:rsidP="002D2ACC">
      <w:pPr>
        <w:pStyle w:val="affffff7"/>
        <w:numPr>
          <w:ilvl w:val="0"/>
          <w:numId w:val="180"/>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Default="00F776C0" w:rsidP="00F776C0">
      <w:pPr>
        <w:pStyle w:val="a4"/>
        <w:spacing w:before="156" w:after="156"/>
      </w:pPr>
      <w:r>
        <w:rPr>
          <w:rFonts w:hint="eastAsia"/>
        </w:rPr>
        <w:t>测评单元（L3-PSS3-03）</w:t>
      </w:r>
    </w:p>
    <w:p w:rsidR="00F776C0" w:rsidRPr="00B763BD" w:rsidRDefault="00F776C0" w:rsidP="002D2ACC">
      <w:pPr>
        <w:pStyle w:val="affffff7"/>
        <w:numPr>
          <w:ilvl w:val="0"/>
          <w:numId w:val="181"/>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应在等级保护对象管理制度中建立移动终端管理服务端操作使用管理规定。（本条款引用自</w:t>
      </w:r>
      <w:r>
        <w:rPr>
          <w:rFonts w:hint="eastAsia"/>
        </w:rPr>
        <w:t>GB/T 22239.3-20XX 7.2.1.1</w:t>
      </w:r>
      <w:r>
        <w:rPr>
          <w:rFonts w:hint="eastAsia"/>
        </w:rPr>
        <w:t>）</w:t>
      </w:r>
    </w:p>
    <w:p w:rsidR="00F776C0" w:rsidRPr="00B763BD" w:rsidRDefault="00F776C0" w:rsidP="002D2ACC">
      <w:pPr>
        <w:pStyle w:val="affffff7"/>
        <w:numPr>
          <w:ilvl w:val="0"/>
          <w:numId w:val="181"/>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181"/>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应检查安全管理制度，查看是否包括移动终端管理服务端操作使用的相关内容。</w:t>
      </w:r>
    </w:p>
    <w:p w:rsidR="00F776C0" w:rsidRPr="009C4F2D" w:rsidRDefault="00F776C0" w:rsidP="002D2ACC">
      <w:pPr>
        <w:pStyle w:val="affffff7"/>
        <w:numPr>
          <w:ilvl w:val="0"/>
          <w:numId w:val="181"/>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Pr="00651204" w:rsidRDefault="00F776C0" w:rsidP="00F776C0">
      <w:pPr>
        <w:pStyle w:val="a2"/>
        <w:spacing w:before="156" w:after="156"/>
        <w:rPr>
          <w:rFonts w:ascii="Times New Roman"/>
        </w:rPr>
      </w:pPr>
      <w:bookmarkStart w:id="268" w:name="_Toc459626126"/>
      <w:bookmarkStart w:id="269" w:name="_Toc465776936"/>
      <w:bookmarkStart w:id="270" w:name="_Toc465867310"/>
      <w:r w:rsidRPr="00651204">
        <w:rPr>
          <w:rFonts w:ascii="Times New Roman" w:hint="eastAsia"/>
        </w:rPr>
        <w:t>安全管理机构和人员</w:t>
      </w:r>
      <w:bookmarkEnd w:id="268"/>
      <w:bookmarkEnd w:id="269"/>
      <w:bookmarkEnd w:id="270"/>
    </w:p>
    <w:p w:rsidR="00F776C0" w:rsidRDefault="00F776C0" w:rsidP="00E80C7E">
      <w:pPr>
        <w:pStyle w:val="a3"/>
        <w:spacing w:before="156" w:after="156"/>
        <w:ind w:left="2"/>
      </w:pPr>
      <w:bookmarkStart w:id="271" w:name="_Toc459626127"/>
      <w:bookmarkStart w:id="272" w:name="_Toc465867311"/>
      <w:r>
        <w:rPr>
          <w:rFonts w:hint="eastAsia"/>
        </w:rPr>
        <w:t>岗位设置</w:t>
      </w:r>
      <w:bookmarkEnd w:id="271"/>
      <w:bookmarkEnd w:id="272"/>
    </w:p>
    <w:p w:rsidR="00F776C0" w:rsidRDefault="00F776C0" w:rsidP="00E80C7E">
      <w:pPr>
        <w:pStyle w:val="a4"/>
        <w:spacing w:before="156" w:after="156"/>
        <w:ind w:left="2"/>
      </w:pPr>
      <w:r>
        <w:rPr>
          <w:rFonts w:hint="eastAsia"/>
        </w:rPr>
        <w:t>测评单元（L3-ORS3-01）</w:t>
      </w:r>
    </w:p>
    <w:p w:rsidR="00F776C0" w:rsidRPr="00B763BD" w:rsidRDefault="00F776C0" w:rsidP="002D2ACC">
      <w:pPr>
        <w:pStyle w:val="affffff7"/>
        <w:numPr>
          <w:ilvl w:val="0"/>
          <w:numId w:val="182"/>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应将移动互联管理纳入等级保护对象管理员职责；（本条款引用自</w:t>
      </w:r>
      <w:r>
        <w:rPr>
          <w:rFonts w:hint="eastAsia"/>
        </w:rPr>
        <w:t>GB/T 22239.3-20XX 7.2.2.1</w:t>
      </w:r>
      <w:r>
        <w:rPr>
          <w:rFonts w:hint="eastAsia"/>
        </w:rPr>
        <w:t>）</w:t>
      </w:r>
    </w:p>
    <w:p w:rsidR="00F776C0" w:rsidRPr="00B763BD" w:rsidRDefault="00F776C0" w:rsidP="002D2ACC">
      <w:pPr>
        <w:pStyle w:val="affffff7"/>
        <w:numPr>
          <w:ilvl w:val="0"/>
          <w:numId w:val="182"/>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信息安全负责人和管理制度类文档。</w:t>
      </w:r>
    </w:p>
    <w:p w:rsidR="00F776C0" w:rsidRPr="009C4F2D" w:rsidRDefault="00F776C0" w:rsidP="002D2ACC">
      <w:pPr>
        <w:pStyle w:val="affffff7"/>
        <w:numPr>
          <w:ilvl w:val="0"/>
          <w:numId w:val="182"/>
        </w:numPr>
        <w:ind w:firstLineChars="0"/>
        <w:rPr>
          <w:rFonts w:eastAsia="黑体"/>
        </w:rPr>
      </w:pPr>
      <w:r w:rsidRPr="009C4F2D">
        <w:rPr>
          <w:rFonts w:eastAsia="黑体" w:hint="eastAsia"/>
        </w:rPr>
        <w:t>测评实施</w:t>
      </w:r>
    </w:p>
    <w:p w:rsidR="00F776C0" w:rsidRDefault="00F776C0" w:rsidP="00F776C0">
      <w:pPr>
        <w:ind w:firstLineChars="200" w:firstLine="420"/>
      </w:pPr>
      <w:r w:rsidRPr="004473EC">
        <w:rPr>
          <w:rFonts w:hint="eastAsia"/>
        </w:rPr>
        <w:t>应访谈信息安全负责人，询问是否设置了移动互联相关管理岗位，岗位职责是否明确。</w:t>
      </w:r>
    </w:p>
    <w:p w:rsidR="00F776C0" w:rsidRPr="009C4F2D" w:rsidRDefault="00F776C0" w:rsidP="002D2ACC">
      <w:pPr>
        <w:pStyle w:val="affffff7"/>
        <w:numPr>
          <w:ilvl w:val="0"/>
          <w:numId w:val="182"/>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Default="00F776C0" w:rsidP="00E80C7E">
      <w:pPr>
        <w:pStyle w:val="a4"/>
        <w:spacing w:before="156" w:after="156"/>
        <w:ind w:left="2"/>
      </w:pPr>
      <w:r>
        <w:rPr>
          <w:rFonts w:hint="eastAsia"/>
        </w:rPr>
        <w:t>测评单元（L3-ORS3-02）</w:t>
      </w:r>
    </w:p>
    <w:p w:rsidR="00F776C0" w:rsidRPr="00B763BD" w:rsidRDefault="00F776C0" w:rsidP="002D2ACC">
      <w:pPr>
        <w:pStyle w:val="affffff7"/>
        <w:numPr>
          <w:ilvl w:val="0"/>
          <w:numId w:val="183"/>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应设立移动互联信息安全管理工作的职能部门，并制定各负责人的职责；（本条款引用自</w:t>
      </w:r>
      <w:r>
        <w:rPr>
          <w:rFonts w:hint="eastAsia"/>
        </w:rPr>
        <w:t>GB/T 22239.3-20XX 7.2.2.1</w:t>
      </w:r>
      <w:r>
        <w:rPr>
          <w:rFonts w:hint="eastAsia"/>
        </w:rPr>
        <w:t>）</w:t>
      </w:r>
    </w:p>
    <w:p w:rsidR="00F776C0" w:rsidRPr="00B763BD" w:rsidRDefault="00F776C0" w:rsidP="002D2ACC">
      <w:pPr>
        <w:pStyle w:val="affffff7"/>
        <w:numPr>
          <w:ilvl w:val="0"/>
          <w:numId w:val="183"/>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183"/>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应检查部门与岗位职责文档，查看是否明确了移动互联安全部门、安全岗位的职责。</w:t>
      </w:r>
    </w:p>
    <w:p w:rsidR="00F776C0" w:rsidRPr="009C4F2D" w:rsidRDefault="00F776C0" w:rsidP="002D2ACC">
      <w:pPr>
        <w:pStyle w:val="affffff7"/>
        <w:numPr>
          <w:ilvl w:val="0"/>
          <w:numId w:val="183"/>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Default="00F776C0" w:rsidP="00E80C7E">
      <w:pPr>
        <w:pStyle w:val="a4"/>
        <w:spacing w:before="156" w:after="156"/>
        <w:ind w:left="2"/>
      </w:pPr>
      <w:r>
        <w:rPr>
          <w:rFonts w:hint="eastAsia"/>
        </w:rPr>
        <w:t>测评单元（L3-ORS3-03）</w:t>
      </w:r>
    </w:p>
    <w:p w:rsidR="00F776C0" w:rsidRPr="00B763BD" w:rsidRDefault="00F776C0" w:rsidP="002D2ACC">
      <w:pPr>
        <w:pStyle w:val="affffff7"/>
        <w:numPr>
          <w:ilvl w:val="0"/>
          <w:numId w:val="184"/>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应为移动终端管理服务端设置专职管理员、操作员，并纳入职能部门职责。（本条款引用自</w:t>
      </w:r>
      <w:r>
        <w:rPr>
          <w:rFonts w:hint="eastAsia"/>
        </w:rPr>
        <w:t>GB/T 22239.3-20XX 7.2.2.1</w:t>
      </w:r>
      <w:r>
        <w:rPr>
          <w:rFonts w:hint="eastAsia"/>
        </w:rPr>
        <w:t>）</w:t>
      </w:r>
    </w:p>
    <w:p w:rsidR="00F776C0" w:rsidRPr="00B763BD" w:rsidRDefault="00F776C0" w:rsidP="002D2ACC">
      <w:pPr>
        <w:pStyle w:val="affffff7"/>
        <w:numPr>
          <w:ilvl w:val="0"/>
          <w:numId w:val="184"/>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184"/>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应检查是否针对移动终端管理服务端设置了专职管理员岗位、操作员岗位，并纳入职能</w:t>
      </w:r>
    </w:p>
    <w:p w:rsidR="00F776C0" w:rsidRDefault="00F776C0" w:rsidP="00F776C0">
      <w:r>
        <w:rPr>
          <w:rFonts w:hint="eastAsia"/>
        </w:rPr>
        <w:t>部门职责。</w:t>
      </w:r>
    </w:p>
    <w:p w:rsidR="00F776C0" w:rsidRPr="009C4F2D" w:rsidRDefault="00F776C0" w:rsidP="002D2ACC">
      <w:pPr>
        <w:pStyle w:val="affffff7"/>
        <w:numPr>
          <w:ilvl w:val="0"/>
          <w:numId w:val="184"/>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Default="00F776C0" w:rsidP="00E80C7E">
      <w:pPr>
        <w:pStyle w:val="a3"/>
        <w:spacing w:before="156" w:after="156"/>
        <w:ind w:left="2"/>
      </w:pPr>
      <w:bookmarkStart w:id="273" w:name="_Toc459626128"/>
      <w:bookmarkStart w:id="274" w:name="_Toc465867312"/>
      <w:r>
        <w:rPr>
          <w:rFonts w:hint="eastAsia"/>
        </w:rPr>
        <w:t>人员配备</w:t>
      </w:r>
      <w:bookmarkEnd w:id="273"/>
      <w:bookmarkEnd w:id="274"/>
    </w:p>
    <w:p w:rsidR="00F776C0" w:rsidRDefault="00F776C0" w:rsidP="00E80C7E">
      <w:pPr>
        <w:pStyle w:val="a4"/>
        <w:spacing w:before="156" w:after="156"/>
        <w:ind w:left="2"/>
      </w:pPr>
      <w:r>
        <w:rPr>
          <w:rFonts w:hint="eastAsia"/>
        </w:rPr>
        <w:t>测评单元（L3-ORS3-04）</w:t>
      </w:r>
    </w:p>
    <w:p w:rsidR="00F776C0" w:rsidRPr="00B763BD" w:rsidRDefault="00F776C0" w:rsidP="002D2ACC">
      <w:pPr>
        <w:pStyle w:val="affffff7"/>
        <w:numPr>
          <w:ilvl w:val="0"/>
          <w:numId w:val="185"/>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应保证移动终端管理服务端配备专职管理员、操作员和审计员。（本条款引用自</w:t>
      </w:r>
      <w:r>
        <w:rPr>
          <w:rFonts w:hint="eastAsia"/>
        </w:rPr>
        <w:t>GB/T 22239.3-20XX 7.2.2.2</w:t>
      </w:r>
      <w:r>
        <w:rPr>
          <w:rFonts w:hint="eastAsia"/>
        </w:rPr>
        <w:t>）</w:t>
      </w:r>
    </w:p>
    <w:p w:rsidR="00F776C0" w:rsidRPr="00B763BD" w:rsidRDefault="00F776C0" w:rsidP="002D2ACC">
      <w:pPr>
        <w:pStyle w:val="affffff7"/>
        <w:numPr>
          <w:ilvl w:val="0"/>
          <w:numId w:val="185"/>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信息安全负责人和记录表单类文档。</w:t>
      </w:r>
    </w:p>
    <w:p w:rsidR="00F776C0" w:rsidRPr="009C4F2D" w:rsidRDefault="00F776C0" w:rsidP="002D2ACC">
      <w:pPr>
        <w:pStyle w:val="affffff7"/>
        <w:numPr>
          <w:ilvl w:val="0"/>
          <w:numId w:val="185"/>
        </w:numPr>
        <w:ind w:firstLineChars="0"/>
        <w:rPr>
          <w:rFonts w:eastAsia="黑体"/>
        </w:rPr>
      </w:pPr>
      <w:r w:rsidRPr="009C4F2D">
        <w:rPr>
          <w:rFonts w:eastAsia="黑体" w:hint="eastAsia"/>
        </w:rPr>
        <w:t>测评实施</w:t>
      </w:r>
    </w:p>
    <w:p w:rsidR="00F776C0" w:rsidRDefault="00F776C0" w:rsidP="002D2ACC">
      <w:pPr>
        <w:pStyle w:val="affffff7"/>
        <w:numPr>
          <w:ilvl w:val="0"/>
          <w:numId w:val="186"/>
        </w:numPr>
        <w:ind w:leftChars="202" w:left="849" w:firstLineChars="0" w:hanging="425"/>
      </w:pPr>
      <w:r>
        <w:rPr>
          <w:rFonts w:hint="eastAsia"/>
        </w:rPr>
        <w:t>应访谈信息安全负责人，询问是否设置了移动终端管理端专职管理员、操作员及审计员；</w:t>
      </w:r>
    </w:p>
    <w:p w:rsidR="00F776C0" w:rsidRDefault="00F776C0" w:rsidP="002D2ACC">
      <w:pPr>
        <w:pStyle w:val="affffff7"/>
        <w:numPr>
          <w:ilvl w:val="0"/>
          <w:numId w:val="186"/>
        </w:numPr>
        <w:ind w:firstLineChars="0"/>
      </w:pPr>
      <w:r>
        <w:rPr>
          <w:rFonts w:hint="eastAsia"/>
        </w:rPr>
        <w:t>应检查岗位职责文档，查看是否明确了移动终端管理端相关岗位的职责。</w:t>
      </w:r>
    </w:p>
    <w:p w:rsidR="00F776C0" w:rsidRPr="009C4F2D" w:rsidRDefault="00F776C0" w:rsidP="002D2ACC">
      <w:pPr>
        <w:pStyle w:val="affffff7"/>
        <w:numPr>
          <w:ilvl w:val="0"/>
          <w:numId w:val="185"/>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F776C0" w:rsidRDefault="00F776C0" w:rsidP="00E80C7E">
      <w:pPr>
        <w:pStyle w:val="a3"/>
        <w:spacing w:before="156" w:after="156"/>
        <w:ind w:leftChars="-1" w:left="-2"/>
      </w:pPr>
      <w:bookmarkStart w:id="275" w:name="_Toc459626129"/>
      <w:bookmarkStart w:id="276" w:name="_Toc465867313"/>
      <w:r>
        <w:rPr>
          <w:rFonts w:hint="eastAsia"/>
        </w:rPr>
        <w:t>授权和审批</w:t>
      </w:r>
      <w:bookmarkEnd w:id="275"/>
      <w:bookmarkEnd w:id="276"/>
    </w:p>
    <w:p w:rsidR="00F776C0" w:rsidRDefault="00F776C0" w:rsidP="00E80C7E">
      <w:pPr>
        <w:pStyle w:val="a4"/>
        <w:spacing w:before="156" w:after="156"/>
        <w:ind w:left="2"/>
      </w:pPr>
      <w:r>
        <w:rPr>
          <w:rFonts w:hint="eastAsia"/>
        </w:rPr>
        <w:t>测评单元（L3-ORS3-05）</w:t>
      </w:r>
    </w:p>
    <w:p w:rsidR="00F776C0" w:rsidRPr="00B763BD" w:rsidRDefault="00F776C0" w:rsidP="002D2ACC">
      <w:pPr>
        <w:pStyle w:val="affffff7"/>
        <w:numPr>
          <w:ilvl w:val="0"/>
          <w:numId w:val="187"/>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应根据各个部门和岗位的职责明确移动互联管理授权审批事项、审批部门和批准人；（本条款引用自</w:t>
      </w:r>
      <w:r>
        <w:rPr>
          <w:rFonts w:hint="eastAsia"/>
        </w:rPr>
        <w:t>GB/T 22239.3-20XX 7.2.2.3</w:t>
      </w:r>
      <w:r>
        <w:rPr>
          <w:rFonts w:hint="eastAsia"/>
        </w:rPr>
        <w:t>）</w:t>
      </w:r>
    </w:p>
    <w:p w:rsidR="00F776C0" w:rsidRPr="00B763BD" w:rsidRDefault="00F776C0" w:rsidP="002D2ACC">
      <w:pPr>
        <w:pStyle w:val="affffff7"/>
        <w:numPr>
          <w:ilvl w:val="0"/>
          <w:numId w:val="187"/>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管理制度类文档和记录表单类文档。</w:t>
      </w:r>
    </w:p>
    <w:p w:rsidR="00F776C0" w:rsidRPr="009C4F2D" w:rsidRDefault="00F776C0" w:rsidP="002D2ACC">
      <w:pPr>
        <w:pStyle w:val="affffff7"/>
        <w:numPr>
          <w:ilvl w:val="0"/>
          <w:numId w:val="187"/>
        </w:numPr>
        <w:ind w:firstLineChars="0"/>
        <w:rPr>
          <w:rFonts w:eastAsia="黑体"/>
        </w:rPr>
      </w:pPr>
      <w:r w:rsidRPr="009C4F2D">
        <w:rPr>
          <w:rFonts w:eastAsia="黑体" w:hint="eastAsia"/>
        </w:rPr>
        <w:t>测评实施</w:t>
      </w:r>
    </w:p>
    <w:p w:rsidR="00F776C0" w:rsidRDefault="00F776C0" w:rsidP="00F776C0">
      <w:pPr>
        <w:pStyle w:val="affffff7"/>
        <w:ind w:left="426" w:firstLineChars="0" w:firstLine="0"/>
      </w:pPr>
      <w:r>
        <w:rPr>
          <w:rFonts w:hint="eastAsia"/>
        </w:rPr>
        <w:t>应检查岗位职责文档，查看移动互联管理授权审批事项、审批部门和审批人是否明确。</w:t>
      </w:r>
    </w:p>
    <w:p w:rsidR="00F776C0" w:rsidRPr="009C4F2D" w:rsidRDefault="00F776C0" w:rsidP="002D2ACC">
      <w:pPr>
        <w:pStyle w:val="affffff7"/>
        <w:numPr>
          <w:ilvl w:val="0"/>
          <w:numId w:val="187"/>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测评单元（L3-ORS3-06）</w:t>
      </w:r>
    </w:p>
    <w:p w:rsidR="00F776C0" w:rsidRPr="00B763BD" w:rsidRDefault="00F776C0" w:rsidP="002D2ACC">
      <w:pPr>
        <w:pStyle w:val="affffff7"/>
        <w:numPr>
          <w:ilvl w:val="0"/>
          <w:numId w:val="188"/>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应针对移动互联系统变更、重要操作、物理访问和系统接入等事项执行审批过程；（本条款引用自</w:t>
      </w:r>
      <w:r>
        <w:rPr>
          <w:rFonts w:hint="eastAsia"/>
        </w:rPr>
        <w:t>GB/T 22239.3-20XX 7.2.2.3</w:t>
      </w:r>
      <w:r>
        <w:rPr>
          <w:rFonts w:hint="eastAsia"/>
        </w:rPr>
        <w:t>）</w:t>
      </w:r>
    </w:p>
    <w:p w:rsidR="00F776C0" w:rsidRPr="00B763BD" w:rsidRDefault="00F776C0" w:rsidP="002D2ACC">
      <w:pPr>
        <w:pStyle w:val="affffff7"/>
        <w:numPr>
          <w:ilvl w:val="0"/>
          <w:numId w:val="188"/>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188"/>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应检查是否针对移动应用系统变更、重要操作、物理访问和系统接入等事项执行审批过</w:t>
      </w:r>
    </w:p>
    <w:p w:rsidR="00F776C0" w:rsidRDefault="00F776C0" w:rsidP="00F776C0">
      <w:r>
        <w:rPr>
          <w:rFonts w:hint="eastAsia"/>
        </w:rPr>
        <w:t>程，是否有相关审批记录表单。</w:t>
      </w:r>
    </w:p>
    <w:p w:rsidR="00F776C0" w:rsidRPr="009C4F2D" w:rsidRDefault="00F776C0" w:rsidP="002D2ACC">
      <w:pPr>
        <w:pStyle w:val="affffff7"/>
        <w:numPr>
          <w:ilvl w:val="0"/>
          <w:numId w:val="188"/>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测评单元（L3-ORS3-07）</w:t>
      </w:r>
    </w:p>
    <w:p w:rsidR="00F776C0" w:rsidRPr="00B763BD" w:rsidRDefault="00F776C0" w:rsidP="002D2ACC">
      <w:pPr>
        <w:pStyle w:val="affffff7"/>
        <w:numPr>
          <w:ilvl w:val="0"/>
          <w:numId w:val="189"/>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应保证移动终端管理服务端设置专职管理员、操作员权限由审批部门或批准人批准。（本条款引用自</w:t>
      </w:r>
      <w:r>
        <w:rPr>
          <w:rFonts w:hint="eastAsia"/>
        </w:rPr>
        <w:t>GB/T 22239.3-20XX 7.2.2.3</w:t>
      </w:r>
      <w:r>
        <w:rPr>
          <w:rFonts w:hint="eastAsia"/>
        </w:rPr>
        <w:t>）</w:t>
      </w:r>
    </w:p>
    <w:p w:rsidR="00F776C0" w:rsidRPr="00B763BD" w:rsidRDefault="00F776C0" w:rsidP="002D2ACC">
      <w:pPr>
        <w:pStyle w:val="affffff7"/>
        <w:numPr>
          <w:ilvl w:val="0"/>
          <w:numId w:val="189"/>
        </w:numPr>
        <w:ind w:firstLineChars="0"/>
        <w:rPr>
          <w:rFonts w:eastAsia="黑体"/>
        </w:rPr>
      </w:pPr>
      <w:r w:rsidRPr="00B763BD">
        <w:rPr>
          <w:rFonts w:eastAsia="黑体" w:hint="eastAsia"/>
        </w:rPr>
        <w:t>测评对象</w:t>
      </w:r>
    </w:p>
    <w:p w:rsidR="00F776C0" w:rsidRDefault="00F776C0" w:rsidP="00F776C0">
      <w:pPr>
        <w:ind w:firstLineChars="200" w:firstLine="420"/>
      </w:pPr>
      <w:r w:rsidRPr="00665215">
        <w:rPr>
          <w:rFonts w:hint="eastAsia"/>
        </w:rPr>
        <w:t>管理制度类文档</w:t>
      </w:r>
      <w:r>
        <w:rPr>
          <w:rFonts w:hint="eastAsia"/>
        </w:rPr>
        <w:t>。</w:t>
      </w:r>
    </w:p>
    <w:p w:rsidR="00F776C0" w:rsidRPr="009C4F2D" w:rsidRDefault="00F776C0" w:rsidP="002D2ACC">
      <w:pPr>
        <w:pStyle w:val="affffff7"/>
        <w:numPr>
          <w:ilvl w:val="0"/>
          <w:numId w:val="189"/>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应检查岗位职责文档，或会议纪要，查看移动终端管理服务端的专职管理员、操作员权</w:t>
      </w:r>
    </w:p>
    <w:p w:rsidR="00F776C0" w:rsidRDefault="00F776C0" w:rsidP="00F776C0">
      <w:r>
        <w:rPr>
          <w:rFonts w:hint="eastAsia"/>
        </w:rPr>
        <w:t>限的审批过程是否合理，是否由审批部门或审批人批准。</w:t>
      </w:r>
    </w:p>
    <w:p w:rsidR="00F776C0" w:rsidRPr="009C4F2D" w:rsidRDefault="00F776C0" w:rsidP="002D2ACC">
      <w:pPr>
        <w:pStyle w:val="affffff7"/>
        <w:numPr>
          <w:ilvl w:val="0"/>
          <w:numId w:val="189"/>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3"/>
        <w:spacing w:before="156" w:after="156"/>
        <w:ind w:leftChars="-1" w:left="-2"/>
      </w:pPr>
      <w:bookmarkStart w:id="277" w:name="_Toc459626130"/>
      <w:bookmarkStart w:id="278" w:name="_Toc465867314"/>
      <w:r>
        <w:rPr>
          <w:rFonts w:hint="eastAsia"/>
        </w:rPr>
        <w:t>安全意识教育和培训</w:t>
      </w:r>
      <w:bookmarkEnd w:id="277"/>
      <w:bookmarkEnd w:id="278"/>
    </w:p>
    <w:p w:rsidR="00F776C0" w:rsidRDefault="00F776C0" w:rsidP="00E80C7E">
      <w:pPr>
        <w:pStyle w:val="a4"/>
        <w:spacing w:before="156" w:after="156"/>
        <w:ind w:left="2"/>
      </w:pPr>
      <w:r>
        <w:rPr>
          <w:rFonts w:hint="eastAsia"/>
        </w:rPr>
        <w:t>测评单元（L3-ORS3-08）</w:t>
      </w:r>
    </w:p>
    <w:p w:rsidR="00F776C0" w:rsidRPr="00B763BD" w:rsidRDefault="00F776C0" w:rsidP="002D2ACC">
      <w:pPr>
        <w:pStyle w:val="affffff7"/>
        <w:numPr>
          <w:ilvl w:val="0"/>
          <w:numId w:val="190"/>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应对各类人员进行移动互联管理安全意识教育和岗位技能培训，并告知相关的安全责任和惩戒措施；（本条款引用自</w:t>
      </w:r>
      <w:r>
        <w:rPr>
          <w:rFonts w:hint="eastAsia"/>
        </w:rPr>
        <w:t>GB/T 22239.3-20XX 7.2.2.4</w:t>
      </w:r>
      <w:r>
        <w:rPr>
          <w:rFonts w:hint="eastAsia"/>
        </w:rPr>
        <w:t>）</w:t>
      </w:r>
    </w:p>
    <w:p w:rsidR="00F776C0" w:rsidRPr="00B763BD" w:rsidRDefault="00F776C0" w:rsidP="002D2ACC">
      <w:pPr>
        <w:pStyle w:val="affffff7"/>
        <w:numPr>
          <w:ilvl w:val="0"/>
          <w:numId w:val="190"/>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信息安全负责人。</w:t>
      </w:r>
    </w:p>
    <w:p w:rsidR="00F776C0" w:rsidRPr="009C4F2D" w:rsidRDefault="00F776C0" w:rsidP="002D2ACC">
      <w:pPr>
        <w:pStyle w:val="affffff7"/>
        <w:numPr>
          <w:ilvl w:val="0"/>
          <w:numId w:val="190"/>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应访谈信息安全负责人，询问是否对各类人员进行移动互联安全教育和岗位技能培训，</w:t>
      </w:r>
    </w:p>
    <w:p w:rsidR="00F776C0" w:rsidRDefault="00F776C0" w:rsidP="00F776C0">
      <w:r>
        <w:rPr>
          <w:rFonts w:hint="eastAsia"/>
        </w:rPr>
        <w:t>告知相关的安全知识、安全责任和惩戒措施等。</w:t>
      </w:r>
    </w:p>
    <w:p w:rsidR="00F776C0" w:rsidRPr="009C4F2D" w:rsidRDefault="00F776C0" w:rsidP="002D2ACC">
      <w:pPr>
        <w:pStyle w:val="affffff7"/>
        <w:numPr>
          <w:ilvl w:val="0"/>
          <w:numId w:val="190"/>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Default="00F776C0" w:rsidP="00E80C7E">
      <w:pPr>
        <w:pStyle w:val="a4"/>
        <w:spacing w:before="156" w:after="156"/>
        <w:ind w:left="2"/>
      </w:pPr>
      <w:r>
        <w:rPr>
          <w:rFonts w:hint="eastAsia"/>
        </w:rPr>
        <w:t>测评单元（L3-ORS3-09）</w:t>
      </w:r>
    </w:p>
    <w:p w:rsidR="00F776C0" w:rsidRPr="00B763BD" w:rsidRDefault="00F776C0" w:rsidP="002D2ACC">
      <w:pPr>
        <w:pStyle w:val="affffff7"/>
        <w:numPr>
          <w:ilvl w:val="0"/>
          <w:numId w:val="191"/>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应对移动终端管理服务端设置专职管理员、操作员进行专项安全意识教育和岗位技能培训，并告知相关的安全责任和惩戒措施。（本条款引用自</w:t>
      </w:r>
      <w:r>
        <w:rPr>
          <w:rFonts w:hint="eastAsia"/>
        </w:rPr>
        <w:t>GB/T 22239.3-20XX 7.2.2.4</w:t>
      </w:r>
      <w:r>
        <w:rPr>
          <w:rFonts w:hint="eastAsia"/>
        </w:rPr>
        <w:t>）</w:t>
      </w:r>
    </w:p>
    <w:p w:rsidR="00F776C0" w:rsidRPr="00B763BD" w:rsidRDefault="00F776C0" w:rsidP="002D2ACC">
      <w:pPr>
        <w:pStyle w:val="affffff7"/>
        <w:numPr>
          <w:ilvl w:val="0"/>
          <w:numId w:val="191"/>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信息安全负责人。</w:t>
      </w:r>
    </w:p>
    <w:p w:rsidR="00F776C0" w:rsidRPr="009C4F2D" w:rsidRDefault="00F776C0" w:rsidP="002D2ACC">
      <w:pPr>
        <w:pStyle w:val="affffff7"/>
        <w:numPr>
          <w:ilvl w:val="0"/>
          <w:numId w:val="191"/>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应访谈信息安全负责人，询问是否对移动终端管理服务端的专职管理员、操作员进行移</w:t>
      </w:r>
    </w:p>
    <w:p w:rsidR="00F776C0" w:rsidRDefault="00F776C0" w:rsidP="00F776C0">
      <w:r>
        <w:rPr>
          <w:rFonts w:hint="eastAsia"/>
        </w:rPr>
        <w:t>动互联安全教育和岗位技能培训，告知相关的安全知识、安全责任和惩戒措施等。</w:t>
      </w:r>
    </w:p>
    <w:p w:rsidR="00F776C0" w:rsidRPr="009C4F2D" w:rsidRDefault="00F776C0" w:rsidP="002D2ACC">
      <w:pPr>
        <w:pStyle w:val="affffff7"/>
        <w:numPr>
          <w:ilvl w:val="0"/>
          <w:numId w:val="191"/>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Pr="00510554" w:rsidRDefault="00F776C0" w:rsidP="00E80C7E">
      <w:pPr>
        <w:pStyle w:val="a2"/>
        <w:spacing w:before="156" w:after="156"/>
        <w:rPr>
          <w:rFonts w:ascii="Times New Roman"/>
        </w:rPr>
      </w:pPr>
      <w:bookmarkStart w:id="279" w:name="_Toc459626131"/>
      <w:bookmarkStart w:id="280" w:name="_Toc465776937"/>
      <w:bookmarkStart w:id="281" w:name="_Toc465867315"/>
      <w:r w:rsidRPr="00510554">
        <w:rPr>
          <w:rFonts w:ascii="Times New Roman" w:hint="eastAsia"/>
        </w:rPr>
        <w:t>安全建设管理</w:t>
      </w:r>
      <w:bookmarkEnd w:id="279"/>
      <w:bookmarkEnd w:id="280"/>
      <w:bookmarkEnd w:id="281"/>
    </w:p>
    <w:p w:rsidR="00F776C0" w:rsidRDefault="00F776C0" w:rsidP="00E80C7E">
      <w:pPr>
        <w:pStyle w:val="a3"/>
        <w:spacing w:before="156" w:after="156"/>
        <w:ind w:leftChars="-1" w:left="-2"/>
      </w:pPr>
      <w:bookmarkStart w:id="282" w:name="_Toc459626132"/>
      <w:bookmarkStart w:id="283" w:name="_Toc465867316"/>
      <w:r>
        <w:rPr>
          <w:rFonts w:hint="eastAsia"/>
        </w:rPr>
        <w:t>安全方案设计</w:t>
      </w:r>
      <w:bookmarkEnd w:id="282"/>
      <w:bookmarkEnd w:id="283"/>
    </w:p>
    <w:p w:rsidR="00F776C0" w:rsidRDefault="00F776C0" w:rsidP="00E80C7E">
      <w:pPr>
        <w:pStyle w:val="a4"/>
        <w:spacing w:before="156" w:after="156"/>
        <w:ind w:left="2"/>
      </w:pPr>
      <w:r>
        <w:rPr>
          <w:rFonts w:hint="eastAsia"/>
        </w:rPr>
        <w:t>测评单元（L3-CMS3-01）</w:t>
      </w:r>
    </w:p>
    <w:p w:rsidR="00F776C0" w:rsidRPr="00B763BD" w:rsidRDefault="00F776C0" w:rsidP="002D2ACC">
      <w:pPr>
        <w:pStyle w:val="affffff7"/>
        <w:numPr>
          <w:ilvl w:val="0"/>
          <w:numId w:val="192"/>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应根据等级保护对象的安全保护等级选择移动互联基本安全措施，依据风险分析的结果补充和调整安全措施；（本条款引用自</w:t>
      </w:r>
      <w:r>
        <w:rPr>
          <w:rFonts w:hint="eastAsia"/>
        </w:rPr>
        <w:t>GB/T 22239.3-20XX 7.2.3.1</w:t>
      </w:r>
      <w:r>
        <w:rPr>
          <w:rFonts w:hint="eastAsia"/>
        </w:rPr>
        <w:t>）</w:t>
      </w:r>
    </w:p>
    <w:p w:rsidR="00F776C0" w:rsidRPr="00B763BD" w:rsidRDefault="00F776C0" w:rsidP="002D2ACC">
      <w:pPr>
        <w:pStyle w:val="affffff7"/>
        <w:numPr>
          <w:ilvl w:val="0"/>
          <w:numId w:val="192"/>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192"/>
        </w:numPr>
        <w:ind w:firstLineChars="0"/>
        <w:rPr>
          <w:rFonts w:eastAsia="黑体"/>
        </w:rPr>
      </w:pPr>
      <w:r w:rsidRPr="009C4F2D">
        <w:rPr>
          <w:rFonts w:eastAsia="黑体" w:hint="eastAsia"/>
        </w:rPr>
        <w:t>测评实施</w:t>
      </w:r>
    </w:p>
    <w:p w:rsidR="00F776C0" w:rsidRDefault="00F776C0" w:rsidP="00F776C0">
      <w:pPr>
        <w:pStyle w:val="affffff7"/>
      </w:pPr>
      <w:r>
        <w:rPr>
          <w:rFonts w:hint="eastAsia"/>
        </w:rPr>
        <w:t>应访谈系统建设负责人，询问是否依据风险分析的结果补充和调整过安全措施，具体做过哪些调整。</w:t>
      </w:r>
    </w:p>
    <w:p w:rsidR="00F776C0" w:rsidRPr="009C4F2D" w:rsidRDefault="00F776C0" w:rsidP="002D2ACC">
      <w:pPr>
        <w:pStyle w:val="affffff7"/>
        <w:numPr>
          <w:ilvl w:val="0"/>
          <w:numId w:val="192"/>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测评单元（L3-CMS3-02）</w:t>
      </w:r>
    </w:p>
    <w:p w:rsidR="00F776C0" w:rsidRPr="00B763BD" w:rsidRDefault="00F776C0" w:rsidP="002D2ACC">
      <w:pPr>
        <w:pStyle w:val="affffff7"/>
        <w:numPr>
          <w:ilvl w:val="0"/>
          <w:numId w:val="193"/>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应根据等级保护对象的安全保护等级进行移动互联安全方案设计，并纳入系统总体方案设计；（本条款引用自</w:t>
      </w:r>
      <w:r>
        <w:rPr>
          <w:rFonts w:hint="eastAsia"/>
        </w:rPr>
        <w:t>GB/T 22239.3-20XX 7.2.3.1</w:t>
      </w:r>
      <w:r>
        <w:rPr>
          <w:rFonts w:hint="eastAsia"/>
        </w:rPr>
        <w:t>）</w:t>
      </w:r>
    </w:p>
    <w:p w:rsidR="00F776C0" w:rsidRPr="00B763BD" w:rsidRDefault="00F776C0" w:rsidP="002D2ACC">
      <w:pPr>
        <w:pStyle w:val="affffff7"/>
        <w:numPr>
          <w:ilvl w:val="0"/>
          <w:numId w:val="193"/>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安全规划设计类文档。</w:t>
      </w:r>
    </w:p>
    <w:p w:rsidR="00F776C0" w:rsidRPr="009C4F2D" w:rsidRDefault="00F776C0" w:rsidP="002D2ACC">
      <w:pPr>
        <w:pStyle w:val="affffff7"/>
        <w:numPr>
          <w:ilvl w:val="0"/>
          <w:numId w:val="193"/>
        </w:numPr>
        <w:ind w:firstLineChars="0"/>
        <w:rPr>
          <w:rFonts w:eastAsia="黑体"/>
        </w:rPr>
      </w:pPr>
      <w:r w:rsidRPr="009C4F2D">
        <w:rPr>
          <w:rFonts w:eastAsia="黑体" w:hint="eastAsia"/>
        </w:rPr>
        <w:t>测评实施</w:t>
      </w:r>
    </w:p>
    <w:p w:rsidR="00F776C0" w:rsidRDefault="00F776C0" w:rsidP="002D2ACC">
      <w:pPr>
        <w:pStyle w:val="affffff7"/>
        <w:numPr>
          <w:ilvl w:val="0"/>
          <w:numId w:val="194"/>
        </w:numPr>
        <w:ind w:leftChars="200" w:left="851" w:firstLineChars="0" w:hanging="431"/>
      </w:pPr>
      <w:r>
        <w:rPr>
          <w:rFonts w:hint="eastAsia"/>
        </w:rPr>
        <w:t>应检查移动应用系统的安全设计方案，查看方案是否描述系统的安全保护等级，是否描述系统的安全保护策略，是否根据系统的安全级别选择了安全措施；</w:t>
      </w:r>
    </w:p>
    <w:p w:rsidR="00F776C0" w:rsidRDefault="00F776C0" w:rsidP="002D2ACC">
      <w:pPr>
        <w:pStyle w:val="affffff7"/>
        <w:numPr>
          <w:ilvl w:val="0"/>
          <w:numId w:val="194"/>
        </w:numPr>
        <w:ind w:leftChars="200" w:left="851" w:firstLineChars="0" w:hanging="431"/>
      </w:pPr>
      <w:r>
        <w:rPr>
          <w:rFonts w:hint="eastAsia"/>
        </w:rPr>
        <w:t>应检查移动应用系统的安全设计方案，查看是否详细描述安全措施的实现内容，是否有安全产品的功能、性能和部署等描述，是否有安全建设的费用和计划等。</w:t>
      </w:r>
    </w:p>
    <w:p w:rsidR="00F776C0" w:rsidRPr="009C4F2D" w:rsidRDefault="00F776C0" w:rsidP="002D2ACC">
      <w:pPr>
        <w:pStyle w:val="affffff7"/>
        <w:numPr>
          <w:ilvl w:val="0"/>
          <w:numId w:val="193"/>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F776C0" w:rsidRDefault="00F776C0" w:rsidP="00E80C7E">
      <w:pPr>
        <w:pStyle w:val="a4"/>
        <w:spacing w:before="156" w:after="156"/>
        <w:ind w:left="2"/>
      </w:pPr>
      <w:r>
        <w:rPr>
          <w:rFonts w:hint="eastAsia"/>
        </w:rPr>
        <w:t>测评单元（L3-CMS3-03）</w:t>
      </w:r>
    </w:p>
    <w:p w:rsidR="00F776C0" w:rsidRPr="00B763BD" w:rsidRDefault="00F776C0" w:rsidP="002D2ACC">
      <w:pPr>
        <w:pStyle w:val="affffff7"/>
        <w:numPr>
          <w:ilvl w:val="0"/>
          <w:numId w:val="195"/>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应组织相关部门和安全专家对系统移动互联安全方案设计进行论证和审定，经过批准后才能正式实施。（本条款引用自</w:t>
      </w:r>
      <w:r>
        <w:rPr>
          <w:rFonts w:hint="eastAsia"/>
        </w:rPr>
        <w:t>GB/T 22239.3-20XX 7.2.3.1</w:t>
      </w:r>
      <w:r>
        <w:rPr>
          <w:rFonts w:hint="eastAsia"/>
        </w:rPr>
        <w:t>）</w:t>
      </w:r>
    </w:p>
    <w:p w:rsidR="00F776C0" w:rsidRPr="00B763BD" w:rsidRDefault="00F776C0" w:rsidP="002D2ACC">
      <w:pPr>
        <w:pStyle w:val="affffff7"/>
        <w:numPr>
          <w:ilvl w:val="0"/>
          <w:numId w:val="195"/>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195"/>
        </w:numPr>
        <w:ind w:firstLineChars="0"/>
        <w:rPr>
          <w:rFonts w:eastAsia="黑体"/>
        </w:rPr>
      </w:pPr>
      <w:r w:rsidRPr="009C4F2D">
        <w:rPr>
          <w:rFonts w:eastAsia="黑体" w:hint="eastAsia"/>
        </w:rPr>
        <w:t>测评实施</w:t>
      </w:r>
    </w:p>
    <w:p w:rsidR="00F776C0" w:rsidRDefault="00F776C0" w:rsidP="00F776C0">
      <w:pPr>
        <w:pStyle w:val="affffff7"/>
        <w:ind w:left="426" w:firstLineChars="0" w:firstLine="0"/>
      </w:pPr>
      <w:r>
        <w:rPr>
          <w:rFonts w:hint="eastAsia"/>
        </w:rPr>
        <w:t>应检查相关评审记录，查看在系统建设实施前，是否对系统移动互联安全方案进行论证</w:t>
      </w:r>
    </w:p>
    <w:p w:rsidR="00F776C0" w:rsidRDefault="00F776C0" w:rsidP="00F776C0">
      <w:r>
        <w:rPr>
          <w:rFonts w:hint="eastAsia"/>
        </w:rPr>
        <w:t>和审定。</w:t>
      </w:r>
    </w:p>
    <w:p w:rsidR="00F776C0" w:rsidRPr="009C4F2D" w:rsidRDefault="00F776C0" w:rsidP="002D2ACC">
      <w:pPr>
        <w:pStyle w:val="affffff7"/>
        <w:numPr>
          <w:ilvl w:val="0"/>
          <w:numId w:val="195"/>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如果为肯定，则等级保护对象符合本单元测评指标要求，否则，等级保护对象不符合或部分符合本单元测评指标要求。</w:t>
      </w:r>
    </w:p>
    <w:p w:rsidR="00F776C0" w:rsidRDefault="00F776C0" w:rsidP="00E80C7E">
      <w:pPr>
        <w:pStyle w:val="a3"/>
        <w:spacing w:before="156" w:after="156"/>
        <w:ind w:leftChars="-1" w:left="-2"/>
      </w:pPr>
      <w:bookmarkStart w:id="284" w:name="_Toc459626133"/>
      <w:bookmarkStart w:id="285" w:name="_Toc465867317"/>
      <w:r>
        <w:rPr>
          <w:rFonts w:hint="eastAsia"/>
        </w:rPr>
        <w:t>产品采购和使用</w:t>
      </w:r>
      <w:bookmarkEnd w:id="284"/>
      <w:bookmarkEnd w:id="285"/>
    </w:p>
    <w:p w:rsidR="00F776C0" w:rsidRDefault="00F776C0" w:rsidP="00E80C7E">
      <w:pPr>
        <w:pStyle w:val="a4"/>
        <w:spacing w:before="156" w:after="156"/>
        <w:ind w:left="2"/>
      </w:pPr>
      <w:r>
        <w:rPr>
          <w:rFonts w:hint="eastAsia"/>
        </w:rPr>
        <w:t>测评单元（L3-CMS3-04）</w:t>
      </w:r>
    </w:p>
    <w:p w:rsidR="00F776C0" w:rsidRPr="00B763BD" w:rsidRDefault="00F776C0" w:rsidP="002D2ACC">
      <w:pPr>
        <w:pStyle w:val="affffff7"/>
        <w:numPr>
          <w:ilvl w:val="0"/>
          <w:numId w:val="196"/>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应确保移动互联安全产品采购和使用符合国家的有关规定；（本条款引用自</w:t>
      </w:r>
      <w:r>
        <w:rPr>
          <w:rFonts w:hint="eastAsia"/>
        </w:rPr>
        <w:t>GB/T 22239.3-20XX 7.2.3.2</w:t>
      </w:r>
      <w:r>
        <w:rPr>
          <w:rFonts w:hint="eastAsia"/>
        </w:rPr>
        <w:t>）</w:t>
      </w:r>
    </w:p>
    <w:p w:rsidR="00F776C0" w:rsidRPr="00B763BD" w:rsidRDefault="00F776C0" w:rsidP="002D2ACC">
      <w:pPr>
        <w:pStyle w:val="affffff7"/>
        <w:numPr>
          <w:ilvl w:val="0"/>
          <w:numId w:val="196"/>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196"/>
        </w:numPr>
        <w:ind w:firstLineChars="0"/>
        <w:rPr>
          <w:rFonts w:eastAsia="黑体"/>
        </w:rPr>
      </w:pPr>
      <w:r w:rsidRPr="009C4F2D">
        <w:rPr>
          <w:rFonts w:eastAsia="黑体" w:hint="eastAsia"/>
        </w:rPr>
        <w:t>测评实施</w:t>
      </w:r>
    </w:p>
    <w:p w:rsidR="00F776C0" w:rsidRDefault="00F776C0" w:rsidP="00F776C0">
      <w:pPr>
        <w:pStyle w:val="affffff7"/>
        <w:ind w:left="426" w:firstLineChars="0" w:firstLine="0"/>
      </w:pPr>
      <w:r>
        <w:rPr>
          <w:rFonts w:hint="eastAsia"/>
        </w:rPr>
        <w:t>应访谈移动应用系统建设负责人，询问移动应用系统使用的有关信息安全产品是否符合</w:t>
      </w:r>
    </w:p>
    <w:p w:rsidR="00F776C0" w:rsidRDefault="00F776C0" w:rsidP="00F776C0">
      <w:r>
        <w:rPr>
          <w:rFonts w:hint="eastAsia"/>
        </w:rPr>
        <w:t>国家的有关规定，如安全产品获得了销售许可证等。</w:t>
      </w:r>
    </w:p>
    <w:p w:rsidR="00F776C0" w:rsidRPr="009C4F2D" w:rsidRDefault="00F776C0" w:rsidP="002D2ACC">
      <w:pPr>
        <w:pStyle w:val="affffff7"/>
        <w:numPr>
          <w:ilvl w:val="0"/>
          <w:numId w:val="196"/>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测评单元（L3-CMS3-05）</w:t>
      </w:r>
    </w:p>
    <w:p w:rsidR="00F776C0" w:rsidRPr="00B763BD" w:rsidRDefault="00F776C0" w:rsidP="002D2ACC">
      <w:pPr>
        <w:pStyle w:val="affffff7"/>
        <w:numPr>
          <w:ilvl w:val="0"/>
          <w:numId w:val="197"/>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相关密码产品使用应符合国家密码管理相关规定。（本条款引用自</w:t>
      </w:r>
      <w:r>
        <w:rPr>
          <w:rFonts w:hint="eastAsia"/>
        </w:rPr>
        <w:t>GB/T 22239.3-20XX 7.2.3.2</w:t>
      </w:r>
      <w:r>
        <w:rPr>
          <w:rFonts w:hint="eastAsia"/>
        </w:rPr>
        <w:t>）</w:t>
      </w:r>
    </w:p>
    <w:p w:rsidR="00F776C0" w:rsidRPr="00B763BD" w:rsidRDefault="00F776C0" w:rsidP="002D2ACC">
      <w:pPr>
        <w:pStyle w:val="affffff7"/>
        <w:numPr>
          <w:ilvl w:val="0"/>
          <w:numId w:val="197"/>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密码产品</w:t>
      </w:r>
      <w:r w:rsidRPr="00582B3C">
        <w:rPr>
          <w:rFonts w:hint="eastAsia"/>
        </w:rPr>
        <w:t>。</w:t>
      </w:r>
    </w:p>
    <w:p w:rsidR="00F776C0" w:rsidRPr="009C4F2D" w:rsidRDefault="00F776C0" w:rsidP="002D2ACC">
      <w:pPr>
        <w:pStyle w:val="affffff7"/>
        <w:numPr>
          <w:ilvl w:val="0"/>
          <w:numId w:val="197"/>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应检查移动应用系统所使用的密码产品的相关证书。</w:t>
      </w:r>
    </w:p>
    <w:p w:rsidR="00F776C0" w:rsidRPr="009C4F2D" w:rsidRDefault="00F776C0" w:rsidP="002D2ACC">
      <w:pPr>
        <w:pStyle w:val="affffff7"/>
        <w:numPr>
          <w:ilvl w:val="0"/>
          <w:numId w:val="197"/>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3"/>
        <w:spacing w:before="156" w:after="156"/>
        <w:ind w:leftChars="-1" w:left="-2"/>
      </w:pPr>
      <w:bookmarkStart w:id="286" w:name="_Toc459626134"/>
      <w:bookmarkStart w:id="287" w:name="_Toc465867318"/>
      <w:r>
        <w:rPr>
          <w:rFonts w:hint="eastAsia"/>
        </w:rPr>
        <w:t>移动应用软件开发</w:t>
      </w:r>
      <w:bookmarkEnd w:id="286"/>
      <w:bookmarkEnd w:id="287"/>
    </w:p>
    <w:p w:rsidR="00F776C0" w:rsidRDefault="00F776C0" w:rsidP="00E80C7E">
      <w:pPr>
        <w:pStyle w:val="a4"/>
        <w:spacing w:before="156" w:after="156"/>
        <w:ind w:left="2"/>
      </w:pPr>
      <w:r>
        <w:rPr>
          <w:rFonts w:hint="eastAsia"/>
        </w:rPr>
        <w:t>测评单元（L3-CMS3-06）</w:t>
      </w:r>
    </w:p>
    <w:p w:rsidR="00F776C0" w:rsidRPr="00B763BD" w:rsidRDefault="00F776C0" w:rsidP="002D2ACC">
      <w:pPr>
        <w:pStyle w:val="affffff7"/>
        <w:numPr>
          <w:ilvl w:val="0"/>
          <w:numId w:val="198"/>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应要求对移动业务应用软件开发者进行资格审查；（本条款引用自</w:t>
      </w:r>
      <w:r>
        <w:rPr>
          <w:rFonts w:hint="eastAsia"/>
        </w:rPr>
        <w:t>GB/T 22239.3-20XX 7.2.3.3</w:t>
      </w:r>
      <w:r>
        <w:rPr>
          <w:rFonts w:hint="eastAsia"/>
        </w:rPr>
        <w:t>）</w:t>
      </w:r>
    </w:p>
    <w:p w:rsidR="00F776C0" w:rsidRPr="00B763BD" w:rsidRDefault="00F776C0" w:rsidP="002D2ACC">
      <w:pPr>
        <w:pStyle w:val="affffff7"/>
        <w:numPr>
          <w:ilvl w:val="0"/>
          <w:numId w:val="198"/>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198"/>
        </w:numPr>
        <w:ind w:firstLineChars="0"/>
        <w:rPr>
          <w:rFonts w:eastAsia="黑体"/>
        </w:rPr>
      </w:pPr>
      <w:r w:rsidRPr="009C4F2D">
        <w:rPr>
          <w:rFonts w:eastAsia="黑体" w:hint="eastAsia"/>
        </w:rPr>
        <w:t>测评实施</w:t>
      </w:r>
    </w:p>
    <w:p w:rsidR="00F776C0" w:rsidRDefault="00F776C0" w:rsidP="00F776C0">
      <w:pPr>
        <w:ind w:left="420"/>
      </w:pPr>
      <w:r>
        <w:rPr>
          <w:rFonts w:hint="eastAsia"/>
        </w:rPr>
        <w:t>应访谈系统建设负责人，询问是否对开发者进行资格审查。</w:t>
      </w:r>
    </w:p>
    <w:p w:rsidR="00F776C0" w:rsidRPr="009C4F2D" w:rsidRDefault="00F776C0" w:rsidP="002D2ACC">
      <w:pPr>
        <w:pStyle w:val="affffff7"/>
        <w:numPr>
          <w:ilvl w:val="0"/>
          <w:numId w:val="198"/>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测评单元（L3-CMS3-07）</w:t>
      </w:r>
    </w:p>
    <w:p w:rsidR="00F776C0" w:rsidRPr="00B763BD" w:rsidRDefault="00F776C0" w:rsidP="002D2ACC">
      <w:pPr>
        <w:pStyle w:val="affffff7"/>
        <w:numPr>
          <w:ilvl w:val="0"/>
          <w:numId w:val="199"/>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应确保开发移动业务应用软件的签名证书合法性；（本条款引用自</w:t>
      </w:r>
      <w:r>
        <w:rPr>
          <w:rFonts w:hint="eastAsia"/>
        </w:rPr>
        <w:t>GB/T 22239.3-20XX 7.2.3.3</w:t>
      </w:r>
      <w:r>
        <w:rPr>
          <w:rFonts w:hint="eastAsia"/>
        </w:rPr>
        <w:t>）</w:t>
      </w:r>
    </w:p>
    <w:p w:rsidR="00F776C0" w:rsidRPr="00B763BD" w:rsidRDefault="00F776C0" w:rsidP="002D2ACC">
      <w:pPr>
        <w:pStyle w:val="affffff7"/>
        <w:numPr>
          <w:ilvl w:val="0"/>
          <w:numId w:val="199"/>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软件的签名证书。</w:t>
      </w:r>
    </w:p>
    <w:p w:rsidR="00F776C0" w:rsidRPr="009C4F2D" w:rsidRDefault="00F776C0" w:rsidP="002D2ACC">
      <w:pPr>
        <w:pStyle w:val="affffff7"/>
        <w:numPr>
          <w:ilvl w:val="0"/>
          <w:numId w:val="199"/>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应检查开发移动业务应用软件的签名证书是否具有合法性。</w:t>
      </w:r>
    </w:p>
    <w:p w:rsidR="00F776C0" w:rsidRPr="009C4F2D" w:rsidRDefault="00F776C0" w:rsidP="002D2ACC">
      <w:pPr>
        <w:pStyle w:val="affffff7"/>
        <w:numPr>
          <w:ilvl w:val="0"/>
          <w:numId w:val="199"/>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测评单元（L3-CMS3-08）</w:t>
      </w:r>
    </w:p>
    <w:p w:rsidR="00F776C0" w:rsidRPr="00B763BD" w:rsidRDefault="00F776C0" w:rsidP="002D2ACC">
      <w:pPr>
        <w:pStyle w:val="affffff7"/>
        <w:numPr>
          <w:ilvl w:val="0"/>
          <w:numId w:val="200"/>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应要求移动应用软件开发完提供软件设计文档、使用指南及软件源代码；（本条款引用自</w:t>
      </w:r>
      <w:r>
        <w:rPr>
          <w:rFonts w:hint="eastAsia"/>
        </w:rPr>
        <w:t>GB/T 22239.3-20XX 7.2.3.3</w:t>
      </w:r>
      <w:r>
        <w:rPr>
          <w:rFonts w:hint="eastAsia"/>
        </w:rPr>
        <w:t>）</w:t>
      </w:r>
    </w:p>
    <w:p w:rsidR="00F776C0" w:rsidRPr="00B763BD" w:rsidRDefault="00F776C0" w:rsidP="002D2ACC">
      <w:pPr>
        <w:pStyle w:val="affffff7"/>
        <w:numPr>
          <w:ilvl w:val="0"/>
          <w:numId w:val="200"/>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软件开发类文档。</w:t>
      </w:r>
    </w:p>
    <w:p w:rsidR="00F776C0" w:rsidRPr="009C4F2D" w:rsidRDefault="00F776C0" w:rsidP="002D2ACC">
      <w:pPr>
        <w:pStyle w:val="affffff7"/>
        <w:numPr>
          <w:ilvl w:val="0"/>
          <w:numId w:val="200"/>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应检查是否具备软件设计文档，使用指南及软件源代码。</w:t>
      </w:r>
    </w:p>
    <w:p w:rsidR="00F776C0" w:rsidRPr="009C4F2D" w:rsidRDefault="00F776C0" w:rsidP="002D2ACC">
      <w:pPr>
        <w:pStyle w:val="affffff7"/>
        <w:numPr>
          <w:ilvl w:val="0"/>
          <w:numId w:val="200"/>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测评单元（L3-CMS3-09）</w:t>
      </w:r>
    </w:p>
    <w:p w:rsidR="00F776C0" w:rsidRPr="00B763BD" w:rsidRDefault="00F776C0" w:rsidP="002D2ACC">
      <w:pPr>
        <w:pStyle w:val="affffff7"/>
        <w:numPr>
          <w:ilvl w:val="0"/>
          <w:numId w:val="201"/>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应要求应用软件开发使用的工具来源可靠；（本条款引用自</w:t>
      </w:r>
      <w:r>
        <w:rPr>
          <w:rFonts w:hint="eastAsia"/>
        </w:rPr>
        <w:t>GB/T 22239.3-20XX 7.2.3.3</w:t>
      </w:r>
      <w:r>
        <w:rPr>
          <w:rFonts w:hint="eastAsia"/>
        </w:rPr>
        <w:t>）</w:t>
      </w:r>
    </w:p>
    <w:p w:rsidR="00F776C0" w:rsidRPr="00B763BD" w:rsidRDefault="00F776C0" w:rsidP="002D2ACC">
      <w:pPr>
        <w:pStyle w:val="affffff7"/>
        <w:numPr>
          <w:ilvl w:val="0"/>
          <w:numId w:val="201"/>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201"/>
        </w:numPr>
        <w:ind w:firstLineChars="0"/>
        <w:rPr>
          <w:rFonts w:eastAsia="黑体"/>
        </w:rPr>
      </w:pPr>
      <w:r w:rsidRPr="009C4F2D">
        <w:rPr>
          <w:rFonts w:eastAsia="黑体" w:hint="eastAsia"/>
        </w:rPr>
        <w:t>测评实施</w:t>
      </w:r>
    </w:p>
    <w:p w:rsidR="00F776C0" w:rsidRDefault="00F776C0" w:rsidP="00F776C0">
      <w:pPr>
        <w:ind w:left="420"/>
      </w:pPr>
      <w:r>
        <w:rPr>
          <w:rFonts w:hint="eastAsia"/>
        </w:rPr>
        <w:t>应访谈系统建设负责人，检查应用软件开发使用的工具来源。</w:t>
      </w:r>
    </w:p>
    <w:p w:rsidR="00F776C0" w:rsidRPr="009C4F2D" w:rsidRDefault="00F776C0" w:rsidP="002D2ACC">
      <w:pPr>
        <w:pStyle w:val="affffff7"/>
        <w:numPr>
          <w:ilvl w:val="0"/>
          <w:numId w:val="201"/>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测评单元（L3-CMS3-010）</w:t>
      </w:r>
    </w:p>
    <w:p w:rsidR="00F776C0" w:rsidRPr="00B763BD" w:rsidRDefault="00F776C0" w:rsidP="002D2ACC">
      <w:pPr>
        <w:pStyle w:val="affffff7"/>
        <w:numPr>
          <w:ilvl w:val="0"/>
          <w:numId w:val="202"/>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自行开发移动应用软件，应确保开发环境与实际运行环境物理分开，测试数据和测试结果受到控制；（本条款引用自</w:t>
      </w:r>
      <w:r>
        <w:rPr>
          <w:rFonts w:hint="eastAsia"/>
        </w:rPr>
        <w:t>GB/T 22239.3-20XX 7.2.3.3</w:t>
      </w:r>
      <w:r>
        <w:rPr>
          <w:rFonts w:hint="eastAsia"/>
        </w:rPr>
        <w:t>）</w:t>
      </w:r>
    </w:p>
    <w:p w:rsidR="00F776C0" w:rsidRPr="00B763BD" w:rsidRDefault="00F776C0" w:rsidP="002D2ACC">
      <w:pPr>
        <w:pStyle w:val="affffff7"/>
        <w:numPr>
          <w:ilvl w:val="0"/>
          <w:numId w:val="202"/>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202"/>
        </w:numPr>
        <w:ind w:firstLineChars="0"/>
        <w:rPr>
          <w:rFonts w:eastAsia="黑体"/>
        </w:rPr>
      </w:pPr>
      <w:r w:rsidRPr="009C4F2D">
        <w:rPr>
          <w:rFonts w:eastAsia="黑体" w:hint="eastAsia"/>
        </w:rPr>
        <w:t>测评实施</w:t>
      </w:r>
    </w:p>
    <w:p w:rsidR="00F776C0" w:rsidRDefault="00F776C0" w:rsidP="00F776C0">
      <w:pPr>
        <w:ind w:firstLineChars="202" w:firstLine="424"/>
      </w:pPr>
      <w:r>
        <w:rPr>
          <w:rFonts w:hint="eastAsia"/>
        </w:rPr>
        <w:t>应访谈系统建设负责人，检查开发环境与实际运行环境物理是否分开，测试数据和测试结果是否受到控制。</w:t>
      </w:r>
    </w:p>
    <w:p w:rsidR="00F776C0" w:rsidRPr="009C4F2D" w:rsidRDefault="00F776C0" w:rsidP="002D2ACC">
      <w:pPr>
        <w:pStyle w:val="affffff7"/>
        <w:numPr>
          <w:ilvl w:val="0"/>
          <w:numId w:val="202"/>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测评单元（L3-CMS3-011）</w:t>
      </w:r>
    </w:p>
    <w:p w:rsidR="00F776C0" w:rsidRPr="00B763BD" w:rsidRDefault="00F776C0" w:rsidP="002D2ACC">
      <w:pPr>
        <w:pStyle w:val="affffff7"/>
        <w:numPr>
          <w:ilvl w:val="0"/>
          <w:numId w:val="203"/>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自行开发移动应用软件，应制定软件开发管理制度，明确说明开发过程的控制方法和人员行为准则；（本条款引用自</w:t>
      </w:r>
      <w:r>
        <w:rPr>
          <w:rFonts w:hint="eastAsia"/>
        </w:rPr>
        <w:t>GB/T 22239.3-20XX 7.2.3.3</w:t>
      </w:r>
      <w:r>
        <w:rPr>
          <w:rFonts w:hint="eastAsia"/>
        </w:rPr>
        <w:t>）</w:t>
      </w:r>
    </w:p>
    <w:p w:rsidR="00F776C0" w:rsidRPr="00B763BD" w:rsidRDefault="00F776C0" w:rsidP="002D2ACC">
      <w:pPr>
        <w:pStyle w:val="affffff7"/>
        <w:numPr>
          <w:ilvl w:val="0"/>
          <w:numId w:val="203"/>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203"/>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应检查是否制定软件开发管理制度，明确说明开发过程的控制方法和人员行为准则。</w:t>
      </w:r>
    </w:p>
    <w:p w:rsidR="00F776C0" w:rsidRPr="009C4F2D" w:rsidRDefault="00F776C0" w:rsidP="002D2ACC">
      <w:pPr>
        <w:pStyle w:val="affffff7"/>
        <w:numPr>
          <w:ilvl w:val="0"/>
          <w:numId w:val="203"/>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测评单元（L3-CMS3-012）</w:t>
      </w:r>
    </w:p>
    <w:p w:rsidR="00F776C0" w:rsidRPr="00B763BD" w:rsidRDefault="00F776C0" w:rsidP="002D2ACC">
      <w:pPr>
        <w:pStyle w:val="affffff7"/>
        <w:numPr>
          <w:ilvl w:val="0"/>
          <w:numId w:val="204"/>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自行开发移动应用软件，应确保具备软件设计的相关文档和使用指南，并对文档使用进行控制；（本条款引用自</w:t>
      </w:r>
      <w:r>
        <w:rPr>
          <w:rFonts w:hint="eastAsia"/>
        </w:rPr>
        <w:t>GB/T 22239.3-20XX 7.2.3.3</w:t>
      </w:r>
      <w:r>
        <w:rPr>
          <w:rFonts w:hint="eastAsia"/>
        </w:rPr>
        <w:t>）</w:t>
      </w:r>
    </w:p>
    <w:p w:rsidR="00F776C0" w:rsidRPr="00B763BD" w:rsidRDefault="00F776C0" w:rsidP="002D2ACC">
      <w:pPr>
        <w:pStyle w:val="affffff7"/>
        <w:numPr>
          <w:ilvl w:val="0"/>
          <w:numId w:val="204"/>
        </w:numPr>
        <w:ind w:firstLineChars="0"/>
        <w:rPr>
          <w:rFonts w:eastAsia="黑体"/>
        </w:rPr>
      </w:pPr>
      <w:r w:rsidRPr="00B763BD">
        <w:rPr>
          <w:rFonts w:eastAsia="黑体" w:hint="eastAsia"/>
        </w:rPr>
        <w:t>测评对象</w:t>
      </w:r>
    </w:p>
    <w:p w:rsidR="00F776C0" w:rsidRDefault="00F776C0" w:rsidP="00F776C0">
      <w:pPr>
        <w:ind w:firstLineChars="200" w:firstLine="420"/>
      </w:pPr>
      <w:r w:rsidRPr="0071703B">
        <w:rPr>
          <w:rFonts w:hint="eastAsia"/>
        </w:rPr>
        <w:t>管理制度类文档</w:t>
      </w:r>
      <w:r>
        <w:rPr>
          <w:rFonts w:hint="eastAsia"/>
        </w:rPr>
        <w:t>和记录表单类文档。</w:t>
      </w:r>
    </w:p>
    <w:p w:rsidR="00F776C0" w:rsidRPr="009C4F2D" w:rsidRDefault="00F776C0" w:rsidP="002D2ACC">
      <w:pPr>
        <w:pStyle w:val="affffff7"/>
        <w:numPr>
          <w:ilvl w:val="0"/>
          <w:numId w:val="204"/>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应检查是否包含移动应用软件设计的相关文档并对文档使用进行控制。</w:t>
      </w:r>
    </w:p>
    <w:p w:rsidR="00F776C0" w:rsidRPr="009C4F2D" w:rsidRDefault="00F776C0" w:rsidP="002D2ACC">
      <w:pPr>
        <w:pStyle w:val="affffff7"/>
        <w:numPr>
          <w:ilvl w:val="0"/>
          <w:numId w:val="204"/>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测评单元（L3-CMS3-013）</w:t>
      </w:r>
    </w:p>
    <w:p w:rsidR="00F776C0" w:rsidRPr="00B763BD" w:rsidRDefault="00F776C0" w:rsidP="002D2ACC">
      <w:pPr>
        <w:pStyle w:val="affffff7"/>
        <w:numPr>
          <w:ilvl w:val="0"/>
          <w:numId w:val="205"/>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自行开发移动应用软件，应确保对程序资源库的修改、更新、发布进行授权和批准，并严格进行版本控制；（本条款引用自</w:t>
      </w:r>
      <w:r>
        <w:rPr>
          <w:rFonts w:hint="eastAsia"/>
        </w:rPr>
        <w:t>GB/T 22239.3-20XX 7.2.3.3</w:t>
      </w:r>
      <w:r>
        <w:rPr>
          <w:rFonts w:hint="eastAsia"/>
        </w:rPr>
        <w:t>）</w:t>
      </w:r>
    </w:p>
    <w:p w:rsidR="00F776C0" w:rsidRPr="00B763BD" w:rsidRDefault="00F776C0" w:rsidP="002D2ACC">
      <w:pPr>
        <w:pStyle w:val="affffff7"/>
        <w:numPr>
          <w:ilvl w:val="0"/>
          <w:numId w:val="205"/>
        </w:numPr>
        <w:ind w:firstLineChars="0"/>
        <w:rPr>
          <w:rFonts w:eastAsia="黑体"/>
        </w:rPr>
      </w:pPr>
      <w:r w:rsidRPr="00B763BD">
        <w:rPr>
          <w:rFonts w:eastAsia="黑体" w:hint="eastAsia"/>
        </w:rPr>
        <w:t>测评对象</w:t>
      </w:r>
    </w:p>
    <w:p w:rsidR="00F776C0" w:rsidRDefault="00F776C0" w:rsidP="00F776C0">
      <w:pPr>
        <w:ind w:firstLineChars="200" w:firstLine="420"/>
      </w:pPr>
      <w:r w:rsidRPr="0078604E">
        <w:rPr>
          <w:rFonts w:hint="eastAsia"/>
        </w:rPr>
        <w:t>管理制度类文档</w:t>
      </w:r>
      <w:r>
        <w:rPr>
          <w:rFonts w:hint="eastAsia"/>
        </w:rPr>
        <w:t>和记录表单类文档。</w:t>
      </w:r>
    </w:p>
    <w:p w:rsidR="00F776C0" w:rsidRPr="009C4F2D" w:rsidRDefault="00F776C0" w:rsidP="002D2ACC">
      <w:pPr>
        <w:pStyle w:val="affffff7"/>
        <w:numPr>
          <w:ilvl w:val="0"/>
          <w:numId w:val="205"/>
        </w:numPr>
        <w:ind w:firstLineChars="0"/>
        <w:rPr>
          <w:rFonts w:eastAsia="黑体"/>
        </w:rPr>
      </w:pPr>
      <w:r w:rsidRPr="009C4F2D">
        <w:rPr>
          <w:rFonts w:eastAsia="黑体" w:hint="eastAsia"/>
        </w:rPr>
        <w:t>测评实施</w:t>
      </w:r>
    </w:p>
    <w:p w:rsidR="00F776C0" w:rsidRDefault="00F776C0" w:rsidP="00F776C0">
      <w:pPr>
        <w:pStyle w:val="affffff7"/>
        <w:ind w:left="426" w:firstLineChars="0" w:firstLine="0"/>
      </w:pPr>
      <w:r>
        <w:rPr>
          <w:rFonts w:hint="eastAsia"/>
        </w:rPr>
        <w:t>应检查是否对程序资源库的修改、更新、发布进行授权和批准，并严格进行版本控制。</w:t>
      </w:r>
    </w:p>
    <w:p w:rsidR="00F776C0" w:rsidRPr="009C4F2D" w:rsidRDefault="00F776C0" w:rsidP="002D2ACC">
      <w:pPr>
        <w:pStyle w:val="affffff7"/>
        <w:numPr>
          <w:ilvl w:val="0"/>
          <w:numId w:val="205"/>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3"/>
        <w:spacing w:before="156" w:after="156"/>
        <w:ind w:leftChars="-1" w:left="-2"/>
      </w:pPr>
      <w:bookmarkStart w:id="288" w:name="_Toc459626135"/>
      <w:bookmarkStart w:id="289" w:name="_Toc465867319"/>
      <w:r>
        <w:rPr>
          <w:rFonts w:hint="eastAsia"/>
        </w:rPr>
        <w:t>工程实施</w:t>
      </w:r>
      <w:bookmarkEnd w:id="288"/>
      <w:bookmarkEnd w:id="289"/>
    </w:p>
    <w:p w:rsidR="00F776C0" w:rsidRDefault="00F776C0" w:rsidP="00E80C7E">
      <w:pPr>
        <w:pStyle w:val="a4"/>
        <w:spacing w:before="156" w:after="156"/>
        <w:ind w:left="2"/>
      </w:pPr>
      <w:r>
        <w:rPr>
          <w:rFonts w:hint="eastAsia"/>
        </w:rPr>
        <w:t>测评单元（L3-CMS3-014）</w:t>
      </w:r>
    </w:p>
    <w:p w:rsidR="00F776C0" w:rsidRPr="00B763BD" w:rsidRDefault="00F776C0" w:rsidP="002D2ACC">
      <w:pPr>
        <w:pStyle w:val="affffff7"/>
        <w:numPr>
          <w:ilvl w:val="0"/>
          <w:numId w:val="206"/>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应指定或授权专门的部门或人员负责系统移动互联工程实施过程的管理。（本条款引用自</w:t>
      </w:r>
      <w:r>
        <w:rPr>
          <w:rFonts w:hint="eastAsia"/>
        </w:rPr>
        <w:t>GB/T 22239.3-20XX 7.2.3.4</w:t>
      </w:r>
      <w:r>
        <w:rPr>
          <w:rFonts w:hint="eastAsia"/>
        </w:rPr>
        <w:t>）</w:t>
      </w:r>
    </w:p>
    <w:p w:rsidR="00F776C0" w:rsidRPr="00B763BD" w:rsidRDefault="00F776C0" w:rsidP="002D2ACC">
      <w:pPr>
        <w:pStyle w:val="affffff7"/>
        <w:numPr>
          <w:ilvl w:val="0"/>
          <w:numId w:val="206"/>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206"/>
        </w:numPr>
        <w:ind w:firstLineChars="0"/>
        <w:rPr>
          <w:rFonts w:eastAsia="黑体"/>
        </w:rPr>
      </w:pPr>
      <w:r w:rsidRPr="009C4F2D">
        <w:rPr>
          <w:rFonts w:eastAsia="黑体" w:hint="eastAsia"/>
        </w:rPr>
        <w:t>测评实施</w:t>
      </w:r>
    </w:p>
    <w:p w:rsidR="00F776C0" w:rsidRDefault="00F776C0" w:rsidP="00F776C0">
      <w:pPr>
        <w:pStyle w:val="affffff7"/>
      </w:pPr>
      <w:r>
        <w:rPr>
          <w:rFonts w:hint="eastAsia"/>
        </w:rPr>
        <w:t>应访谈系统建设负责人，询问是否指定专门部门或人员对移动互联工程实施过程进行进度和质量控制，具体由何部门</w:t>
      </w:r>
      <w:r>
        <w:rPr>
          <w:rFonts w:hint="eastAsia"/>
        </w:rPr>
        <w:t>/</w:t>
      </w:r>
      <w:r>
        <w:rPr>
          <w:rFonts w:hint="eastAsia"/>
        </w:rPr>
        <w:t>何人负责。</w:t>
      </w:r>
    </w:p>
    <w:p w:rsidR="00F776C0" w:rsidRPr="009C4F2D" w:rsidRDefault="00F776C0" w:rsidP="002D2ACC">
      <w:pPr>
        <w:pStyle w:val="affffff7"/>
        <w:numPr>
          <w:ilvl w:val="0"/>
          <w:numId w:val="206"/>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3"/>
        <w:spacing w:before="156" w:after="156"/>
        <w:ind w:leftChars="-1" w:left="-2"/>
      </w:pPr>
      <w:bookmarkStart w:id="290" w:name="_Toc459626136"/>
      <w:bookmarkStart w:id="291" w:name="_Toc465867320"/>
      <w:r>
        <w:rPr>
          <w:rFonts w:hint="eastAsia"/>
        </w:rPr>
        <w:t>测试验收</w:t>
      </w:r>
      <w:bookmarkEnd w:id="290"/>
      <w:bookmarkEnd w:id="291"/>
    </w:p>
    <w:p w:rsidR="00F776C0" w:rsidRDefault="00F776C0" w:rsidP="00E80C7E">
      <w:pPr>
        <w:pStyle w:val="a4"/>
        <w:spacing w:before="156" w:after="156"/>
        <w:ind w:left="2"/>
      </w:pPr>
      <w:r>
        <w:rPr>
          <w:rFonts w:hint="eastAsia"/>
        </w:rPr>
        <w:t>测评单元（L3-CMS3-015）</w:t>
      </w:r>
    </w:p>
    <w:p w:rsidR="00F776C0" w:rsidRPr="00B763BD" w:rsidRDefault="00F776C0" w:rsidP="002D2ACC">
      <w:pPr>
        <w:pStyle w:val="affffff7"/>
        <w:numPr>
          <w:ilvl w:val="0"/>
          <w:numId w:val="207"/>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应对系统的移动互联部分进行安全性测试验收。（本条款引用自</w:t>
      </w:r>
      <w:r>
        <w:rPr>
          <w:rFonts w:hint="eastAsia"/>
        </w:rPr>
        <w:t>GB/T 22239.3-20XX 7.2.3.5</w:t>
      </w:r>
      <w:r>
        <w:rPr>
          <w:rFonts w:hint="eastAsia"/>
        </w:rPr>
        <w:t>）</w:t>
      </w:r>
    </w:p>
    <w:p w:rsidR="00F776C0" w:rsidRPr="00B763BD" w:rsidRDefault="00F776C0" w:rsidP="002D2ACC">
      <w:pPr>
        <w:pStyle w:val="affffff7"/>
        <w:numPr>
          <w:ilvl w:val="0"/>
          <w:numId w:val="207"/>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207"/>
        </w:numPr>
        <w:ind w:firstLineChars="0"/>
        <w:rPr>
          <w:rFonts w:eastAsia="黑体"/>
        </w:rPr>
      </w:pPr>
      <w:r w:rsidRPr="009C4F2D">
        <w:rPr>
          <w:rFonts w:eastAsia="黑体" w:hint="eastAsia"/>
        </w:rPr>
        <w:t>测评实施</w:t>
      </w:r>
    </w:p>
    <w:p w:rsidR="00F776C0" w:rsidRDefault="00F776C0" w:rsidP="002D2ACC">
      <w:pPr>
        <w:pStyle w:val="affffff7"/>
        <w:numPr>
          <w:ilvl w:val="0"/>
          <w:numId w:val="208"/>
        </w:numPr>
        <w:ind w:leftChars="200" w:left="851" w:firstLineChars="0" w:hanging="431"/>
      </w:pPr>
      <w:r>
        <w:rPr>
          <w:rFonts w:hint="eastAsia"/>
        </w:rPr>
        <w:t>应访谈系统建设负责人，询问在移动应用系统建设完成后是否对其进行安全性测试验收；</w:t>
      </w:r>
    </w:p>
    <w:p w:rsidR="00F776C0" w:rsidRDefault="00F776C0" w:rsidP="002D2ACC">
      <w:pPr>
        <w:pStyle w:val="affffff7"/>
        <w:numPr>
          <w:ilvl w:val="0"/>
          <w:numId w:val="208"/>
        </w:numPr>
        <w:ind w:leftChars="202" w:left="849" w:firstLineChars="0" w:hanging="425"/>
      </w:pPr>
      <w:r>
        <w:rPr>
          <w:rFonts w:hint="eastAsia"/>
        </w:rPr>
        <w:t>应检查是否具有移动互联工程测试验收方案，查看其是否明确说明参与测试的部门、人员、测试验收内容、现场操作过程等内容；</w:t>
      </w:r>
    </w:p>
    <w:p w:rsidR="00F776C0" w:rsidRDefault="00F776C0" w:rsidP="002D2ACC">
      <w:pPr>
        <w:pStyle w:val="affffff7"/>
        <w:numPr>
          <w:ilvl w:val="0"/>
          <w:numId w:val="208"/>
        </w:numPr>
        <w:ind w:left="0" w:firstLineChars="0" w:firstLine="420"/>
      </w:pPr>
      <w:r>
        <w:rPr>
          <w:rFonts w:hint="eastAsia"/>
        </w:rPr>
        <w:t>应检查是否具有移动应用软件测试验收报告。</w:t>
      </w:r>
    </w:p>
    <w:p w:rsidR="00F776C0" w:rsidRPr="009C4F2D" w:rsidRDefault="00F776C0" w:rsidP="002D2ACC">
      <w:pPr>
        <w:pStyle w:val="affffff7"/>
        <w:numPr>
          <w:ilvl w:val="0"/>
          <w:numId w:val="207"/>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）为肯定，则等级保护对象符合本单元测评指标要求，否则，等级保护对象不符合或部分符合本单元测评指标要求。</w:t>
      </w:r>
    </w:p>
    <w:p w:rsidR="00F776C0" w:rsidRDefault="00F776C0" w:rsidP="00E80C7E">
      <w:pPr>
        <w:pStyle w:val="a3"/>
        <w:spacing w:before="156" w:after="156"/>
        <w:ind w:leftChars="-1" w:left="-2"/>
      </w:pPr>
      <w:bookmarkStart w:id="292" w:name="_Toc459626137"/>
      <w:bookmarkStart w:id="293" w:name="_Toc465867321"/>
      <w:r>
        <w:rPr>
          <w:rFonts w:hint="eastAsia"/>
        </w:rPr>
        <w:t>系统交付</w:t>
      </w:r>
      <w:bookmarkEnd w:id="292"/>
      <w:bookmarkEnd w:id="293"/>
    </w:p>
    <w:p w:rsidR="00F776C0" w:rsidRDefault="00F776C0" w:rsidP="00E80C7E">
      <w:pPr>
        <w:pStyle w:val="a4"/>
        <w:spacing w:before="156" w:after="156"/>
        <w:ind w:left="2"/>
      </w:pPr>
      <w:r>
        <w:rPr>
          <w:rFonts w:hint="eastAsia"/>
        </w:rPr>
        <w:t>测评单元（L3-CMS3-016）</w:t>
      </w:r>
    </w:p>
    <w:p w:rsidR="00F776C0" w:rsidRPr="00B763BD" w:rsidRDefault="00F776C0" w:rsidP="002D2ACC">
      <w:pPr>
        <w:pStyle w:val="affffff7"/>
        <w:numPr>
          <w:ilvl w:val="0"/>
          <w:numId w:val="209"/>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应根据交付清单对所交接的移动互联设备、移动应用软件和文档等进行清点；（本条款引用自</w:t>
      </w:r>
      <w:r>
        <w:rPr>
          <w:rFonts w:hint="eastAsia"/>
        </w:rPr>
        <w:t>GB/T 22239.3-20XX 7.2.3.6</w:t>
      </w:r>
      <w:r>
        <w:rPr>
          <w:rFonts w:hint="eastAsia"/>
        </w:rPr>
        <w:t>）</w:t>
      </w:r>
    </w:p>
    <w:p w:rsidR="00F776C0" w:rsidRPr="00B763BD" w:rsidRDefault="00F776C0" w:rsidP="002D2ACC">
      <w:pPr>
        <w:pStyle w:val="affffff7"/>
        <w:numPr>
          <w:ilvl w:val="0"/>
          <w:numId w:val="209"/>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09"/>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应检查是否具有移动应用系统交付清单，查看交付清单是否说明系统交付的各类设备、</w:t>
      </w:r>
    </w:p>
    <w:p w:rsidR="00F776C0" w:rsidRDefault="00F776C0" w:rsidP="00F776C0">
      <w:r>
        <w:rPr>
          <w:rFonts w:hint="eastAsia"/>
        </w:rPr>
        <w:t>软件、文档等。</w:t>
      </w:r>
    </w:p>
    <w:p w:rsidR="00F776C0" w:rsidRPr="009C4F2D" w:rsidRDefault="00F776C0" w:rsidP="002D2ACC">
      <w:pPr>
        <w:pStyle w:val="affffff7"/>
        <w:numPr>
          <w:ilvl w:val="0"/>
          <w:numId w:val="209"/>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测评单元（L3-CMS3-017）</w:t>
      </w:r>
    </w:p>
    <w:p w:rsidR="00F776C0" w:rsidRPr="00B763BD" w:rsidRDefault="00F776C0" w:rsidP="002D2ACC">
      <w:pPr>
        <w:pStyle w:val="affffff7"/>
        <w:numPr>
          <w:ilvl w:val="0"/>
          <w:numId w:val="210"/>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应对负责系统移动互联运行维护的技术人员进行相应的技能培训；（本条款引用自</w:t>
      </w:r>
      <w:r>
        <w:rPr>
          <w:rFonts w:hint="eastAsia"/>
        </w:rPr>
        <w:t>GB/T 22239.3-20XX 7.2.3.6</w:t>
      </w:r>
      <w:r>
        <w:rPr>
          <w:rFonts w:hint="eastAsia"/>
        </w:rPr>
        <w:t>）</w:t>
      </w:r>
    </w:p>
    <w:p w:rsidR="00F776C0" w:rsidRPr="00B763BD" w:rsidRDefault="00F776C0" w:rsidP="002D2ACC">
      <w:pPr>
        <w:pStyle w:val="affffff7"/>
        <w:numPr>
          <w:ilvl w:val="0"/>
          <w:numId w:val="210"/>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10"/>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应访谈系统建设负责人，询问移动应用软件正式运行前是否对运行维护人员进行过培训，</w:t>
      </w:r>
    </w:p>
    <w:p w:rsidR="00F776C0" w:rsidRDefault="00F776C0" w:rsidP="00F776C0">
      <w:r>
        <w:rPr>
          <w:rFonts w:hint="eastAsia"/>
        </w:rPr>
        <w:t>针对哪些方面进行过培训。</w:t>
      </w:r>
    </w:p>
    <w:p w:rsidR="00F776C0" w:rsidRPr="009C4F2D" w:rsidRDefault="00F776C0" w:rsidP="002D2ACC">
      <w:pPr>
        <w:pStyle w:val="affffff7"/>
        <w:numPr>
          <w:ilvl w:val="0"/>
          <w:numId w:val="210"/>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4"/>
        <w:spacing w:before="156" w:after="156"/>
        <w:ind w:left="2"/>
      </w:pPr>
      <w:r>
        <w:rPr>
          <w:rFonts w:hint="eastAsia"/>
        </w:rPr>
        <w:t>测评单元（L3-CMS3-018）</w:t>
      </w:r>
    </w:p>
    <w:p w:rsidR="00F776C0" w:rsidRPr="00B763BD" w:rsidRDefault="00F776C0" w:rsidP="002D2ACC">
      <w:pPr>
        <w:pStyle w:val="affffff7"/>
        <w:numPr>
          <w:ilvl w:val="0"/>
          <w:numId w:val="211"/>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应确保提供移动互联建设过程中的文档和指导用户进行系统运行维护的文档；（本条款引用自</w:t>
      </w:r>
      <w:r>
        <w:rPr>
          <w:rFonts w:hint="eastAsia"/>
        </w:rPr>
        <w:t>GB/T 22239.3-20XX 7.2.3.6</w:t>
      </w:r>
      <w:r>
        <w:rPr>
          <w:rFonts w:hint="eastAsia"/>
        </w:rPr>
        <w:t>）</w:t>
      </w:r>
    </w:p>
    <w:p w:rsidR="00F776C0" w:rsidRPr="00B763BD" w:rsidRDefault="00F776C0" w:rsidP="002D2ACC">
      <w:pPr>
        <w:pStyle w:val="affffff7"/>
        <w:numPr>
          <w:ilvl w:val="0"/>
          <w:numId w:val="211"/>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11"/>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应检查是否提供移动互联建设过程中的文档和指导用户进行系统运行维护的文档。</w:t>
      </w:r>
    </w:p>
    <w:p w:rsidR="00F776C0" w:rsidRPr="009C4F2D" w:rsidRDefault="00F776C0" w:rsidP="002D2ACC">
      <w:pPr>
        <w:pStyle w:val="affffff7"/>
        <w:numPr>
          <w:ilvl w:val="0"/>
          <w:numId w:val="211"/>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测评单元（L3-CMS3-019）</w:t>
      </w:r>
    </w:p>
    <w:p w:rsidR="00F776C0" w:rsidRPr="00B763BD" w:rsidRDefault="00F776C0" w:rsidP="002D2ACC">
      <w:pPr>
        <w:pStyle w:val="affffff7"/>
        <w:numPr>
          <w:ilvl w:val="0"/>
          <w:numId w:val="212"/>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应确保提供移动终端管理服务端建设过程中的文档和指导用户进行系统运行维护的文档。（本条款引用自</w:t>
      </w:r>
      <w:r>
        <w:rPr>
          <w:rFonts w:hint="eastAsia"/>
        </w:rPr>
        <w:t>GB/T 22239.3-20XX 7.2.3.6</w:t>
      </w:r>
      <w:r>
        <w:rPr>
          <w:rFonts w:hint="eastAsia"/>
        </w:rPr>
        <w:t>）</w:t>
      </w:r>
    </w:p>
    <w:p w:rsidR="00F776C0" w:rsidRPr="00B763BD" w:rsidRDefault="00F776C0" w:rsidP="002D2ACC">
      <w:pPr>
        <w:pStyle w:val="affffff7"/>
        <w:numPr>
          <w:ilvl w:val="0"/>
          <w:numId w:val="212"/>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12"/>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应检查是否提供移动终端管理服务端建设过程中的文档和指导用户进行系统运行维护</w:t>
      </w:r>
    </w:p>
    <w:p w:rsidR="00F776C0" w:rsidRDefault="00F776C0" w:rsidP="00F776C0">
      <w:r>
        <w:rPr>
          <w:rFonts w:hint="eastAsia"/>
        </w:rPr>
        <w:t>的文档。</w:t>
      </w:r>
    </w:p>
    <w:p w:rsidR="00F776C0" w:rsidRPr="009C4F2D" w:rsidRDefault="00F776C0" w:rsidP="002D2ACC">
      <w:pPr>
        <w:pStyle w:val="affffff7"/>
        <w:numPr>
          <w:ilvl w:val="0"/>
          <w:numId w:val="212"/>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E80C7E">
      <w:pPr>
        <w:pStyle w:val="a3"/>
        <w:spacing w:before="156" w:after="156"/>
        <w:ind w:leftChars="-1" w:left="-2"/>
      </w:pPr>
      <w:bookmarkStart w:id="294" w:name="_Toc459626138"/>
      <w:bookmarkStart w:id="295" w:name="_Toc465867322"/>
      <w:r>
        <w:rPr>
          <w:rFonts w:hint="eastAsia"/>
        </w:rPr>
        <w:t>安全服务商选择</w:t>
      </w:r>
      <w:bookmarkEnd w:id="294"/>
      <w:bookmarkEnd w:id="295"/>
    </w:p>
    <w:p w:rsidR="00F776C0" w:rsidRDefault="00F776C0" w:rsidP="00865813">
      <w:pPr>
        <w:pStyle w:val="a4"/>
        <w:spacing w:before="156" w:after="156"/>
        <w:ind w:left="2"/>
      </w:pPr>
      <w:r>
        <w:rPr>
          <w:rFonts w:hint="eastAsia"/>
        </w:rPr>
        <w:t>测评单元（L3-CMS3-020）</w:t>
      </w:r>
    </w:p>
    <w:p w:rsidR="00F776C0" w:rsidRPr="00B763BD" w:rsidRDefault="00F776C0" w:rsidP="002D2ACC">
      <w:pPr>
        <w:pStyle w:val="affffff7"/>
        <w:numPr>
          <w:ilvl w:val="0"/>
          <w:numId w:val="213"/>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应确保移动互联安全服务商的选择符合国家的有关规定；（本条款引用自</w:t>
      </w:r>
      <w:r>
        <w:rPr>
          <w:rFonts w:hint="eastAsia"/>
        </w:rPr>
        <w:t>GB/T 22239.3-20XX 7.2.3.7</w:t>
      </w:r>
      <w:r>
        <w:rPr>
          <w:rFonts w:hint="eastAsia"/>
        </w:rPr>
        <w:t>）</w:t>
      </w:r>
    </w:p>
    <w:p w:rsidR="00F776C0" w:rsidRPr="00B763BD" w:rsidRDefault="00F776C0" w:rsidP="002D2ACC">
      <w:pPr>
        <w:pStyle w:val="affffff7"/>
        <w:numPr>
          <w:ilvl w:val="0"/>
          <w:numId w:val="213"/>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系统建设负责人。</w:t>
      </w:r>
    </w:p>
    <w:p w:rsidR="00F776C0" w:rsidRPr="009C4F2D" w:rsidRDefault="00F776C0" w:rsidP="002D2ACC">
      <w:pPr>
        <w:pStyle w:val="affffff7"/>
        <w:numPr>
          <w:ilvl w:val="0"/>
          <w:numId w:val="213"/>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应访谈系统建设负责人，询问系统选择的安全服务商有哪些，是否符合国家有关规定。</w:t>
      </w:r>
    </w:p>
    <w:p w:rsidR="00F776C0" w:rsidRPr="009C4F2D" w:rsidRDefault="00F776C0" w:rsidP="002D2ACC">
      <w:pPr>
        <w:pStyle w:val="affffff7"/>
        <w:numPr>
          <w:ilvl w:val="0"/>
          <w:numId w:val="213"/>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测评单元（L3-CMS3-021）</w:t>
      </w:r>
    </w:p>
    <w:p w:rsidR="00F776C0" w:rsidRPr="00B763BD" w:rsidRDefault="00F776C0" w:rsidP="002D2ACC">
      <w:pPr>
        <w:pStyle w:val="affffff7"/>
        <w:numPr>
          <w:ilvl w:val="0"/>
          <w:numId w:val="214"/>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应与选定的移动互联安全服务商签订与安全相关的协议，明确约定相关责任；（本条款引用自</w:t>
      </w:r>
      <w:r>
        <w:rPr>
          <w:rFonts w:hint="eastAsia"/>
        </w:rPr>
        <w:t>GB/T 22239.3-20XX 7.2.3.7</w:t>
      </w:r>
      <w:r>
        <w:rPr>
          <w:rFonts w:hint="eastAsia"/>
        </w:rPr>
        <w:t>）</w:t>
      </w:r>
    </w:p>
    <w:p w:rsidR="00F776C0" w:rsidRPr="00B763BD" w:rsidRDefault="00F776C0" w:rsidP="002D2ACC">
      <w:pPr>
        <w:pStyle w:val="affffff7"/>
        <w:numPr>
          <w:ilvl w:val="0"/>
          <w:numId w:val="214"/>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14"/>
        </w:numPr>
        <w:ind w:firstLineChars="0"/>
        <w:rPr>
          <w:rFonts w:eastAsia="黑体"/>
        </w:rPr>
      </w:pPr>
      <w:r w:rsidRPr="009C4F2D">
        <w:rPr>
          <w:rFonts w:eastAsia="黑体" w:hint="eastAsia"/>
        </w:rPr>
        <w:t>测评实施</w:t>
      </w:r>
    </w:p>
    <w:p w:rsidR="00F776C0" w:rsidRDefault="00F776C0" w:rsidP="00F776C0">
      <w:pPr>
        <w:pStyle w:val="affffff7"/>
        <w:ind w:left="426" w:firstLineChars="0" w:firstLine="0"/>
      </w:pPr>
      <w:r>
        <w:rPr>
          <w:rFonts w:hint="eastAsia"/>
        </w:rPr>
        <w:t>应检查是否具有与安全服务商签订的安全责任合同书或保密协议等文档，查看其内容是</w:t>
      </w:r>
    </w:p>
    <w:p w:rsidR="00F776C0" w:rsidRDefault="00F776C0" w:rsidP="00F776C0">
      <w:r>
        <w:rPr>
          <w:rFonts w:hint="eastAsia"/>
        </w:rPr>
        <w:t>否包含保密范围、安全责任、违约责任、协议的有效期限和责任人的签字等。</w:t>
      </w:r>
    </w:p>
    <w:p w:rsidR="00F776C0" w:rsidRPr="009C4F2D" w:rsidRDefault="00F776C0" w:rsidP="002D2ACC">
      <w:pPr>
        <w:pStyle w:val="affffff7"/>
        <w:numPr>
          <w:ilvl w:val="0"/>
          <w:numId w:val="214"/>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测评单元（L3-CMS3-022）</w:t>
      </w:r>
    </w:p>
    <w:p w:rsidR="00F776C0" w:rsidRPr="00B763BD" w:rsidRDefault="00F776C0" w:rsidP="002D2ACC">
      <w:pPr>
        <w:pStyle w:val="affffff7"/>
        <w:numPr>
          <w:ilvl w:val="0"/>
          <w:numId w:val="215"/>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应与选定的服务供应商签订相关协议，明确整个服务供应链各方需履行的信息安全相关义务；（本条款引用自</w:t>
      </w:r>
      <w:r>
        <w:rPr>
          <w:rFonts w:hint="eastAsia"/>
        </w:rPr>
        <w:t>GB/T 22239.3-20XX 7.2.3.7</w:t>
      </w:r>
      <w:r>
        <w:rPr>
          <w:rFonts w:hint="eastAsia"/>
        </w:rPr>
        <w:t>）</w:t>
      </w:r>
    </w:p>
    <w:p w:rsidR="00F776C0" w:rsidRPr="00B763BD" w:rsidRDefault="00F776C0" w:rsidP="002D2ACC">
      <w:pPr>
        <w:pStyle w:val="affffff7"/>
        <w:numPr>
          <w:ilvl w:val="0"/>
          <w:numId w:val="215"/>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15"/>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应检查与服务商签订的相关协议等文档，查看其内容是否协议的有效期限和责任人的签</w:t>
      </w:r>
    </w:p>
    <w:p w:rsidR="00F776C0" w:rsidRDefault="00F776C0" w:rsidP="00F776C0">
      <w:r>
        <w:rPr>
          <w:rFonts w:hint="eastAsia"/>
        </w:rPr>
        <w:t>字等整个服务供应链各方需履行的信息安全相关义务。</w:t>
      </w:r>
    </w:p>
    <w:p w:rsidR="00F776C0" w:rsidRPr="009C4F2D" w:rsidRDefault="00F776C0" w:rsidP="002D2ACC">
      <w:pPr>
        <w:pStyle w:val="affffff7"/>
        <w:numPr>
          <w:ilvl w:val="0"/>
          <w:numId w:val="215"/>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测评单元（L3-CMS3-023）</w:t>
      </w:r>
    </w:p>
    <w:p w:rsidR="00F776C0" w:rsidRPr="00B763BD" w:rsidRDefault="00F776C0" w:rsidP="002D2ACC">
      <w:pPr>
        <w:pStyle w:val="affffff7"/>
        <w:numPr>
          <w:ilvl w:val="0"/>
          <w:numId w:val="216"/>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应选择安全可靠应用软件分发运营商。（本条款引用自</w:t>
      </w:r>
      <w:r>
        <w:rPr>
          <w:rFonts w:hint="eastAsia"/>
        </w:rPr>
        <w:t>GB/T 22239.3-20XX 7.2.3.7</w:t>
      </w:r>
      <w:r>
        <w:rPr>
          <w:rFonts w:hint="eastAsia"/>
        </w:rPr>
        <w:t>）</w:t>
      </w:r>
    </w:p>
    <w:p w:rsidR="00F776C0" w:rsidRPr="00B763BD" w:rsidRDefault="00F776C0" w:rsidP="002D2ACC">
      <w:pPr>
        <w:pStyle w:val="affffff7"/>
        <w:numPr>
          <w:ilvl w:val="0"/>
          <w:numId w:val="216"/>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系统运维负责人。</w:t>
      </w:r>
    </w:p>
    <w:p w:rsidR="00F776C0" w:rsidRPr="009C4F2D" w:rsidRDefault="00F776C0" w:rsidP="002D2ACC">
      <w:pPr>
        <w:pStyle w:val="affffff7"/>
        <w:numPr>
          <w:ilvl w:val="0"/>
          <w:numId w:val="216"/>
        </w:numPr>
        <w:ind w:firstLineChars="0"/>
        <w:rPr>
          <w:rFonts w:eastAsia="黑体"/>
        </w:rPr>
      </w:pPr>
      <w:r w:rsidRPr="009C4F2D">
        <w:rPr>
          <w:rFonts w:eastAsia="黑体" w:hint="eastAsia"/>
        </w:rPr>
        <w:t>测评实施</w:t>
      </w:r>
    </w:p>
    <w:p w:rsidR="00F776C0" w:rsidRDefault="00F776C0" w:rsidP="00F776C0">
      <w:pPr>
        <w:ind w:left="420"/>
      </w:pPr>
      <w:r>
        <w:rPr>
          <w:rFonts w:hint="eastAsia"/>
        </w:rPr>
        <w:t>应访谈系统运维负责人。检查应用软件分发运营商的相关资质与相关证书。</w:t>
      </w:r>
    </w:p>
    <w:p w:rsidR="00F776C0" w:rsidRPr="009C4F2D" w:rsidRDefault="00F776C0" w:rsidP="002D2ACC">
      <w:pPr>
        <w:pStyle w:val="affffff7"/>
        <w:numPr>
          <w:ilvl w:val="0"/>
          <w:numId w:val="216"/>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Pr="00866592" w:rsidRDefault="00F776C0" w:rsidP="00E80C7E">
      <w:pPr>
        <w:pStyle w:val="a2"/>
        <w:spacing w:before="156" w:after="156"/>
        <w:rPr>
          <w:rFonts w:ascii="Times New Roman"/>
        </w:rPr>
      </w:pPr>
      <w:bookmarkStart w:id="296" w:name="_Toc459626139"/>
      <w:bookmarkStart w:id="297" w:name="_Toc465776938"/>
      <w:bookmarkStart w:id="298" w:name="_Toc465867323"/>
      <w:r w:rsidRPr="00866592">
        <w:rPr>
          <w:rFonts w:ascii="Times New Roman" w:hint="eastAsia"/>
        </w:rPr>
        <w:t>安全运维管理</w:t>
      </w:r>
      <w:bookmarkEnd w:id="296"/>
      <w:bookmarkEnd w:id="297"/>
      <w:bookmarkEnd w:id="298"/>
    </w:p>
    <w:p w:rsidR="00F776C0" w:rsidRDefault="00F776C0" w:rsidP="00865813">
      <w:pPr>
        <w:pStyle w:val="a3"/>
        <w:spacing w:before="156" w:after="156"/>
        <w:ind w:leftChars="-1" w:left="-2"/>
      </w:pPr>
      <w:bookmarkStart w:id="299" w:name="_Toc459626140"/>
      <w:bookmarkStart w:id="300" w:name="_Toc465867324"/>
      <w:r>
        <w:rPr>
          <w:rFonts w:hint="eastAsia"/>
        </w:rPr>
        <w:t>资产管理</w:t>
      </w:r>
      <w:bookmarkEnd w:id="299"/>
      <w:bookmarkEnd w:id="300"/>
    </w:p>
    <w:p w:rsidR="00F776C0" w:rsidRDefault="00F776C0" w:rsidP="00865813">
      <w:pPr>
        <w:pStyle w:val="a4"/>
        <w:spacing w:before="156" w:after="156"/>
        <w:ind w:left="2"/>
      </w:pPr>
      <w:r>
        <w:rPr>
          <w:rFonts w:hint="eastAsia"/>
        </w:rPr>
        <w:t>测评单元（L3-MMS3-01）</w:t>
      </w:r>
    </w:p>
    <w:p w:rsidR="00F776C0" w:rsidRPr="00B763BD" w:rsidRDefault="00F776C0" w:rsidP="002D2ACC">
      <w:pPr>
        <w:pStyle w:val="affffff7"/>
        <w:numPr>
          <w:ilvl w:val="0"/>
          <w:numId w:val="217"/>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应编制并保存与等级保护对象相关的移动终端资产清单，包括资产责任部门、重要程度和使用人等内容；（本条款引用自</w:t>
      </w:r>
      <w:r>
        <w:rPr>
          <w:rFonts w:hint="eastAsia"/>
        </w:rPr>
        <w:t>GB/T 22239.3-20XX 7.2.4.1</w:t>
      </w:r>
      <w:r>
        <w:rPr>
          <w:rFonts w:hint="eastAsia"/>
        </w:rPr>
        <w:t>）</w:t>
      </w:r>
    </w:p>
    <w:p w:rsidR="00F776C0" w:rsidRPr="00B763BD" w:rsidRDefault="00F776C0" w:rsidP="002D2ACC">
      <w:pPr>
        <w:pStyle w:val="affffff7"/>
        <w:numPr>
          <w:ilvl w:val="0"/>
          <w:numId w:val="217"/>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17"/>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应检查资产清单，查看是否针对责任部门、重要程度和使用人等内容编制资产清单。</w:t>
      </w:r>
    </w:p>
    <w:p w:rsidR="00F776C0" w:rsidRPr="009C4F2D" w:rsidRDefault="00F776C0" w:rsidP="002D2ACC">
      <w:pPr>
        <w:pStyle w:val="affffff7"/>
        <w:numPr>
          <w:ilvl w:val="0"/>
          <w:numId w:val="217"/>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测评单元（L3-MMS3-02）</w:t>
      </w:r>
    </w:p>
    <w:p w:rsidR="00F776C0" w:rsidRPr="00B763BD" w:rsidRDefault="00F776C0" w:rsidP="002D2ACC">
      <w:pPr>
        <w:pStyle w:val="affffff7"/>
        <w:numPr>
          <w:ilvl w:val="0"/>
          <w:numId w:val="218"/>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应根据资产的重要程度对移动终端进行标识管理，根据其价值选择相应的管理措施。（本条款引用自</w:t>
      </w:r>
      <w:r>
        <w:rPr>
          <w:rFonts w:hint="eastAsia"/>
        </w:rPr>
        <w:t>GB/T 22239.3-20XX 7.2.4.1</w:t>
      </w:r>
      <w:r>
        <w:rPr>
          <w:rFonts w:hint="eastAsia"/>
        </w:rPr>
        <w:t>）</w:t>
      </w:r>
    </w:p>
    <w:p w:rsidR="00F776C0" w:rsidRPr="00B763BD" w:rsidRDefault="00F776C0" w:rsidP="002D2ACC">
      <w:pPr>
        <w:pStyle w:val="affffff7"/>
        <w:numPr>
          <w:ilvl w:val="0"/>
          <w:numId w:val="218"/>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资产清单、管理制度类文档、记录表单类文档。</w:t>
      </w:r>
    </w:p>
    <w:p w:rsidR="00F776C0" w:rsidRPr="009C4F2D" w:rsidRDefault="00F776C0" w:rsidP="002D2ACC">
      <w:pPr>
        <w:pStyle w:val="affffff7"/>
        <w:numPr>
          <w:ilvl w:val="0"/>
          <w:numId w:val="218"/>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应检查资产清单及资产管理文档，查看是否根据资产的重要程度对移动终端进行标识管</w:t>
      </w:r>
    </w:p>
    <w:p w:rsidR="00F776C0" w:rsidRDefault="00F776C0" w:rsidP="00F776C0">
      <w:r>
        <w:rPr>
          <w:rFonts w:hint="eastAsia"/>
        </w:rPr>
        <w:t>理，根据其价值选择相应的管理措施。</w:t>
      </w:r>
    </w:p>
    <w:p w:rsidR="00F776C0" w:rsidRPr="009C4F2D" w:rsidRDefault="00F776C0" w:rsidP="002D2ACC">
      <w:pPr>
        <w:pStyle w:val="affffff7"/>
        <w:numPr>
          <w:ilvl w:val="0"/>
          <w:numId w:val="218"/>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3"/>
        <w:spacing w:before="156" w:after="156"/>
        <w:ind w:leftChars="-1" w:left="-2"/>
      </w:pPr>
      <w:bookmarkStart w:id="301" w:name="_Toc459626141"/>
      <w:bookmarkStart w:id="302" w:name="_Toc465867325"/>
      <w:r>
        <w:rPr>
          <w:rFonts w:hint="eastAsia"/>
        </w:rPr>
        <w:t>设备维护管理</w:t>
      </w:r>
      <w:bookmarkEnd w:id="301"/>
      <w:bookmarkEnd w:id="302"/>
    </w:p>
    <w:p w:rsidR="00F776C0" w:rsidRDefault="00F776C0" w:rsidP="00865813">
      <w:pPr>
        <w:pStyle w:val="a4"/>
        <w:spacing w:before="156" w:after="156"/>
        <w:ind w:left="2"/>
      </w:pPr>
      <w:r>
        <w:rPr>
          <w:rFonts w:hint="eastAsia"/>
        </w:rPr>
        <w:t>测评单元（L3-MMS3-03）</w:t>
      </w:r>
    </w:p>
    <w:p w:rsidR="00F776C0" w:rsidRPr="00B763BD" w:rsidRDefault="00F776C0" w:rsidP="002D2ACC">
      <w:pPr>
        <w:pStyle w:val="affffff7"/>
        <w:numPr>
          <w:ilvl w:val="0"/>
          <w:numId w:val="219"/>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应对各种移动互联设备（包括无线接入设备及移动终端）维护纳入等级保护对象进行管理；（本条款引用自</w:t>
      </w:r>
      <w:r>
        <w:rPr>
          <w:rFonts w:hint="eastAsia"/>
        </w:rPr>
        <w:t>GB/T 22239.3-20XX 7.2.4.2</w:t>
      </w:r>
      <w:r>
        <w:rPr>
          <w:rFonts w:hint="eastAsia"/>
        </w:rPr>
        <w:t>）</w:t>
      </w:r>
    </w:p>
    <w:p w:rsidR="00F776C0" w:rsidRPr="00B763BD" w:rsidRDefault="00F776C0" w:rsidP="002D2ACC">
      <w:pPr>
        <w:pStyle w:val="affffff7"/>
        <w:numPr>
          <w:ilvl w:val="0"/>
          <w:numId w:val="219"/>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219"/>
        </w:numPr>
        <w:ind w:firstLineChars="0"/>
        <w:rPr>
          <w:rFonts w:eastAsia="黑体"/>
        </w:rPr>
      </w:pPr>
      <w:r w:rsidRPr="009C4F2D">
        <w:rPr>
          <w:rFonts w:eastAsia="黑体" w:hint="eastAsia"/>
        </w:rPr>
        <w:t>测评实施</w:t>
      </w:r>
    </w:p>
    <w:p w:rsidR="00F776C0" w:rsidRDefault="00F776C0" w:rsidP="00F776C0">
      <w:pPr>
        <w:ind w:firstLineChars="200" w:firstLine="420"/>
      </w:pPr>
      <w:r>
        <w:rPr>
          <w:rFonts w:hint="eastAsia"/>
        </w:rPr>
        <w:t>应检查设备管理制度，查看是否将各种移动互联设备（包括无线接入设备）维护纳入管理制度内并进行管理。</w:t>
      </w:r>
    </w:p>
    <w:p w:rsidR="00F776C0" w:rsidRPr="009C4F2D" w:rsidRDefault="00F776C0" w:rsidP="002D2ACC">
      <w:pPr>
        <w:pStyle w:val="affffff7"/>
        <w:numPr>
          <w:ilvl w:val="0"/>
          <w:numId w:val="219"/>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测评单元（L3-MMS3-04）</w:t>
      </w:r>
    </w:p>
    <w:p w:rsidR="00F776C0" w:rsidRPr="00B763BD" w:rsidRDefault="00F776C0" w:rsidP="002D2ACC">
      <w:pPr>
        <w:pStyle w:val="affffff7"/>
        <w:numPr>
          <w:ilvl w:val="0"/>
          <w:numId w:val="220"/>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应确保移动终端在报废或重用前应进行完全清除或被安全覆盖，确保该设备上的敏感数据和授权软件无法被恢复重用；（本条款引用自</w:t>
      </w:r>
      <w:r>
        <w:rPr>
          <w:rFonts w:hint="eastAsia"/>
        </w:rPr>
        <w:t>GB/T 22239.3-20XX 7.2.4.2</w:t>
      </w:r>
      <w:r>
        <w:rPr>
          <w:rFonts w:hint="eastAsia"/>
        </w:rPr>
        <w:t>）</w:t>
      </w:r>
    </w:p>
    <w:p w:rsidR="00F776C0" w:rsidRPr="00B763BD" w:rsidRDefault="00F776C0" w:rsidP="002D2ACC">
      <w:pPr>
        <w:pStyle w:val="affffff7"/>
        <w:numPr>
          <w:ilvl w:val="0"/>
          <w:numId w:val="220"/>
        </w:numPr>
        <w:ind w:firstLineChars="0"/>
        <w:rPr>
          <w:rFonts w:eastAsia="黑体"/>
        </w:rPr>
      </w:pPr>
      <w:r w:rsidRPr="00B763BD">
        <w:rPr>
          <w:rFonts w:eastAsia="黑体" w:hint="eastAsia"/>
        </w:rPr>
        <w:t>测评对象</w:t>
      </w:r>
    </w:p>
    <w:p w:rsidR="00F776C0" w:rsidRDefault="00F776C0" w:rsidP="00F776C0">
      <w:pPr>
        <w:ind w:firstLineChars="200" w:firstLine="420"/>
      </w:pPr>
      <w:r w:rsidRPr="005160DF">
        <w:rPr>
          <w:rFonts w:hint="eastAsia"/>
        </w:rPr>
        <w:t>管理制度类文档</w:t>
      </w:r>
      <w:r>
        <w:rPr>
          <w:rFonts w:hint="eastAsia"/>
        </w:rPr>
        <w:t>。</w:t>
      </w:r>
    </w:p>
    <w:p w:rsidR="00F776C0" w:rsidRPr="009C4F2D" w:rsidRDefault="00F776C0" w:rsidP="002D2ACC">
      <w:pPr>
        <w:pStyle w:val="affffff7"/>
        <w:numPr>
          <w:ilvl w:val="0"/>
          <w:numId w:val="220"/>
        </w:numPr>
        <w:ind w:firstLineChars="0"/>
        <w:rPr>
          <w:rFonts w:eastAsia="黑体"/>
        </w:rPr>
      </w:pPr>
      <w:r w:rsidRPr="009C4F2D">
        <w:rPr>
          <w:rFonts w:eastAsia="黑体" w:hint="eastAsia"/>
        </w:rPr>
        <w:t>测评实施</w:t>
      </w:r>
    </w:p>
    <w:p w:rsidR="00F776C0" w:rsidRDefault="00F776C0" w:rsidP="00F776C0">
      <w:pPr>
        <w:pStyle w:val="affffff7"/>
      </w:pPr>
      <w:r>
        <w:rPr>
          <w:rFonts w:hint="eastAsia"/>
        </w:rPr>
        <w:t>应检查</w:t>
      </w:r>
      <w:r w:rsidRPr="005160DF">
        <w:rPr>
          <w:rFonts w:hint="eastAsia"/>
        </w:rPr>
        <w:t>管理制度类文档</w:t>
      </w:r>
      <w:r>
        <w:rPr>
          <w:rFonts w:hint="eastAsia"/>
        </w:rPr>
        <w:t>文档，查看设备使用管理流程，确认设备在报废、重用前采取必要的技术措施，确保设备上的敏感信息被彻底消除。</w:t>
      </w:r>
    </w:p>
    <w:p w:rsidR="00F776C0" w:rsidRPr="009C4F2D" w:rsidRDefault="00F776C0" w:rsidP="002D2ACC">
      <w:pPr>
        <w:pStyle w:val="affffff7"/>
        <w:numPr>
          <w:ilvl w:val="0"/>
          <w:numId w:val="220"/>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测评单元（L3-MMS3-05）</w:t>
      </w:r>
    </w:p>
    <w:p w:rsidR="00F776C0" w:rsidRPr="00B763BD" w:rsidRDefault="00F776C0" w:rsidP="002D2ACC">
      <w:pPr>
        <w:pStyle w:val="affffff7"/>
        <w:numPr>
          <w:ilvl w:val="0"/>
          <w:numId w:val="221"/>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应在移动终端设备丢失后进行远程数据擦除。（本条款引用自</w:t>
      </w:r>
      <w:r>
        <w:rPr>
          <w:rFonts w:hint="eastAsia"/>
        </w:rPr>
        <w:t>GB/T 22239.3-20XX 7.2.4.2</w:t>
      </w:r>
      <w:r>
        <w:rPr>
          <w:rFonts w:hint="eastAsia"/>
        </w:rPr>
        <w:t>）</w:t>
      </w:r>
    </w:p>
    <w:p w:rsidR="00F776C0" w:rsidRPr="00B763BD" w:rsidRDefault="00F776C0" w:rsidP="002D2ACC">
      <w:pPr>
        <w:pStyle w:val="affffff7"/>
        <w:numPr>
          <w:ilvl w:val="0"/>
          <w:numId w:val="221"/>
        </w:numPr>
        <w:ind w:firstLineChars="0"/>
        <w:rPr>
          <w:rFonts w:eastAsia="黑体"/>
        </w:rPr>
      </w:pPr>
      <w:r w:rsidRPr="00B763BD">
        <w:rPr>
          <w:rFonts w:eastAsia="黑体" w:hint="eastAsia"/>
        </w:rPr>
        <w:t>测评对象</w:t>
      </w:r>
    </w:p>
    <w:p w:rsidR="00F776C0" w:rsidRDefault="00F776C0" w:rsidP="00F776C0">
      <w:pPr>
        <w:ind w:firstLineChars="200" w:firstLine="420"/>
      </w:pPr>
      <w:r w:rsidRPr="005160DF">
        <w:rPr>
          <w:rFonts w:hint="eastAsia"/>
        </w:rPr>
        <w:t>管理制度类文档</w:t>
      </w:r>
      <w:r>
        <w:rPr>
          <w:rFonts w:hint="eastAsia"/>
        </w:rPr>
        <w:t>。</w:t>
      </w:r>
    </w:p>
    <w:p w:rsidR="00F776C0" w:rsidRPr="009C4F2D" w:rsidRDefault="00F776C0" w:rsidP="002D2ACC">
      <w:pPr>
        <w:pStyle w:val="affffff7"/>
        <w:numPr>
          <w:ilvl w:val="0"/>
          <w:numId w:val="221"/>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w:t>
      </w:r>
      <w:r w:rsidRPr="005160DF">
        <w:rPr>
          <w:rFonts w:hint="eastAsia"/>
        </w:rPr>
        <w:t>管理制度类文档</w:t>
      </w:r>
      <w:r>
        <w:rPr>
          <w:rFonts w:hint="eastAsia"/>
        </w:rPr>
        <w:t>，移动终端设备丢失后应进行远程数据擦除，确保数据不会外泄。</w:t>
      </w:r>
    </w:p>
    <w:p w:rsidR="00F776C0" w:rsidRPr="009C4F2D" w:rsidRDefault="00F776C0" w:rsidP="002D2ACC">
      <w:pPr>
        <w:pStyle w:val="affffff7"/>
        <w:numPr>
          <w:ilvl w:val="0"/>
          <w:numId w:val="221"/>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3"/>
        <w:spacing w:before="156" w:after="156"/>
        <w:ind w:leftChars="-1" w:left="-2"/>
      </w:pPr>
      <w:bookmarkStart w:id="303" w:name="_Toc459626142"/>
      <w:bookmarkStart w:id="304" w:name="_Toc465867326"/>
      <w:r>
        <w:rPr>
          <w:rFonts w:hint="eastAsia"/>
        </w:rPr>
        <w:t>风险评估和漏洞管理</w:t>
      </w:r>
      <w:bookmarkEnd w:id="303"/>
      <w:bookmarkEnd w:id="304"/>
    </w:p>
    <w:p w:rsidR="00F776C0" w:rsidRDefault="00F776C0" w:rsidP="00865813">
      <w:pPr>
        <w:pStyle w:val="a4"/>
        <w:spacing w:before="156" w:after="156"/>
        <w:ind w:left="2"/>
      </w:pPr>
      <w:r>
        <w:rPr>
          <w:rFonts w:hint="eastAsia"/>
        </w:rPr>
        <w:t>测评单元（L3-MMS3-06）</w:t>
      </w:r>
    </w:p>
    <w:p w:rsidR="00F776C0" w:rsidRPr="00B763BD" w:rsidRDefault="00F776C0" w:rsidP="002D2ACC">
      <w:pPr>
        <w:pStyle w:val="affffff7"/>
        <w:numPr>
          <w:ilvl w:val="0"/>
          <w:numId w:val="222"/>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应采取必要的措施识别移动互联安全漏洞和隐患，对发现的安全漏洞和隐患及时进行修补或评估可能的影响后进行修补。（本条款引用自</w:t>
      </w:r>
      <w:r>
        <w:rPr>
          <w:rFonts w:hint="eastAsia"/>
        </w:rPr>
        <w:t>GB/T 22239.3-20XX 7.2.4.3</w:t>
      </w:r>
      <w:r>
        <w:rPr>
          <w:rFonts w:hint="eastAsia"/>
        </w:rPr>
        <w:t>）</w:t>
      </w:r>
    </w:p>
    <w:p w:rsidR="00F776C0" w:rsidRPr="00B763BD" w:rsidRDefault="00F776C0" w:rsidP="002D2ACC">
      <w:pPr>
        <w:pStyle w:val="affffff7"/>
        <w:numPr>
          <w:ilvl w:val="0"/>
          <w:numId w:val="222"/>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安全管理员和记录表单类文档。</w:t>
      </w:r>
    </w:p>
    <w:p w:rsidR="00F776C0" w:rsidRPr="009C4F2D" w:rsidRDefault="00F776C0" w:rsidP="002D2ACC">
      <w:pPr>
        <w:pStyle w:val="affffff7"/>
        <w:numPr>
          <w:ilvl w:val="0"/>
          <w:numId w:val="222"/>
        </w:numPr>
        <w:ind w:firstLineChars="0"/>
        <w:rPr>
          <w:rFonts w:eastAsia="黑体"/>
        </w:rPr>
      </w:pPr>
      <w:r w:rsidRPr="009C4F2D">
        <w:rPr>
          <w:rFonts w:eastAsia="黑体" w:hint="eastAsia"/>
        </w:rPr>
        <w:t>测评实施</w:t>
      </w:r>
    </w:p>
    <w:p w:rsidR="00F776C0" w:rsidRDefault="00F776C0" w:rsidP="002D2ACC">
      <w:pPr>
        <w:pStyle w:val="affffff7"/>
        <w:numPr>
          <w:ilvl w:val="0"/>
          <w:numId w:val="223"/>
        </w:numPr>
        <w:ind w:leftChars="200" w:left="851" w:firstLineChars="0" w:hanging="431"/>
      </w:pPr>
      <w:r>
        <w:rPr>
          <w:rFonts w:hint="eastAsia"/>
        </w:rPr>
        <w:t>应访谈安全管理员，询问采取哪些措施识别移动互联安全漏洞和隐患，并在评估后对发现的安全漏洞和隐患进行修补；</w:t>
      </w:r>
    </w:p>
    <w:p w:rsidR="00F776C0" w:rsidRDefault="00F776C0" w:rsidP="002D2ACC">
      <w:pPr>
        <w:pStyle w:val="affffff7"/>
        <w:numPr>
          <w:ilvl w:val="0"/>
          <w:numId w:val="223"/>
        </w:numPr>
        <w:ind w:firstLineChars="0"/>
      </w:pPr>
      <w:r>
        <w:rPr>
          <w:rFonts w:hint="eastAsia"/>
        </w:rPr>
        <w:t>应检查移动互联安全漏洞管理记录。</w:t>
      </w:r>
    </w:p>
    <w:p w:rsidR="00F776C0" w:rsidRPr="009C4F2D" w:rsidRDefault="00F776C0" w:rsidP="002D2ACC">
      <w:pPr>
        <w:pStyle w:val="affffff7"/>
        <w:numPr>
          <w:ilvl w:val="0"/>
          <w:numId w:val="222"/>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F776C0" w:rsidRDefault="00F776C0" w:rsidP="00865813">
      <w:pPr>
        <w:pStyle w:val="a3"/>
        <w:spacing w:before="156" w:after="156"/>
        <w:ind w:leftChars="-1" w:left="-2"/>
      </w:pPr>
      <w:bookmarkStart w:id="305" w:name="_Toc459626143"/>
      <w:bookmarkStart w:id="306" w:name="_Toc465867327"/>
      <w:r>
        <w:rPr>
          <w:rFonts w:hint="eastAsia"/>
        </w:rPr>
        <w:t>应用软件来源管理</w:t>
      </w:r>
      <w:bookmarkEnd w:id="305"/>
      <w:bookmarkEnd w:id="306"/>
    </w:p>
    <w:p w:rsidR="00F776C0" w:rsidRDefault="00F776C0" w:rsidP="00865813">
      <w:pPr>
        <w:pStyle w:val="a4"/>
        <w:spacing w:before="156" w:after="156"/>
        <w:ind w:left="2"/>
      </w:pPr>
      <w:r>
        <w:rPr>
          <w:rFonts w:hint="eastAsia"/>
        </w:rPr>
        <w:t>测评单元（L3-MMS3-07）</w:t>
      </w:r>
    </w:p>
    <w:p w:rsidR="00F776C0" w:rsidRPr="00B763BD" w:rsidRDefault="00F776C0" w:rsidP="002D2ACC">
      <w:pPr>
        <w:pStyle w:val="affffff7"/>
        <w:numPr>
          <w:ilvl w:val="0"/>
          <w:numId w:val="224"/>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应保证移动终端安装、运行的应用软件来自等级保护对象管理者指定证书签名或可靠分发渠道；（本条款引用自</w:t>
      </w:r>
      <w:r>
        <w:rPr>
          <w:rFonts w:hint="eastAsia"/>
        </w:rPr>
        <w:t>GB/T 22239.3-20XX 7.2.4.4</w:t>
      </w:r>
      <w:r>
        <w:rPr>
          <w:rFonts w:hint="eastAsia"/>
        </w:rPr>
        <w:t>）</w:t>
      </w:r>
    </w:p>
    <w:p w:rsidR="00F776C0" w:rsidRPr="00B763BD" w:rsidRDefault="00F776C0" w:rsidP="002D2ACC">
      <w:pPr>
        <w:pStyle w:val="affffff7"/>
        <w:numPr>
          <w:ilvl w:val="0"/>
          <w:numId w:val="224"/>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安全管理员。</w:t>
      </w:r>
    </w:p>
    <w:p w:rsidR="00F776C0" w:rsidRPr="009C4F2D" w:rsidRDefault="00F776C0" w:rsidP="002D2ACC">
      <w:pPr>
        <w:pStyle w:val="affffff7"/>
        <w:numPr>
          <w:ilvl w:val="0"/>
          <w:numId w:val="224"/>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应访谈安全管理员，移动终端安装、运行的应用软件是否来自信息系统管理者指定证书</w:t>
      </w:r>
    </w:p>
    <w:p w:rsidR="00F776C0" w:rsidRDefault="00F776C0" w:rsidP="00F776C0">
      <w:r>
        <w:rPr>
          <w:rFonts w:hint="eastAsia"/>
        </w:rPr>
        <w:t>签名或可靠分发渠道。</w:t>
      </w:r>
    </w:p>
    <w:p w:rsidR="00F776C0" w:rsidRPr="009C4F2D" w:rsidRDefault="00F776C0" w:rsidP="002D2ACC">
      <w:pPr>
        <w:pStyle w:val="affffff7"/>
        <w:numPr>
          <w:ilvl w:val="0"/>
          <w:numId w:val="224"/>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测评单元（L3-MMS3-08）</w:t>
      </w:r>
    </w:p>
    <w:p w:rsidR="00F776C0" w:rsidRPr="00B763BD" w:rsidRDefault="00F776C0" w:rsidP="002D2ACC">
      <w:pPr>
        <w:pStyle w:val="affffff7"/>
        <w:numPr>
          <w:ilvl w:val="0"/>
          <w:numId w:val="225"/>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应保证移动终端安装、运行的移动应用软件由经审核的开发者开发。（本条款引用自</w:t>
      </w:r>
      <w:r>
        <w:rPr>
          <w:rFonts w:hint="eastAsia"/>
        </w:rPr>
        <w:t>GB/T 22239.3-20XX 7.2.4.4</w:t>
      </w:r>
      <w:r>
        <w:rPr>
          <w:rFonts w:hint="eastAsia"/>
        </w:rPr>
        <w:t>）</w:t>
      </w:r>
    </w:p>
    <w:p w:rsidR="00F776C0" w:rsidRPr="00B763BD" w:rsidRDefault="00F776C0" w:rsidP="002D2ACC">
      <w:pPr>
        <w:pStyle w:val="affffff7"/>
        <w:numPr>
          <w:ilvl w:val="0"/>
          <w:numId w:val="225"/>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安全管理员。</w:t>
      </w:r>
    </w:p>
    <w:p w:rsidR="00F776C0" w:rsidRPr="009C4F2D" w:rsidRDefault="00F776C0" w:rsidP="002D2ACC">
      <w:pPr>
        <w:pStyle w:val="affffff7"/>
        <w:numPr>
          <w:ilvl w:val="0"/>
          <w:numId w:val="225"/>
        </w:numPr>
        <w:ind w:firstLineChars="0"/>
        <w:rPr>
          <w:rFonts w:eastAsia="黑体"/>
        </w:rPr>
      </w:pPr>
      <w:r w:rsidRPr="009C4F2D">
        <w:rPr>
          <w:rFonts w:eastAsia="黑体" w:hint="eastAsia"/>
        </w:rPr>
        <w:t>测评实施</w:t>
      </w:r>
    </w:p>
    <w:p w:rsidR="00F776C0" w:rsidRDefault="00F776C0" w:rsidP="00F776C0">
      <w:pPr>
        <w:ind w:firstLineChars="200" w:firstLine="420"/>
      </w:pPr>
      <w:r>
        <w:rPr>
          <w:rFonts w:hint="eastAsia"/>
        </w:rPr>
        <w:t>应访谈安全管理员，检查移动终端安装、运行的移动应用软件是否由经审核的开发者开发。</w:t>
      </w:r>
    </w:p>
    <w:p w:rsidR="00F776C0" w:rsidRPr="009C4F2D" w:rsidRDefault="00F776C0" w:rsidP="002D2ACC">
      <w:pPr>
        <w:pStyle w:val="affffff7"/>
        <w:numPr>
          <w:ilvl w:val="0"/>
          <w:numId w:val="225"/>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3"/>
        <w:spacing w:before="156" w:after="156"/>
        <w:ind w:leftChars="-1" w:left="-2"/>
      </w:pPr>
      <w:bookmarkStart w:id="307" w:name="_Toc459626144"/>
      <w:bookmarkStart w:id="308" w:name="_Toc465867328"/>
      <w:r>
        <w:rPr>
          <w:rFonts w:hint="eastAsia"/>
        </w:rPr>
        <w:t>恶意代码防范管理</w:t>
      </w:r>
      <w:bookmarkEnd w:id="307"/>
      <w:bookmarkEnd w:id="308"/>
    </w:p>
    <w:p w:rsidR="00F776C0" w:rsidRDefault="00F776C0" w:rsidP="00865813">
      <w:pPr>
        <w:pStyle w:val="a4"/>
        <w:spacing w:before="156" w:after="156"/>
        <w:ind w:left="2"/>
      </w:pPr>
      <w:r>
        <w:rPr>
          <w:rFonts w:hint="eastAsia"/>
        </w:rPr>
        <w:t>测评单元（L3-MMS3-09）</w:t>
      </w:r>
    </w:p>
    <w:p w:rsidR="00F776C0" w:rsidRPr="00B763BD" w:rsidRDefault="00F776C0" w:rsidP="002D2ACC">
      <w:pPr>
        <w:pStyle w:val="affffff7"/>
        <w:numPr>
          <w:ilvl w:val="0"/>
          <w:numId w:val="226"/>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应对移动终端应用软件恶意代码防范要求做出规定，包括防恶意代码软件的授权使用、恶意代码库升级、恶意代码的定期查杀等；（本条款引用自</w:t>
      </w:r>
      <w:r>
        <w:rPr>
          <w:rFonts w:hint="eastAsia"/>
        </w:rPr>
        <w:t>GB/T 22239.3-20XX 7.2.4.5</w:t>
      </w:r>
      <w:r>
        <w:rPr>
          <w:rFonts w:hint="eastAsia"/>
        </w:rPr>
        <w:t>）</w:t>
      </w:r>
    </w:p>
    <w:p w:rsidR="00F776C0" w:rsidRPr="00B763BD" w:rsidRDefault="00F776C0" w:rsidP="002D2ACC">
      <w:pPr>
        <w:pStyle w:val="affffff7"/>
        <w:numPr>
          <w:ilvl w:val="0"/>
          <w:numId w:val="226"/>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系统运维负责人。</w:t>
      </w:r>
    </w:p>
    <w:p w:rsidR="00F776C0" w:rsidRPr="009C4F2D" w:rsidRDefault="00F776C0" w:rsidP="002D2ACC">
      <w:pPr>
        <w:pStyle w:val="affffff7"/>
        <w:numPr>
          <w:ilvl w:val="0"/>
          <w:numId w:val="226"/>
        </w:numPr>
        <w:ind w:firstLineChars="0"/>
        <w:rPr>
          <w:rFonts w:eastAsia="黑体"/>
        </w:rPr>
      </w:pPr>
      <w:r w:rsidRPr="009C4F2D">
        <w:rPr>
          <w:rFonts w:eastAsia="黑体" w:hint="eastAsia"/>
        </w:rPr>
        <w:t>测评实施</w:t>
      </w:r>
    </w:p>
    <w:p w:rsidR="00F776C0" w:rsidRDefault="00F776C0" w:rsidP="00F776C0">
      <w:pPr>
        <w:pStyle w:val="affffff7"/>
        <w:ind w:firstLineChars="202" w:firstLine="424"/>
      </w:pPr>
      <w:r>
        <w:rPr>
          <w:rFonts w:hint="eastAsia"/>
        </w:rPr>
        <w:t>应访谈系统运维负责人，询问是否对员工进行移动互联基本恶意代码防范意识的教育，是否告知应及时升级软件版本，使用外来设备、网络上接收文件和外来计算机或存储设备接入网络系统之前应进行病毒检查等。</w:t>
      </w:r>
    </w:p>
    <w:p w:rsidR="00F776C0" w:rsidRPr="009C4F2D" w:rsidRDefault="00F776C0" w:rsidP="002D2ACC">
      <w:pPr>
        <w:pStyle w:val="affffff7"/>
        <w:numPr>
          <w:ilvl w:val="0"/>
          <w:numId w:val="226"/>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测评单元（L3-MMS3-010）</w:t>
      </w:r>
    </w:p>
    <w:p w:rsidR="00F776C0" w:rsidRPr="00B763BD" w:rsidRDefault="00F776C0" w:rsidP="002D2ACC">
      <w:pPr>
        <w:pStyle w:val="affffff7"/>
        <w:numPr>
          <w:ilvl w:val="0"/>
          <w:numId w:val="227"/>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应对截获的恶意代码进行及时分析处理。（本条款引用自</w:t>
      </w:r>
      <w:r>
        <w:rPr>
          <w:rFonts w:hint="eastAsia"/>
        </w:rPr>
        <w:t>GB/T 22239.3-20XX 7.2.4.5</w:t>
      </w:r>
      <w:r>
        <w:rPr>
          <w:rFonts w:hint="eastAsia"/>
        </w:rPr>
        <w:t>）</w:t>
      </w:r>
    </w:p>
    <w:p w:rsidR="00F776C0" w:rsidRPr="00B763BD" w:rsidRDefault="00F776C0" w:rsidP="002D2ACC">
      <w:pPr>
        <w:pStyle w:val="affffff7"/>
        <w:numPr>
          <w:ilvl w:val="0"/>
          <w:numId w:val="227"/>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系统运维负责人。</w:t>
      </w:r>
    </w:p>
    <w:p w:rsidR="00F776C0" w:rsidRPr="009C4F2D" w:rsidRDefault="00F776C0" w:rsidP="002D2ACC">
      <w:pPr>
        <w:pStyle w:val="affffff7"/>
        <w:numPr>
          <w:ilvl w:val="0"/>
          <w:numId w:val="227"/>
        </w:numPr>
        <w:ind w:firstLineChars="0"/>
        <w:rPr>
          <w:rFonts w:eastAsia="黑体"/>
        </w:rPr>
      </w:pPr>
      <w:r w:rsidRPr="009C4F2D">
        <w:rPr>
          <w:rFonts w:eastAsia="黑体" w:hint="eastAsia"/>
        </w:rPr>
        <w:t>测评实施</w:t>
      </w:r>
    </w:p>
    <w:p w:rsidR="00F776C0" w:rsidRDefault="00F776C0" w:rsidP="00F776C0">
      <w:pPr>
        <w:ind w:left="420"/>
      </w:pPr>
      <w:r>
        <w:rPr>
          <w:rFonts w:hint="eastAsia"/>
        </w:rPr>
        <w:t>应访谈系统运维负责人，询问移动终端采用何种机制对移动应用软件的使用进行管理。</w:t>
      </w:r>
    </w:p>
    <w:p w:rsidR="00F776C0" w:rsidRPr="009C4F2D" w:rsidRDefault="00F776C0" w:rsidP="002D2ACC">
      <w:pPr>
        <w:pStyle w:val="affffff7"/>
        <w:numPr>
          <w:ilvl w:val="0"/>
          <w:numId w:val="227"/>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测评单元（L3-MMS3-011）</w:t>
      </w:r>
    </w:p>
    <w:p w:rsidR="00F776C0" w:rsidRPr="00B763BD" w:rsidRDefault="00F776C0" w:rsidP="002D2ACC">
      <w:pPr>
        <w:pStyle w:val="affffff7"/>
        <w:numPr>
          <w:ilvl w:val="0"/>
          <w:numId w:val="228"/>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应保证移动终端管理服务端将移动应用软件运行策略推送给移动终端。（本条款引用自</w:t>
      </w:r>
      <w:r>
        <w:rPr>
          <w:rFonts w:hint="eastAsia"/>
        </w:rPr>
        <w:t>GB/T 22239.3-20XX 7.2.4.5</w:t>
      </w:r>
      <w:r>
        <w:rPr>
          <w:rFonts w:hint="eastAsia"/>
        </w:rPr>
        <w:t>）</w:t>
      </w:r>
    </w:p>
    <w:p w:rsidR="00F776C0" w:rsidRPr="00B763BD" w:rsidRDefault="00F776C0" w:rsidP="002D2ACC">
      <w:pPr>
        <w:pStyle w:val="affffff7"/>
        <w:numPr>
          <w:ilvl w:val="0"/>
          <w:numId w:val="228"/>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移动终端管理系统。</w:t>
      </w:r>
    </w:p>
    <w:p w:rsidR="00F776C0" w:rsidRPr="009C4F2D" w:rsidRDefault="00F776C0" w:rsidP="002D2ACC">
      <w:pPr>
        <w:pStyle w:val="affffff7"/>
        <w:numPr>
          <w:ilvl w:val="0"/>
          <w:numId w:val="228"/>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应查看移动终端管理服务端是否能够将移动应用软件运行策略推送给移动终端。</w:t>
      </w:r>
    </w:p>
    <w:p w:rsidR="00F776C0" w:rsidRPr="009C4F2D" w:rsidRDefault="00F776C0" w:rsidP="002D2ACC">
      <w:pPr>
        <w:pStyle w:val="affffff7"/>
        <w:numPr>
          <w:ilvl w:val="0"/>
          <w:numId w:val="228"/>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3"/>
        <w:spacing w:before="156" w:after="156"/>
        <w:ind w:leftChars="-1" w:left="-2"/>
      </w:pPr>
      <w:bookmarkStart w:id="309" w:name="_Toc459626145"/>
      <w:bookmarkStart w:id="310" w:name="_Toc465867329"/>
      <w:r>
        <w:rPr>
          <w:rFonts w:hint="eastAsia"/>
        </w:rPr>
        <w:t>配置管理</w:t>
      </w:r>
      <w:bookmarkEnd w:id="309"/>
      <w:bookmarkEnd w:id="310"/>
    </w:p>
    <w:p w:rsidR="00F776C0" w:rsidRDefault="00F776C0" w:rsidP="00865813">
      <w:pPr>
        <w:pStyle w:val="a4"/>
        <w:spacing w:before="156" w:after="156"/>
        <w:ind w:left="2"/>
      </w:pPr>
      <w:r>
        <w:rPr>
          <w:rFonts w:hint="eastAsia"/>
        </w:rPr>
        <w:t>测评单元（L3-MMS3-012）</w:t>
      </w:r>
    </w:p>
    <w:p w:rsidR="00F776C0" w:rsidRPr="00B763BD" w:rsidRDefault="00F776C0" w:rsidP="002D2ACC">
      <w:pPr>
        <w:pStyle w:val="affffff7"/>
        <w:numPr>
          <w:ilvl w:val="0"/>
          <w:numId w:val="229"/>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移动终端管理服务端应记录和保存移动终端基本配置信息，包括操作系统、软件组件版本、移动终端各种设备或软件组件的配置参数等；（本条款引用自</w:t>
      </w:r>
      <w:r>
        <w:rPr>
          <w:rFonts w:hint="eastAsia"/>
        </w:rPr>
        <w:t>GB/T 22239.3-20XX 7.2.4.6</w:t>
      </w:r>
      <w:r>
        <w:rPr>
          <w:rFonts w:hint="eastAsia"/>
        </w:rPr>
        <w:t>）</w:t>
      </w:r>
    </w:p>
    <w:p w:rsidR="00F776C0" w:rsidRPr="00B763BD" w:rsidRDefault="00F776C0" w:rsidP="002D2ACC">
      <w:pPr>
        <w:pStyle w:val="affffff7"/>
        <w:numPr>
          <w:ilvl w:val="0"/>
          <w:numId w:val="229"/>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29"/>
        </w:numPr>
        <w:ind w:firstLineChars="0"/>
        <w:rPr>
          <w:rFonts w:eastAsia="黑体"/>
        </w:rPr>
      </w:pPr>
      <w:r w:rsidRPr="009C4F2D">
        <w:rPr>
          <w:rFonts w:eastAsia="黑体" w:hint="eastAsia"/>
        </w:rPr>
        <w:t>测评实施</w:t>
      </w:r>
    </w:p>
    <w:p w:rsidR="00F776C0" w:rsidRDefault="00F776C0" w:rsidP="00F776C0">
      <w:pPr>
        <w:pStyle w:val="affffff7"/>
        <w:ind w:firstLineChars="202" w:firstLine="424"/>
      </w:pPr>
      <w:r>
        <w:rPr>
          <w:rFonts w:hint="eastAsia"/>
        </w:rPr>
        <w:t>应检查记录表单类文档，查看配置记录是否包含完整的移动终端基本配置信息，包括操作系统、软件组件版本、移动终端各种设备或软件组件的配置参数等。</w:t>
      </w:r>
    </w:p>
    <w:p w:rsidR="00F776C0" w:rsidRPr="009C4F2D" w:rsidRDefault="00F776C0" w:rsidP="002D2ACC">
      <w:pPr>
        <w:pStyle w:val="affffff7"/>
        <w:numPr>
          <w:ilvl w:val="0"/>
          <w:numId w:val="229"/>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测评单元（L3-MMS3-013）</w:t>
      </w:r>
    </w:p>
    <w:p w:rsidR="00F776C0" w:rsidRPr="00B763BD" w:rsidRDefault="00F776C0" w:rsidP="002D2ACC">
      <w:pPr>
        <w:pStyle w:val="affffff7"/>
        <w:numPr>
          <w:ilvl w:val="0"/>
          <w:numId w:val="230"/>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移动终端管理服务端应将移动终端基本配置信息改变纳入系统变更范畴，实施对配置信息改变控制，并及时更新基本配置信息库；（本条款引用自</w:t>
      </w:r>
      <w:r>
        <w:rPr>
          <w:rFonts w:hint="eastAsia"/>
        </w:rPr>
        <w:t>GB/T 22239.3-20XX 7.2.4.6</w:t>
      </w:r>
      <w:r>
        <w:rPr>
          <w:rFonts w:hint="eastAsia"/>
        </w:rPr>
        <w:t>）</w:t>
      </w:r>
    </w:p>
    <w:p w:rsidR="00F776C0" w:rsidRPr="00B763BD" w:rsidRDefault="00F776C0" w:rsidP="002D2ACC">
      <w:pPr>
        <w:pStyle w:val="affffff7"/>
        <w:numPr>
          <w:ilvl w:val="0"/>
          <w:numId w:val="230"/>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30"/>
        </w:numPr>
        <w:ind w:firstLineChars="0"/>
        <w:rPr>
          <w:rFonts w:eastAsia="黑体"/>
        </w:rPr>
      </w:pPr>
      <w:r w:rsidRPr="009C4F2D">
        <w:rPr>
          <w:rFonts w:eastAsia="黑体" w:hint="eastAsia"/>
        </w:rPr>
        <w:t>测评实施</w:t>
      </w:r>
    </w:p>
    <w:p w:rsidR="00F776C0" w:rsidRDefault="00F776C0" w:rsidP="00F776C0">
      <w:pPr>
        <w:pStyle w:val="affffff7"/>
        <w:ind w:firstLineChars="202" w:firstLine="424"/>
      </w:pPr>
      <w:r>
        <w:rPr>
          <w:rFonts w:hint="eastAsia"/>
        </w:rPr>
        <w:t>应检查记录表单类文档，查看移动终端基本配置信息改变是否被纳入系统变更范畴，是否实施对配置信息改变控制，并及时更新基本配置信息库。</w:t>
      </w:r>
    </w:p>
    <w:p w:rsidR="00F776C0" w:rsidRPr="009C4F2D" w:rsidRDefault="00F776C0" w:rsidP="002D2ACC">
      <w:pPr>
        <w:pStyle w:val="affffff7"/>
        <w:numPr>
          <w:ilvl w:val="0"/>
          <w:numId w:val="230"/>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测评单元（L3-MMS3-014）</w:t>
      </w:r>
    </w:p>
    <w:p w:rsidR="00F776C0" w:rsidRPr="00B763BD" w:rsidRDefault="00F776C0" w:rsidP="002D2ACC">
      <w:pPr>
        <w:pStyle w:val="affffff7"/>
        <w:numPr>
          <w:ilvl w:val="0"/>
          <w:numId w:val="231"/>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应建立合法无线接入设备和合法移动终端配置库，用于对非法无线接入设备和非法移动终端的识别。（本条款引用自</w:t>
      </w:r>
      <w:r>
        <w:rPr>
          <w:rFonts w:hint="eastAsia"/>
        </w:rPr>
        <w:t>GB/T 22239.3-20XX 7.2.4.6</w:t>
      </w:r>
      <w:r>
        <w:rPr>
          <w:rFonts w:hint="eastAsia"/>
        </w:rPr>
        <w:t>）</w:t>
      </w:r>
    </w:p>
    <w:p w:rsidR="00F776C0" w:rsidRPr="00B763BD" w:rsidRDefault="00F776C0" w:rsidP="002D2ACC">
      <w:pPr>
        <w:pStyle w:val="affffff7"/>
        <w:numPr>
          <w:ilvl w:val="0"/>
          <w:numId w:val="231"/>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记录表单类文档。</w:t>
      </w:r>
    </w:p>
    <w:p w:rsidR="00F776C0" w:rsidRPr="009C4F2D" w:rsidRDefault="00F776C0" w:rsidP="002D2ACC">
      <w:pPr>
        <w:pStyle w:val="affffff7"/>
        <w:numPr>
          <w:ilvl w:val="0"/>
          <w:numId w:val="231"/>
        </w:numPr>
        <w:ind w:firstLineChars="0"/>
        <w:rPr>
          <w:rFonts w:eastAsia="黑体"/>
        </w:rPr>
      </w:pPr>
      <w:r w:rsidRPr="009C4F2D">
        <w:rPr>
          <w:rFonts w:eastAsia="黑体" w:hint="eastAsia"/>
        </w:rPr>
        <w:t>测评实施</w:t>
      </w:r>
    </w:p>
    <w:p w:rsidR="00F776C0" w:rsidRDefault="00F776C0" w:rsidP="00F776C0">
      <w:pPr>
        <w:pStyle w:val="affffff7"/>
        <w:ind w:firstLineChars="202" w:firstLine="424"/>
      </w:pPr>
      <w:r>
        <w:rPr>
          <w:rFonts w:hint="eastAsia"/>
        </w:rPr>
        <w:t>应检查记录表单类文档，查看是否建立无线接入设备和合法移动终端配置库，并通过配置库识别非法设备。</w:t>
      </w:r>
    </w:p>
    <w:p w:rsidR="00F776C0" w:rsidRPr="009C4F2D" w:rsidRDefault="00F776C0" w:rsidP="002D2ACC">
      <w:pPr>
        <w:pStyle w:val="affffff7"/>
        <w:numPr>
          <w:ilvl w:val="0"/>
          <w:numId w:val="231"/>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3"/>
        <w:spacing w:before="156" w:after="156"/>
        <w:ind w:leftChars="-1" w:left="-2"/>
      </w:pPr>
      <w:bookmarkStart w:id="311" w:name="_Toc459626146"/>
      <w:bookmarkStart w:id="312" w:name="_Toc465867330"/>
      <w:r>
        <w:rPr>
          <w:rFonts w:hint="eastAsia"/>
        </w:rPr>
        <w:t>监控和审计管理</w:t>
      </w:r>
      <w:bookmarkEnd w:id="311"/>
      <w:bookmarkEnd w:id="312"/>
    </w:p>
    <w:p w:rsidR="00F776C0" w:rsidRDefault="00F776C0" w:rsidP="00865813">
      <w:pPr>
        <w:pStyle w:val="a4"/>
        <w:spacing w:before="156" w:after="156"/>
        <w:ind w:left="2"/>
      </w:pPr>
      <w:r>
        <w:rPr>
          <w:rFonts w:hint="eastAsia"/>
        </w:rPr>
        <w:t>测评单元（L3-MMS3-015）</w:t>
      </w:r>
    </w:p>
    <w:p w:rsidR="00F776C0" w:rsidRPr="00B763BD" w:rsidRDefault="00F776C0" w:rsidP="002D2ACC">
      <w:pPr>
        <w:pStyle w:val="affffff7"/>
        <w:numPr>
          <w:ilvl w:val="0"/>
          <w:numId w:val="232"/>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应确保移动终端管理服务端对移动终端状态、资源使用、软件运行等进行监控和审计；（本条款引用自</w:t>
      </w:r>
      <w:r>
        <w:rPr>
          <w:rFonts w:hint="eastAsia"/>
        </w:rPr>
        <w:t>GB/T 22239.3-20XX 7.2.4.7</w:t>
      </w:r>
      <w:r>
        <w:rPr>
          <w:rFonts w:hint="eastAsia"/>
        </w:rPr>
        <w:t>）</w:t>
      </w:r>
    </w:p>
    <w:p w:rsidR="00F776C0" w:rsidRPr="00B763BD" w:rsidRDefault="00F776C0" w:rsidP="002D2ACC">
      <w:pPr>
        <w:pStyle w:val="affffff7"/>
        <w:numPr>
          <w:ilvl w:val="0"/>
          <w:numId w:val="232"/>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系统运维负责人。</w:t>
      </w:r>
    </w:p>
    <w:p w:rsidR="00F776C0" w:rsidRPr="009C4F2D" w:rsidRDefault="00F776C0" w:rsidP="002D2ACC">
      <w:pPr>
        <w:pStyle w:val="affffff7"/>
        <w:numPr>
          <w:ilvl w:val="0"/>
          <w:numId w:val="232"/>
        </w:numPr>
        <w:ind w:firstLineChars="0"/>
        <w:rPr>
          <w:rFonts w:eastAsia="黑体"/>
        </w:rPr>
      </w:pPr>
      <w:r w:rsidRPr="009C4F2D">
        <w:rPr>
          <w:rFonts w:eastAsia="黑体" w:hint="eastAsia"/>
        </w:rPr>
        <w:t>测评实施</w:t>
      </w:r>
    </w:p>
    <w:p w:rsidR="00F776C0" w:rsidRDefault="00F776C0" w:rsidP="002D2ACC">
      <w:pPr>
        <w:pStyle w:val="affffff7"/>
        <w:numPr>
          <w:ilvl w:val="0"/>
          <w:numId w:val="233"/>
        </w:numPr>
        <w:ind w:firstLineChars="0"/>
      </w:pPr>
      <w:r>
        <w:rPr>
          <w:rFonts w:hint="eastAsia"/>
        </w:rPr>
        <w:t>应访谈系统运维负责人，询问移动应用系统采用何种管理机制；</w:t>
      </w:r>
    </w:p>
    <w:p w:rsidR="00F776C0" w:rsidRDefault="00F776C0" w:rsidP="002D2ACC">
      <w:pPr>
        <w:pStyle w:val="affffff7"/>
        <w:numPr>
          <w:ilvl w:val="0"/>
          <w:numId w:val="233"/>
        </w:numPr>
        <w:ind w:leftChars="202" w:left="849" w:firstLineChars="0" w:hanging="425"/>
      </w:pPr>
      <w:r>
        <w:rPr>
          <w:rFonts w:hint="eastAsia"/>
        </w:rPr>
        <w:t>应查看移动终端管理服务端的管理功能，是否能够对移动终端状态、资源使用、软件运行等进行监控和审计。</w:t>
      </w:r>
    </w:p>
    <w:p w:rsidR="00F776C0" w:rsidRPr="009C4F2D" w:rsidRDefault="00F776C0" w:rsidP="002D2ACC">
      <w:pPr>
        <w:pStyle w:val="affffff7"/>
        <w:numPr>
          <w:ilvl w:val="0"/>
          <w:numId w:val="232"/>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F776C0" w:rsidRDefault="00F776C0" w:rsidP="00865813">
      <w:pPr>
        <w:pStyle w:val="a4"/>
        <w:spacing w:before="156" w:after="156"/>
        <w:ind w:left="2"/>
      </w:pPr>
      <w:r>
        <w:rPr>
          <w:rFonts w:hint="eastAsia"/>
        </w:rPr>
        <w:t>测评单元（L3-MMS3-016）</w:t>
      </w:r>
    </w:p>
    <w:p w:rsidR="00F776C0" w:rsidRPr="00B763BD" w:rsidRDefault="00F776C0" w:rsidP="002D2ACC">
      <w:pPr>
        <w:pStyle w:val="affffff7"/>
        <w:numPr>
          <w:ilvl w:val="0"/>
          <w:numId w:val="234"/>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应对上线后的业务移动应用软件进行监测。（本条款引用自</w:t>
      </w:r>
      <w:r>
        <w:rPr>
          <w:rFonts w:hint="eastAsia"/>
        </w:rPr>
        <w:t>GB/T 22239.3-20XX 7.2.4.7</w:t>
      </w:r>
      <w:r>
        <w:rPr>
          <w:rFonts w:hint="eastAsia"/>
        </w:rPr>
        <w:t>）</w:t>
      </w:r>
    </w:p>
    <w:p w:rsidR="00F776C0" w:rsidRPr="00B763BD" w:rsidRDefault="00F776C0" w:rsidP="002D2ACC">
      <w:pPr>
        <w:pStyle w:val="affffff7"/>
        <w:numPr>
          <w:ilvl w:val="0"/>
          <w:numId w:val="234"/>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移动终端管理系统。</w:t>
      </w:r>
    </w:p>
    <w:p w:rsidR="00F776C0" w:rsidRPr="009C4F2D" w:rsidRDefault="00F776C0" w:rsidP="002D2ACC">
      <w:pPr>
        <w:pStyle w:val="affffff7"/>
        <w:numPr>
          <w:ilvl w:val="0"/>
          <w:numId w:val="234"/>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应查看移动终端管理服务端的管理功能，是否能够对业务移动应用软件进行监测。</w:t>
      </w:r>
    </w:p>
    <w:p w:rsidR="00F776C0" w:rsidRPr="009C4F2D" w:rsidRDefault="00F776C0" w:rsidP="002D2ACC">
      <w:pPr>
        <w:pStyle w:val="affffff7"/>
        <w:numPr>
          <w:ilvl w:val="0"/>
          <w:numId w:val="234"/>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3"/>
        <w:spacing w:before="156" w:after="156"/>
        <w:ind w:leftChars="-1" w:left="-2"/>
      </w:pPr>
      <w:bookmarkStart w:id="313" w:name="_Toc459626147"/>
      <w:bookmarkStart w:id="314" w:name="_Toc465867331"/>
      <w:r>
        <w:rPr>
          <w:rFonts w:hint="eastAsia"/>
        </w:rPr>
        <w:t>备份与恢复管理</w:t>
      </w:r>
      <w:bookmarkEnd w:id="313"/>
      <w:bookmarkEnd w:id="314"/>
    </w:p>
    <w:p w:rsidR="00F776C0" w:rsidRDefault="00F776C0" w:rsidP="00865813">
      <w:pPr>
        <w:pStyle w:val="a4"/>
        <w:spacing w:before="156" w:after="156"/>
        <w:ind w:left="2"/>
      </w:pPr>
      <w:r>
        <w:rPr>
          <w:rFonts w:hint="eastAsia"/>
        </w:rPr>
        <w:t>测评单元（L3-MMS3-017）</w:t>
      </w:r>
    </w:p>
    <w:p w:rsidR="00F776C0" w:rsidRPr="00B763BD" w:rsidRDefault="00F776C0" w:rsidP="002D2ACC">
      <w:pPr>
        <w:pStyle w:val="affffff7"/>
        <w:numPr>
          <w:ilvl w:val="0"/>
          <w:numId w:val="235"/>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应识别需要定期备份的移动终端中的重要业务信息、系统数据及软件系统等；（本条款引用自</w:t>
      </w:r>
      <w:r>
        <w:rPr>
          <w:rFonts w:hint="eastAsia"/>
        </w:rPr>
        <w:t>GB/T 22239.3-20XX 7.2.4.8</w:t>
      </w:r>
      <w:r>
        <w:rPr>
          <w:rFonts w:hint="eastAsia"/>
        </w:rPr>
        <w:t>）</w:t>
      </w:r>
    </w:p>
    <w:p w:rsidR="00F776C0" w:rsidRPr="00B763BD" w:rsidRDefault="00F776C0" w:rsidP="002D2ACC">
      <w:pPr>
        <w:pStyle w:val="affffff7"/>
        <w:numPr>
          <w:ilvl w:val="0"/>
          <w:numId w:val="235"/>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系统运维负责人。</w:t>
      </w:r>
    </w:p>
    <w:p w:rsidR="00F776C0" w:rsidRPr="009C4F2D" w:rsidRDefault="00F776C0" w:rsidP="002D2ACC">
      <w:pPr>
        <w:pStyle w:val="affffff7"/>
        <w:numPr>
          <w:ilvl w:val="0"/>
          <w:numId w:val="235"/>
        </w:numPr>
        <w:ind w:firstLineChars="0"/>
        <w:rPr>
          <w:rFonts w:eastAsia="黑体"/>
        </w:rPr>
      </w:pPr>
      <w:r w:rsidRPr="009C4F2D">
        <w:rPr>
          <w:rFonts w:eastAsia="黑体" w:hint="eastAsia"/>
        </w:rPr>
        <w:t>测评实施</w:t>
      </w:r>
    </w:p>
    <w:p w:rsidR="00F776C0" w:rsidRDefault="00F776C0" w:rsidP="00F776C0">
      <w:pPr>
        <w:pStyle w:val="affffff7"/>
        <w:ind w:firstLineChars="202" w:firstLine="424"/>
      </w:pPr>
      <w:r>
        <w:rPr>
          <w:rFonts w:hint="eastAsia"/>
        </w:rPr>
        <w:t>应访谈系统运维负责人，询问是否识别出需要定期备份移动应用软件中的业务信息、系统数据和软件系统，主要有哪些。</w:t>
      </w:r>
    </w:p>
    <w:p w:rsidR="00F776C0" w:rsidRPr="009C4F2D" w:rsidRDefault="00F776C0" w:rsidP="002D2ACC">
      <w:pPr>
        <w:pStyle w:val="affffff7"/>
        <w:numPr>
          <w:ilvl w:val="0"/>
          <w:numId w:val="235"/>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测评单元（L3-MMS3-018）</w:t>
      </w:r>
    </w:p>
    <w:p w:rsidR="00F776C0" w:rsidRPr="00B763BD" w:rsidRDefault="00F776C0" w:rsidP="002D2ACC">
      <w:pPr>
        <w:pStyle w:val="affffff7"/>
        <w:numPr>
          <w:ilvl w:val="0"/>
          <w:numId w:val="236"/>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应规定备份信息的备份方式、备份频度、存储介质、保存期等；（本条款引用自</w:t>
      </w:r>
      <w:r>
        <w:rPr>
          <w:rFonts w:hint="eastAsia"/>
        </w:rPr>
        <w:t>GB/T 22239.3-20XX 7.2.4.8</w:t>
      </w:r>
      <w:r>
        <w:rPr>
          <w:rFonts w:hint="eastAsia"/>
        </w:rPr>
        <w:t>）</w:t>
      </w:r>
    </w:p>
    <w:p w:rsidR="00F776C0" w:rsidRPr="00B763BD" w:rsidRDefault="00F776C0" w:rsidP="002D2ACC">
      <w:pPr>
        <w:pStyle w:val="affffff7"/>
        <w:numPr>
          <w:ilvl w:val="0"/>
          <w:numId w:val="236"/>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236"/>
        </w:numPr>
        <w:ind w:firstLineChars="0"/>
        <w:rPr>
          <w:rFonts w:eastAsia="黑体"/>
        </w:rPr>
      </w:pPr>
      <w:r w:rsidRPr="009C4F2D">
        <w:rPr>
          <w:rFonts w:eastAsia="黑体" w:hint="eastAsia"/>
        </w:rPr>
        <w:t>测评实施</w:t>
      </w:r>
    </w:p>
    <w:p w:rsidR="00F776C0" w:rsidRDefault="00F776C0" w:rsidP="00F776C0">
      <w:pPr>
        <w:pStyle w:val="affffff7"/>
        <w:ind w:firstLineChars="202" w:firstLine="424"/>
      </w:pPr>
      <w:r>
        <w:rPr>
          <w:rFonts w:hint="eastAsia"/>
        </w:rPr>
        <w:t>应检查管理制度类文档，查看其是否明确了备份方式、备份频度、存储介质和保存期等方面内容。</w:t>
      </w:r>
    </w:p>
    <w:p w:rsidR="00F776C0" w:rsidRPr="009C4F2D" w:rsidRDefault="00F776C0" w:rsidP="002D2ACC">
      <w:pPr>
        <w:pStyle w:val="affffff7"/>
        <w:numPr>
          <w:ilvl w:val="0"/>
          <w:numId w:val="236"/>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测评单元（L3-MMS3-019）</w:t>
      </w:r>
    </w:p>
    <w:p w:rsidR="00F776C0" w:rsidRPr="00B763BD" w:rsidRDefault="00F776C0" w:rsidP="002D2ACC">
      <w:pPr>
        <w:pStyle w:val="affffff7"/>
        <w:numPr>
          <w:ilvl w:val="0"/>
          <w:numId w:val="237"/>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应根据数据的重要性和数据对系统运行的影响，制定数据的备份策略和恢复策略、备份程序和恢复程序等。（本条款引用自</w:t>
      </w:r>
      <w:r>
        <w:rPr>
          <w:rFonts w:hint="eastAsia"/>
        </w:rPr>
        <w:t>GB/T 22239.3-20XX 7.2.4.8</w:t>
      </w:r>
      <w:r>
        <w:rPr>
          <w:rFonts w:hint="eastAsia"/>
        </w:rPr>
        <w:t>）</w:t>
      </w:r>
    </w:p>
    <w:p w:rsidR="00F776C0" w:rsidRPr="00B763BD" w:rsidRDefault="00F776C0" w:rsidP="002D2ACC">
      <w:pPr>
        <w:pStyle w:val="affffff7"/>
        <w:numPr>
          <w:ilvl w:val="0"/>
          <w:numId w:val="237"/>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237"/>
        </w:numPr>
        <w:ind w:firstLineChars="0"/>
        <w:rPr>
          <w:rFonts w:eastAsia="黑体"/>
        </w:rPr>
      </w:pPr>
      <w:r w:rsidRPr="009C4F2D">
        <w:rPr>
          <w:rFonts w:eastAsia="黑体" w:hint="eastAsia"/>
        </w:rPr>
        <w:t>测评实施</w:t>
      </w:r>
    </w:p>
    <w:p w:rsidR="00F776C0" w:rsidRDefault="00F776C0" w:rsidP="00F776C0">
      <w:pPr>
        <w:ind w:firstLineChars="200" w:firstLine="420"/>
      </w:pPr>
      <w:r>
        <w:rPr>
          <w:rFonts w:hint="eastAsia"/>
        </w:rPr>
        <w:t>应检查管理制度类文档，查看其是否明确了业务数据的重要程度，是否制定了备份、恢复策略，是否明确了备份恢复措施。</w:t>
      </w:r>
    </w:p>
    <w:p w:rsidR="00F776C0" w:rsidRPr="009C4F2D" w:rsidRDefault="00F776C0" w:rsidP="002D2ACC">
      <w:pPr>
        <w:pStyle w:val="affffff7"/>
        <w:numPr>
          <w:ilvl w:val="0"/>
          <w:numId w:val="237"/>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3"/>
        <w:spacing w:before="156" w:after="156"/>
        <w:ind w:leftChars="-1" w:left="-2"/>
      </w:pPr>
      <w:bookmarkStart w:id="315" w:name="_Toc459626148"/>
      <w:bookmarkStart w:id="316" w:name="_Toc465867332"/>
      <w:r>
        <w:rPr>
          <w:rFonts w:hint="eastAsia"/>
        </w:rPr>
        <w:t>安全事件处置</w:t>
      </w:r>
      <w:bookmarkEnd w:id="315"/>
      <w:bookmarkEnd w:id="316"/>
    </w:p>
    <w:p w:rsidR="00F776C0" w:rsidRDefault="00F776C0" w:rsidP="00865813">
      <w:pPr>
        <w:pStyle w:val="a4"/>
        <w:spacing w:before="156" w:after="156"/>
        <w:ind w:left="2"/>
      </w:pPr>
      <w:r>
        <w:rPr>
          <w:rFonts w:hint="eastAsia"/>
        </w:rPr>
        <w:t>测评单元（L3-MMS3-020）</w:t>
      </w:r>
    </w:p>
    <w:p w:rsidR="00F776C0" w:rsidRPr="00B763BD" w:rsidRDefault="00F776C0" w:rsidP="002D2ACC">
      <w:pPr>
        <w:pStyle w:val="affffff7"/>
        <w:numPr>
          <w:ilvl w:val="0"/>
          <w:numId w:val="238"/>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应报告所发现的移动互联安全弱点和可疑事件；（本条款引用自</w:t>
      </w:r>
      <w:r>
        <w:rPr>
          <w:rFonts w:hint="eastAsia"/>
        </w:rPr>
        <w:t>GB/T 22239.3-20XX 7.2.4.9</w:t>
      </w:r>
      <w:r>
        <w:rPr>
          <w:rFonts w:hint="eastAsia"/>
        </w:rPr>
        <w:t>）</w:t>
      </w:r>
    </w:p>
    <w:p w:rsidR="00F776C0" w:rsidRPr="00B763BD" w:rsidRDefault="00F776C0" w:rsidP="002D2ACC">
      <w:pPr>
        <w:pStyle w:val="affffff7"/>
        <w:numPr>
          <w:ilvl w:val="0"/>
          <w:numId w:val="238"/>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系统运维负责人。</w:t>
      </w:r>
    </w:p>
    <w:p w:rsidR="00F776C0" w:rsidRPr="009C4F2D" w:rsidRDefault="00F776C0" w:rsidP="002D2ACC">
      <w:pPr>
        <w:pStyle w:val="affffff7"/>
        <w:numPr>
          <w:ilvl w:val="0"/>
          <w:numId w:val="238"/>
        </w:numPr>
        <w:ind w:firstLineChars="0"/>
        <w:rPr>
          <w:rFonts w:eastAsia="黑体"/>
        </w:rPr>
      </w:pPr>
      <w:r w:rsidRPr="009C4F2D">
        <w:rPr>
          <w:rFonts w:eastAsia="黑体" w:hint="eastAsia"/>
        </w:rPr>
        <w:t>测评实施</w:t>
      </w:r>
    </w:p>
    <w:p w:rsidR="00F776C0" w:rsidRPr="00B242C0" w:rsidRDefault="00F776C0" w:rsidP="00F776C0">
      <w:pPr>
        <w:ind w:firstLineChars="200" w:firstLine="420"/>
      </w:pPr>
      <w:r>
        <w:rPr>
          <w:rFonts w:hint="eastAsia"/>
        </w:rPr>
        <w:t>应访谈系统运维负责人，询问是否有报告所发现的移动互联安全弱点和可疑事件的相关流程与文件。</w:t>
      </w:r>
    </w:p>
    <w:p w:rsidR="00F776C0" w:rsidRPr="009C4F2D" w:rsidRDefault="00F776C0" w:rsidP="002D2ACC">
      <w:pPr>
        <w:pStyle w:val="affffff7"/>
        <w:numPr>
          <w:ilvl w:val="0"/>
          <w:numId w:val="238"/>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测评单元（L3-MMS3-021）</w:t>
      </w:r>
    </w:p>
    <w:p w:rsidR="00F776C0" w:rsidRPr="00B763BD" w:rsidRDefault="00F776C0" w:rsidP="002D2ACC">
      <w:pPr>
        <w:pStyle w:val="affffff7"/>
        <w:numPr>
          <w:ilvl w:val="0"/>
          <w:numId w:val="239"/>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应明确安全事件的报告和处置流程，规定安全事件的现场处理、事件报告和后期恢复的管理职责；（本条款引用自</w:t>
      </w:r>
      <w:r>
        <w:rPr>
          <w:rFonts w:hint="eastAsia"/>
        </w:rPr>
        <w:t>GB/T 22239.3-20XX 7.2.4.9</w:t>
      </w:r>
      <w:r>
        <w:rPr>
          <w:rFonts w:hint="eastAsia"/>
        </w:rPr>
        <w:t>）</w:t>
      </w:r>
    </w:p>
    <w:p w:rsidR="00F776C0" w:rsidRPr="00B763BD" w:rsidRDefault="00F776C0" w:rsidP="002D2ACC">
      <w:pPr>
        <w:pStyle w:val="affffff7"/>
        <w:numPr>
          <w:ilvl w:val="0"/>
          <w:numId w:val="239"/>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239"/>
        </w:numPr>
        <w:ind w:firstLineChars="0"/>
        <w:rPr>
          <w:rFonts w:eastAsia="黑体"/>
        </w:rPr>
      </w:pPr>
      <w:r w:rsidRPr="009C4F2D">
        <w:rPr>
          <w:rFonts w:eastAsia="黑体" w:hint="eastAsia"/>
        </w:rPr>
        <w:t>测评实施</w:t>
      </w:r>
    </w:p>
    <w:p w:rsidR="00F776C0" w:rsidRDefault="00F776C0" w:rsidP="00F776C0">
      <w:pPr>
        <w:pStyle w:val="affffff7"/>
        <w:ind w:left="420" w:firstLineChars="0" w:firstLine="0"/>
      </w:pPr>
      <w:r>
        <w:rPr>
          <w:rFonts w:hint="eastAsia"/>
        </w:rPr>
        <w:t>应检查移动互联安全事件的报告和处置流程，查看其是否明确了安全事件的现场处理、</w:t>
      </w:r>
    </w:p>
    <w:p w:rsidR="00F776C0" w:rsidRDefault="00F776C0" w:rsidP="00F776C0">
      <w:r>
        <w:rPr>
          <w:rFonts w:hint="eastAsia"/>
        </w:rPr>
        <w:t>事件报告和后期恢复的管理职责等方面内容。</w:t>
      </w:r>
    </w:p>
    <w:p w:rsidR="00F776C0" w:rsidRPr="009C4F2D" w:rsidRDefault="00F776C0" w:rsidP="002D2ACC">
      <w:pPr>
        <w:pStyle w:val="affffff7"/>
        <w:numPr>
          <w:ilvl w:val="0"/>
          <w:numId w:val="239"/>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Default="00F776C0" w:rsidP="00865813">
      <w:pPr>
        <w:pStyle w:val="a4"/>
        <w:spacing w:before="156" w:after="156"/>
        <w:ind w:left="2"/>
      </w:pPr>
      <w:r>
        <w:rPr>
          <w:rFonts w:hint="eastAsia"/>
        </w:rPr>
        <w:t>测评单元（L3-MMS3-022）</w:t>
      </w:r>
    </w:p>
    <w:p w:rsidR="00F776C0" w:rsidRPr="00B763BD" w:rsidRDefault="00F776C0" w:rsidP="002D2ACC">
      <w:pPr>
        <w:pStyle w:val="affffff7"/>
        <w:numPr>
          <w:ilvl w:val="0"/>
          <w:numId w:val="240"/>
        </w:numPr>
        <w:ind w:firstLineChars="0"/>
        <w:rPr>
          <w:rFonts w:eastAsia="黑体"/>
        </w:rPr>
      </w:pPr>
      <w:r w:rsidRPr="00B763BD">
        <w:rPr>
          <w:rFonts w:eastAsia="黑体" w:hint="eastAsia"/>
        </w:rPr>
        <w:t>测评指标</w:t>
      </w:r>
    </w:p>
    <w:p w:rsidR="00F776C0" w:rsidRDefault="00F776C0" w:rsidP="00F776C0">
      <w:pPr>
        <w:ind w:firstLineChars="200" w:firstLine="420"/>
      </w:pPr>
      <w:r>
        <w:rPr>
          <w:rFonts w:hint="eastAsia"/>
        </w:rPr>
        <w:t>应针对移动互联系统发生的安全事件制定应急处置预案。（本条款引用自</w:t>
      </w:r>
      <w:r>
        <w:rPr>
          <w:rFonts w:hint="eastAsia"/>
        </w:rPr>
        <w:t>GB/T 22239.3-20XX 7.2.4.9</w:t>
      </w:r>
      <w:r>
        <w:rPr>
          <w:rFonts w:hint="eastAsia"/>
        </w:rPr>
        <w:t>）</w:t>
      </w:r>
    </w:p>
    <w:p w:rsidR="00F776C0" w:rsidRPr="00B763BD" w:rsidRDefault="00F776C0" w:rsidP="002D2ACC">
      <w:pPr>
        <w:pStyle w:val="affffff7"/>
        <w:numPr>
          <w:ilvl w:val="0"/>
          <w:numId w:val="240"/>
        </w:numPr>
        <w:ind w:firstLineChars="0"/>
        <w:rPr>
          <w:rFonts w:eastAsia="黑体"/>
        </w:rPr>
      </w:pPr>
      <w:r w:rsidRPr="00B763BD">
        <w:rPr>
          <w:rFonts w:eastAsia="黑体" w:hint="eastAsia"/>
        </w:rPr>
        <w:t>测评对象</w:t>
      </w:r>
    </w:p>
    <w:p w:rsidR="00F776C0" w:rsidRDefault="00F776C0" w:rsidP="00F776C0">
      <w:pPr>
        <w:ind w:firstLineChars="200" w:firstLine="420"/>
      </w:pPr>
      <w:r>
        <w:rPr>
          <w:rFonts w:hint="eastAsia"/>
        </w:rPr>
        <w:t>管理制度类文档。</w:t>
      </w:r>
    </w:p>
    <w:p w:rsidR="00F776C0" w:rsidRPr="009C4F2D" w:rsidRDefault="00F776C0" w:rsidP="002D2ACC">
      <w:pPr>
        <w:pStyle w:val="affffff7"/>
        <w:numPr>
          <w:ilvl w:val="0"/>
          <w:numId w:val="240"/>
        </w:numPr>
        <w:ind w:firstLineChars="0"/>
        <w:rPr>
          <w:rFonts w:eastAsia="黑体"/>
        </w:rPr>
      </w:pPr>
      <w:r w:rsidRPr="009C4F2D">
        <w:rPr>
          <w:rFonts w:eastAsia="黑体" w:hint="eastAsia"/>
        </w:rPr>
        <w:t>测评实施</w:t>
      </w:r>
    </w:p>
    <w:p w:rsidR="00F776C0" w:rsidRDefault="00F776C0" w:rsidP="00F776C0">
      <w:pPr>
        <w:ind w:left="420"/>
      </w:pPr>
      <w:r>
        <w:rPr>
          <w:rFonts w:hint="eastAsia"/>
        </w:rPr>
        <w:t>应检查应急预案，查看是否建立了针对移动互联系统安全事件的专项应急处置预案。</w:t>
      </w:r>
    </w:p>
    <w:p w:rsidR="00F776C0" w:rsidRPr="009C4F2D" w:rsidRDefault="00F776C0" w:rsidP="002D2ACC">
      <w:pPr>
        <w:pStyle w:val="affffff7"/>
        <w:numPr>
          <w:ilvl w:val="0"/>
          <w:numId w:val="240"/>
        </w:numPr>
        <w:ind w:firstLineChars="0"/>
        <w:rPr>
          <w:rFonts w:eastAsia="黑体"/>
        </w:rPr>
      </w:pPr>
      <w:r w:rsidRPr="009C4F2D">
        <w:rPr>
          <w:rFonts w:eastAsia="黑体" w:hint="eastAsia"/>
        </w:rPr>
        <w:t>单项判定</w:t>
      </w:r>
    </w:p>
    <w:p w:rsidR="00F776C0" w:rsidRDefault="00F776C0" w:rsidP="00F776C0">
      <w:pPr>
        <w:ind w:firstLineChars="200" w:firstLine="420"/>
      </w:pPr>
      <w:r>
        <w:rPr>
          <w:rFonts w:hint="eastAsia"/>
        </w:rPr>
        <w:t>如果为肯定，则等级保护对象符合本单元测评指标要求，否则，等级保护对象不符合本单元测评指标要求。</w:t>
      </w:r>
    </w:p>
    <w:p w:rsidR="00F776C0" w:rsidRPr="00767F75" w:rsidRDefault="00F776C0" w:rsidP="00865813">
      <w:pPr>
        <w:pStyle w:val="afe"/>
      </w:pPr>
      <w:bookmarkStart w:id="317" w:name="_Toc459626149"/>
      <w:bookmarkStart w:id="318" w:name="_Toc465776939"/>
      <w:bookmarkStart w:id="319" w:name="_Toc465867333"/>
      <w:r>
        <w:rPr>
          <w:rFonts w:hint="eastAsia"/>
        </w:rPr>
        <w:t>第四级</w:t>
      </w:r>
      <w:r w:rsidRPr="00767F75">
        <w:rPr>
          <w:rFonts w:hint="eastAsia"/>
        </w:rPr>
        <w:t>测评</w:t>
      </w:r>
      <w:bookmarkEnd w:id="317"/>
      <w:r>
        <w:rPr>
          <w:rFonts w:hint="eastAsia"/>
        </w:rPr>
        <w:t>要求</w:t>
      </w:r>
      <w:bookmarkEnd w:id="318"/>
      <w:bookmarkEnd w:id="319"/>
    </w:p>
    <w:p w:rsidR="00865813" w:rsidRPr="00865813" w:rsidRDefault="00865813" w:rsidP="00865813">
      <w:pPr>
        <w:pStyle w:val="a0"/>
      </w:pPr>
      <w:bookmarkStart w:id="320" w:name="_Toc459626150"/>
      <w:bookmarkStart w:id="321" w:name="_Toc465776940"/>
      <w:bookmarkStart w:id="322" w:name="_Toc465867334"/>
      <w:r w:rsidRPr="00865813">
        <w:rPr>
          <w:rFonts w:hint="eastAsia"/>
        </w:rPr>
        <w:t>安全技术单项测评</w:t>
      </w:r>
      <w:bookmarkEnd w:id="320"/>
      <w:bookmarkEnd w:id="321"/>
      <w:bookmarkEnd w:id="322"/>
    </w:p>
    <w:p w:rsidR="00865813" w:rsidRPr="00865813" w:rsidRDefault="00865813" w:rsidP="00865813">
      <w:pPr>
        <w:pStyle w:val="a2"/>
        <w:spacing w:before="156" w:after="156"/>
      </w:pPr>
      <w:bookmarkStart w:id="323" w:name="_Toc459626151"/>
      <w:bookmarkStart w:id="324" w:name="_Toc465776941"/>
      <w:bookmarkStart w:id="325" w:name="_Toc465867335"/>
      <w:r w:rsidRPr="00865813">
        <w:rPr>
          <w:rFonts w:hint="eastAsia"/>
        </w:rPr>
        <w:t>物理和环境安全</w:t>
      </w:r>
      <w:bookmarkEnd w:id="323"/>
      <w:bookmarkEnd w:id="324"/>
      <w:bookmarkEnd w:id="325"/>
    </w:p>
    <w:p w:rsidR="00865813" w:rsidRPr="00865813" w:rsidRDefault="00865813" w:rsidP="00865813">
      <w:pPr>
        <w:pStyle w:val="a3"/>
        <w:spacing w:before="156" w:after="156"/>
        <w:ind w:left="2"/>
      </w:pPr>
      <w:bookmarkStart w:id="326" w:name="_Toc459626152"/>
      <w:bookmarkStart w:id="327" w:name="_Toc465867336"/>
      <w:r w:rsidRPr="00865813">
        <w:rPr>
          <w:rFonts w:hint="eastAsia"/>
        </w:rPr>
        <w:t>物理位置选择</w:t>
      </w:r>
      <w:bookmarkEnd w:id="326"/>
      <w:bookmarkEnd w:id="327"/>
    </w:p>
    <w:p w:rsidR="00865813" w:rsidRDefault="00865813" w:rsidP="00865813">
      <w:pPr>
        <w:pStyle w:val="a4"/>
        <w:spacing w:before="156" w:after="156"/>
        <w:ind w:left="2"/>
      </w:pPr>
      <w:r>
        <w:rPr>
          <w:rFonts w:hint="eastAsia"/>
        </w:rPr>
        <w:t>测评单元（L4-PES3-01）</w:t>
      </w:r>
    </w:p>
    <w:p w:rsidR="00865813" w:rsidRPr="00B763BD" w:rsidRDefault="00865813" w:rsidP="002D2ACC">
      <w:pPr>
        <w:pStyle w:val="affffff7"/>
        <w:numPr>
          <w:ilvl w:val="0"/>
          <w:numId w:val="24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应为无线接入设备的安装选择合理位置，避免过度覆盖。（本条款引用自</w:t>
      </w:r>
      <w:r>
        <w:rPr>
          <w:rFonts w:hint="eastAsia"/>
        </w:rPr>
        <w:t>GB/T 22239.3-20XX 8.1.1</w:t>
      </w:r>
      <w:r>
        <w:rPr>
          <w:rFonts w:hint="eastAsia"/>
        </w:rPr>
        <w:t>）</w:t>
      </w:r>
    </w:p>
    <w:p w:rsidR="00865813" w:rsidRPr="00B763BD" w:rsidRDefault="00865813" w:rsidP="002D2ACC">
      <w:pPr>
        <w:pStyle w:val="affffff7"/>
        <w:numPr>
          <w:ilvl w:val="0"/>
          <w:numId w:val="24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无线接入设备和网络管理员。</w:t>
      </w:r>
    </w:p>
    <w:p w:rsidR="00865813" w:rsidRPr="009C4F2D" w:rsidRDefault="00865813" w:rsidP="002D2ACC">
      <w:pPr>
        <w:pStyle w:val="affffff7"/>
        <w:numPr>
          <w:ilvl w:val="0"/>
          <w:numId w:val="241"/>
        </w:numPr>
        <w:ind w:firstLineChars="0"/>
        <w:rPr>
          <w:rFonts w:eastAsia="黑体"/>
        </w:rPr>
      </w:pPr>
      <w:r w:rsidRPr="009C4F2D">
        <w:rPr>
          <w:rFonts w:eastAsia="黑体" w:hint="eastAsia"/>
        </w:rPr>
        <w:t>测评实施</w:t>
      </w:r>
    </w:p>
    <w:p w:rsidR="00865813" w:rsidRDefault="00865813" w:rsidP="002D2ACC">
      <w:pPr>
        <w:pStyle w:val="affffff7"/>
        <w:numPr>
          <w:ilvl w:val="0"/>
          <w:numId w:val="242"/>
        </w:numPr>
        <w:ind w:firstLineChars="0"/>
      </w:pPr>
      <w:r>
        <w:rPr>
          <w:rFonts w:hint="eastAsia"/>
        </w:rPr>
        <w:t>应访谈网络管理员，询问无线网络设备的覆盖范围与处理能力是否满足业务需求；</w:t>
      </w:r>
    </w:p>
    <w:p w:rsidR="00865813" w:rsidRDefault="00865813" w:rsidP="002D2ACC">
      <w:pPr>
        <w:pStyle w:val="affffff7"/>
        <w:numPr>
          <w:ilvl w:val="0"/>
          <w:numId w:val="242"/>
        </w:numPr>
        <w:ind w:firstLineChars="0"/>
      </w:pPr>
      <w:r>
        <w:rPr>
          <w:rFonts w:hint="eastAsia"/>
        </w:rPr>
        <w:t>应检查无线接入设备的物理位置与无线信号的覆盖范围；</w:t>
      </w:r>
    </w:p>
    <w:p w:rsidR="00865813" w:rsidRDefault="00865813" w:rsidP="002D2ACC">
      <w:pPr>
        <w:pStyle w:val="affffff7"/>
        <w:numPr>
          <w:ilvl w:val="0"/>
          <w:numId w:val="242"/>
        </w:numPr>
        <w:ind w:firstLineChars="0"/>
      </w:pPr>
      <w:r>
        <w:rPr>
          <w:rFonts w:hint="eastAsia"/>
        </w:rPr>
        <w:t>应使用无线信号探测工具测试无线信号的覆盖范围，判断是否存在过度覆盖的情况。</w:t>
      </w:r>
    </w:p>
    <w:p w:rsidR="00865813" w:rsidRPr="009C4F2D" w:rsidRDefault="00865813" w:rsidP="002D2ACC">
      <w:pPr>
        <w:pStyle w:val="affffff7"/>
        <w:numPr>
          <w:ilvl w:val="0"/>
          <w:numId w:val="24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9D4D37">
        <w:rPr>
          <w:rFonts w:hint="eastAsia"/>
        </w:rPr>
        <w:t>或部分符合</w:t>
      </w:r>
      <w:r>
        <w:rPr>
          <w:rFonts w:hint="eastAsia"/>
        </w:rPr>
        <w:t>本单元测评指标要求。</w:t>
      </w:r>
    </w:p>
    <w:p w:rsidR="00865813" w:rsidRPr="00865813" w:rsidRDefault="00865813" w:rsidP="00865813">
      <w:pPr>
        <w:pStyle w:val="a2"/>
        <w:spacing w:before="156" w:after="156"/>
      </w:pPr>
      <w:bookmarkStart w:id="328" w:name="_Toc459626153"/>
      <w:bookmarkStart w:id="329" w:name="_Toc465776942"/>
      <w:bookmarkStart w:id="330" w:name="_Toc465867337"/>
      <w:r w:rsidRPr="00865813">
        <w:rPr>
          <w:rFonts w:hint="eastAsia"/>
        </w:rPr>
        <w:t>网络和通信安全</w:t>
      </w:r>
      <w:bookmarkEnd w:id="328"/>
      <w:bookmarkEnd w:id="329"/>
      <w:bookmarkEnd w:id="330"/>
    </w:p>
    <w:p w:rsidR="00865813" w:rsidRDefault="00865813" w:rsidP="00865813">
      <w:pPr>
        <w:pStyle w:val="a3"/>
        <w:spacing w:before="156" w:after="156"/>
        <w:ind w:left="2"/>
      </w:pPr>
      <w:bookmarkStart w:id="331" w:name="_Toc459626154"/>
      <w:bookmarkStart w:id="332" w:name="_Toc465867338"/>
      <w:r>
        <w:rPr>
          <w:rFonts w:hint="eastAsia"/>
        </w:rPr>
        <w:t>结构安全</w:t>
      </w:r>
      <w:bookmarkEnd w:id="331"/>
      <w:bookmarkEnd w:id="332"/>
    </w:p>
    <w:p w:rsidR="00865813" w:rsidRDefault="00865813" w:rsidP="00865813">
      <w:pPr>
        <w:pStyle w:val="a4"/>
        <w:spacing w:before="156" w:after="156"/>
        <w:ind w:left="2"/>
      </w:pPr>
      <w:r>
        <w:rPr>
          <w:rFonts w:hint="eastAsia"/>
        </w:rPr>
        <w:t>测评单元（L4-NCS3-01）</w:t>
      </w:r>
    </w:p>
    <w:p w:rsidR="00865813" w:rsidRPr="00B763BD" w:rsidRDefault="00865813" w:rsidP="002D2ACC">
      <w:pPr>
        <w:pStyle w:val="affffff7"/>
        <w:numPr>
          <w:ilvl w:val="0"/>
          <w:numId w:val="36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应保证无线接入网关的处理能力满足业务高峰期需要。（本条款引用自</w:t>
      </w:r>
      <w:r>
        <w:rPr>
          <w:rFonts w:hint="eastAsia"/>
        </w:rPr>
        <w:t>GB/T 22239.3-20XX 8.1.2.1</w:t>
      </w:r>
      <w:r>
        <w:rPr>
          <w:rFonts w:hint="eastAsia"/>
        </w:rPr>
        <w:t>）</w:t>
      </w:r>
    </w:p>
    <w:p w:rsidR="00865813" w:rsidRPr="00B763BD" w:rsidRDefault="00865813" w:rsidP="002D2ACC">
      <w:pPr>
        <w:pStyle w:val="affffff7"/>
        <w:numPr>
          <w:ilvl w:val="0"/>
          <w:numId w:val="36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无线接入网关和网络管理员。</w:t>
      </w:r>
    </w:p>
    <w:p w:rsidR="00865813" w:rsidRPr="009C4F2D" w:rsidRDefault="00865813" w:rsidP="002D2ACC">
      <w:pPr>
        <w:pStyle w:val="affffff7"/>
        <w:numPr>
          <w:ilvl w:val="0"/>
          <w:numId w:val="362"/>
        </w:numPr>
        <w:ind w:firstLineChars="0"/>
        <w:rPr>
          <w:rFonts w:eastAsia="黑体"/>
        </w:rPr>
      </w:pPr>
      <w:r w:rsidRPr="009C4F2D">
        <w:rPr>
          <w:rFonts w:eastAsia="黑体" w:hint="eastAsia"/>
        </w:rPr>
        <w:t>测评实施</w:t>
      </w:r>
    </w:p>
    <w:p w:rsidR="00865813" w:rsidRDefault="00865813" w:rsidP="002D2ACC">
      <w:pPr>
        <w:pStyle w:val="affffff7"/>
        <w:numPr>
          <w:ilvl w:val="0"/>
          <w:numId w:val="363"/>
        </w:numPr>
        <w:ind w:firstLineChars="0"/>
      </w:pPr>
      <w:r>
        <w:rPr>
          <w:rFonts w:hint="eastAsia"/>
        </w:rPr>
        <w:t>应访谈网络管理员，询问无线接入网关的业务处理能力是否满足基本业务需求；</w:t>
      </w:r>
    </w:p>
    <w:p w:rsidR="00865813" w:rsidRDefault="00865813" w:rsidP="002D2ACC">
      <w:pPr>
        <w:pStyle w:val="affffff7"/>
        <w:numPr>
          <w:ilvl w:val="0"/>
          <w:numId w:val="363"/>
        </w:numPr>
        <w:ind w:firstLineChars="0"/>
      </w:pPr>
      <w:r>
        <w:rPr>
          <w:rFonts w:hint="eastAsia"/>
        </w:rPr>
        <w:t>应检查一段业务高峰时期内无线接入网关的</w:t>
      </w:r>
      <w:r>
        <w:rPr>
          <w:rFonts w:hint="eastAsia"/>
        </w:rPr>
        <w:t>CPU</w:t>
      </w:r>
      <w:r>
        <w:rPr>
          <w:rFonts w:hint="eastAsia"/>
        </w:rPr>
        <w:t>使用率和内存使用率。</w:t>
      </w:r>
    </w:p>
    <w:p w:rsidR="00865813" w:rsidRPr="009C4F2D" w:rsidRDefault="00865813" w:rsidP="002D2ACC">
      <w:pPr>
        <w:pStyle w:val="affffff7"/>
        <w:numPr>
          <w:ilvl w:val="0"/>
          <w:numId w:val="36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9D4D37">
        <w:rPr>
          <w:rFonts w:hint="eastAsia"/>
        </w:rPr>
        <w:t>或部分符合</w:t>
      </w:r>
      <w:r>
        <w:rPr>
          <w:rFonts w:hint="eastAsia"/>
        </w:rPr>
        <w:t>本单元测评指标要求。</w:t>
      </w:r>
    </w:p>
    <w:p w:rsidR="00865813" w:rsidRDefault="00865813" w:rsidP="00865813">
      <w:pPr>
        <w:pStyle w:val="a4"/>
        <w:spacing w:before="156" w:after="156"/>
        <w:ind w:left="2"/>
      </w:pPr>
      <w:r>
        <w:rPr>
          <w:rFonts w:hint="eastAsia"/>
        </w:rPr>
        <w:t>测评单元（L4-NCS3-02）</w:t>
      </w:r>
    </w:p>
    <w:p w:rsidR="00865813" w:rsidRPr="00B763BD" w:rsidRDefault="00865813" w:rsidP="002D2ACC">
      <w:pPr>
        <w:pStyle w:val="affffff7"/>
        <w:numPr>
          <w:ilvl w:val="0"/>
          <w:numId w:val="36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应保证无线接入设备的带宽满足业务高峰期需要。（本条款引用自</w:t>
      </w:r>
      <w:r>
        <w:rPr>
          <w:rFonts w:hint="eastAsia"/>
        </w:rPr>
        <w:t>GB/T 22239.3-20XX 8.1.2.1</w:t>
      </w:r>
      <w:r>
        <w:rPr>
          <w:rFonts w:hint="eastAsia"/>
        </w:rPr>
        <w:t>）</w:t>
      </w:r>
    </w:p>
    <w:p w:rsidR="00865813" w:rsidRPr="00B763BD" w:rsidRDefault="00865813" w:rsidP="002D2ACC">
      <w:pPr>
        <w:pStyle w:val="affffff7"/>
        <w:numPr>
          <w:ilvl w:val="0"/>
          <w:numId w:val="36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无线接入设备和网络管理员。</w:t>
      </w:r>
    </w:p>
    <w:p w:rsidR="00865813" w:rsidRPr="009C4F2D" w:rsidRDefault="00865813" w:rsidP="002D2ACC">
      <w:pPr>
        <w:pStyle w:val="affffff7"/>
        <w:numPr>
          <w:ilvl w:val="0"/>
          <w:numId w:val="364"/>
        </w:numPr>
        <w:ind w:firstLineChars="0"/>
        <w:rPr>
          <w:rFonts w:eastAsia="黑体"/>
        </w:rPr>
      </w:pPr>
      <w:r w:rsidRPr="009C4F2D">
        <w:rPr>
          <w:rFonts w:eastAsia="黑体" w:hint="eastAsia"/>
        </w:rPr>
        <w:t>测评实施</w:t>
      </w:r>
    </w:p>
    <w:p w:rsidR="00865813" w:rsidRDefault="00865813" w:rsidP="002D2ACC">
      <w:pPr>
        <w:pStyle w:val="affffff7"/>
        <w:numPr>
          <w:ilvl w:val="0"/>
          <w:numId w:val="365"/>
        </w:numPr>
        <w:ind w:firstLineChars="0"/>
      </w:pPr>
      <w:r>
        <w:rPr>
          <w:rFonts w:hint="eastAsia"/>
        </w:rPr>
        <w:t>应访谈网络管理员，询问无线接入设备的网络带宽；</w:t>
      </w:r>
    </w:p>
    <w:p w:rsidR="00865813" w:rsidRDefault="00865813" w:rsidP="002D2ACC">
      <w:pPr>
        <w:pStyle w:val="affffff7"/>
        <w:numPr>
          <w:ilvl w:val="0"/>
          <w:numId w:val="365"/>
        </w:numPr>
        <w:ind w:firstLineChars="0"/>
      </w:pPr>
      <w:r>
        <w:rPr>
          <w:rFonts w:hint="eastAsia"/>
        </w:rPr>
        <w:t>应检查一段业务高峰时期内带宽使用峰值，判断是否满足业务需求。</w:t>
      </w:r>
    </w:p>
    <w:p w:rsidR="00865813" w:rsidRPr="009C4F2D" w:rsidRDefault="00865813" w:rsidP="002D2ACC">
      <w:pPr>
        <w:pStyle w:val="affffff7"/>
        <w:numPr>
          <w:ilvl w:val="0"/>
          <w:numId w:val="36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9D4D37">
        <w:rPr>
          <w:rFonts w:hint="eastAsia"/>
        </w:rPr>
        <w:t>或部分符合</w:t>
      </w:r>
      <w:r>
        <w:rPr>
          <w:rFonts w:hint="eastAsia"/>
        </w:rPr>
        <w:t>本单元测评指标要求。</w:t>
      </w:r>
    </w:p>
    <w:p w:rsidR="00865813" w:rsidRDefault="00865813" w:rsidP="00865813">
      <w:pPr>
        <w:pStyle w:val="a4"/>
        <w:spacing w:before="156" w:after="156"/>
        <w:ind w:left="2"/>
      </w:pPr>
      <w:r>
        <w:rPr>
          <w:rFonts w:hint="eastAsia"/>
        </w:rPr>
        <w:t>测评单元（L4-NCS3-03）</w:t>
      </w:r>
    </w:p>
    <w:p w:rsidR="00865813" w:rsidRPr="00B763BD" w:rsidRDefault="00865813" w:rsidP="002D2ACC">
      <w:pPr>
        <w:pStyle w:val="affffff7"/>
        <w:numPr>
          <w:ilvl w:val="0"/>
          <w:numId w:val="36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无线接入设备应开启接入认证功能，并支持采用认证服务器或国产算法进行加密。（本条款引用自</w:t>
      </w:r>
      <w:r>
        <w:rPr>
          <w:rFonts w:hint="eastAsia"/>
        </w:rPr>
        <w:t>GB/T 22239.3-20XX 8.1.2.1</w:t>
      </w:r>
      <w:r>
        <w:rPr>
          <w:rFonts w:hint="eastAsia"/>
        </w:rPr>
        <w:t>）</w:t>
      </w:r>
    </w:p>
    <w:p w:rsidR="00865813" w:rsidRPr="00B763BD" w:rsidRDefault="00865813" w:rsidP="002D2ACC">
      <w:pPr>
        <w:pStyle w:val="affffff7"/>
        <w:numPr>
          <w:ilvl w:val="0"/>
          <w:numId w:val="36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无线接入设备。</w:t>
      </w:r>
    </w:p>
    <w:p w:rsidR="00865813" w:rsidRPr="009C4F2D" w:rsidRDefault="00865813" w:rsidP="002D2ACC">
      <w:pPr>
        <w:pStyle w:val="affffff7"/>
        <w:numPr>
          <w:ilvl w:val="0"/>
          <w:numId w:val="366"/>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应检查无线接入设备是否开启接入认证功能，且认证过程采用认证服务器或国产算法进</w:t>
      </w:r>
    </w:p>
    <w:p w:rsidR="00865813" w:rsidRDefault="00865813" w:rsidP="00865813">
      <w:r>
        <w:rPr>
          <w:rFonts w:hint="eastAsia"/>
        </w:rPr>
        <w:t>行加密。</w:t>
      </w:r>
    </w:p>
    <w:p w:rsidR="00865813" w:rsidRPr="009C4F2D" w:rsidRDefault="00865813" w:rsidP="002D2ACC">
      <w:pPr>
        <w:pStyle w:val="affffff7"/>
        <w:numPr>
          <w:ilvl w:val="0"/>
          <w:numId w:val="36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3"/>
        <w:spacing w:before="156" w:after="156"/>
        <w:ind w:left="2"/>
      </w:pPr>
      <w:bookmarkStart w:id="333" w:name="_Toc459626155"/>
      <w:bookmarkStart w:id="334" w:name="_Toc465867339"/>
      <w:r>
        <w:rPr>
          <w:rFonts w:hint="eastAsia"/>
        </w:rPr>
        <w:t>边界防护</w:t>
      </w:r>
      <w:bookmarkEnd w:id="333"/>
      <w:bookmarkEnd w:id="334"/>
    </w:p>
    <w:p w:rsidR="00865813" w:rsidRDefault="00865813" w:rsidP="00865813">
      <w:pPr>
        <w:pStyle w:val="a4"/>
        <w:spacing w:before="156" w:after="156"/>
        <w:ind w:left="2"/>
      </w:pPr>
      <w:r>
        <w:rPr>
          <w:rFonts w:hint="eastAsia"/>
        </w:rPr>
        <w:t>测评单元（L4-NCS3-04）</w:t>
      </w:r>
    </w:p>
    <w:p w:rsidR="00865813" w:rsidRPr="00B763BD" w:rsidRDefault="00865813" w:rsidP="002D2ACC">
      <w:pPr>
        <w:pStyle w:val="affffff7"/>
        <w:numPr>
          <w:ilvl w:val="0"/>
          <w:numId w:val="36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应保证有线网络与无线网络边界之间的访问和数据流通过无线接入网关设备。（本条款引用自</w:t>
      </w:r>
      <w:r>
        <w:rPr>
          <w:rFonts w:hint="eastAsia"/>
        </w:rPr>
        <w:t>GB/T 22239.3-20XX 8.1.2.2</w:t>
      </w:r>
      <w:r>
        <w:rPr>
          <w:rFonts w:hint="eastAsia"/>
        </w:rPr>
        <w:t>）</w:t>
      </w:r>
    </w:p>
    <w:p w:rsidR="00865813" w:rsidRPr="00B763BD" w:rsidRDefault="00865813" w:rsidP="002D2ACC">
      <w:pPr>
        <w:pStyle w:val="affffff7"/>
        <w:numPr>
          <w:ilvl w:val="0"/>
          <w:numId w:val="36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无线接入网关。</w:t>
      </w:r>
    </w:p>
    <w:p w:rsidR="00865813" w:rsidRPr="009C4F2D" w:rsidRDefault="00865813" w:rsidP="002D2ACC">
      <w:pPr>
        <w:pStyle w:val="affffff7"/>
        <w:numPr>
          <w:ilvl w:val="0"/>
          <w:numId w:val="367"/>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应检查有线网络与无线网络边界之间是否部署无线接入网关设备。</w:t>
      </w:r>
    </w:p>
    <w:p w:rsidR="00865813" w:rsidRPr="009C4F2D" w:rsidRDefault="00865813" w:rsidP="002D2ACC">
      <w:pPr>
        <w:pStyle w:val="affffff7"/>
        <w:numPr>
          <w:ilvl w:val="0"/>
          <w:numId w:val="36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3"/>
        <w:spacing w:before="156" w:after="156"/>
        <w:ind w:left="2"/>
      </w:pPr>
      <w:bookmarkStart w:id="335" w:name="_Toc459626156"/>
      <w:bookmarkStart w:id="336" w:name="_Toc465867340"/>
      <w:r>
        <w:rPr>
          <w:rFonts w:hint="eastAsia"/>
        </w:rPr>
        <w:t>访问控制</w:t>
      </w:r>
      <w:bookmarkEnd w:id="335"/>
      <w:bookmarkEnd w:id="336"/>
    </w:p>
    <w:p w:rsidR="00865813" w:rsidRDefault="00865813" w:rsidP="00865813">
      <w:pPr>
        <w:pStyle w:val="a4"/>
        <w:spacing w:before="156" w:after="156"/>
        <w:ind w:left="2"/>
      </w:pPr>
      <w:r>
        <w:rPr>
          <w:rFonts w:hint="eastAsia"/>
        </w:rPr>
        <w:t>测评单元（L4-NCS3-05）</w:t>
      </w:r>
    </w:p>
    <w:p w:rsidR="00865813" w:rsidRPr="00B763BD" w:rsidRDefault="00865813" w:rsidP="002D2ACC">
      <w:pPr>
        <w:pStyle w:val="affffff7"/>
        <w:numPr>
          <w:ilvl w:val="0"/>
          <w:numId w:val="36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应在有线网络与无线网络边界根据访问控制策略设置访问控制规则，默认情况下，除允许通信外，受控接口拒绝所有通信。（本条款引用自</w:t>
      </w:r>
      <w:r>
        <w:rPr>
          <w:rFonts w:hint="eastAsia"/>
        </w:rPr>
        <w:t>GB/T 22239.3-20XX 8.1.2.3</w:t>
      </w:r>
      <w:r>
        <w:rPr>
          <w:rFonts w:hint="eastAsia"/>
        </w:rPr>
        <w:t>）</w:t>
      </w:r>
    </w:p>
    <w:p w:rsidR="00865813" w:rsidRPr="00B763BD" w:rsidRDefault="00865813" w:rsidP="002D2ACC">
      <w:pPr>
        <w:pStyle w:val="affffff7"/>
        <w:numPr>
          <w:ilvl w:val="0"/>
          <w:numId w:val="368"/>
        </w:numPr>
        <w:ind w:firstLineChars="0"/>
        <w:rPr>
          <w:rFonts w:eastAsia="黑体"/>
        </w:rPr>
      </w:pPr>
      <w:r w:rsidRPr="00B763BD">
        <w:rPr>
          <w:rFonts w:eastAsia="黑体" w:hint="eastAsia"/>
        </w:rPr>
        <w:t>测评对象</w:t>
      </w:r>
    </w:p>
    <w:p w:rsidR="00865813" w:rsidRDefault="00865813" w:rsidP="00865813">
      <w:pPr>
        <w:ind w:firstLineChars="200" w:firstLine="420"/>
      </w:pPr>
      <w:r w:rsidRPr="00231C96">
        <w:rPr>
          <w:rFonts w:hint="eastAsia"/>
        </w:rPr>
        <w:t>无线</w:t>
      </w:r>
      <w:r>
        <w:rPr>
          <w:rFonts w:hint="eastAsia"/>
        </w:rPr>
        <w:t>接入网关。</w:t>
      </w:r>
    </w:p>
    <w:p w:rsidR="00865813" w:rsidRPr="009C4F2D" w:rsidRDefault="00865813" w:rsidP="002D2ACC">
      <w:pPr>
        <w:pStyle w:val="affffff7"/>
        <w:numPr>
          <w:ilvl w:val="0"/>
          <w:numId w:val="368"/>
        </w:numPr>
        <w:ind w:firstLineChars="0"/>
        <w:rPr>
          <w:rFonts w:eastAsia="黑体"/>
        </w:rPr>
      </w:pPr>
      <w:r w:rsidRPr="009C4F2D">
        <w:rPr>
          <w:rFonts w:eastAsia="黑体" w:hint="eastAsia"/>
        </w:rPr>
        <w:t>测评实施</w:t>
      </w:r>
    </w:p>
    <w:p w:rsidR="00865813" w:rsidRDefault="00865813" w:rsidP="00865813">
      <w:pPr>
        <w:ind w:firstLineChars="200" w:firstLine="420"/>
      </w:pPr>
      <w:r w:rsidRPr="00231C96">
        <w:rPr>
          <w:rFonts w:hint="eastAsia"/>
        </w:rPr>
        <w:t>应</w:t>
      </w:r>
      <w:r>
        <w:rPr>
          <w:rFonts w:hint="eastAsia"/>
        </w:rPr>
        <w:t>检查</w:t>
      </w:r>
      <w:r w:rsidRPr="00231C96">
        <w:rPr>
          <w:rFonts w:hint="eastAsia"/>
        </w:rPr>
        <w:t>无线</w:t>
      </w:r>
      <w:r>
        <w:rPr>
          <w:rFonts w:hint="eastAsia"/>
        </w:rPr>
        <w:t>接入网关设置的访问控制</w:t>
      </w:r>
      <w:r w:rsidRPr="00231C96">
        <w:rPr>
          <w:rFonts w:hint="eastAsia"/>
        </w:rPr>
        <w:t>规则有哪些，</w:t>
      </w:r>
      <w:r>
        <w:rPr>
          <w:rFonts w:hint="eastAsia"/>
        </w:rPr>
        <w:t>检查</w:t>
      </w:r>
      <w:r w:rsidRPr="00231C96">
        <w:rPr>
          <w:rFonts w:hint="eastAsia"/>
        </w:rPr>
        <w:t>是否只开启了必要的通信接口</w:t>
      </w:r>
      <w:r>
        <w:rPr>
          <w:rFonts w:hint="eastAsia"/>
        </w:rPr>
        <w:t>。</w:t>
      </w:r>
    </w:p>
    <w:p w:rsidR="00865813" w:rsidRPr="009C4F2D" w:rsidRDefault="00865813" w:rsidP="002D2ACC">
      <w:pPr>
        <w:pStyle w:val="affffff7"/>
        <w:numPr>
          <w:ilvl w:val="0"/>
          <w:numId w:val="36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4"/>
        <w:spacing w:before="156" w:after="156"/>
        <w:ind w:left="2"/>
      </w:pPr>
      <w:r>
        <w:rPr>
          <w:rFonts w:hint="eastAsia"/>
        </w:rPr>
        <w:t>测评单元（L4-NCS3-06）</w:t>
      </w:r>
    </w:p>
    <w:p w:rsidR="00865813" w:rsidRPr="00B763BD" w:rsidRDefault="00865813" w:rsidP="002D2ACC">
      <w:pPr>
        <w:pStyle w:val="affffff7"/>
        <w:numPr>
          <w:ilvl w:val="0"/>
          <w:numId w:val="36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应对来自移动终端的数据流量、数据包和协议等进行检查，以允许</w:t>
      </w:r>
      <w:r>
        <w:rPr>
          <w:rFonts w:hint="eastAsia"/>
        </w:rPr>
        <w:t>/</w:t>
      </w:r>
      <w:r>
        <w:rPr>
          <w:rFonts w:hint="eastAsia"/>
        </w:rPr>
        <w:t>拒绝数据包通过。（本条款引用自</w:t>
      </w:r>
      <w:r>
        <w:rPr>
          <w:rFonts w:hint="eastAsia"/>
        </w:rPr>
        <w:t>GB/T 22239.3-20XX 8.1.2.3</w:t>
      </w:r>
      <w:r>
        <w:rPr>
          <w:rFonts w:hint="eastAsia"/>
        </w:rPr>
        <w:t>）</w:t>
      </w:r>
    </w:p>
    <w:p w:rsidR="00865813" w:rsidRPr="00B763BD" w:rsidRDefault="00865813" w:rsidP="002D2ACC">
      <w:pPr>
        <w:pStyle w:val="affffff7"/>
        <w:numPr>
          <w:ilvl w:val="0"/>
          <w:numId w:val="36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无线接入网关。</w:t>
      </w:r>
    </w:p>
    <w:p w:rsidR="00865813" w:rsidRPr="009C4F2D" w:rsidRDefault="00865813" w:rsidP="002D2ACC">
      <w:pPr>
        <w:pStyle w:val="affffff7"/>
        <w:numPr>
          <w:ilvl w:val="0"/>
          <w:numId w:val="369"/>
        </w:numPr>
        <w:ind w:firstLineChars="0"/>
        <w:rPr>
          <w:rFonts w:eastAsia="黑体"/>
        </w:rPr>
      </w:pPr>
      <w:r w:rsidRPr="009C4F2D">
        <w:rPr>
          <w:rFonts w:eastAsia="黑体" w:hint="eastAsia"/>
        </w:rPr>
        <w:t>测评实施</w:t>
      </w:r>
    </w:p>
    <w:p w:rsidR="00865813" w:rsidRDefault="00865813" w:rsidP="00865813">
      <w:pPr>
        <w:pStyle w:val="affffff7"/>
        <w:ind w:firstLineChars="202" w:firstLine="424"/>
      </w:pPr>
      <w:r>
        <w:rPr>
          <w:rFonts w:hint="eastAsia"/>
        </w:rPr>
        <w:t>应检查无线接入网关，查看配置的访问控制策略是否对数据流量、数据包和协议等进行检查，并进行数据流控制。</w:t>
      </w:r>
    </w:p>
    <w:p w:rsidR="00865813" w:rsidRPr="009C4F2D" w:rsidRDefault="00865813" w:rsidP="002D2ACC">
      <w:pPr>
        <w:pStyle w:val="affffff7"/>
        <w:numPr>
          <w:ilvl w:val="0"/>
          <w:numId w:val="36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4"/>
        <w:spacing w:before="156" w:after="156"/>
        <w:ind w:left="2"/>
      </w:pPr>
      <w:r>
        <w:rPr>
          <w:rFonts w:hint="eastAsia"/>
        </w:rPr>
        <w:t>测评单元（L4-NCS3-07）</w:t>
      </w:r>
    </w:p>
    <w:p w:rsidR="00865813" w:rsidRPr="00B763BD" w:rsidRDefault="00865813" w:rsidP="002D2ACC">
      <w:pPr>
        <w:pStyle w:val="affffff7"/>
        <w:numPr>
          <w:ilvl w:val="0"/>
          <w:numId w:val="37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应在无线接入网关上对进出无线网络的数据进行内容过滤。（本条款引用自</w:t>
      </w:r>
      <w:r>
        <w:rPr>
          <w:rFonts w:hint="eastAsia"/>
        </w:rPr>
        <w:t>GB/T 22239.3-20XX 8.1.2.3</w:t>
      </w:r>
      <w:r>
        <w:rPr>
          <w:rFonts w:hint="eastAsia"/>
        </w:rPr>
        <w:t>）</w:t>
      </w:r>
    </w:p>
    <w:p w:rsidR="00865813" w:rsidRPr="00B763BD" w:rsidRDefault="00865813" w:rsidP="002D2ACC">
      <w:pPr>
        <w:pStyle w:val="affffff7"/>
        <w:numPr>
          <w:ilvl w:val="0"/>
          <w:numId w:val="37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无线接入网关。</w:t>
      </w:r>
    </w:p>
    <w:p w:rsidR="00865813" w:rsidRPr="009C4F2D" w:rsidRDefault="00865813" w:rsidP="002D2ACC">
      <w:pPr>
        <w:pStyle w:val="affffff7"/>
        <w:numPr>
          <w:ilvl w:val="0"/>
          <w:numId w:val="370"/>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应检查无线接入网关是否具备并开启了数据内容过滤功能。</w:t>
      </w:r>
    </w:p>
    <w:p w:rsidR="00865813" w:rsidRPr="009C4F2D" w:rsidRDefault="00865813" w:rsidP="002D2ACC">
      <w:pPr>
        <w:pStyle w:val="affffff7"/>
        <w:numPr>
          <w:ilvl w:val="0"/>
          <w:numId w:val="37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测评单元（L4-NCS3-08）</w:t>
      </w:r>
    </w:p>
    <w:p w:rsidR="00865813" w:rsidRPr="00B763BD" w:rsidRDefault="00865813" w:rsidP="002D2ACC">
      <w:pPr>
        <w:pStyle w:val="affffff7"/>
        <w:numPr>
          <w:ilvl w:val="0"/>
          <w:numId w:val="37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应设置访问控制规则限制移动终端可访问的等级保护对象资源。（本条款引用自</w:t>
      </w:r>
      <w:r>
        <w:rPr>
          <w:rFonts w:hint="eastAsia"/>
        </w:rPr>
        <w:t>GB/T 22239.3-20XX 8.1.2.3</w:t>
      </w:r>
      <w:r>
        <w:rPr>
          <w:rFonts w:hint="eastAsia"/>
        </w:rPr>
        <w:t>）</w:t>
      </w:r>
    </w:p>
    <w:p w:rsidR="00865813" w:rsidRPr="00B763BD" w:rsidRDefault="00865813" w:rsidP="002D2ACC">
      <w:pPr>
        <w:pStyle w:val="affffff7"/>
        <w:numPr>
          <w:ilvl w:val="0"/>
          <w:numId w:val="37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无线接入网关。</w:t>
      </w:r>
    </w:p>
    <w:p w:rsidR="00865813" w:rsidRPr="009C4F2D" w:rsidRDefault="00865813" w:rsidP="002D2ACC">
      <w:pPr>
        <w:pStyle w:val="affffff7"/>
        <w:numPr>
          <w:ilvl w:val="0"/>
          <w:numId w:val="371"/>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应检查无线接入网关及无线接入设备，是否设置了访问控制规则，限制终端用户的访问</w:t>
      </w:r>
    </w:p>
    <w:p w:rsidR="00865813" w:rsidRDefault="00865813" w:rsidP="00865813">
      <w:r>
        <w:rPr>
          <w:rFonts w:hint="eastAsia"/>
        </w:rPr>
        <w:t>权限。</w:t>
      </w:r>
    </w:p>
    <w:p w:rsidR="00865813" w:rsidRPr="009C4F2D" w:rsidRDefault="00865813" w:rsidP="002D2ACC">
      <w:pPr>
        <w:pStyle w:val="affffff7"/>
        <w:numPr>
          <w:ilvl w:val="0"/>
          <w:numId w:val="37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3"/>
        <w:spacing w:before="156" w:after="156"/>
        <w:ind w:left="2"/>
      </w:pPr>
      <w:bookmarkStart w:id="337" w:name="_Toc459626157"/>
      <w:bookmarkStart w:id="338" w:name="_Toc465867341"/>
      <w:r>
        <w:rPr>
          <w:rFonts w:hint="eastAsia"/>
        </w:rPr>
        <w:t>入侵防范</w:t>
      </w:r>
      <w:bookmarkEnd w:id="337"/>
      <w:bookmarkEnd w:id="338"/>
    </w:p>
    <w:p w:rsidR="00865813" w:rsidRDefault="00865813" w:rsidP="00614015">
      <w:pPr>
        <w:pStyle w:val="a4"/>
        <w:spacing w:before="156" w:after="156"/>
        <w:ind w:left="2"/>
      </w:pPr>
      <w:r>
        <w:rPr>
          <w:rFonts w:hint="eastAsia"/>
        </w:rPr>
        <w:t>测评单元（L4-NCS3-09）</w:t>
      </w:r>
    </w:p>
    <w:p w:rsidR="00865813" w:rsidRPr="00B763BD" w:rsidRDefault="00865813" w:rsidP="002D2ACC">
      <w:pPr>
        <w:pStyle w:val="affffff7"/>
        <w:numPr>
          <w:ilvl w:val="0"/>
          <w:numId w:val="37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应能够检测、记录、定位非授权无线接入设备。（本条款引用自</w:t>
      </w:r>
      <w:r>
        <w:rPr>
          <w:rFonts w:hint="eastAsia"/>
        </w:rPr>
        <w:t>GB/T 22239.3-20XX 8.1.2.4</w:t>
      </w:r>
      <w:r>
        <w:rPr>
          <w:rFonts w:hint="eastAsia"/>
        </w:rPr>
        <w:t>）</w:t>
      </w:r>
    </w:p>
    <w:p w:rsidR="00865813" w:rsidRPr="00B763BD" w:rsidRDefault="00865813" w:rsidP="002D2ACC">
      <w:pPr>
        <w:pStyle w:val="affffff7"/>
        <w:numPr>
          <w:ilvl w:val="0"/>
          <w:numId w:val="37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入侵防范设备和网络管理员。</w:t>
      </w:r>
    </w:p>
    <w:p w:rsidR="00865813" w:rsidRPr="009C4F2D" w:rsidRDefault="00865813" w:rsidP="002D2ACC">
      <w:pPr>
        <w:pStyle w:val="affffff7"/>
        <w:numPr>
          <w:ilvl w:val="0"/>
          <w:numId w:val="372"/>
        </w:numPr>
        <w:ind w:firstLineChars="0"/>
        <w:rPr>
          <w:rFonts w:eastAsia="黑体"/>
        </w:rPr>
      </w:pPr>
      <w:r w:rsidRPr="009C4F2D">
        <w:rPr>
          <w:rFonts w:eastAsia="黑体" w:hint="eastAsia"/>
        </w:rPr>
        <w:t>测评实施</w:t>
      </w:r>
    </w:p>
    <w:p w:rsidR="00865813" w:rsidRDefault="00865813" w:rsidP="002D2ACC">
      <w:pPr>
        <w:pStyle w:val="affffff7"/>
        <w:numPr>
          <w:ilvl w:val="0"/>
          <w:numId w:val="373"/>
        </w:numPr>
        <w:ind w:leftChars="202" w:left="849" w:firstLineChars="0" w:hanging="425"/>
      </w:pPr>
      <w:r>
        <w:rPr>
          <w:rFonts w:hint="eastAsia"/>
        </w:rPr>
        <w:t>应访谈网络管理员，询问无线网络的入侵防范措施有哪些；询问无线网络入侵防范设备具备哪些防范功能；</w:t>
      </w:r>
    </w:p>
    <w:p w:rsidR="00865813" w:rsidRDefault="00865813" w:rsidP="002D2ACC">
      <w:pPr>
        <w:pStyle w:val="affffff7"/>
        <w:numPr>
          <w:ilvl w:val="0"/>
          <w:numId w:val="373"/>
        </w:numPr>
        <w:ind w:firstLineChars="0"/>
      </w:pPr>
      <w:r>
        <w:rPr>
          <w:rFonts w:hint="eastAsia"/>
        </w:rPr>
        <w:t>应检查入侵防范设备是否能够检测、记录、定位非授权无线接入设备。</w:t>
      </w:r>
    </w:p>
    <w:p w:rsidR="00865813" w:rsidRPr="009C4F2D" w:rsidRDefault="00865813" w:rsidP="002D2ACC">
      <w:pPr>
        <w:pStyle w:val="affffff7"/>
        <w:numPr>
          <w:ilvl w:val="0"/>
          <w:numId w:val="37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7328EE">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测评单元（L4-NCS3-10）</w:t>
      </w:r>
    </w:p>
    <w:p w:rsidR="00865813" w:rsidRPr="00B763BD" w:rsidRDefault="00865813" w:rsidP="002D2ACC">
      <w:pPr>
        <w:pStyle w:val="affffff7"/>
        <w:numPr>
          <w:ilvl w:val="0"/>
          <w:numId w:val="37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应能够对非授权移动终端接入的行为进行检测、记录、定位并阻断。（本条款引用自</w:t>
      </w:r>
      <w:r>
        <w:rPr>
          <w:rFonts w:hint="eastAsia"/>
        </w:rPr>
        <w:t>GB/T 22239.3-20XX 8.1.2.4</w:t>
      </w:r>
      <w:r>
        <w:rPr>
          <w:rFonts w:hint="eastAsia"/>
        </w:rPr>
        <w:t>）</w:t>
      </w:r>
    </w:p>
    <w:p w:rsidR="00865813" w:rsidRPr="00B763BD" w:rsidRDefault="00865813" w:rsidP="002D2ACC">
      <w:pPr>
        <w:pStyle w:val="affffff7"/>
        <w:numPr>
          <w:ilvl w:val="0"/>
          <w:numId w:val="37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入侵防范设备。</w:t>
      </w:r>
    </w:p>
    <w:p w:rsidR="00865813" w:rsidRPr="009C4F2D" w:rsidRDefault="00865813" w:rsidP="002D2ACC">
      <w:pPr>
        <w:pStyle w:val="affffff7"/>
        <w:numPr>
          <w:ilvl w:val="0"/>
          <w:numId w:val="374"/>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应检查入侵防范设备是否能够检测、记录、定位并阻断非授权无线接入终端的接入行为。</w:t>
      </w:r>
    </w:p>
    <w:p w:rsidR="00865813" w:rsidRPr="009C4F2D" w:rsidRDefault="00865813" w:rsidP="002D2ACC">
      <w:pPr>
        <w:pStyle w:val="affffff7"/>
        <w:numPr>
          <w:ilvl w:val="0"/>
          <w:numId w:val="37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测评单元（L4-NCS3-11）</w:t>
      </w:r>
    </w:p>
    <w:p w:rsidR="00865813" w:rsidRPr="00B763BD" w:rsidRDefault="00865813" w:rsidP="002D2ACC">
      <w:pPr>
        <w:pStyle w:val="affffff7"/>
        <w:numPr>
          <w:ilvl w:val="0"/>
          <w:numId w:val="37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应具备对针对无线接入设备的网络扫描、</w:t>
      </w:r>
      <w:r>
        <w:rPr>
          <w:rFonts w:hint="eastAsia"/>
        </w:rPr>
        <w:t>DoS</w:t>
      </w:r>
      <w:r>
        <w:rPr>
          <w:rFonts w:hint="eastAsia"/>
        </w:rPr>
        <w:t>攻击、密钥破解、中间人攻击和欺骗攻击等行为进行检测、记录、分析定位。（本条款引用自</w:t>
      </w:r>
      <w:r>
        <w:rPr>
          <w:rFonts w:hint="eastAsia"/>
        </w:rPr>
        <w:t>GB/T 22239.3-20XX 8.1.2.4</w:t>
      </w:r>
      <w:r>
        <w:rPr>
          <w:rFonts w:hint="eastAsia"/>
        </w:rPr>
        <w:t>）</w:t>
      </w:r>
    </w:p>
    <w:p w:rsidR="00865813" w:rsidRPr="00B763BD" w:rsidRDefault="00865813" w:rsidP="002D2ACC">
      <w:pPr>
        <w:pStyle w:val="affffff7"/>
        <w:numPr>
          <w:ilvl w:val="0"/>
          <w:numId w:val="37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入侵防范设备。</w:t>
      </w:r>
    </w:p>
    <w:p w:rsidR="00865813" w:rsidRPr="009C4F2D" w:rsidRDefault="00865813" w:rsidP="002D2ACC">
      <w:pPr>
        <w:pStyle w:val="affffff7"/>
        <w:numPr>
          <w:ilvl w:val="0"/>
          <w:numId w:val="375"/>
        </w:numPr>
        <w:ind w:firstLineChars="0"/>
        <w:rPr>
          <w:rFonts w:eastAsia="黑体"/>
        </w:rPr>
      </w:pPr>
      <w:r w:rsidRPr="009C4F2D">
        <w:rPr>
          <w:rFonts w:eastAsia="黑体" w:hint="eastAsia"/>
        </w:rPr>
        <w:t>测评实施</w:t>
      </w:r>
    </w:p>
    <w:p w:rsidR="00865813" w:rsidRDefault="00865813" w:rsidP="002D2ACC">
      <w:pPr>
        <w:pStyle w:val="affffff7"/>
        <w:numPr>
          <w:ilvl w:val="0"/>
          <w:numId w:val="376"/>
        </w:numPr>
        <w:ind w:leftChars="200" w:left="851" w:firstLineChars="0" w:hanging="431"/>
      </w:pPr>
      <w:r>
        <w:rPr>
          <w:rFonts w:hint="eastAsia"/>
        </w:rPr>
        <w:t>应检查无线网络入侵防范设备，是否能够对网络扫描、</w:t>
      </w:r>
      <w:r>
        <w:rPr>
          <w:rFonts w:hint="eastAsia"/>
        </w:rPr>
        <w:t>DoS</w:t>
      </w:r>
      <w:r>
        <w:rPr>
          <w:rFonts w:hint="eastAsia"/>
        </w:rPr>
        <w:t>攻击、密钥破解、中间人攻击和欺骗攻击等行为进行检测、记录、分析定位；</w:t>
      </w:r>
    </w:p>
    <w:p w:rsidR="00865813" w:rsidRDefault="00865813" w:rsidP="002D2ACC">
      <w:pPr>
        <w:pStyle w:val="affffff7"/>
        <w:numPr>
          <w:ilvl w:val="0"/>
          <w:numId w:val="376"/>
        </w:numPr>
        <w:ind w:firstLineChars="0"/>
      </w:pPr>
      <w:r>
        <w:rPr>
          <w:rFonts w:hint="eastAsia"/>
        </w:rPr>
        <w:t>应检查网络入侵防范设备的规则库版本，查看其规则库是否及时更新。</w:t>
      </w:r>
    </w:p>
    <w:p w:rsidR="00865813" w:rsidRPr="009C4F2D" w:rsidRDefault="00865813" w:rsidP="002D2ACC">
      <w:pPr>
        <w:pStyle w:val="affffff7"/>
        <w:numPr>
          <w:ilvl w:val="0"/>
          <w:numId w:val="37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7328EE">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测评单元（L4-NCS3-12）</w:t>
      </w:r>
    </w:p>
    <w:p w:rsidR="00865813" w:rsidRPr="00B763BD" w:rsidRDefault="00865813" w:rsidP="002D2ACC">
      <w:pPr>
        <w:pStyle w:val="affffff7"/>
        <w:numPr>
          <w:ilvl w:val="0"/>
          <w:numId w:val="37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应能够检测到无线接入设备的</w:t>
      </w:r>
      <w:r>
        <w:rPr>
          <w:rFonts w:hint="eastAsia"/>
        </w:rPr>
        <w:t>SSID</w:t>
      </w:r>
      <w:r>
        <w:rPr>
          <w:rFonts w:hint="eastAsia"/>
        </w:rPr>
        <w:t>广播、</w:t>
      </w:r>
      <w:r>
        <w:rPr>
          <w:rFonts w:hint="eastAsia"/>
        </w:rPr>
        <w:t>WPS</w:t>
      </w:r>
      <w:r>
        <w:rPr>
          <w:rFonts w:hint="eastAsia"/>
        </w:rPr>
        <w:t>等高风险功能的开启状态。（本条款引用自</w:t>
      </w:r>
      <w:r>
        <w:rPr>
          <w:rFonts w:hint="eastAsia"/>
        </w:rPr>
        <w:t>GB/T 22239.3-20XX 8.1.2.4</w:t>
      </w:r>
      <w:r>
        <w:rPr>
          <w:rFonts w:hint="eastAsia"/>
        </w:rPr>
        <w:t>）</w:t>
      </w:r>
    </w:p>
    <w:p w:rsidR="00865813" w:rsidRPr="00B763BD" w:rsidRDefault="00865813" w:rsidP="002D2ACC">
      <w:pPr>
        <w:pStyle w:val="affffff7"/>
        <w:numPr>
          <w:ilvl w:val="0"/>
          <w:numId w:val="37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入侵防范设备。</w:t>
      </w:r>
    </w:p>
    <w:p w:rsidR="00865813" w:rsidRPr="009C4F2D" w:rsidRDefault="00865813" w:rsidP="002D2ACC">
      <w:pPr>
        <w:pStyle w:val="affffff7"/>
        <w:numPr>
          <w:ilvl w:val="0"/>
          <w:numId w:val="377"/>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应检查入侵防范设备，是否能够检测无线接入设备的</w:t>
      </w:r>
      <w:r>
        <w:rPr>
          <w:rFonts w:hint="eastAsia"/>
        </w:rPr>
        <w:t>SSID</w:t>
      </w:r>
      <w:r>
        <w:rPr>
          <w:rFonts w:hint="eastAsia"/>
        </w:rPr>
        <w:t>广播、</w:t>
      </w:r>
      <w:r>
        <w:rPr>
          <w:rFonts w:hint="eastAsia"/>
        </w:rPr>
        <w:t>WPS</w:t>
      </w:r>
      <w:r>
        <w:rPr>
          <w:rFonts w:hint="eastAsia"/>
        </w:rPr>
        <w:t>等高风险功能的</w:t>
      </w:r>
    </w:p>
    <w:p w:rsidR="00865813" w:rsidRDefault="00865813" w:rsidP="00865813">
      <w:r>
        <w:rPr>
          <w:rFonts w:hint="eastAsia"/>
        </w:rPr>
        <w:t>开启状态。</w:t>
      </w:r>
    </w:p>
    <w:p w:rsidR="00865813" w:rsidRPr="009C4F2D" w:rsidRDefault="00865813" w:rsidP="002D2ACC">
      <w:pPr>
        <w:pStyle w:val="affffff7"/>
        <w:numPr>
          <w:ilvl w:val="0"/>
          <w:numId w:val="37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3"/>
        <w:spacing w:before="156" w:after="156"/>
        <w:ind w:left="2"/>
      </w:pPr>
      <w:bookmarkStart w:id="339" w:name="_Toc459626158"/>
      <w:bookmarkStart w:id="340" w:name="_Toc465867342"/>
      <w:r>
        <w:rPr>
          <w:rFonts w:hint="eastAsia"/>
        </w:rPr>
        <w:t>无线通信完整性和保密性</w:t>
      </w:r>
      <w:bookmarkEnd w:id="339"/>
      <w:bookmarkEnd w:id="340"/>
    </w:p>
    <w:p w:rsidR="00865813" w:rsidRDefault="00865813" w:rsidP="00614015">
      <w:pPr>
        <w:pStyle w:val="a4"/>
        <w:spacing w:before="156" w:after="156"/>
        <w:ind w:left="2"/>
      </w:pPr>
      <w:r>
        <w:rPr>
          <w:rFonts w:hint="eastAsia"/>
        </w:rPr>
        <w:t>测评单元（L4-NCS3-13）</w:t>
      </w:r>
    </w:p>
    <w:p w:rsidR="00865813" w:rsidRPr="00B763BD" w:rsidRDefault="00865813" w:rsidP="002D2ACC">
      <w:pPr>
        <w:pStyle w:val="affffff7"/>
        <w:numPr>
          <w:ilvl w:val="0"/>
          <w:numId w:val="37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应采用国产密码技术保证无线通信过程中数据的完整性。（本条款引用自</w:t>
      </w:r>
      <w:r>
        <w:rPr>
          <w:rFonts w:hint="eastAsia"/>
        </w:rPr>
        <w:t>GB/T 22239.3-20XX 8.1.2.5</w:t>
      </w:r>
      <w:r>
        <w:rPr>
          <w:rFonts w:hint="eastAsia"/>
        </w:rPr>
        <w:t>）</w:t>
      </w:r>
    </w:p>
    <w:p w:rsidR="00865813" w:rsidRPr="00B763BD" w:rsidRDefault="00865813" w:rsidP="002D2ACC">
      <w:pPr>
        <w:pStyle w:val="affffff7"/>
        <w:numPr>
          <w:ilvl w:val="0"/>
          <w:numId w:val="378"/>
        </w:numPr>
        <w:ind w:firstLineChars="0"/>
        <w:rPr>
          <w:rFonts w:eastAsia="黑体"/>
        </w:rPr>
      </w:pPr>
      <w:r w:rsidRPr="00B763BD">
        <w:rPr>
          <w:rFonts w:eastAsia="黑体" w:hint="eastAsia"/>
        </w:rPr>
        <w:t>测评对象</w:t>
      </w:r>
    </w:p>
    <w:p w:rsidR="00865813" w:rsidRDefault="00865813" w:rsidP="00865813">
      <w:pPr>
        <w:ind w:firstLineChars="200" w:firstLine="420"/>
      </w:pPr>
      <w:r w:rsidRPr="00F51FEC">
        <w:rPr>
          <w:rFonts w:hint="eastAsia"/>
        </w:rPr>
        <w:t>移动应用设计文档</w:t>
      </w:r>
      <w:r>
        <w:rPr>
          <w:rFonts w:hint="eastAsia"/>
        </w:rPr>
        <w:t>和网络管理员。</w:t>
      </w:r>
    </w:p>
    <w:p w:rsidR="00865813" w:rsidRPr="009C4F2D" w:rsidRDefault="00865813" w:rsidP="002D2ACC">
      <w:pPr>
        <w:pStyle w:val="affffff7"/>
        <w:numPr>
          <w:ilvl w:val="0"/>
          <w:numId w:val="378"/>
        </w:numPr>
        <w:ind w:firstLineChars="0"/>
        <w:rPr>
          <w:rFonts w:eastAsia="黑体"/>
        </w:rPr>
      </w:pPr>
      <w:r w:rsidRPr="009C4F2D">
        <w:rPr>
          <w:rFonts w:eastAsia="黑体" w:hint="eastAsia"/>
        </w:rPr>
        <w:t>测评实施</w:t>
      </w:r>
    </w:p>
    <w:p w:rsidR="00865813" w:rsidRDefault="00865813" w:rsidP="002D2ACC">
      <w:pPr>
        <w:pStyle w:val="affffff7"/>
        <w:numPr>
          <w:ilvl w:val="0"/>
          <w:numId w:val="379"/>
        </w:numPr>
        <w:ind w:firstLineChars="0"/>
      </w:pPr>
      <w:r>
        <w:rPr>
          <w:rFonts w:hint="eastAsia"/>
        </w:rPr>
        <w:t>应访谈网络管理员，询问是否采用加密技术保证无线网络通信过程中数据的完整性；</w:t>
      </w:r>
    </w:p>
    <w:p w:rsidR="00865813" w:rsidRDefault="00865813" w:rsidP="002D2ACC">
      <w:pPr>
        <w:pStyle w:val="affffff7"/>
        <w:numPr>
          <w:ilvl w:val="0"/>
          <w:numId w:val="379"/>
        </w:numPr>
        <w:ind w:leftChars="200" w:left="851" w:firstLineChars="0" w:hanging="431"/>
      </w:pPr>
      <w:r>
        <w:rPr>
          <w:rFonts w:hint="eastAsia"/>
        </w:rPr>
        <w:t>应检查设计、验收文档或源代码，查看是否有采用加密技术保护无线通信完整性的描述。</w:t>
      </w:r>
    </w:p>
    <w:p w:rsidR="00865813" w:rsidRPr="009C4F2D" w:rsidRDefault="00865813" w:rsidP="002D2ACC">
      <w:pPr>
        <w:pStyle w:val="affffff7"/>
        <w:numPr>
          <w:ilvl w:val="0"/>
          <w:numId w:val="37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7328EE">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测评单元（L4-NCS3-14）</w:t>
      </w:r>
    </w:p>
    <w:p w:rsidR="00865813" w:rsidRPr="00B763BD" w:rsidRDefault="00865813" w:rsidP="002D2ACC">
      <w:pPr>
        <w:pStyle w:val="affffff7"/>
        <w:numPr>
          <w:ilvl w:val="0"/>
          <w:numId w:val="38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应采用国产密码技术保证无线通信过程中敏感信息字段或整个报文的保密性。（本条款引用自</w:t>
      </w:r>
      <w:r>
        <w:rPr>
          <w:rFonts w:hint="eastAsia"/>
        </w:rPr>
        <w:t>GB/T 22239.3-20XX 8.1.2.5</w:t>
      </w:r>
      <w:r>
        <w:rPr>
          <w:rFonts w:hint="eastAsia"/>
        </w:rPr>
        <w:t>）</w:t>
      </w:r>
    </w:p>
    <w:p w:rsidR="00865813" w:rsidRPr="00B763BD" w:rsidRDefault="00865813" w:rsidP="002D2ACC">
      <w:pPr>
        <w:pStyle w:val="affffff7"/>
        <w:numPr>
          <w:ilvl w:val="0"/>
          <w:numId w:val="380"/>
        </w:numPr>
        <w:ind w:firstLineChars="0"/>
        <w:rPr>
          <w:rFonts w:eastAsia="黑体"/>
        </w:rPr>
      </w:pPr>
      <w:r w:rsidRPr="00B763BD">
        <w:rPr>
          <w:rFonts w:eastAsia="黑体" w:hint="eastAsia"/>
        </w:rPr>
        <w:t>测评对象</w:t>
      </w:r>
    </w:p>
    <w:p w:rsidR="00865813" w:rsidRDefault="00865813" w:rsidP="00865813">
      <w:pPr>
        <w:ind w:firstLineChars="200" w:firstLine="420"/>
      </w:pPr>
      <w:r w:rsidRPr="00F51FEC">
        <w:rPr>
          <w:rFonts w:hint="eastAsia"/>
        </w:rPr>
        <w:t>移动应用设计文档</w:t>
      </w:r>
      <w:r>
        <w:rPr>
          <w:rFonts w:hint="eastAsia"/>
        </w:rPr>
        <w:t>、移动应用软件和网络管理员。</w:t>
      </w:r>
    </w:p>
    <w:p w:rsidR="00865813" w:rsidRPr="009C4F2D" w:rsidRDefault="00865813" w:rsidP="002D2ACC">
      <w:pPr>
        <w:pStyle w:val="affffff7"/>
        <w:numPr>
          <w:ilvl w:val="0"/>
          <w:numId w:val="380"/>
        </w:numPr>
        <w:ind w:firstLineChars="0"/>
        <w:rPr>
          <w:rFonts w:eastAsia="黑体"/>
        </w:rPr>
      </w:pPr>
      <w:r w:rsidRPr="009C4F2D">
        <w:rPr>
          <w:rFonts w:eastAsia="黑体" w:hint="eastAsia"/>
        </w:rPr>
        <w:t>测评实施</w:t>
      </w:r>
    </w:p>
    <w:p w:rsidR="00865813" w:rsidRDefault="00865813" w:rsidP="002D2ACC">
      <w:pPr>
        <w:pStyle w:val="affffff7"/>
        <w:numPr>
          <w:ilvl w:val="0"/>
          <w:numId w:val="381"/>
        </w:numPr>
        <w:ind w:firstLineChars="0"/>
      </w:pPr>
      <w:r>
        <w:rPr>
          <w:rFonts w:hint="eastAsia"/>
        </w:rPr>
        <w:t>应访谈网络管理员，询问是否采用加密技术保证无线网络通信过程中数据的保密性；</w:t>
      </w:r>
    </w:p>
    <w:p w:rsidR="00865813" w:rsidRDefault="00865813" w:rsidP="002D2ACC">
      <w:pPr>
        <w:pStyle w:val="affffff7"/>
        <w:numPr>
          <w:ilvl w:val="0"/>
          <w:numId w:val="381"/>
        </w:numPr>
        <w:ind w:leftChars="202" w:left="849" w:firstLineChars="0" w:hanging="425"/>
      </w:pPr>
      <w:r>
        <w:rPr>
          <w:rFonts w:hint="eastAsia"/>
        </w:rPr>
        <w:t>应检查设计、验收文档或源代码，查看是否有采用国产加密技术保护无线通信保密性的描述；</w:t>
      </w:r>
    </w:p>
    <w:p w:rsidR="00865813" w:rsidRDefault="00865813" w:rsidP="002D2ACC">
      <w:pPr>
        <w:pStyle w:val="affffff7"/>
        <w:numPr>
          <w:ilvl w:val="0"/>
          <w:numId w:val="381"/>
        </w:numPr>
        <w:ind w:left="0" w:firstLineChars="0" w:firstLine="420"/>
      </w:pPr>
      <w:r>
        <w:rPr>
          <w:rFonts w:hint="eastAsia"/>
        </w:rPr>
        <w:t>应测试无线通信过程中的重要数据是否进行了加密。</w:t>
      </w:r>
    </w:p>
    <w:p w:rsidR="00865813" w:rsidRPr="009C4F2D" w:rsidRDefault="00865813" w:rsidP="002D2ACC">
      <w:pPr>
        <w:pStyle w:val="affffff7"/>
        <w:numPr>
          <w:ilvl w:val="0"/>
          <w:numId w:val="38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7328EE">
        <w:rPr>
          <w:rFonts w:hint="eastAsia"/>
        </w:rPr>
        <w:t>或部分符合</w:t>
      </w:r>
      <w:r>
        <w:rPr>
          <w:rFonts w:hint="eastAsia"/>
        </w:rPr>
        <w:t>本单元测评指标要求。</w:t>
      </w:r>
    </w:p>
    <w:p w:rsidR="00865813" w:rsidRDefault="00865813" w:rsidP="00865813">
      <w:pPr>
        <w:pStyle w:val="a3"/>
        <w:spacing w:before="156" w:after="156"/>
        <w:ind w:left="2"/>
      </w:pPr>
      <w:bookmarkStart w:id="341" w:name="_Toc459626159"/>
      <w:bookmarkStart w:id="342" w:name="_Toc465867343"/>
      <w:r>
        <w:rPr>
          <w:rFonts w:hint="eastAsia"/>
        </w:rPr>
        <w:t>安全审计</w:t>
      </w:r>
      <w:bookmarkEnd w:id="341"/>
      <w:bookmarkEnd w:id="342"/>
    </w:p>
    <w:p w:rsidR="00865813" w:rsidRDefault="00865813" w:rsidP="00614015">
      <w:pPr>
        <w:pStyle w:val="a4"/>
        <w:spacing w:before="156" w:after="156"/>
        <w:ind w:left="2"/>
      </w:pPr>
      <w:r>
        <w:rPr>
          <w:rFonts w:hint="eastAsia"/>
        </w:rPr>
        <w:t>测评单元（L4-NCS3-15）</w:t>
      </w:r>
    </w:p>
    <w:p w:rsidR="00865813" w:rsidRPr="00B763BD" w:rsidRDefault="00865813" w:rsidP="002D2ACC">
      <w:pPr>
        <w:pStyle w:val="affffff7"/>
        <w:numPr>
          <w:ilvl w:val="0"/>
          <w:numId w:val="38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应启用设备安全审计功能，审计覆盖到每个移动终端，对所有终端行为和所有安全事件进行审计。（本条款引用自</w:t>
      </w:r>
      <w:r>
        <w:rPr>
          <w:rFonts w:hint="eastAsia"/>
        </w:rPr>
        <w:t>GB/T 22239.3-20XX 8.1.2.6</w:t>
      </w:r>
      <w:r>
        <w:rPr>
          <w:rFonts w:hint="eastAsia"/>
        </w:rPr>
        <w:t>）</w:t>
      </w:r>
    </w:p>
    <w:p w:rsidR="00865813" w:rsidRPr="00B763BD" w:rsidRDefault="00865813" w:rsidP="002D2ACC">
      <w:pPr>
        <w:pStyle w:val="affffff7"/>
        <w:numPr>
          <w:ilvl w:val="0"/>
          <w:numId w:val="38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无线接入网关、无线接入设备和网络管理员。</w:t>
      </w:r>
    </w:p>
    <w:p w:rsidR="00865813" w:rsidRPr="009C4F2D" w:rsidRDefault="00865813" w:rsidP="002D2ACC">
      <w:pPr>
        <w:pStyle w:val="affffff7"/>
        <w:numPr>
          <w:ilvl w:val="0"/>
          <w:numId w:val="382"/>
        </w:numPr>
        <w:ind w:firstLineChars="0"/>
        <w:rPr>
          <w:rFonts w:eastAsia="黑体"/>
        </w:rPr>
      </w:pPr>
      <w:r w:rsidRPr="009C4F2D">
        <w:rPr>
          <w:rFonts w:eastAsia="黑体" w:hint="eastAsia"/>
        </w:rPr>
        <w:t>测评实施</w:t>
      </w:r>
    </w:p>
    <w:p w:rsidR="00865813" w:rsidRDefault="00865813" w:rsidP="002D2ACC">
      <w:pPr>
        <w:pStyle w:val="affffff7"/>
        <w:numPr>
          <w:ilvl w:val="0"/>
          <w:numId w:val="383"/>
        </w:numPr>
        <w:ind w:leftChars="200" w:left="851" w:firstLineChars="0" w:hanging="431"/>
      </w:pPr>
      <w:r>
        <w:rPr>
          <w:rFonts w:hint="eastAsia"/>
        </w:rPr>
        <w:t>应访谈网络管理员，询问网络采用了何种审计机制，采用了哪些审计策略，用以实现对无线网络的安全审计；</w:t>
      </w:r>
    </w:p>
    <w:p w:rsidR="00865813" w:rsidRDefault="00865813" w:rsidP="002D2ACC">
      <w:pPr>
        <w:pStyle w:val="affffff7"/>
        <w:numPr>
          <w:ilvl w:val="0"/>
          <w:numId w:val="383"/>
        </w:numPr>
        <w:ind w:leftChars="200" w:left="851" w:firstLineChars="0" w:hanging="431"/>
      </w:pPr>
      <w:r>
        <w:rPr>
          <w:rFonts w:hint="eastAsia"/>
        </w:rPr>
        <w:t>应检无线接入网关及无线接入设备，是否开启安全审计功能，查看审计策略是否包括设备运行状况、网络流量、管理账户的登录及重要操作等。</w:t>
      </w:r>
    </w:p>
    <w:p w:rsidR="00865813" w:rsidRPr="009C4F2D" w:rsidRDefault="00865813" w:rsidP="002D2ACC">
      <w:pPr>
        <w:pStyle w:val="affffff7"/>
        <w:numPr>
          <w:ilvl w:val="0"/>
          <w:numId w:val="38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E67A6C">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测评单元（L4-NCS3-16）</w:t>
      </w:r>
    </w:p>
    <w:p w:rsidR="00865813" w:rsidRPr="00B763BD" w:rsidRDefault="00865813" w:rsidP="002D2ACC">
      <w:pPr>
        <w:pStyle w:val="affffff7"/>
        <w:numPr>
          <w:ilvl w:val="0"/>
          <w:numId w:val="36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应能对移动终端接入的用户行为、访问互联网的用户行为等单独进行行为审计和数据分析。（本条款引用自</w:t>
      </w:r>
      <w:r>
        <w:rPr>
          <w:rFonts w:hint="eastAsia"/>
        </w:rPr>
        <w:t>GB/T 22239.3-20XX 8.1.2.6</w:t>
      </w:r>
      <w:r>
        <w:rPr>
          <w:rFonts w:hint="eastAsia"/>
        </w:rPr>
        <w:t>）</w:t>
      </w:r>
    </w:p>
    <w:p w:rsidR="00865813" w:rsidRPr="00B763BD" w:rsidRDefault="00865813" w:rsidP="002D2ACC">
      <w:pPr>
        <w:pStyle w:val="affffff7"/>
        <w:numPr>
          <w:ilvl w:val="0"/>
          <w:numId w:val="36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无线接入网关、无线接入设备和网络管理员。</w:t>
      </w:r>
    </w:p>
    <w:p w:rsidR="00865813" w:rsidRPr="009C4F2D" w:rsidRDefault="00865813" w:rsidP="002D2ACC">
      <w:pPr>
        <w:pStyle w:val="affffff7"/>
        <w:numPr>
          <w:ilvl w:val="0"/>
          <w:numId w:val="361"/>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应检查审计措施是否能够对移动终端的用户接入行为及访问互联网的用户行为进行审</w:t>
      </w:r>
    </w:p>
    <w:p w:rsidR="00865813" w:rsidRDefault="00865813" w:rsidP="00865813">
      <w:r>
        <w:rPr>
          <w:rFonts w:hint="eastAsia"/>
        </w:rPr>
        <w:t>计和数据分析。</w:t>
      </w:r>
    </w:p>
    <w:p w:rsidR="00865813" w:rsidRPr="009C4F2D" w:rsidRDefault="00865813" w:rsidP="002D2ACC">
      <w:pPr>
        <w:pStyle w:val="affffff7"/>
        <w:numPr>
          <w:ilvl w:val="0"/>
          <w:numId w:val="36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3"/>
        <w:spacing w:before="156" w:after="156"/>
        <w:ind w:left="2"/>
      </w:pPr>
      <w:bookmarkStart w:id="343" w:name="_Toc459626160"/>
      <w:bookmarkStart w:id="344" w:name="_Toc465867344"/>
      <w:r>
        <w:rPr>
          <w:rFonts w:hint="eastAsia"/>
        </w:rPr>
        <w:t>网络设备防护</w:t>
      </w:r>
      <w:bookmarkEnd w:id="343"/>
      <w:bookmarkEnd w:id="344"/>
    </w:p>
    <w:p w:rsidR="00865813" w:rsidRDefault="00865813" w:rsidP="00614015">
      <w:pPr>
        <w:pStyle w:val="a4"/>
        <w:spacing w:before="156" w:after="156"/>
        <w:ind w:left="2"/>
      </w:pPr>
      <w:r>
        <w:rPr>
          <w:rFonts w:hint="eastAsia"/>
        </w:rPr>
        <w:t>测评单元（L4-NCS3-17）</w:t>
      </w:r>
    </w:p>
    <w:p w:rsidR="00865813" w:rsidRPr="00B763BD" w:rsidRDefault="00865813" w:rsidP="002D2ACC">
      <w:pPr>
        <w:pStyle w:val="affffff7"/>
        <w:numPr>
          <w:ilvl w:val="0"/>
          <w:numId w:val="35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应能发现系统移动终端、无线接入设备、无线接入网关设备可能存在的漏洞，并在经过充分测试评估后，及时修补漏洞。（本条款引用自</w:t>
      </w:r>
      <w:r>
        <w:rPr>
          <w:rFonts w:hint="eastAsia"/>
        </w:rPr>
        <w:t>GB/T 22239.3-20XX 8.1.2.7</w:t>
      </w:r>
      <w:r>
        <w:rPr>
          <w:rFonts w:hint="eastAsia"/>
        </w:rPr>
        <w:t>）</w:t>
      </w:r>
    </w:p>
    <w:p w:rsidR="00865813" w:rsidRPr="00B763BD" w:rsidRDefault="00865813" w:rsidP="002D2ACC">
      <w:pPr>
        <w:pStyle w:val="affffff7"/>
        <w:numPr>
          <w:ilvl w:val="0"/>
          <w:numId w:val="35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移动终端、无线接入设备、无线接入网关设备和网络管理员。</w:t>
      </w:r>
    </w:p>
    <w:p w:rsidR="00865813" w:rsidRPr="009C4F2D" w:rsidRDefault="00865813" w:rsidP="002D2ACC">
      <w:pPr>
        <w:pStyle w:val="affffff7"/>
        <w:numPr>
          <w:ilvl w:val="0"/>
          <w:numId w:val="359"/>
        </w:numPr>
        <w:ind w:firstLineChars="0"/>
        <w:rPr>
          <w:rFonts w:eastAsia="黑体"/>
        </w:rPr>
      </w:pPr>
      <w:r w:rsidRPr="009C4F2D">
        <w:rPr>
          <w:rFonts w:eastAsia="黑体" w:hint="eastAsia"/>
        </w:rPr>
        <w:t>测评实施</w:t>
      </w:r>
    </w:p>
    <w:p w:rsidR="00865813" w:rsidRDefault="00865813" w:rsidP="002D2ACC">
      <w:pPr>
        <w:pStyle w:val="affffff7"/>
        <w:numPr>
          <w:ilvl w:val="0"/>
          <w:numId w:val="360"/>
        </w:numPr>
        <w:ind w:leftChars="200" w:left="851" w:firstLineChars="0" w:hanging="431"/>
      </w:pPr>
      <w:r>
        <w:rPr>
          <w:rFonts w:hint="eastAsia"/>
        </w:rPr>
        <w:t>应访谈网络管理员，询问系统移动终端、无线接入设备、无线接入网关等设备的补丁管理采用何种机制；</w:t>
      </w:r>
    </w:p>
    <w:p w:rsidR="00865813" w:rsidRDefault="00865813" w:rsidP="002D2ACC">
      <w:pPr>
        <w:pStyle w:val="affffff7"/>
        <w:numPr>
          <w:ilvl w:val="0"/>
          <w:numId w:val="360"/>
        </w:numPr>
        <w:ind w:leftChars="202" w:left="849" w:firstLineChars="0" w:hanging="425"/>
      </w:pPr>
      <w:r>
        <w:rPr>
          <w:rFonts w:hint="eastAsia"/>
        </w:rPr>
        <w:t>应检查系统移动终端、无线接入设备、无线接入网关等设备的补丁是否得到了及时更新。</w:t>
      </w:r>
    </w:p>
    <w:p w:rsidR="00865813" w:rsidRPr="009C4F2D" w:rsidRDefault="00865813" w:rsidP="002D2ACC">
      <w:pPr>
        <w:pStyle w:val="affffff7"/>
        <w:numPr>
          <w:ilvl w:val="0"/>
          <w:numId w:val="35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E67A6C">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测评单元（L4-NCS3-18）</w:t>
      </w:r>
    </w:p>
    <w:p w:rsidR="00865813" w:rsidRPr="00B763BD" w:rsidRDefault="00865813" w:rsidP="002D2ACC">
      <w:pPr>
        <w:pStyle w:val="affffff7"/>
        <w:numPr>
          <w:ilvl w:val="0"/>
          <w:numId w:val="35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应禁用无线接入设备和无线接入网关存在风险的功能，如：</w:t>
      </w:r>
      <w:r>
        <w:rPr>
          <w:rFonts w:hint="eastAsia"/>
        </w:rPr>
        <w:t>SSID</w:t>
      </w:r>
      <w:r>
        <w:rPr>
          <w:rFonts w:hint="eastAsia"/>
        </w:rPr>
        <w:t>广播、</w:t>
      </w:r>
      <w:r>
        <w:rPr>
          <w:rFonts w:hint="eastAsia"/>
        </w:rPr>
        <w:t>WEP</w:t>
      </w:r>
      <w:r>
        <w:rPr>
          <w:rFonts w:hint="eastAsia"/>
        </w:rPr>
        <w:t>认证等。（本条款引用自</w:t>
      </w:r>
      <w:r>
        <w:rPr>
          <w:rFonts w:hint="eastAsia"/>
        </w:rPr>
        <w:t>GB/T 22239.3-20XX 8.1.2.7</w:t>
      </w:r>
      <w:r>
        <w:rPr>
          <w:rFonts w:hint="eastAsia"/>
        </w:rPr>
        <w:t>）</w:t>
      </w:r>
    </w:p>
    <w:p w:rsidR="00865813" w:rsidRPr="00B763BD" w:rsidRDefault="00865813" w:rsidP="002D2ACC">
      <w:pPr>
        <w:pStyle w:val="affffff7"/>
        <w:numPr>
          <w:ilvl w:val="0"/>
          <w:numId w:val="35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无线接入设备和无线接入网关。</w:t>
      </w:r>
    </w:p>
    <w:p w:rsidR="00865813" w:rsidRPr="009C4F2D" w:rsidRDefault="00865813" w:rsidP="002D2ACC">
      <w:pPr>
        <w:pStyle w:val="affffff7"/>
        <w:numPr>
          <w:ilvl w:val="0"/>
          <w:numId w:val="358"/>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应检查无线接入设备和无线接入网关是否关闭了“</w:t>
      </w:r>
      <w:r>
        <w:rPr>
          <w:rFonts w:hint="eastAsia"/>
        </w:rPr>
        <w:t>SSID</w:t>
      </w:r>
      <w:r>
        <w:rPr>
          <w:rFonts w:hint="eastAsia"/>
        </w:rPr>
        <w:t>广播、</w:t>
      </w:r>
      <w:r>
        <w:rPr>
          <w:rFonts w:hint="eastAsia"/>
        </w:rPr>
        <w:t>WEP</w:t>
      </w:r>
      <w:r>
        <w:rPr>
          <w:rFonts w:hint="eastAsia"/>
        </w:rPr>
        <w:t>认证”</w:t>
      </w:r>
      <w:r>
        <w:rPr>
          <w:rFonts w:hint="eastAsia"/>
        </w:rPr>
        <w:t xml:space="preserve"> </w:t>
      </w:r>
      <w:r>
        <w:rPr>
          <w:rFonts w:hint="eastAsia"/>
        </w:rPr>
        <w:t>等存在风</w:t>
      </w:r>
    </w:p>
    <w:p w:rsidR="00865813" w:rsidRDefault="00865813" w:rsidP="00865813">
      <w:r>
        <w:rPr>
          <w:rFonts w:hint="eastAsia"/>
        </w:rPr>
        <w:t>险的功能。</w:t>
      </w:r>
    </w:p>
    <w:p w:rsidR="00865813" w:rsidRPr="009C4F2D" w:rsidRDefault="00865813" w:rsidP="002D2ACC">
      <w:pPr>
        <w:pStyle w:val="affffff7"/>
        <w:numPr>
          <w:ilvl w:val="0"/>
          <w:numId w:val="35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测评单元（L4-NCS3-19）</w:t>
      </w:r>
    </w:p>
    <w:p w:rsidR="00865813" w:rsidRPr="00B763BD" w:rsidRDefault="00865813" w:rsidP="002D2ACC">
      <w:pPr>
        <w:pStyle w:val="affffff7"/>
        <w:numPr>
          <w:ilvl w:val="0"/>
          <w:numId w:val="35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应禁止多个</w:t>
      </w:r>
      <w:r>
        <w:rPr>
          <w:rFonts w:hint="eastAsia"/>
        </w:rPr>
        <w:t>AP</w:t>
      </w:r>
      <w:r>
        <w:rPr>
          <w:rFonts w:hint="eastAsia"/>
        </w:rPr>
        <w:t>使用同一个鉴别密钥。（本条款引用自</w:t>
      </w:r>
      <w:r>
        <w:rPr>
          <w:rFonts w:hint="eastAsia"/>
        </w:rPr>
        <w:t>GB/T 22239.3-20XX 8.1.2.7</w:t>
      </w:r>
      <w:r>
        <w:rPr>
          <w:rFonts w:hint="eastAsia"/>
        </w:rPr>
        <w:t>）</w:t>
      </w:r>
    </w:p>
    <w:p w:rsidR="00865813" w:rsidRPr="00B763BD" w:rsidRDefault="00865813" w:rsidP="002D2ACC">
      <w:pPr>
        <w:pStyle w:val="affffff7"/>
        <w:numPr>
          <w:ilvl w:val="0"/>
          <w:numId w:val="35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无线接入设备。</w:t>
      </w:r>
    </w:p>
    <w:p w:rsidR="00865813" w:rsidRPr="009C4F2D" w:rsidRDefault="00865813" w:rsidP="002D2ACC">
      <w:pPr>
        <w:pStyle w:val="affffff7"/>
        <w:numPr>
          <w:ilvl w:val="0"/>
          <w:numId w:val="357"/>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应检查无线接入设备是否分别使用了不同的鉴别密钥。</w:t>
      </w:r>
    </w:p>
    <w:p w:rsidR="00865813" w:rsidRPr="009C4F2D" w:rsidRDefault="00865813" w:rsidP="002D2ACC">
      <w:pPr>
        <w:pStyle w:val="affffff7"/>
        <w:numPr>
          <w:ilvl w:val="0"/>
          <w:numId w:val="35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Pr="00A1495B" w:rsidRDefault="00865813" w:rsidP="00614015">
      <w:pPr>
        <w:pStyle w:val="a2"/>
        <w:spacing w:before="156" w:after="156"/>
        <w:rPr>
          <w:rFonts w:ascii="Times New Roman"/>
        </w:rPr>
      </w:pPr>
      <w:bookmarkStart w:id="345" w:name="_Toc459626161"/>
      <w:bookmarkStart w:id="346" w:name="_Toc465776943"/>
      <w:bookmarkStart w:id="347" w:name="_Toc465867345"/>
      <w:r w:rsidRPr="00A1495B">
        <w:rPr>
          <w:rFonts w:ascii="Times New Roman" w:hint="eastAsia"/>
        </w:rPr>
        <w:t>设备和计算安全</w:t>
      </w:r>
      <w:bookmarkEnd w:id="345"/>
      <w:bookmarkEnd w:id="346"/>
      <w:bookmarkEnd w:id="347"/>
    </w:p>
    <w:p w:rsidR="00865813" w:rsidRDefault="00865813" w:rsidP="00614015">
      <w:pPr>
        <w:pStyle w:val="a3"/>
        <w:spacing w:before="156" w:after="156"/>
        <w:ind w:left="2"/>
      </w:pPr>
      <w:bookmarkStart w:id="348" w:name="_Toc459626162"/>
      <w:bookmarkStart w:id="349" w:name="_Toc465867346"/>
      <w:r>
        <w:rPr>
          <w:rFonts w:hint="eastAsia"/>
        </w:rPr>
        <w:t>身份鉴别</w:t>
      </w:r>
      <w:bookmarkEnd w:id="348"/>
      <w:bookmarkEnd w:id="349"/>
    </w:p>
    <w:p w:rsidR="00865813" w:rsidRDefault="00865813" w:rsidP="00614015">
      <w:pPr>
        <w:pStyle w:val="a4"/>
        <w:spacing w:before="156" w:after="156"/>
        <w:ind w:left="2"/>
      </w:pPr>
      <w:r>
        <w:rPr>
          <w:rFonts w:hint="eastAsia"/>
        </w:rPr>
        <w:t>测评单元（L4-ECS3-01）</w:t>
      </w:r>
    </w:p>
    <w:p w:rsidR="00865813" w:rsidRPr="00B763BD" w:rsidRDefault="00865813" w:rsidP="002D2ACC">
      <w:pPr>
        <w:pStyle w:val="affffff7"/>
        <w:numPr>
          <w:ilvl w:val="0"/>
          <w:numId w:val="35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应对移动终端用户登录、移动终端管理系统登录及其他系统级应用登录进行身份鉴别。（本条款引用自</w:t>
      </w:r>
      <w:r>
        <w:rPr>
          <w:rFonts w:hint="eastAsia"/>
        </w:rPr>
        <w:t>GB/T 22239.3-20XX 8.1.3.1</w:t>
      </w:r>
      <w:r>
        <w:rPr>
          <w:rFonts w:hint="eastAsia"/>
        </w:rPr>
        <w:t>）</w:t>
      </w:r>
    </w:p>
    <w:p w:rsidR="00865813" w:rsidRPr="00B763BD" w:rsidRDefault="00865813" w:rsidP="002D2ACC">
      <w:pPr>
        <w:pStyle w:val="affffff7"/>
        <w:numPr>
          <w:ilvl w:val="0"/>
          <w:numId w:val="35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移动终端和移动终端管理系统。</w:t>
      </w:r>
    </w:p>
    <w:p w:rsidR="00865813" w:rsidRPr="009C4F2D" w:rsidRDefault="00865813" w:rsidP="002D2ACC">
      <w:pPr>
        <w:pStyle w:val="affffff7"/>
        <w:numPr>
          <w:ilvl w:val="0"/>
          <w:numId w:val="355"/>
        </w:numPr>
        <w:ind w:firstLineChars="0"/>
        <w:rPr>
          <w:rFonts w:eastAsia="黑体"/>
        </w:rPr>
      </w:pPr>
      <w:r w:rsidRPr="009C4F2D">
        <w:rPr>
          <w:rFonts w:eastAsia="黑体" w:hint="eastAsia"/>
        </w:rPr>
        <w:t>测评实施</w:t>
      </w:r>
    </w:p>
    <w:p w:rsidR="00865813" w:rsidRDefault="00865813" w:rsidP="002D2ACC">
      <w:pPr>
        <w:pStyle w:val="affffff7"/>
        <w:numPr>
          <w:ilvl w:val="0"/>
          <w:numId w:val="356"/>
        </w:numPr>
        <w:ind w:firstLineChars="0"/>
      </w:pPr>
      <w:r>
        <w:rPr>
          <w:rFonts w:hint="eastAsia"/>
        </w:rPr>
        <w:t>应检查移动终端登录、移动终端管理系统登录的身份鉴别策略，查看是否提供了身份鉴别措施；</w:t>
      </w:r>
    </w:p>
    <w:p w:rsidR="00865813" w:rsidRDefault="00865813" w:rsidP="002D2ACC">
      <w:pPr>
        <w:pStyle w:val="affffff7"/>
        <w:numPr>
          <w:ilvl w:val="0"/>
          <w:numId w:val="356"/>
        </w:numPr>
        <w:ind w:firstLineChars="0"/>
      </w:pPr>
      <w:r>
        <w:rPr>
          <w:rFonts w:hint="eastAsia"/>
        </w:rPr>
        <w:t>应测试移动终端、移动终端管理系统的登录口令复杂度。</w:t>
      </w:r>
    </w:p>
    <w:p w:rsidR="00865813" w:rsidRPr="009C4F2D" w:rsidRDefault="00865813" w:rsidP="002D2ACC">
      <w:pPr>
        <w:pStyle w:val="affffff7"/>
        <w:numPr>
          <w:ilvl w:val="0"/>
          <w:numId w:val="35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E67A6C">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测评单元（L4-ECS3-02）</w:t>
      </w:r>
    </w:p>
    <w:p w:rsidR="00865813" w:rsidRPr="00B763BD" w:rsidRDefault="00865813" w:rsidP="002D2ACC">
      <w:pPr>
        <w:pStyle w:val="affffff7"/>
        <w:numPr>
          <w:ilvl w:val="0"/>
          <w:numId w:val="35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移动终端应具有登录失败处理功能，应配置并启用限制非法登录次数等措施。（本条款引用自</w:t>
      </w:r>
      <w:r>
        <w:rPr>
          <w:rFonts w:hint="eastAsia"/>
        </w:rPr>
        <w:t>GB/T 22239.3-20XX 8.1.3.1</w:t>
      </w:r>
      <w:r>
        <w:rPr>
          <w:rFonts w:hint="eastAsia"/>
        </w:rPr>
        <w:t>）</w:t>
      </w:r>
    </w:p>
    <w:p w:rsidR="00865813" w:rsidRPr="00B763BD" w:rsidRDefault="00865813" w:rsidP="002D2ACC">
      <w:pPr>
        <w:pStyle w:val="affffff7"/>
        <w:numPr>
          <w:ilvl w:val="0"/>
          <w:numId w:val="35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53"/>
        </w:numPr>
        <w:ind w:firstLineChars="0"/>
        <w:rPr>
          <w:rFonts w:eastAsia="黑体"/>
        </w:rPr>
      </w:pPr>
      <w:r w:rsidRPr="009C4F2D">
        <w:rPr>
          <w:rFonts w:eastAsia="黑体" w:hint="eastAsia"/>
        </w:rPr>
        <w:t>测评实施</w:t>
      </w:r>
    </w:p>
    <w:p w:rsidR="00865813" w:rsidRDefault="00865813" w:rsidP="002D2ACC">
      <w:pPr>
        <w:pStyle w:val="affffff7"/>
        <w:numPr>
          <w:ilvl w:val="0"/>
          <w:numId w:val="354"/>
        </w:numPr>
        <w:ind w:leftChars="200" w:left="851" w:firstLineChars="0" w:hanging="431"/>
      </w:pPr>
      <w:r>
        <w:rPr>
          <w:rFonts w:hint="eastAsia"/>
        </w:rPr>
        <w:t>应检查移动终端是否启用了登录失败处理功能，包括结束会话、限制非法登录次数、登录连接超时自动退出等；</w:t>
      </w:r>
    </w:p>
    <w:p w:rsidR="00865813" w:rsidRDefault="00865813" w:rsidP="002D2ACC">
      <w:pPr>
        <w:pStyle w:val="affffff7"/>
        <w:numPr>
          <w:ilvl w:val="0"/>
          <w:numId w:val="354"/>
        </w:numPr>
        <w:ind w:firstLineChars="0"/>
      </w:pPr>
      <w:r>
        <w:rPr>
          <w:rFonts w:hint="eastAsia"/>
        </w:rPr>
        <w:t>应检查登录失败处理功能的具体配置，包括登录次数、超时时间等；</w:t>
      </w:r>
    </w:p>
    <w:p w:rsidR="00865813" w:rsidRDefault="00865813" w:rsidP="002D2ACC">
      <w:pPr>
        <w:pStyle w:val="affffff7"/>
        <w:numPr>
          <w:ilvl w:val="0"/>
          <w:numId w:val="354"/>
        </w:numPr>
        <w:ind w:firstLineChars="0"/>
      </w:pPr>
      <w:r>
        <w:rPr>
          <w:rFonts w:hint="eastAsia"/>
        </w:rPr>
        <w:t>应测试移动终端的登录失败处理功能。</w:t>
      </w:r>
    </w:p>
    <w:p w:rsidR="00865813" w:rsidRPr="009C4F2D" w:rsidRDefault="00865813" w:rsidP="002D2ACC">
      <w:pPr>
        <w:pStyle w:val="affffff7"/>
        <w:numPr>
          <w:ilvl w:val="0"/>
          <w:numId w:val="35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E67A6C">
        <w:rPr>
          <w:rFonts w:hint="eastAsia"/>
        </w:rPr>
        <w:t>或部分符合</w:t>
      </w:r>
      <w:r>
        <w:rPr>
          <w:rFonts w:hint="eastAsia"/>
        </w:rPr>
        <w:t>本单元测评指标要求。</w:t>
      </w:r>
    </w:p>
    <w:p w:rsidR="00865813" w:rsidRDefault="00865813" w:rsidP="00614015">
      <w:pPr>
        <w:pStyle w:val="a3"/>
        <w:spacing w:before="156" w:after="156"/>
        <w:ind w:left="2"/>
      </w:pPr>
      <w:bookmarkStart w:id="350" w:name="_Toc459626163"/>
      <w:bookmarkStart w:id="351" w:name="_Toc465867347"/>
      <w:r>
        <w:rPr>
          <w:rFonts w:hint="eastAsia"/>
        </w:rPr>
        <w:t>移动终端管控</w:t>
      </w:r>
      <w:bookmarkEnd w:id="350"/>
      <w:bookmarkEnd w:id="351"/>
    </w:p>
    <w:p w:rsidR="00865813" w:rsidRDefault="00865813" w:rsidP="00614015">
      <w:pPr>
        <w:pStyle w:val="a4"/>
        <w:spacing w:before="156" w:after="156"/>
        <w:ind w:left="2"/>
      </w:pPr>
      <w:r>
        <w:rPr>
          <w:rFonts w:hint="eastAsia"/>
        </w:rPr>
        <w:t>测评单元（L4-ECS3-03）</w:t>
      </w:r>
    </w:p>
    <w:p w:rsidR="00865813" w:rsidRPr="00B763BD" w:rsidRDefault="00865813" w:rsidP="002D2ACC">
      <w:pPr>
        <w:pStyle w:val="affffff7"/>
        <w:numPr>
          <w:ilvl w:val="0"/>
          <w:numId w:val="35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应保证移动终端只用于处理与等级保护对象相关业务。（本条款引用自</w:t>
      </w:r>
      <w:r>
        <w:rPr>
          <w:rFonts w:hint="eastAsia"/>
        </w:rPr>
        <w:t>GB/T 22239.3-20XX 8.1.3.2</w:t>
      </w:r>
      <w:r>
        <w:rPr>
          <w:rFonts w:hint="eastAsia"/>
        </w:rPr>
        <w:t>）</w:t>
      </w:r>
    </w:p>
    <w:p w:rsidR="00865813" w:rsidRPr="00B763BD" w:rsidRDefault="00865813" w:rsidP="002D2ACC">
      <w:pPr>
        <w:pStyle w:val="affffff7"/>
        <w:numPr>
          <w:ilvl w:val="0"/>
          <w:numId w:val="35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移动终端和安全管理员。</w:t>
      </w:r>
    </w:p>
    <w:p w:rsidR="00865813" w:rsidRPr="009C4F2D" w:rsidRDefault="00865813" w:rsidP="002D2ACC">
      <w:pPr>
        <w:pStyle w:val="affffff7"/>
        <w:numPr>
          <w:ilvl w:val="0"/>
          <w:numId w:val="351"/>
        </w:numPr>
        <w:ind w:firstLineChars="0"/>
        <w:rPr>
          <w:rFonts w:eastAsia="黑体"/>
        </w:rPr>
      </w:pPr>
      <w:r w:rsidRPr="009C4F2D">
        <w:rPr>
          <w:rFonts w:eastAsia="黑体" w:hint="eastAsia"/>
        </w:rPr>
        <w:t>测评实施</w:t>
      </w:r>
    </w:p>
    <w:p w:rsidR="00865813" w:rsidRDefault="00865813" w:rsidP="002D2ACC">
      <w:pPr>
        <w:pStyle w:val="affffff7"/>
        <w:numPr>
          <w:ilvl w:val="0"/>
          <w:numId w:val="352"/>
        </w:numPr>
        <w:ind w:firstLineChars="0"/>
      </w:pPr>
      <w:r>
        <w:rPr>
          <w:rFonts w:hint="eastAsia"/>
        </w:rPr>
        <w:t>应访谈安全管理员，询问移动终端管理的全流程管理策略；</w:t>
      </w:r>
    </w:p>
    <w:p w:rsidR="00865813" w:rsidRDefault="00865813" w:rsidP="002D2ACC">
      <w:pPr>
        <w:pStyle w:val="affffff7"/>
        <w:numPr>
          <w:ilvl w:val="0"/>
          <w:numId w:val="352"/>
        </w:numPr>
        <w:ind w:firstLineChars="0"/>
      </w:pPr>
      <w:r>
        <w:rPr>
          <w:rFonts w:hint="eastAsia"/>
        </w:rPr>
        <w:t>应检查移动终端上安装的业务应用，查看是否只安装了必要的业务应用。</w:t>
      </w:r>
    </w:p>
    <w:p w:rsidR="00865813" w:rsidRPr="009C4F2D" w:rsidRDefault="00865813" w:rsidP="002D2ACC">
      <w:pPr>
        <w:pStyle w:val="affffff7"/>
        <w:numPr>
          <w:ilvl w:val="0"/>
          <w:numId w:val="35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E67A6C">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测评单元（L4-ECS3-04）</w:t>
      </w:r>
    </w:p>
    <w:p w:rsidR="00865813" w:rsidRPr="00B763BD" w:rsidRDefault="00865813" w:rsidP="002D2ACC">
      <w:pPr>
        <w:pStyle w:val="affffff7"/>
        <w:numPr>
          <w:ilvl w:val="0"/>
          <w:numId w:val="35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应保证移动终端安装、注册并运行终端管理客户端软件。（本条款引用自</w:t>
      </w:r>
      <w:r>
        <w:rPr>
          <w:rFonts w:hint="eastAsia"/>
        </w:rPr>
        <w:t>GB/T 22239.3-20XX 8.1.3.2</w:t>
      </w:r>
      <w:r>
        <w:rPr>
          <w:rFonts w:hint="eastAsia"/>
        </w:rPr>
        <w:t>）</w:t>
      </w:r>
    </w:p>
    <w:p w:rsidR="00865813" w:rsidRPr="00B763BD" w:rsidRDefault="00865813" w:rsidP="002D2ACC">
      <w:pPr>
        <w:pStyle w:val="affffff7"/>
        <w:numPr>
          <w:ilvl w:val="0"/>
          <w:numId w:val="35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50"/>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应检查移动终端管理系统，查看移动终端客户端软件的安装、注册与管理策略。</w:t>
      </w:r>
    </w:p>
    <w:p w:rsidR="00865813" w:rsidRPr="009C4F2D" w:rsidRDefault="00865813" w:rsidP="002D2ACC">
      <w:pPr>
        <w:pStyle w:val="affffff7"/>
        <w:numPr>
          <w:ilvl w:val="0"/>
          <w:numId w:val="35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测评单元（L4-ECS3-05）</w:t>
      </w:r>
    </w:p>
    <w:p w:rsidR="00865813" w:rsidRPr="00B763BD" w:rsidRDefault="00865813" w:rsidP="002D2ACC">
      <w:pPr>
        <w:pStyle w:val="affffff7"/>
        <w:numPr>
          <w:ilvl w:val="0"/>
          <w:numId w:val="34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移动终端应接受等级保护对象移动终端管理服务端的设备生命周期管理、设备远程控制、设备安全管控。（本条款引用自</w:t>
      </w:r>
      <w:r>
        <w:rPr>
          <w:rFonts w:hint="eastAsia"/>
        </w:rPr>
        <w:t>GB/T 22239.3-20XX 8.1.3.2</w:t>
      </w:r>
      <w:r>
        <w:rPr>
          <w:rFonts w:hint="eastAsia"/>
        </w:rPr>
        <w:t>）</w:t>
      </w:r>
    </w:p>
    <w:p w:rsidR="00865813" w:rsidRPr="00B763BD" w:rsidRDefault="00865813" w:rsidP="002D2ACC">
      <w:pPr>
        <w:pStyle w:val="affffff7"/>
        <w:numPr>
          <w:ilvl w:val="0"/>
          <w:numId w:val="34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49"/>
        </w:numPr>
        <w:ind w:firstLineChars="0"/>
        <w:rPr>
          <w:rFonts w:eastAsia="黑体"/>
        </w:rPr>
      </w:pPr>
      <w:r w:rsidRPr="009C4F2D">
        <w:rPr>
          <w:rFonts w:eastAsia="黑体" w:hint="eastAsia"/>
        </w:rPr>
        <w:t>测评实施</w:t>
      </w:r>
    </w:p>
    <w:p w:rsidR="00865813" w:rsidRDefault="00865813" w:rsidP="00865813">
      <w:pPr>
        <w:pStyle w:val="affffff7"/>
        <w:ind w:left="426" w:firstLineChars="0" w:firstLine="0"/>
      </w:pPr>
      <w:r>
        <w:rPr>
          <w:rFonts w:hint="eastAsia"/>
        </w:rPr>
        <w:t>应检查移动终端管理系统的安全策略，查看移动终端管理系统是否设置了对移动终端进</w:t>
      </w:r>
    </w:p>
    <w:p w:rsidR="00865813" w:rsidRDefault="00865813" w:rsidP="00865813">
      <w:r>
        <w:rPr>
          <w:rFonts w:hint="eastAsia"/>
        </w:rPr>
        <w:t>行设备远程控制、设备安全管控及设备生命周期管理等策略。</w:t>
      </w:r>
    </w:p>
    <w:p w:rsidR="00865813" w:rsidRPr="009C4F2D" w:rsidRDefault="00865813" w:rsidP="002D2ACC">
      <w:pPr>
        <w:pStyle w:val="affffff7"/>
        <w:numPr>
          <w:ilvl w:val="0"/>
          <w:numId w:val="34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3"/>
        <w:spacing w:before="156" w:after="156"/>
        <w:ind w:left="2"/>
      </w:pPr>
      <w:bookmarkStart w:id="352" w:name="_Toc459626164"/>
      <w:bookmarkStart w:id="353" w:name="_Toc465867348"/>
      <w:r>
        <w:rPr>
          <w:rFonts w:hint="eastAsia"/>
        </w:rPr>
        <w:t>应用管控</w:t>
      </w:r>
      <w:bookmarkEnd w:id="352"/>
      <w:bookmarkEnd w:id="353"/>
    </w:p>
    <w:p w:rsidR="00865813" w:rsidRDefault="00865813" w:rsidP="00614015">
      <w:pPr>
        <w:pStyle w:val="a4"/>
        <w:spacing w:before="156" w:after="156"/>
        <w:ind w:left="2"/>
      </w:pPr>
      <w:r>
        <w:rPr>
          <w:rFonts w:hint="eastAsia"/>
        </w:rPr>
        <w:t>测评单元（L4-ECS3-06）</w:t>
      </w:r>
    </w:p>
    <w:p w:rsidR="00865813" w:rsidRPr="00B763BD" w:rsidRDefault="00865813" w:rsidP="002D2ACC">
      <w:pPr>
        <w:pStyle w:val="affffff7"/>
        <w:numPr>
          <w:ilvl w:val="0"/>
          <w:numId w:val="34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移动终端管理客户端应具有软件白名单功能，应能根据白名单控制应用软件安装、运行。（本条款引用自</w:t>
      </w:r>
      <w:r>
        <w:rPr>
          <w:rFonts w:hint="eastAsia"/>
        </w:rPr>
        <w:t>GB/T 22239.3-20XX 8.1.3.3</w:t>
      </w:r>
      <w:r>
        <w:rPr>
          <w:rFonts w:hint="eastAsia"/>
        </w:rPr>
        <w:t>）</w:t>
      </w:r>
    </w:p>
    <w:p w:rsidR="00865813" w:rsidRPr="00B763BD" w:rsidRDefault="00865813" w:rsidP="002D2ACC">
      <w:pPr>
        <w:pStyle w:val="affffff7"/>
        <w:numPr>
          <w:ilvl w:val="0"/>
          <w:numId w:val="34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移动终端管理系统。</w:t>
      </w:r>
    </w:p>
    <w:p w:rsidR="00865813" w:rsidRPr="009C4F2D" w:rsidRDefault="00865813" w:rsidP="002D2ACC">
      <w:pPr>
        <w:pStyle w:val="affffff7"/>
        <w:numPr>
          <w:ilvl w:val="0"/>
          <w:numId w:val="348"/>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应检查移动终端管理客户端是否具有软件白名单功能，并根据白名单控制应用软件安装、</w:t>
      </w:r>
    </w:p>
    <w:p w:rsidR="00865813" w:rsidRDefault="00865813" w:rsidP="00865813">
      <w:r>
        <w:rPr>
          <w:rFonts w:hint="eastAsia"/>
        </w:rPr>
        <w:t>运行。</w:t>
      </w:r>
    </w:p>
    <w:p w:rsidR="00865813" w:rsidRPr="009C4F2D" w:rsidRDefault="00865813" w:rsidP="002D2ACC">
      <w:pPr>
        <w:pStyle w:val="affffff7"/>
        <w:numPr>
          <w:ilvl w:val="0"/>
          <w:numId w:val="34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测评单元（L4-ECS3-07）</w:t>
      </w:r>
    </w:p>
    <w:p w:rsidR="00865813" w:rsidRPr="00B763BD" w:rsidRDefault="00865813" w:rsidP="002D2ACC">
      <w:pPr>
        <w:pStyle w:val="affffff7"/>
        <w:numPr>
          <w:ilvl w:val="0"/>
          <w:numId w:val="34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移动终端管理客户端应具有应用软件权限控制功能，应能控制应用软件对移动终端中资源的访问。（本条款引用自</w:t>
      </w:r>
      <w:r>
        <w:rPr>
          <w:rFonts w:hint="eastAsia"/>
        </w:rPr>
        <w:t>GB/T 22239.3-20XX 8.1.3.3</w:t>
      </w:r>
      <w:r>
        <w:rPr>
          <w:rFonts w:hint="eastAsia"/>
        </w:rPr>
        <w:t>）</w:t>
      </w:r>
    </w:p>
    <w:p w:rsidR="00865813" w:rsidRPr="00B763BD" w:rsidRDefault="00865813" w:rsidP="002D2ACC">
      <w:pPr>
        <w:pStyle w:val="affffff7"/>
        <w:numPr>
          <w:ilvl w:val="0"/>
          <w:numId w:val="34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移动终端管理系统。</w:t>
      </w:r>
    </w:p>
    <w:p w:rsidR="00865813" w:rsidRPr="009C4F2D" w:rsidRDefault="00865813" w:rsidP="002D2ACC">
      <w:pPr>
        <w:pStyle w:val="affffff7"/>
        <w:numPr>
          <w:ilvl w:val="0"/>
          <w:numId w:val="346"/>
        </w:numPr>
        <w:ind w:firstLineChars="0"/>
        <w:rPr>
          <w:rFonts w:eastAsia="黑体"/>
        </w:rPr>
      </w:pPr>
      <w:r w:rsidRPr="009C4F2D">
        <w:rPr>
          <w:rFonts w:eastAsia="黑体" w:hint="eastAsia"/>
        </w:rPr>
        <w:t>测评实施</w:t>
      </w:r>
    </w:p>
    <w:p w:rsidR="00865813" w:rsidRDefault="00865813" w:rsidP="002D2ACC">
      <w:pPr>
        <w:pStyle w:val="affffff7"/>
        <w:numPr>
          <w:ilvl w:val="0"/>
          <w:numId w:val="347"/>
        </w:numPr>
        <w:ind w:firstLineChars="0"/>
      </w:pPr>
      <w:r>
        <w:rPr>
          <w:rFonts w:hint="eastAsia"/>
        </w:rPr>
        <w:t>应检查移动终端管理客户端是否具有应用软件权限控制功能；</w:t>
      </w:r>
    </w:p>
    <w:p w:rsidR="00865813" w:rsidRDefault="00865813" w:rsidP="002D2ACC">
      <w:pPr>
        <w:pStyle w:val="affffff7"/>
        <w:numPr>
          <w:ilvl w:val="0"/>
          <w:numId w:val="347"/>
        </w:numPr>
        <w:ind w:firstLineChars="0"/>
      </w:pPr>
      <w:r>
        <w:rPr>
          <w:rFonts w:hint="eastAsia"/>
        </w:rPr>
        <w:t>应测试是否可以对移动终端中资源的访问进行限制。</w:t>
      </w:r>
    </w:p>
    <w:p w:rsidR="00865813" w:rsidRPr="009C4F2D" w:rsidRDefault="00865813" w:rsidP="002D2ACC">
      <w:pPr>
        <w:pStyle w:val="affffff7"/>
        <w:numPr>
          <w:ilvl w:val="0"/>
          <w:numId w:val="34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E67A6C">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测评单元（L4-ECS3-08）</w:t>
      </w:r>
    </w:p>
    <w:p w:rsidR="00865813" w:rsidRPr="00B763BD" w:rsidRDefault="00865813" w:rsidP="002D2ACC">
      <w:pPr>
        <w:pStyle w:val="affffff7"/>
        <w:numPr>
          <w:ilvl w:val="0"/>
          <w:numId w:val="34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移动终端管理客户端应只允许等级保护对象管理者指定证书签名的应用软件安装和运行。（本条款引用自</w:t>
      </w:r>
      <w:r>
        <w:rPr>
          <w:rFonts w:hint="eastAsia"/>
        </w:rPr>
        <w:t>GB/T 22239.3-20XX 8.1.3.3</w:t>
      </w:r>
      <w:r>
        <w:rPr>
          <w:rFonts w:hint="eastAsia"/>
        </w:rPr>
        <w:t>）</w:t>
      </w:r>
    </w:p>
    <w:p w:rsidR="00865813" w:rsidRPr="00B763BD" w:rsidRDefault="00865813" w:rsidP="002D2ACC">
      <w:pPr>
        <w:pStyle w:val="affffff7"/>
        <w:numPr>
          <w:ilvl w:val="0"/>
          <w:numId w:val="34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移动终端管理系统。</w:t>
      </w:r>
    </w:p>
    <w:p w:rsidR="00865813" w:rsidRPr="009C4F2D" w:rsidRDefault="00865813" w:rsidP="002D2ACC">
      <w:pPr>
        <w:pStyle w:val="affffff7"/>
        <w:numPr>
          <w:ilvl w:val="0"/>
          <w:numId w:val="345"/>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应检查移动终端管理客户端所允许使用的签名证书。</w:t>
      </w:r>
    </w:p>
    <w:p w:rsidR="00865813" w:rsidRPr="009C4F2D" w:rsidRDefault="00865813" w:rsidP="002D2ACC">
      <w:pPr>
        <w:pStyle w:val="affffff7"/>
        <w:numPr>
          <w:ilvl w:val="0"/>
          <w:numId w:val="34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测评单元（L4-ECS3-09）</w:t>
      </w:r>
    </w:p>
    <w:p w:rsidR="00865813" w:rsidRPr="00B763BD" w:rsidRDefault="00865813" w:rsidP="002D2ACC">
      <w:pPr>
        <w:pStyle w:val="affffff7"/>
        <w:numPr>
          <w:ilvl w:val="0"/>
          <w:numId w:val="34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移动终端管理客户端应具有接受移动终端管理服务端推送的移动应用软件管理策略，并根据该策略对软件实施管控的能力。（本条款引用自</w:t>
      </w:r>
      <w:r>
        <w:rPr>
          <w:rFonts w:hint="eastAsia"/>
        </w:rPr>
        <w:t>GB/T 22239.3-20XX 8.1.3.3</w:t>
      </w:r>
      <w:r>
        <w:rPr>
          <w:rFonts w:hint="eastAsia"/>
        </w:rPr>
        <w:t>）</w:t>
      </w:r>
    </w:p>
    <w:p w:rsidR="00865813" w:rsidRPr="00B763BD" w:rsidRDefault="00865813" w:rsidP="002D2ACC">
      <w:pPr>
        <w:pStyle w:val="affffff7"/>
        <w:numPr>
          <w:ilvl w:val="0"/>
          <w:numId w:val="34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移动终端管理系统。</w:t>
      </w:r>
    </w:p>
    <w:p w:rsidR="00865813" w:rsidRPr="009C4F2D" w:rsidRDefault="00865813" w:rsidP="002D2ACC">
      <w:pPr>
        <w:pStyle w:val="affffff7"/>
        <w:numPr>
          <w:ilvl w:val="0"/>
          <w:numId w:val="344"/>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应检查移动终端管理客户端是否具有接受移动终端管理服务端远程管控的能力。</w:t>
      </w:r>
    </w:p>
    <w:p w:rsidR="00865813" w:rsidRPr="009C4F2D" w:rsidRDefault="00865813" w:rsidP="002D2ACC">
      <w:pPr>
        <w:pStyle w:val="affffff7"/>
        <w:numPr>
          <w:ilvl w:val="0"/>
          <w:numId w:val="34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3"/>
        <w:spacing w:before="156" w:after="156"/>
        <w:ind w:left="2"/>
      </w:pPr>
      <w:bookmarkStart w:id="354" w:name="_Toc459626165"/>
      <w:bookmarkStart w:id="355" w:name="_Toc465867349"/>
      <w:r>
        <w:rPr>
          <w:rFonts w:hint="eastAsia"/>
        </w:rPr>
        <w:t>安全审计</w:t>
      </w:r>
      <w:bookmarkEnd w:id="354"/>
      <w:bookmarkEnd w:id="355"/>
    </w:p>
    <w:p w:rsidR="00865813" w:rsidRDefault="00865813" w:rsidP="00614015">
      <w:pPr>
        <w:pStyle w:val="a4"/>
        <w:spacing w:before="156" w:after="156"/>
        <w:ind w:left="2"/>
      </w:pPr>
      <w:r>
        <w:rPr>
          <w:rFonts w:hint="eastAsia"/>
        </w:rPr>
        <w:t>测评单元（L4-ECS3-10）</w:t>
      </w:r>
    </w:p>
    <w:p w:rsidR="00865813" w:rsidRPr="00B763BD" w:rsidRDefault="00865813" w:rsidP="002D2ACC">
      <w:pPr>
        <w:pStyle w:val="affffff7"/>
        <w:numPr>
          <w:ilvl w:val="0"/>
          <w:numId w:val="34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应启用移动终端安全审计功能，对终端用户所有操作及软件行为进行审计。（本条款引用自</w:t>
      </w:r>
      <w:r>
        <w:rPr>
          <w:rFonts w:hint="eastAsia"/>
        </w:rPr>
        <w:t>GB/T 22239.3-20XX 8.1.3.4</w:t>
      </w:r>
      <w:r>
        <w:rPr>
          <w:rFonts w:hint="eastAsia"/>
        </w:rPr>
        <w:t>）</w:t>
      </w:r>
    </w:p>
    <w:p w:rsidR="00865813" w:rsidRPr="00B763BD" w:rsidRDefault="00865813" w:rsidP="002D2ACC">
      <w:pPr>
        <w:pStyle w:val="affffff7"/>
        <w:numPr>
          <w:ilvl w:val="0"/>
          <w:numId w:val="34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43"/>
        </w:numPr>
        <w:ind w:firstLineChars="0"/>
        <w:rPr>
          <w:rFonts w:eastAsia="黑体"/>
        </w:rPr>
      </w:pPr>
      <w:r w:rsidRPr="009C4F2D">
        <w:rPr>
          <w:rFonts w:eastAsia="黑体" w:hint="eastAsia"/>
        </w:rPr>
        <w:t>测评实施</w:t>
      </w:r>
    </w:p>
    <w:p w:rsidR="00865813" w:rsidRDefault="00865813" w:rsidP="00865813">
      <w:pPr>
        <w:pStyle w:val="affffff7"/>
        <w:ind w:left="426" w:firstLineChars="0" w:firstLine="0"/>
      </w:pPr>
      <w:r>
        <w:rPr>
          <w:rFonts w:hint="eastAsia"/>
        </w:rPr>
        <w:t>应检查移动终端是否启用安全审计功能并制定审计策略，根据审计策略对终端用户重要</w:t>
      </w:r>
    </w:p>
    <w:p w:rsidR="00865813" w:rsidRDefault="00865813" w:rsidP="00865813">
      <w:r>
        <w:rPr>
          <w:rFonts w:hint="eastAsia"/>
        </w:rPr>
        <w:t>操作及软件行为进行审计。</w:t>
      </w:r>
    </w:p>
    <w:p w:rsidR="00865813" w:rsidRPr="009C4F2D" w:rsidRDefault="00865813" w:rsidP="002D2ACC">
      <w:pPr>
        <w:pStyle w:val="affffff7"/>
        <w:numPr>
          <w:ilvl w:val="0"/>
          <w:numId w:val="34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测评单元（L4-ECS3-11）</w:t>
      </w:r>
    </w:p>
    <w:p w:rsidR="00865813" w:rsidRPr="00B763BD" w:rsidRDefault="00865813" w:rsidP="002D2ACC">
      <w:pPr>
        <w:pStyle w:val="affffff7"/>
        <w:numPr>
          <w:ilvl w:val="0"/>
          <w:numId w:val="34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审计记录应包括事件的日期和时间、用户、事件类型、事件是否成功及其他与审计相关的信息。（本条款引用自</w:t>
      </w:r>
      <w:r>
        <w:rPr>
          <w:rFonts w:hint="eastAsia"/>
        </w:rPr>
        <w:t>GB/T 22239.3-20XX 8.1.3.4</w:t>
      </w:r>
      <w:r>
        <w:rPr>
          <w:rFonts w:hint="eastAsia"/>
        </w:rPr>
        <w:t>）</w:t>
      </w:r>
    </w:p>
    <w:p w:rsidR="00865813" w:rsidRPr="00B763BD" w:rsidRDefault="00865813" w:rsidP="002D2ACC">
      <w:pPr>
        <w:pStyle w:val="affffff7"/>
        <w:numPr>
          <w:ilvl w:val="0"/>
          <w:numId w:val="34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42"/>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应检查移动终端安全审计记录，查看审计记录信息是否包括事件的日期和时间、用户、</w:t>
      </w:r>
    </w:p>
    <w:p w:rsidR="00865813" w:rsidRDefault="00865813" w:rsidP="00865813">
      <w:r>
        <w:rPr>
          <w:rFonts w:hint="eastAsia"/>
        </w:rPr>
        <w:t>事件类型、事件是否成功及其他与审计相关的信息等内容。</w:t>
      </w:r>
    </w:p>
    <w:p w:rsidR="00865813" w:rsidRPr="009C4F2D" w:rsidRDefault="00865813" w:rsidP="002D2ACC">
      <w:pPr>
        <w:pStyle w:val="affffff7"/>
        <w:numPr>
          <w:ilvl w:val="0"/>
          <w:numId w:val="34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测评单元（L4-ECS3-12）</w:t>
      </w:r>
    </w:p>
    <w:p w:rsidR="00865813" w:rsidRPr="00B763BD" w:rsidRDefault="00865813" w:rsidP="002D2ACC">
      <w:pPr>
        <w:pStyle w:val="affffff7"/>
        <w:numPr>
          <w:ilvl w:val="0"/>
          <w:numId w:val="34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应对审计记录进行保护，定期备份，避免受到未预期的删除、修改或覆盖等。（本条款引用自</w:t>
      </w:r>
      <w:r>
        <w:rPr>
          <w:rFonts w:hint="eastAsia"/>
        </w:rPr>
        <w:t>GB/T 22239.3-20XX 8.1.3.4</w:t>
      </w:r>
      <w:r>
        <w:rPr>
          <w:rFonts w:hint="eastAsia"/>
        </w:rPr>
        <w:t>）</w:t>
      </w:r>
    </w:p>
    <w:p w:rsidR="00865813" w:rsidRPr="00B763BD" w:rsidRDefault="00865813" w:rsidP="002D2ACC">
      <w:pPr>
        <w:pStyle w:val="affffff7"/>
        <w:numPr>
          <w:ilvl w:val="0"/>
          <w:numId w:val="34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41"/>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应检查移动终端安全审计记录的备份策略，是否能够避免受到未预期的删除、修改或覆</w:t>
      </w:r>
    </w:p>
    <w:p w:rsidR="00865813" w:rsidRDefault="00865813" w:rsidP="00865813">
      <w:r>
        <w:rPr>
          <w:rFonts w:hint="eastAsia"/>
        </w:rPr>
        <w:t>盖等。</w:t>
      </w:r>
    </w:p>
    <w:p w:rsidR="00865813" w:rsidRPr="009C4F2D" w:rsidRDefault="00865813" w:rsidP="002D2ACC">
      <w:pPr>
        <w:pStyle w:val="affffff7"/>
        <w:numPr>
          <w:ilvl w:val="0"/>
          <w:numId w:val="34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3"/>
        <w:spacing w:before="156" w:after="156"/>
        <w:ind w:left="2"/>
      </w:pPr>
      <w:bookmarkStart w:id="356" w:name="_Toc459626166"/>
      <w:bookmarkStart w:id="357" w:name="_Toc465867350"/>
      <w:r>
        <w:rPr>
          <w:rFonts w:hint="eastAsia"/>
        </w:rPr>
        <w:t>入侵防范</w:t>
      </w:r>
      <w:bookmarkEnd w:id="356"/>
      <w:bookmarkEnd w:id="357"/>
    </w:p>
    <w:p w:rsidR="00865813" w:rsidRDefault="00865813" w:rsidP="00614015">
      <w:pPr>
        <w:pStyle w:val="a4"/>
        <w:spacing w:before="156" w:after="156"/>
        <w:ind w:left="2"/>
      </w:pPr>
      <w:r>
        <w:rPr>
          <w:rFonts w:hint="eastAsia"/>
        </w:rPr>
        <w:t>测评单元（L4-ECS3-13）</w:t>
      </w:r>
    </w:p>
    <w:p w:rsidR="00865813" w:rsidRPr="00B763BD" w:rsidRDefault="00865813" w:rsidP="002D2ACC">
      <w:pPr>
        <w:pStyle w:val="affffff7"/>
        <w:numPr>
          <w:ilvl w:val="0"/>
          <w:numId w:val="33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移动终端应遵循最小安装的原则，仅安装需要的组件和应用程序。（本条款引用自</w:t>
      </w:r>
      <w:r>
        <w:rPr>
          <w:rFonts w:hint="eastAsia"/>
        </w:rPr>
        <w:t>GB/T 22239.3-20XX 8.1.3.5</w:t>
      </w:r>
      <w:r>
        <w:rPr>
          <w:rFonts w:hint="eastAsia"/>
        </w:rPr>
        <w:t>）</w:t>
      </w:r>
    </w:p>
    <w:p w:rsidR="00865813" w:rsidRPr="00B763BD" w:rsidRDefault="00865813" w:rsidP="002D2ACC">
      <w:pPr>
        <w:pStyle w:val="affffff7"/>
        <w:numPr>
          <w:ilvl w:val="0"/>
          <w:numId w:val="33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39"/>
        </w:numPr>
        <w:ind w:firstLineChars="0"/>
        <w:rPr>
          <w:rFonts w:eastAsia="黑体"/>
        </w:rPr>
      </w:pPr>
      <w:r w:rsidRPr="009C4F2D">
        <w:rPr>
          <w:rFonts w:eastAsia="黑体" w:hint="eastAsia"/>
        </w:rPr>
        <w:t>测评实施</w:t>
      </w:r>
    </w:p>
    <w:p w:rsidR="00865813" w:rsidRDefault="00865813" w:rsidP="002D2ACC">
      <w:pPr>
        <w:pStyle w:val="affffff7"/>
        <w:numPr>
          <w:ilvl w:val="0"/>
          <w:numId w:val="340"/>
        </w:numPr>
        <w:ind w:firstLineChars="0"/>
      </w:pPr>
      <w:r>
        <w:rPr>
          <w:rFonts w:hint="eastAsia"/>
        </w:rPr>
        <w:t>应检查移动终端中是否安装多余组件和应用程序；</w:t>
      </w:r>
    </w:p>
    <w:p w:rsidR="00865813" w:rsidRDefault="00865813" w:rsidP="002D2ACC">
      <w:pPr>
        <w:pStyle w:val="affffff7"/>
        <w:numPr>
          <w:ilvl w:val="0"/>
          <w:numId w:val="340"/>
        </w:numPr>
        <w:ind w:firstLineChars="0"/>
      </w:pPr>
      <w:r>
        <w:rPr>
          <w:rFonts w:hint="eastAsia"/>
        </w:rPr>
        <w:t>应检查移动终端操作系统版本，查看补丁是否得到了及时更新。</w:t>
      </w:r>
    </w:p>
    <w:p w:rsidR="00865813" w:rsidRPr="009C4F2D" w:rsidRDefault="00865813" w:rsidP="002D2ACC">
      <w:pPr>
        <w:pStyle w:val="affffff7"/>
        <w:numPr>
          <w:ilvl w:val="0"/>
          <w:numId w:val="33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BB1118">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测评单元（L4-ECS3-14）</w:t>
      </w:r>
    </w:p>
    <w:p w:rsidR="00865813" w:rsidRPr="00B763BD" w:rsidRDefault="00865813" w:rsidP="002D2ACC">
      <w:pPr>
        <w:pStyle w:val="affffff7"/>
        <w:numPr>
          <w:ilvl w:val="0"/>
          <w:numId w:val="33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移动终端应能发现可能存在的漏洞，并在经过充分测试评估后，及时修补漏洞。（本条款引用自</w:t>
      </w:r>
      <w:r>
        <w:rPr>
          <w:rFonts w:hint="eastAsia"/>
        </w:rPr>
        <w:t>GB/T 22239.3-20XX 8.1.3.5</w:t>
      </w:r>
      <w:r>
        <w:rPr>
          <w:rFonts w:hint="eastAsia"/>
        </w:rPr>
        <w:t>）</w:t>
      </w:r>
    </w:p>
    <w:p w:rsidR="00865813" w:rsidRPr="00B763BD" w:rsidRDefault="00865813" w:rsidP="002D2ACC">
      <w:pPr>
        <w:pStyle w:val="affffff7"/>
        <w:numPr>
          <w:ilvl w:val="0"/>
          <w:numId w:val="33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37"/>
        </w:numPr>
        <w:ind w:firstLineChars="0"/>
        <w:rPr>
          <w:rFonts w:eastAsia="黑体"/>
        </w:rPr>
      </w:pPr>
      <w:r w:rsidRPr="009C4F2D">
        <w:rPr>
          <w:rFonts w:eastAsia="黑体" w:hint="eastAsia"/>
        </w:rPr>
        <w:t>测评实施</w:t>
      </w:r>
    </w:p>
    <w:p w:rsidR="00865813" w:rsidRDefault="00865813" w:rsidP="002D2ACC">
      <w:pPr>
        <w:pStyle w:val="affffff7"/>
        <w:numPr>
          <w:ilvl w:val="0"/>
          <w:numId w:val="338"/>
        </w:numPr>
        <w:ind w:firstLineChars="0"/>
      </w:pPr>
      <w:r>
        <w:rPr>
          <w:rFonts w:hint="eastAsia"/>
        </w:rPr>
        <w:t>应检查移动终端操作系统版本，查看补丁是否得到了及时更新；</w:t>
      </w:r>
    </w:p>
    <w:p w:rsidR="00865813" w:rsidRDefault="00865813" w:rsidP="002D2ACC">
      <w:pPr>
        <w:pStyle w:val="affffff7"/>
        <w:numPr>
          <w:ilvl w:val="0"/>
          <w:numId w:val="338"/>
        </w:numPr>
        <w:ind w:firstLineChars="0"/>
      </w:pPr>
      <w:r>
        <w:rPr>
          <w:rFonts w:hint="eastAsia"/>
        </w:rPr>
        <w:t>应检查移动终端是否能够发现系统漏洞并及时修补。</w:t>
      </w:r>
    </w:p>
    <w:p w:rsidR="00865813" w:rsidRPr="009C4F2D" w:rsidRDefault="00865813" w:rsidP="002D2ACC">
      <w:pPr>
        <w:pStyle w:val="affffff7"/>
        <w:numPr>
          <w:ilvl w:val="0"/>
          <w:numId w:val="33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BB1118">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测评单元（L4-ECS3-15）</w:t>
      </w:r>
    </w:p>
    <w:p w:rsidR="00865813" w:rsidRPr="00B763BD" w:rsidRDefault="00865813" w:rsidP="002D2ACC">
      <w:pPr>
        <w:pStyle w:val="affffff7"/>
        <w:numPr>
          <w:ilvl w:val="0"/>
          <w:numId w:val="33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移动终端应关闭不需要的系统服务、默认共享和不需要的端口。（本条款引用自</w:t>
      </w:r>
      <w:r>
        <w:rPr>
          <w:rFonts w:hint="eastAsia"/>
        </w:rPr>
        <w:t>GB/T 22239.3-20XX 8.1.3.5</w:t>
      </w:r>
      <w:r>
        <w:rPr>
          <w:rFonts w:hint="eastAsia"/>
        </w:rPr>
        <w:t>）</w:t>
      </w:r>
    </w:p>
    <w:p w:rsidR="00865813" w:rsidRPr="00B763BD" w:rsidRDefault="00865813" w:rsidP="002D2ACC">
      <w:pPr>
        <w:pStyle w:val="affffff7"/>
        <w:numPr>
          <w:ilvl w:val="0"/>
          <w:numId w:val="33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36"/>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应检查移动终端是否应关闭不需要的系统服务、默认共享和高危端口。</w:t>
      </w:r>
    </w:p>
    <w:p w:rsidR="00865813" w:rsidRPr="009C4F2D" w:rsidRDefault="00865813" w:rsidP="002D2ACC">
      <w:pPr>
        <w:pStyle w:val="affffff7"/>
        <w:numPr>
          <w:ilvl w:val="0"/>
          <w:numId w:val="33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测评单元（L4-ECS3-16）</w:t>
      </w:r>
    </w:p>
    <w:p w:rsidR="00865813" w:rsidRPr="00B763BD" w:rsidRDefault="00865813" w:rsidP="002D2ACC">
      <w:pPr>
        <w:pStyle w:val="affffff7"/>
        <w:numPr>
          <w:ilvl w:val="0"/>
          <w:numId w:val="33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移动终端应能够发现并阻止用户权限异常改变的情况。（本条款引用自</w:t>
      </w:r>
      <w:r>
        <w:rPr>
          <w:rFonts w:hint="eastAsia"/>
        </w:rPr>
        <w:t>GB/T 22239.3-20XX 8.1.3.5</w:t>
      </w:r>
      <w:r>
        <w:rPr>
          <w:rFonts w:hint="eastAsia"/>
        </w:rPr>
        <w:t>）</w:t>
      </w:r>
    </w:p>
    <w:p w:rsidR="00865813" w:rsidRPr="00B763BD" w:rsidRDefault="00865813" w:rsidP="002D2ACC">
      <w:pPr>
        <w:pStyle w:val="affffff7"/>
        <w:numPr>
          <w:ilvl w:val="0"/>
          <w:numId w:val="33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35"/>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应检查移动终端是否能够发现并阻止用户权限异常改变的情况。</w:t>
      </w:r>
    </w:p>
    <w:p w:rsidR="00865813" w:rsidRPr="009C4F2D" w:rsidRDefault="00865813" w:rsidP="002D2ACC">
      <w:pPr>
        <w:pStyle w:val="affffff7"/>
        <w:numPr>
          <w:ilvl w:val="0"/>
          <w:numId w:val="33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3"/>
        <w:spacing w:before="156" w:after="156"/>
        <w:ind w:left="2"/>
      </w:pPr>
      <w:bookmarkStart w:id="358" w:name="_Toc459626167"/>
      <w:bookmarkStart w:id="359" w:name="_Toc465867351"/>
      <w:r>
        <w:rPr>
          <w:rFonts w:hint="eastAsia"/>
        </w:rPr>
        <w:t>恶意代码防范</w:t>
      </w:r>
      <w:bookmarkEnd w:id="358"/>
      <w:bookmarkEnd w:id="359"/>
    </w:p>
    <w:p w:rsidR="00865813" w:rsidRDefault="00865813" w:rsidP="00614015">
      <w:pPr>
        <w:pStyle w:val="a4"/>
        <w:spacing w:before="156" w:after="156"/>
        <w:ind w:left="2"/>
      </w:pPr>
      <w:r>
        <w:rPr>
          <w:rFonts w:hint="eastAsia"/>
        </w:rPr>
        <w:t>测评单元（L4-ECS3-17）</w:t>
      </w:r>
    </w:p>
    <w:p w:rsidR="00865813" w:rsidRPr="00B763BD" w:rsidRDefault="00865813" w:rsidP="002D2ACC">
      <w:pPr>
        <w:pStyle w:val="affffff7"/>
        <w:numPr>
          <w:ilvl w:val="0"/>
          <w:numId w:val="33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移动终端应安装防恶意代码软件，并定期进行恶意代码扫描，及时更新防恶意代码软件版本和恶意代码库。（本条款引用自</w:t>
      </w:r>
      <w:r>
        <w:rPr>
          <w:rFonts w:hint="eastAsia"/>
        </w:rPr>
        <w:t>GB/T 22239.3-20XX 8.1.3.6</w:t>
      </w:r>
      <w:r>
        <w:rPr>
          <w:rFonts w:hint="eastAsia"/>
        </w:rPr>
        <w:t>）</w:t>
      </w:r>
    </w:p>
    <w:p w:rsidR="00865813" w:rsidRPr="00B763BD" w:rsidRDefault="00865813" w:rsidP="002D2ACC">
      <w:pPr>
        <w:pStyle w:val="affffff7"/>
        <w:numPr>
          <w:ilvl w:val="0"/>
          <w:numId w:val="33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移动终端和安全管理员。</w:t>
      </w:r>
    </w:p>
    <w:p w:rsidR="00865813" w:rsidRPr="009C4F2D" w:rsidRDefault="00865813" w:rsidP="002D2ACC">
      <w:pPr>
        <w:pStyle w:val="affffff7"/>
        <w:numPr>
          <w:ilvl w:val="0"/>
          <w:numId w:val="333"/>
        </w:numPr>
        <w:ind w:firstLineChars="0"/>
        <w:rPr>
          <w:rFonts w:eastAsia="黑体"/>
        </w:rPr>
      </w:pPr>
      <w:r w:rsidRPr="009C4F2D">
        <w:rPr>
          <w:rFonts w:eastAsia="黑体" w:hint="eastAsia"/>
        </w:rPr>
        <w:t>测评实施</w:t>
      </w:r>
    </w:p>
    <w:p w:rsidR="00865813" w:rsidRDefault="00865813" w:rsidP="002D2ACC">
      <w:pPr>
        <w:pStyle w:val="affffff7"/>
        <w:numPr>
          <w:ilvl w:val="0"/>
          <w:numId w:val="334"/>
        </w:numPr>
        <w:ind w:firstLineChars="0"/>
      </w:pPr>
      <w:r>
        <w:rPr>
          <w:rFonts w:hint="eastAsia"/>
        </w:rPr>
        <w:t>应访谈安全管理员，询问移动终端恶意代码防护策略以及定期查杀频率；</w:t>
      </w:r>
    </w:p>
    <w:p w:rsidR="00865813" w:rsidRDefault="00865813" w:rsidP="002D2ACC">
      <w:pPr>
        <w:pStyle w:val="affffff7"/>
        <w:numPr>
          <w:ilvl w:val="0"/>
          <w:numId w:val="334"/>
        </w:numPr>
        <w:ind w:firstLineChars="0"/>
      </w:pPr>
      <w:r>
        <w:rPr>
          <w:rFonts w:hint="eastAsia"/>
        </w:rPr>
        <w:t>应检查移动终端是否安装了查杀恶意代码的防恶意代码产品；</w:t>
      </w:r>
    </w:p>
    <w:p w:rsidR="00865813" w:rsidRDefault="00865813" w:rsidP="002D2ACC">
      <w:pPr>
        <w:pStyle w:val="affffff7"/>
        <w:numPr>
          <w:ilvl w:val="0"/>
          <w:numId w:val="334"/>
        </w:numPr>
        <w:ind w:firstLineChars="0"/>
      </w:pPr>
      <w:r>
        <w:rPr>
          <w:rFonts w:hint="eastAsia"/>
        </w:rPr>
        <w:t>应检查移动终端防恶意代码产品软件版本和恶意代码库版本。</w:t>
      </w:r>
    </w:p>
    <w:p w:rsidR="00865813" w:rsidRPr="009C4F2D" w:rsidRDefault="00865813" w:rsidP="002D2ACC">
      <w:pPr>
        <w:pStyle w:val="affffff7"/>
        <w:numPr>
          <w:ilvl w:val="0"/>
          <w:numId w:val="33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BB1118">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测评单元（L4-ECS3-18）</w:t>
      </w:r>
    </w:p>
    <w:p w:rsidR="00865813" w:rsidRPr="00B763BD" w:rsidRDefault="00865813" w:rsidP="002D2ACC">
      <w:pPr>
        <w:pStyle w:val="affffff7"/>
        <w:numPr>
          <w:ilvl w:val="0"/>
          <w:numId w:val="33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移动终端应支持移动业务应用软件仅运行在安全容器内，防止被恶意代码攻击。（本条款引用自</w:t>
      </w:r>
      <w:r>
        <w:rPr>
          <w:rFonts w:hint="eastAsia"/>
        </w:rPr>
        <w:t>GB/T 22239.3-20XX 8.1.3.6</w:t>
      </w:r>
      <w:r>
        <w:rPr>
          <w:rFonts w:hint="eastAsia"/>
        </w:rPr>
        <w:t>）</w:t>
      </w:r>
    </w:p>
    <w:p w:rsidR="00865813" w:rsidRPr="00B763BD" w:rsidRDefault="00865813" w:rsidP="002D2ACC">
      <w:pPr>
        <w:pStyle w:val="affffff7"/>
        <w:numPr>
          <w:ilvl w:val="0"/>
          <w:numId w:val="33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32"/>
        </w:numPr>
        <w:ind w:firstLineChars="0"/>
        <w:rPr>
          <w:rFonts w:eastAsia="黑体"/>
        </w:rPr>
      </w:pPr>
      <w:r w:rsidRPr="009C4F2D">
        <w:rPr>
          <w:rFonts w:eastAsia="黑体" w:hint="eastAsia"/>
        </w:rPr>
        <w:t>测评实施</w:t>
      </w:r>
    </w:p>
    <w:p w:rsidR="00865813" w:rsidRDefault="00865813" w:rsidP="00865813">
      <w:pPr>
        <w:pStyle w:val="affffff7"/>
        <w:ind w:left="426" w:firstLineChars="0" w:firstLine="0"/>
      </w:pPr>
      <w:r>
        <w:rPr>
          <w:rFonts w:hint="eastAsia"/>
        </w:rPr>
        <w:t>应检查移动终端是否支持移动业务应用软件仅运行在安全容器内，防止被恶意代码攻击。</w:t>
      </w:r>
    </w:p>
    <w:p w:rsidR="00865813" w:rsidRPr="009C4F2D" w:rsidRDefault="00865813" w:rsidP="002D2ACC">
      <w:pPr>
        <w:pStyle w:val="affffff7"/>
        <w:numPr>
          <w:ilvl w:val="0"/>
          <w:numId w:val="33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3"/>
        <w:spacing w:before="156" w:after="156"/>
        <w:ind w:left="2"/>
      </w:pPr>
      <w:bookmarkStart w:id="360" w:name="_Toc459626168"/>
      <w:bookmarkStart w:id="361" w:name="_Toc465867352"/>
      <w:r>
        <w:rPr>
          <w:rFonts w:hint="eastAsia"/>
        </w:rPr>
        <w:t>资源控制</w:t>
      </w:r>
      <w:bookmarkEnd w:id="360"/>
      <w:bookmarkEnd w:id="361"/>
    </w:p>
    <w:p w:rsidR="00865813" w:rsidRDefault="00865813" w:rsidP="00614015">
      <w:pPr>
        <w:pStyle w:val="a4"/>
        <w:spacing w:before="156" w:after="156"/>
        <w:ind w:left="2"/>
      </w:pPr>
      <w:r>
        <w:rPr>
          <w:rFonts w:hint="eastAsia"/>
        </w:rPr>
        <w:t>测评单元（L4-ECS3-19）</w:t>
      </w:r>
    </w:p>
    <w:p w:rsidR="00865813" w:rsidRPr="00B763BD" w:rsidRDefault="00865813" w:rsidP="002D2ACC">
      <w:pPr>
        <w:pStyle w:val="affffff7"/>
        <w:numPr>
          <w:ilvl w:val="0"/>
          <w:numId w:val="33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应禁止同一移动终端处理访问不同等级保护对象的运行环境。（本条款引用自</w:t>
      </w:r>
      <w:r>
        <w:rPr>
          <w:rFonts w:hint="eastAsia"/>
        </w:rPr>
        <w:t>GB/T 22239.3-20XX 8.1.3.7</w:t>
      </w:r>
      <w:r>
        <w:rPr>
          <w:rFonts w:hint="eastAsia"/>
        </w:rPr>
        <w:t>）</w:t>
      </w:r>
    </w:p>
    <w:p w:rsidR="00865813" w:rsidRPr="00B763BD" w:rsidRDefault="00865813" w:rsidP="002D2ACC">
      <w:pPr>
        <w:pStyle w:val="affffff7"/>
        <w:numPr>
          <w:ilvl w:val="0"/>
          <w:numId w:val="33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安全管理员。</w:t>
      </w:r>
    </w:p>
    <w:p w:rsidR="00865813" w:rsidRPr="009C4F2D" w:rsidRDefault="00865813" w:rsidP="002D2ACC">
      <w:pPr>
        <w:pStyle w:val="affffff7"/>
        <w:numPr>
          <w:ilvl w:val="0"/>
          <w:numId w:val="331"/>
        </w:numPr>
        <w:ind w:firstLineChars="0"/>
        <w:rPr>
          <w:rFonts w:eastAsia="黑体"/>
        </w:rPr>
      </w:pPr>
      <w:r w:rsidRPr="009C4F2D">
        <w:rPr>
          <w:rFonts w:eastAsia="黑体" w:hint="eastAsia"/>
        </w:rPr>
        <w:t>测评实施</w:t>
      </w:r>
    </w:p>
    <w:p w:rsidR="00865813" w:rsidRDefault="00865813" w:rsidP="00865813">
      <w:pPr>
        <w:ind w:left="420"/>
      </w:pPr>
      <w:r>
        <w:rPr>
          <w:rFonts w:hint="eastAsia"/>
        </w:rPr>
        <w:t>应访谈安全管理员，询问移动终端是否禁止同一终端访问不同的等级保护对象。</w:t>
      </w:r>
    </w:p>
    <w:p w:rsidR="00865813" w:rsidRPr="009C4F2D" w:rsidRDefault="00865813" w:rsidP="002D2ACC">
      <w:pPr>
        <w:pStyle w:val="affffff7"/>
        <w:numPr>
          <w:ilvl w:val="0"/>
          <w:numId w:val="33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测评单元（L4-ECS3-20）</w:t>
      </w:r>
    </w:p>
    <w:p w:rsidR="00865813" w:rsidRPr="00B763BD" w:rsidRDefault="00865813" w:rsidP="002D2ACC">
      <w:pPr>
        <w:pStyle w:val="affffff7"/>
        <w:numPr>
          <w:ilvl w:val="0"/>
          <w:numId w:val="33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应禁止同一移动终端处理访问等级保护对象与非等级保护对象的运行环境。（本条款引用自</w:t>
      </w:r>
      <w:r>
        <w:rPr>
          <w:rFonts w:hint="eastAsia"/>
        </w:rPr>
        <w:t>GB/T 22239.3-20XX 8.1.3.7</w:t>
      </w:r>
      <w:r>
        <w:rPr>
          <w:rFonts w:hint="eastAsia"/>
        </w:rPr>
        <w:t>）</w:t>
      </w:r>
    </w:p>
    <w:p w:rsidR="00865813" w:rsidRPr="00B763BD" w:rsidRDefault="00865813" w:rsidP="002D2ACC">
      <w:pPr>
        <w:pStyle w:val="affffff7"/>
        <w:numPr>
          <w:ilvl w:val="0"/>
          <w:numId w:val="33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30"/>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应检查移动终端是否采用安装双操作系统进行安全隔离。</w:t>
      </w:r>
    </w:p>
    <w:p w:rsidR="00865813" w:rsidRPr="009C4F2D" w:rsidRDefault="00865813" w:rsidP="002D2ACC">
      <w:pPr>
        <w:pStyle w:val="affffff7"/>
        <w:numPr>
          <w:ilvl w:val="0"/>
          <w:numId w:val="33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测评单元（L4-ECS3-21）</w:t>
      </w:r>
    </w:p>
    <w:p w:rsidR="00865813" w:rsidRPr="00B763BD" w:rsidRDefault="00865813" w:rsidP="002D2ACC">
      <w:pPr>
        <w:pStyle w:val="affffff7"/>
        <w:numPr>
          <w:ilvl w:val="0"/>
          <w:numId w:val="32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应禁止用户或进程对移动终端系统资源的最大使用限度，防止移动终端被提权。（本条款引用自</w:t>
      </w:r>
      <w:r>
        <w:rPr>
          <w:rFonts w:hint="eastAsia"/>
        </w:rPr>
        <w:t>GB/T 22239.3-20XX 8.1.3.7</w:t>
      </w:r>
      <w:r>
        <w:rPr>
          <w:rFonts w:hint="eastAsia"/>
        </w:rPr>
        <w:t>）</w:t>
      </w:r>
    </w:p>
    <w:p w:rsidR="00865813" w:rsidRPr="00B763BD" w:rsidRDefault="00865813" w:rsidP="002D2ACC">
      <w:pPr>
        <w:pStyle w:val="affffff7"/>
        <w:numPr>
          <w:ilvl w:val="0"/>
          <w:numId w:val="32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w:t>
      </w:r>
    </w:p>
    <w:p w:rsidR="00865813" w:rsidRPr="009C4F2D" w:rsidRDefault="00865813" w:rsidP="002D2ACC">
      <w:pPr>
        <w:pStyle w:val="affffff7"/>
        <w:numPr>
          <w:ilvl w:val="0"/>
          <w:numId w:val="329"/>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应检查对移动终端的用户或进程可访问资源的限定，防止移动终端被提权。</w:t>
      </w:r>
    </w:p>
    <w:p w:rsidR="00865813" w:rsidRPr="009C4F2D" w:rsidRDefault="00865813" w:rsidP="002D2ACC">
      <w:pPr>
        <w:pStyle w:val="affffff7"/>
        <w:numPr>
          <w:ilvl w:val="0"/>
          <w:numId w:val="32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Pr="00EF3645" w:rsidRDefault="00865813" w:rsidP="00614015">
      <w:pPr>
        <w:pStyle w:val="a2"/>
        <w:spacing w:before="156" w:after="156"/>
      </w:pPr>
      <w:bookmarkStart w:id="362" w:name="_Toc459626169"/>
      <w:bookmarkStart w:id="363" w:name="_Toc465776944"/>
      <w:bookmarkStart w:id="364" w:name="_Toc465867353"/>
      <w:r w:rsidRPr="00EF3645">
        <w:rPr>
          <w:rFonts w:hint="eastAsia"/>
        </w:rPr>
        <w:t>应用和数据安全</w:t>
      </w:r>
      <w:bookmarkEnd w:id="362"/>
      <w:bookmarkEnd w:id="363"/>
      <w:bookmarkEnd w:id="364"/>
    </w:p>
    <w:p w:rsidR="00865813" w:rsidRDefault="00865813" w:rsidP="00614015">
      <w:pPr>
        <w:pStyle w:val="a3"/>
        <w:spacing w:before="156" w:after="156"/>
        <w:ind w:left="2"/>
      </w:pPr>
      <w:bookmarkStart w:id="365" w:name="_Toc459626170"/>
      <w:bookmarkStart w:id="366" w:name="_Toc465867354"/>
      <w:r>
        <w:rPr>
          <w:rFonts w:hint="eastAsia"/>
        </w:rPr>
        <w:t>身份鉴别</w:t>
      </w:r>
      <w:bookmarkEnd w:id="365"/>
      <w:bookmarkEnd w:id="366"/>
    </w:p>
    <w:p w:rsidR="00865813" w:rsidRDefault="00865813" w:rsidP="00614015">
      <w:pPr>
        <w:pStyle w:val="a4"/>
        <w:spacing w:before="156" w:after="156"/>
        <w:ind w:left="2"/>
      </w:pPr>
      <w:r>
        <w:rPr>
          <w:rFonts w:hint="eastAsia"/>
        </w:rPr>
        <w:t>测评单元（L4-ADS3-01）</w:t>
      </w:r>
    </w:p>
    <w:p w:rsidR="00865813" w:rsidRPr="00B763BD" w:rsidRDefault="00865813" w:rsidP="002D2ACC">
      <w:pPr>
        <w:pStyle w:val="affffff7"/>
        <w:numPr>
          <w:ilvl w:val="0"/>
          <w:numId w:val="32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使用口令登录时，应强制用户首次登录时修改初始口令，对用户的鉴别信息进行复杂度检查。（本条款引用自</w:t>
      </w:r>
      <w:r>
        <w:rPr>
          <w:rFonts w:hint="eastAsia"/>
        </w:rPr>
        <w:t>GB/T 22239.3-20XX 8.1.4.1</w:t>
      </w:r>
      <w:r>
        <w:rPr>
          <w:rFonts w:hint="eastAsia"/>
        </w:rPr>
        <w:t>）</w:t>
      </w:r>
    </w:p>
    <w:p w:rsidR="00865813" w:rsidRPr="00B763BD" w:rsidRDefault="00865813" w:rsidP="002D2ACC">
      <w:pPr>
        <w:pStyle w:val="affffff7"/>
        <w:numPr>
          <w:ilvl w:val="0"/>
          <w:numId w:val="32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27"/>
        </w:numPr>
        <w:ind w:firstLineChars="0"/>
        <w:rPr>
          <w:rFonts w:eastAsia="黑体"/>
        </w:rPr>
      </w:pPr>
      <w:r w:rsidRPr="009C4F2D">
        <w:rPr>
          <w:rFonts w:eastAsia="黑体" w:hint="eastAsia"/>
        </w:rPr>
        <w:t>测评实施</w:t>
      </w:r>
    </w:p>
    <w:p w:rsidR="00865813" w:rsidRDefault="00865813" w:rsidP="002D2ACC">
      <w:pPr>
        <w:pStyle w:val="affffff7"/>
        <w:numPr>
          <w:ilvl w:val="0"/>
          <w:numId w:val="328"/>
        </w:numPr>
        <w:ind w:firstLineChars="0"/>
      </w:pPr>
      <w:r>
        <w:rPr>
          <w:rFonts w:hint="eastAsia"/>
        </w:rPr>
        <w:t>应检查移动应用软件，查看是否提供身份标识和鉴别功能；</w:t>
      </w:r>
    </w:p>
    <w:p w:rsidR="00865813" w:rsidRDefault="00865813" w:rsidP="002D2ACC">
      <w:pPr>
        <w:pStyle w:val="affffff7"/>
        <w:numPr>
          <w:ilvl w:val="0"/>
          <w:numId w:val="328"/>
        </w:numPr>
        <w:ind w:leftChars="202" w:left="849" w:firstLineChars="0" w:hanging="425"/>
      </w:pPr>
      <w:r>
        <w:rPr>
          <w:rFonts w:hint="eastAsia"/>
        </w:rPr>
        <w:t>应检查移动应用软件，查看是否采用了措施保证身份标识具有唯一性，是否强制用户首次登录时修改初始口令，是否对登录用户的口令最小长度、复杂度和更换周期等进行了要求和限制，保证身份鉴别信息不易被冒用。</w:t>
      </w:r>
    </w:p>
    <w:p w:rsidR="00865813" w:rsidRPr="009C4F2D" w:rsidRDefault="00865813" w:rsidP="002D2ACC">
      <w:pPr>
        <w:pStyle w:val="affffff7"/>
        <w:numPr>
          <w:ilvl w:val="0"/>
          <w:numId w:val="32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BB1118">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测评单元（L4-ADS3-02）</w:t>
      </w:r>
    </w:p>
    <w:p w:rsidR="00865813" w:rsidRPr="00B763BD" w:rsidRDefault="00865813" w:rsidP="002D2ACC">
      <w:pPr>
        <w:pStyle w:val="affffff7"/>
        <w:numPr>
          <w:ilvl w:val="0"/>
          <w:numId w:val="32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用户身份鉴别信息丢失或失效时，应采用鉴别信息重置或其他技术措施保证系统安全。（本条款引用自</w:t>
      </w:r>
      <w:r>
        <w:rPr>
          <w:rFonts w:hint="eastAsia"/>
        </w:rPr>
        <w:t>GB/T 22239.3-20XX 8.1.4.1</w:t>
      </w:r>
      <w:r>
        <w:rPr>
          <w:rFonts w:hint="eastAsia"/>
        </w:rPr>
        <w:t>）</w:t>
      </w:r>
    </w:p>
    <w:p w:rsidR="00865813" w:rsidRPr="00B763BD" w:rsidRDefault="00865813" w:rsidP="002D2ACC">
      <w:pPr>
        <w:pStyle w:val="affffff7"/>
        <w:numPr>
          <w:ilvl w:val="0"/>
          <w:numId w:val="32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26"/>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应测试移动应用软件，可通过重置鉴别信息，查看是否成功，验证鉴别信息重置是否有</w:t>
      </w:r>
    </w:p>
    <w:p w:rsidR="00865813" w:rsidRDefault="00865813" w:rsidP="00865813">
      <w:r>
        <w:rPr>
          <w:rFonts w:hint="eastAsia"/>
        </w:rPr>
        <w:t>效。</w:t>
      </w:r>
    </w:p>
    <w:p w:rsidR="00865813" w:rsidRPr="009C4F2D" w:rsidRDefault="00865813" w:rsidP="002D2ACC">
      <w:pPr>
        <w:pStyle w:val="affffff7"/>
        <w:numPr>
          <w:ilvl w:val="0"/>
          <w:numId w:val="32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测评单元（L4-ADS3-03）</w:t>
      </w:r>
    </w:p>
    <w:p w:rsidR="00865813" w:rsidRPr="00B763BD" w:rsidRDefault="00865813" w:rsidP="002D2ACC">
      <w:pPr>
        <w:pStyle w:val="affffff7"/>
        <w:numPr>
          <w:ilvl w:val="0"/>
          <w:numId w:val="32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移动应用软件应对登录的用户进行身份标识和鉴别，身份标识具有唯一性，鉴别信息具有复杂度要求。（本条款引用自</w:t>
      </w:r>
      <w:r>
        <w:rPr>
          <w:rFonts w:hint="eastAsia"/>
        </w:rPr>
        <w:t>GB/T 22239.3-20XX 8.1.4.1</w:t>
      </w:r>
      <w:r>
        <w:rPr>
          <w:rFonts w:hint="eastAsia"/>
        </w:rPr>
        <w:t>）</w:t>
      </w:r>
    </w:p>
    <w:p w:rsidR="00865813" w:rsidRPr="00B763BD" w:rsidRDefault="00865813" w:rsidP="002D2ACC">
      <w:pPr>
        <w:pStyle w:val="affffff7"/>
        <w:numPr>
          <w:ilvl w:val="0"/>
          <w:numId w:val="32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24"/>
        </w:numPr>
        <w:ind w:firstLineChars="0"/>
        <w:rPr>
          <w:rFonts w:eastAsia="黑体"/>
        </w:rPr>
      </w:pPr>
      <w:r w:rsidRPr="009C4F2D">
        <w:rPr>
          <w:rFonts w:eastAsia="黑体" w:hint="eastAsia"/>
        </w:rPr>
        <w:t>测评实施</w:t>
      </w:r>
    </w:p>
    <w:p w:rsidR="00865813" w:rsidRDefault="00865813" w:rsidP="002D2ACC">
      <w:pPr>
        <w:pStyle w:val="affffff7"/>
        <w:numPr>
          <w:ilvl w:val="0"/>
          <w:numId w:val="325"/>
        </w:numPr>
        <w:ind w:leftChars="200" w:left="851" w:firstLineChars="0" w:hanging="431"/>
      </w:pPr>
      <w:r>
        <w:rPr>
          <w:rFonts w:hint="eastAsia"/>
        </w:rPr>
        <w:t>应测试移动应用软件，可通过试图以合法和非法用户分别登录系统，验证身份标识和鉴别功能是否有效；</w:t>
      </w:r>
    </w:p>
    <w:p w:rsidR="00865813" w:rsidRDefault="00865813" w:rsidP="002D2ACC">
      <w:pPr>
        <w:pStyle w:val="affffff7"/>
        <w:numPr>
          <w:ilvl w:val="0"/>
          <w:numId w:val="325"/>
        </w:numPr>
        <w:ind w:leftChars="202" w:left="849" w:firstLineChars="0" w:hanging="425"/>
      </w:pPr>
      <w:r>
        <w:rPr>
          <w:rFonts w:hint="eastAsia"/>
        </w:rPr>
        <w:t>应渗透测试移动应用软件，如多次猜测用户口令，验证应用系统身份标识和鉴别功能是否不存在明显的弱点。</w:t>
      </w:r>
    </w:p>
    <w:p w:rsidR="00865813" w:rsidRPr="009C4F2D" w:rsidRDefault="00865813" w:rsidP="002D2ACC">
      <w:pPr>
        <w:pStyle w:val="affffff7"/>
        <w:numPr>
          <w:ilvl w:val="0"/>
          <w:numId w:val="32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5B6573">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测评单元（L4-ADS3-04）</w:t>
      </w:r>
    </w:p>
    <w:p w:rsidR="00865813" w:rsidRPr="00B763BD" w:rsidRDefault="00865813" w:rsidP="002D2ACC">
      <w:pPr>
        <w:pStyle w:val="affffff7"/>
        <w:numPr>
          <w:ilvl w:val="0"/>
          <w:numId w:val="32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移动应用软件应提供并启用登录失败处理功能，多次登录失败后应采取必要的保护措施。（本条款引用自</w:t>
      </w:r>
      <w:r>
        <w:rPr>
          <w:rFonts w:hint="eastAsia"/>
        </w:rPr>
        <w:t>GB/T 22239.3-20XX 8.1.4.1</w:t>
      </w:r>
      <w:r>
        <w:rPr>
          <w:rFonts w:hint="eastAsia"/>
        </w:rPr>
        <w:t>）</w:t>
      </w:r>
    </w:p>
    <w:p w:rsidR="00865813" w:rsidRPr="00B763BD" w:rsidRDefault="00865813" w:rsidP="002D2ACC">
      <w:pPr>
        <w:pStyle w:val="affffff7"/>
        <w:numPr>
          <w:ilvl w:val="0"/>
          <w:numId w:val="32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22"/>
        </w:numPr>
        <w:ind w:firstLineChars="0"/>
        <w:rPr>
          <w:rFonts w:eastAsia="黑体"/>
        </w:rPr>
      </w:pPr>
      <w:r w:rsidRPr="009C4F2D">
        <w:rPr>
          <w:rFonts w:eastAsia="黑体" w:hint="eastAsia"/>
        </w:rPr>
        <w:t>测评实施</w:t>
      </w:r>
    </w:p>
    <w:p w:rsidR="00865813" w:rsidRDefault="00865813" w:rsidP="002D2ACC">
      <w:pPr>
        <w:pStyle w:val="affffff7"/>
        <w:numPr>
          <w:ilvl w:val="0"/>
          <w:numId w:val="323"/>
        </w:numPr>
        <w:ind w:leftChars="202" w:left="849" w:firstLineChars="0" w:hanging="425"/>
      </w:pPr>
      <w:r>
        <w:rPr>
          <w:rFonts w:hint="eastAsia"/>
        </w:rPr>
        <w:t>应检查移动应用软件，查看是否提供登录失败处理功能，是否根据安全策略设置了登录失败次数等参数；</w:t>
      </w:r>
    </w:p>
    <w:p w:rsidR="00865813" w:rsidRDefault="00865813" w:rsidP="002D2ACC">
      <w:pPr>
        <w:pStyle w:val="affffff7"/>
        <w:numPr>
          <w:ilvl w:val="0"/>
          <w:numId w:val="323"/>
        </w:numPr>
        <w:ind w:leftChars="202" w:left="849" w:firstLineChars="0" w:hanging="425"/>
      </w:pPr>
      <w:r>
        <w:rPr>
          <w:rFonts w:hint="eastAsia"/>
        </w:rPr>
        <w:t>应测试移动应用软件，可通过多次输入错误的密码，验证登录失败处理功能是否有效。</w:t>
      </w:r>
    </w:p>
    <w:p w:rsidR="00865813" w:rsidRPr="009C4F2D" w:rsidRDefault="00865813" w:rsidP="002D2ACC">
      <w:pPr>
        <w:pStyle w:val="affffff7"/>
        <w:numPr>
          <w:ilvl w:val="0"/>
          <w:numId w:val="32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5B6573">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测评单元（L4-ADS3-05）</w:t>
      </w:r>
    </w:p>
    <w:p w:rsidR="00865813" w:rsidRPr="00B763BD" w:rsidRDefault="00865813" w:rsidP="002D2ACC">
      <w:pPr>
        <w:pStyle w:val="affffff7"/>
        <w:numPr>
          <w:ilvl w:val="0"/>
          <w:numId w:val="32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应对同一用户采用两种或两种以上组合的鉴别技术实现用户身份鉴别。（本条款引用自</w:t>
      </w:r>
      <w:r>
        <w:rPr>
          <w:rFonts w:hint="eastAsia"/>
        </w:rPr>
        <w:t>GB/T 22239.3-20XX 8.1.4.1</w:t>
      </w:r>
      <w:r>
        <w:rPr>
          <w:rFonts w:hint="eastAsia"/>
        </w:rPr>
        <w:t>）</w:t>
      </w:r>
    </w:p>
    <w:p w:rsidR="00865813" w:rsidRPr="00B763BD" w:rsidRDefault="00865813" w:rsidP="002D2ACC">
      <w:pPr>
        <w:pStyle w:val="affffff7"/>
        <w:numPr>
          <w:ilvl w:val="0"/>
          <w:numId w:val="32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21"/>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应检查移动应用软件，查看是否采用了两种或两种以上组合的身份鉴别技术来进行身份</w:t>
      </w:r>
    </w:p>
    <w:p w:rsidR="00865813" w:rsidRDefault="00865813" w:rsidP="00865813">
      <w:r>
        <w:rPr>
          <w:rFonts w:hint="eastAsia"/>
        </w:rPr>
        <w:t>鉴别。</w:t>
      </w:r>
    </w:p>
    <w:p w:rsidR="00865813" w:rsidRPr="009C4F2D" w:rsidRDefault="00865813" w:rsidP="002D2ACC">
      <w:pPr>
        <w:pStyle w:val="affffff7"/>
        <w:numPr>
          <w:ilvl w:val="0"/>
          <w:numId w:val="32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3"/>
        <w:spacing w:before="156" w:after="156"/>
        <w:ind w:left="2"/>
      </w:pPr>
      <w:bookmarkStart w:id="367" w:name="_Toc459626171"/>
      <w:bookmarkStart w:id="368" w:name="_Toc465867355"/>
      <w:r>
        <w:rPr>
          <w:rFonts w:hint="eastAsia"/>
        </w:rPr>
        <w:t>软件审核与检测</w:t>
      </w:r>
      <w:bookmarkEnd w:id="367"/>
      <w:bookmarkEnd w:id="368"/>
    </w:p>
    <w:p w:rsidR="00865813" w:rsidRDefault="00865813" w:rsidP="00614015">
      <w:pPr>
        <w:pStyle w:val="a4"/>
        <w:spacing w:before="156" w:after="156"/>
        <w:ind w:left="2"/>
      </w:pPr>
      <w:r>
        <w:rPr>
          <w:rFonts w:hint="eastAsia"/>
        </w:rPr>
        <w:t>测评单元（L4-ADS3-06）</w:t>
      </w:r>
    </w:p>
    <w:p w:rsidR="00865813" w:rsidRPr="00B763BD" w:rsidRDefault="00865813" w:rsidP="002D2ACC">
      <w:pPr>
        <w:pStyle w:val="affffff7"/>
        <w:numPr>
          <w:ilvl w:val="0"/>
          <w:numId w:val="31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应保证等级保护对象业务移动应用软件开发后、上线前经专业测评机构安全检测。（本条款引用自</w:t>
      </w:r>
      <w:r>
        <w:rPr>
          <w:rFonts w:hint="eastAsia"/>
        </w:rPr>
        <w:t>GB/T 22239.3-20XX 8.1.4.2</w:t>
      </w:r>
      <w:r>
        <w:rPr>
          <w:rFonts w:hint="eastAsia"/>
        </w:rPr>
        <w:t>）</w:t>
      </w:r>
    </w:p>
    <w:p w:rsidR="00865813" w:rsidRPr="00B763BD" w:rsidRDefault="00865813" w:rsidP="002D2ACC">
      <w:pPr>
        <w:pStyle w:val="affffff7"/>
        <w:numPr>
          <w:ilvl w:val="0"/>
          <w:numId w:val="31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移动应用软件和系统建设负责人。</w:t>
      </w:r>
    </w:p>
    <w:p w:rsidR="00865813" w:rsidRPr="009C4F2D" w:rsidRDefault="00865813" w:rsidP="002D2ACC">
      <w:pPr>
        <w:pStyle w:val="affffff7"/>
        <w:numPr>
          <w:ilvl w:val="0"/>
          <w:numId w:val="319"/>
        </w:numPr>
        <w:ind w:firstLineChars="0"/>
        <w:rPr>
          <w:rFonts w:eastAsia="黑体"/>
        </w:rPr>
      </w:pPr>
      <w:r w:rsidRPr="009C4F2D">
        <w:rPr>
          <w:rFonts w:eastAsia="黑体" w:hint="eastAsia"/>
        </w:rPr>
        <w:t>测评实施</w:t>
      </w:r>
    </w:p>
    <w:p w:rsidR="00865813" w:rsidRDefault="00865813" w:rsidP="002D2ACC">
      <w:pPr>
        <w:pStyle w:val="affffff7"/>
        <w:numPr>
          <w:ilvl w:val="0"/>
          <w:numId w:val="320"/>
        </w:numPr>
        <w:ind w:leftChars="202" w:left="849" w:firstLineChars="0" w:hanging="425"/>
      </w:pPr>
      <w:r>
        <w:rPr>
          <w:rFonts w:hint="eastAsia"/>
        </w:rPr>
        <w:t>应访谈系统建设负责人，询问是否在移动应用软件开发结束后，上线前进行了专业测评机构的安全检测；</w:t>
      </w:r>
    </w:p>
    <w:p w:rsidR="00865813" w:rsidRDefault="00865813" w:rsidP="002D2ACC">
      <w:pPr>
        <w:pStyle w:val="affffff7"/>
        <w:numPr>
          <w:ilvl w:val="0"/>
          <w:numId w:val="320"/>
        </w:numPr>
        <w:ind w:firstLineChars="0"/>
      </w:pPr>
      <w:r>
        <w:rPr>
          <w:rFonts w:hint="eastAsia"/>
        </w:rPr>
        <w:t>应检查移动应用软件，查看是否有专业测评机构安全检测报告。</w:t>
      </w:r>
    </w:p>
    <w:p w:rsidR="00865813" w:rsidRPr="009C4F2D" w:rsidRDefault="00865813" w:rsidP="002D2ACC">
      <w:pPr>
        <w:pStyle w:val="affffff7"/>
        <w:numPr>
          <w:ilvl w:val="0"/>
          <w:numId w:val="31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5B6573">
        <w:rPr>
          <w:rFonts w:hint="eastAsia"/>
        </w:rPr>
        <w:t>或部分符合</w:t>
      </w:r>
      <w:r>
        <w:rPr>
          <w:rFonts w:hint="eastAsia"/>
        </w:rPr>
        <w:t>本单元测评指标要求。</w:t>
      </w:r>
    </w:p>
    <w:p w:rsidR="00865813" w:rsidRDefault="00865813" w:rsidP="00614015">
      <w:pPr>
        <w:pStyle w:val="a3"/>
        <w:spacing w:before="156" w:after="156"/>
        <w:ind w:left="2"/>
      </w:pPr>
      <w:bookmarkStart w:id="369" w:name="_Toc459626172"/>
      <w:bookmarkStart w:id="370" w:name="_Toc465867356"/>
      <w:r>
        <w:rPr>
          <w:rFonts w:hint="eastAsia"/>
        </w:rPr>
        <w:t>数据完整性</w:t>
      </w:r>
      <w:bookmarkEnd w:id="369"/>
      <w:bookmarkEnd w:id="370"/>
    </w:p>
    <w:p w:rsidR="00865813" w:rsidRDefault="00865813" w:rsidP="00614015">
      <w:pPr>
        <w:pStyle w:val="a4"/>
        <w:spacing w:before="156" w:after="156"/>
        <w:ind w:left="2"/>
      </w:pPr>
      <w:r>
        <w:rPr>
          <w:rFonts w:hint="eastAsia"/>
        </w:rPr>
        <w:t>测评单元（L4-ADS3-07）</w:t>
      </w:r>
    </w:p>
    <w:p w:rsidR="00865813" w:rsidRPr="00B763BD" w:rsidRDefault="00865813" w:rsidP="002D2ACC">
      <w:pPr>
        <w:pStyle w:val="affffff7"/>
        <w:numPr>
          <w:ilvl w:val="0"/>
          <w:numId w:val="31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移动应用软件应采用国产密码技术保证通信过程中数据的完整性。（本条款引用自</w:t>
      </w:r>
      <w:r>
        <w:rPr>
          <w:rFonts w:hint="eastAsia"/>
        </w:rPr>
        <w:t>GB/T 22239.3-20XX 8.1.4.3</w:t>
      </w:r>
      <w:r>
        <w:rPr>
          <w:rFonts w:hint="eastAsia"/>
        </w:rPr>
        <w:t>）</w:t>
      </w:r>
    </w:p>
    <w:p w:rsidR="00865813" w:rsidRPr="00B763BD" w:rsidRDefault="00865813" w:rsidP="002D2ACC">
      <w:pPr>
        <w:pStyle w:val="affffff7"/>
        <w:numPr>
          <w:ilvl w:val="0"/>
          <w:numId w:val="31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移动应用软件和应用管理员。</w:t>
      </w:r>
    </w:p>
    <w:p w:rsidR="00865813" w:rsidRPr="009C4F2D" w:rsidRDefault="00865813" w:rsidP="002D2ACC">
      <w:pPr>
        <w:pStyle w:val="affffff7"/>
        <w:numPr>
          <w:ilvl w:val="0"/>
          <w:numId w:val="317"/>
        </w:numPr>
        <w:ind w:firstLineChars="0"/>
        <w:rPr>
          <w:rFonts w:eastAsia="黑体"/>
        </w:rPr>
      </w:pPr>
      <w:r w:rsidRPr="009C4F2D">
        <w:rPr>
          <w:rFonts w:eastAsia="黑体" w:hint="eastAsia"/>
        </w:rPr>
        <w:t>测评实施</w:t>
      </w:r>
    </w:p>
    <w:p w:rsidR="00865813" w:rsidRDefault="00865813" w:rsidP="002D2ACC">
      <w:pPr>
        <w:pStyle w:val="affffff7"/>
        <w:numPr>
          <w:ilvl w:val="0"/>
          <w:numId w:val="318"/>
        </w:numPr>
        <w:ind w:firstLineChars="0"/>
      </w:pPr>
      <w:r>
        <w:rPr>
          <w:rFonts w:hint="eastAsia"/>
        </w:rPr>
        <w:t>应访谈应用管理员，采用哪种密码技术保证通信过程中数据的完整性；</w:t>
      </w:r>
    </w:p>
    <w:p w:rsidR="00865813" w:rsidRDefault="00865813" w:rsidP="002D2ACC">
      <w:pPr>
        <w:pStyle w:val="affffff7"/>
        <w:numPr>
          <w:ilvl w:val="0"/>
          <w:numId w:val="318"/>
        </w:numPr>
        <w:ind w:leftChars="200" w:left="851" w:firstLineChars="0" w:hanging="431"/>
      </w:pPr>
      <w:r>
        <w:rPr>
          <w:rFonts w:hint="eastAsia"/>
        </w:rPr>
        <w:t>应检查移动应用软件设计、验收文档或源代码，查看是否有关于能检测数据通信和存储过程中完整性受到破坏的描述；</w:t>
      </w:r>
    </w:p>
    <w:p w:rsidR="00865813" w:rsidRDefault="00865813" w:rsidP="002D2ACC">
      <w:pPr>
        <w:pStyle w:val="affffff7"/>
        <w:numPr>
          <w:ilvl w:val="0"/>
          <w:numId w:val="318"/>
        </w:numPr>
        <w:ind w:leftChars="200" w:left="851" w:firstLineChars="0" w:hanging="431"/>
      </w:pPr>
      <w:r>
        <w:rPr>
          <w:rFonts w:hint="eastAsia"/>
        </w:rPr>
        <w:t>应测试移动应用软件，可通过获取通信双方的数据包，查看通信报文中是否进行完整性保护。</w:t>
      </w:r>
    </w:p>
    <w:p w:rsidR="00865813" w:rsidRPr="009C4F2D" w:rsidRDefault="00865813" w:rsidP="002D2ACC">
      <w:pPr>
        <w:pStyle w:val="affffff7"/>
        <w:numPr>
          <w:ilvl w:val="0"/>
          <w:numId w:val="31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5B6573">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测评单元（L4-ADS3-08）</w:t>
      </w:r>
    </w:p>
    <w:p w:rsidR="00865813" w:rsidRPr="00B763BD" w:rsidRDefault="00865813" w:rsidP="002D2ACC">
      <w:pPr>
        <w:pStyle w:val="affffff7"/>
        <w:numPr>
          <w:ilvl w:val="0"/>
          <w:numId w:val="31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移动应用软件应采用校验技术或密码技术保证重要数据存储时的完整性，并在检测到完整性错误时采取必要的恢复措施。（本条款引用自</w:t>
      </w:r>
      <w:r>
        <w:rPr>
          <w:rFonts w:hint="eastAsia"/>
        </w:rPr>
        <w:t>GB/T 22239.3-20XX 8.1.4.3</w:t>
      </w:r>
      <w:r>
        <w:rPr>
          <w:rFonts w:hint="eastAsia"/>
        </w:rPr>
        <w:t>）</w:t>
      </w:r>
    </w:p>
    <w:p w:rsidR="00865813" w:rsidRPr="00B763BD" w:rsidRDefault="00865813" w:rsidP="002D2ACC">
      <w:pPr>
        <w:pStyle w:val="affffff7"/>
        <w:numPr>
          <w:ilvl w:val="0"/>
          <w:numId w:val="31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15"/>
        </w:numPr>
        <w:ind w:firstLineChars="0"/>
        <w:rPr>
          <w:rFonts w:eastAsia="黑体"/>
        </w:rPr>
      </w:pPr>
      <w:r w:rsidRPr="009C4F2D">
        <w:rPr>
          <w:rFonts w:eastAsia="黑体" w:hint="eastAsia"/>
        </w:rPr>
        <w:t>测评实施</w:t>
      </w:r>
    </w:p>
    <w:p w:rsidR="00865813" w:rsidRDefault="00865813" w:rsidP="002D2ACC">
      <w:pPr>
        <w:pStyle w:val="affffff7"/>
        <w:numPr>
          <w:ilvl w:val="0"/>
          <w:numId w:val="316"/>
        </w:numPr>
        <w:ind w:left="0" w:firstLineChars="0" w:firstLine="420"/>
      </w:pPr>
      <w:r>
        <w:rPr>
          <w:rFonts w:hint="eastAsia"/>
        </w:rPr>
        <w:t>应检查移动应用软件，查看是否配备检测系统管理数据、鉴别信息和业务数据在存储过程中完整性受到破坏的功能；</w:t>
      </w:r>
    </w:p>
    <w:p w:rsidR="00865813" w:rsidRDefault="00865813" w:rsidP="002D2ACC">
      <w:pPr>
        <w:pStyle w:val="affffff7"/>
        <w:numPr>
          <w:ilvl w:val="0"/>
          <w:numId w:val="316"/>
        </w:numPr>
        <w:ind w:left="0" w:firstLineChars="0" w:firstLine="420"/>
      </w:pPr>
      <w:r>
        <w:rPr>
          <w:rFonts w:hint="eastAsia"/>
        </w:rPr>
        <w:t>应检查移动应用软件采取的恢复措施。</w:t>
      </w:r>
    </w:p>
    <w:p w:rsidR="00865813" w:rsidRPr="009C4F2D" w:rsidRDefault="00865813" w:rsidP="002D2ACC">
      <w:pPr>
        <w:pStyle w:val="affffff7"/>
        <w:numPr>
          <w:ilvl w:val="0"/>
          <w:numId w:val="31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5B6573">
        <w:rPr>
          <w:rFonts w:hint="eastAsia"/>
        </w:rPr>
        <w:t>或部分符合</w:t>
      </w:r>
      <w:r>
        <w:rPr>
          <w:rFonts w:hint="eastAsia"/>
        </w:rPr>
        <w:t>本单元测评指标要求。</w:t>
      </w:r>
    </w:p>
    <w:p w:rsidR="00865813" w:rsidRDefault="00865813" w:rsidP="00614015">
      <w:pPr>
        <w:pStyle w:val="a3"/>
        <w:spacing w:before="156" w:after="156"/>
        <w:ind w:left="2"/>
      </w:pPr>
      <w:bookmarkStart w:id="371" w:name="_Toc459626173"/>
      <w:bookmarkStart w:id="372" w:name="_Toc465867357"/>
      <w:r>
        <w:rPr>
          <w:rFonts w:hint="eastAsia"/>
        </w:rPr>
        <w:t>数据保密性</w:t>
      </w:r>
      <w:bookmarkEnd w:id="371"/>
      <w:bookmarkEnd w:id="372"/>
    </w:p>
    <w:p w:rsidR="00865813" w:rsidRDefault="00865813" w:rsidP="00614015">
      <w:pPr>
        <w:pStyle w:val="a4"/>
        <w:spacing w:before="156" w:after="156"/>
        <w:ind w:left="2"/>
      </w:pPr>
      <w:r>
        <w:rPr>
          <w:rFonts w:hint="eastAsia"/>
        </w:rPr>
        <w:t>测评单元（L4-ADS3-09）</w:t>
      </w:r>
    </w:p>
    <w:p w:rsidR="00865813" w:rsidRPr="00B763BD" w:rsidRDefault="00865813" w:rsidP="002D2ACC">
      <w:pPr>
        <w:pStyle w:val="affffff7"/>
        <w:numPr>
          <w:ilvl w:val="0"/>
          <w:numId w:val="31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移动应用软件应采用国产密码技术保证重要数据在本地存储时的保密性。（本条款引用自</w:t>
      </w:r>
      <w:r>
        <w:rPr>
          <w:rFonts w:hint="eastAsia"/>
        </w:rPr>
        <w:t>GB/T 22239.3-20XX 8.1.4.4</w:t>
      </w:r>
      <w:r>
        <w:rPr>
          <w:rFonts w:hint="eastAsia"/>
        </w:rPr>
        <w:t>）</w:t>
      </w:r>
    </w:p>
    <w:p w:rsidR="00865813" w:rsidRPr="00B763BD" w:rsidRDefault="00865813" w:rsidP="002D2ACC">
      <w:pPr>
        <w:pStyle w:val="affffff7"/>
        <w:numPr>
          <w:ilvl w:val="0"/>
          <w:numId w:val="31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14"/>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应检查移动应用软件，查看其鉴别信息和主要数据是否采用国产密码技术加密或其他有</w:t>
      </w:r>
    </w:p>
    <w:p w:rsidR="00865813" w:rsidRDefault="00865813" w:rsidP="00865813">
      <w:r>
        <w:rPr>
          <w:rFonts w:hint="eastAsia"/>
        </w:rPr>
        <w:t>效措施实现了存储保密性。</w:t>
      </w:r>
    </w:p>
    <w:p w:rsidR="00865813" w:rsidRPr="009C4F2D" w:rsidRDefault="00865813" w:rsidP="002D2ACC">
      <w:pPr>
        <w:pStyle w:val="affffff7"/>
        <w:numPr>
          <w:ilvl w:val="0"/>
          <w:numId w:val="31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测评单元（L4-ADS3-10）</w:t>
      </w:r>
    </w:p>
    <w:p w:rsidR="00865813" w:rsidRPr="00B763BD" w:rsidRDefault="00865813" w:rsidP="002D2ACC">
      <w:pPr>
        <w:pStyle w:val="affffff7"/>
        <w:numPr>
          <w:ilvl w:val="0"/>
          <w:numId w:val="31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应确保移动应用软件之间的重要数据不能被互操作。（本条款引用自</w:t>
      </w:r>
      <w:r>
        <w:rPr>
          <w:rFonts w:hint="eastAsia"/>
        </w:rPr>
        <w:t>GB/T 22239.3-20XX 8.1.4.4</w:t>
      </w:r>
      <w:r>
        <w:rPr>
          <w:rFonts w:hint="eastAsia"/>
        </w:rPr>
        <w:t>）</w:t>
      </w:r>
    </w:p>
    <w:p w:rsidR="00865813" w:rsidRPr="00B763BD" w:rsidRDefault="00865813" w:rsidP="002D2ACC">
      <w:pPr>
        <w:pStyle w:val="affffff7"/>
        <w:numPr>
          <w:ilvl w:val="0"/>
          <w:numId w:val="31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13"/>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应测试移动应用软件，验证移动应用软件之间的重要数据是否能被互操作。</w:t>
      </w:r>
    </w:p>
    <w:p w:rsidR="00865813" w:rsidRPr="009C4F2D" w:rsidRDefault="00865813" w:rsidP="002D2ACC">
      <w:pPr>
        <w:pStyle w:val="affffff7"/>
        <w:numPr>
          <w:ilvl w:val="0"/>
          <w:numId w:val="31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测评单元（L4-ADS3-11）</w:t>
      </w:r>
    </w:p>
    <w:p w:rsidR="00865813" w:rsidRPr="00B763BD" w:rsidRDefault="00865813" w:rsidP="002D2ACC">
      <w:pPr>
        <w:pStyle w:val="affffff7"/>
        <w:numPr>
          <w:ilvl w:val="0"/>
          <w:numId w:val="31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应确保移动应用软件数据文件所在的存储空间，被释放或重新分配前可得到完全清除。（本条款引用自</w:t>
      </w:r>
      <w:r>
        <w:rPr>
          <w:rFonts w:hint="eastAsia"/>
        </w:rPr>
        <w:t>GB/T 22239.3-20XX 8.1.4.4</w:t>
      </w:r>
      <w:r>
        <w:rPr>
          <w:rFonts w:hint="eastAsia"/>
        </w:rPr>
        <w:t>）</w:t>
      </w:r>
    </w:p>
    <w:p w:rsidR="00865813" w:rsidRPr="00B763BD" w:rsidRDefault="00865813" w:rsidP="002D2ACC">
      <w:pPr>
        <w:pStyle w:val="affffff7"/>
        <w:numPr>
          <w:ilvl w:val="0"/>
          <w:numId w:val="31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11"/>
        </w:numPr>
        <w:ind w:firstLineChars="0"/>
        <w:rPr>
          <w:rFonts w:eastAsia="黑体"/>
        </w:rPr>
      </w:pPr>
      <w:r w:rsidRPr="009C4F2D">
        <w:rPr>
          <w:rFonts w:eastAsia="黑体" w:hint="eastAsia"/>
        </w:rPr>
        <w:t>测评实施</w:t>
      </w:r>
    </w:p>
    <w:p w:rsidR="00865813" w:rsidRDefault="00865813" w:rsidP="002D2ACC">
      <w:pPr>
        <w:pStyle w:val="affffff7"/>
        <w:numPr>
          <w:ilvl w:val="0"/>
          <w:numId w:val="312"/>
        </w:numPr>
        <w:ind w:leftChars="202" w:left="849" w:firstLineChars="0" w:hanging="425"/>
      </w:pPr>
      <w:r>
        <w:rPr>
          <w:rFonts w:hint="eastAsia"/>
        </w:rPr>
        <w:t>应检查设计、验收文档或源代码，查看其是否有关于释放或重新分配系统内文件、目录和数据库记录等资源所在存储空间给其他用户前进行完全清除的描述；</w:t>
      </w:r>
    </w:p>
    <w:p w:rsidR="00865813" w:rsidRDefault="00865813" w:rsidP="002D2ACC">
      <w:pPr>
        <w:pStyle w:val="affffff7"/>
        <w:numPr>
          <w:ilvl w:val="0"/>
          <w:numId w:val="312"/>
        </w:numPr>
        <w:ind w:leftChars="202" w:left="849" w:firstLineChars="0" w:hanging="425"/>
      </w:pPr>
      <w:r>
        <w:rPr>
          <w:rFonts w:hint="eastAsia"/>
        </w:rPr>
        <w:t>应测试移动应用软件，用某用户登录系统并进行操作后，在该用户退出后用另一用户登录，试图操作（读取、修改或删除等）其他用户产生的文件、目录和数据库记录等资源，查看操作是否成功，验证系统提供的剩余信息保护功能是否正确（确保系统内的文件、目录和数据库记录等资源所在的存储空间，被释放或重新分配给其他用户前得到完全清除）。</w:t>
      </w:r>
    </w:p>
    <w:p w:rsidR="00865813" w:rsidRPr="009C4F2D" w:rsidRDefault="00865813" w:rsidP="002D2ACC">
      <w:pPr>
        <w:pStyle w:val="affffff7"/>
        <w:numPr>
          <w:ilvl w:val="0"/>
          <w:numId w:val="31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9658E4">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测评单元（L4-ADS3-12）</w:t>
      </w:r>
    </w:p>
    <w:p w:rsidR="00865813" w:rsidRPr="00B763BD" w:rsidRDefault="00865813" w:rsidP="002D2ACC">
      <w:pPr>
        <w:pStyle w:val="affffff7"/>
        <w:numPr>
          <w:ilvl w:val="0"/>
          <w:numId w:val="30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移动应用软件应对通信过程中的敏感信息字段或整个报文进行密码加密。（本条款引用自</w:t>
      </w:r>
      <w:r>
        <w:rPr>
          <w:rFonts w:hint="eastAsia"/>
        </w:rPr>
        <w:t>GB/T 22239.3-20XX 8.1.4.4</w:t>
      </w:r>
      <w:r>
        <w:rPr>
          <w:rFonts w:hint="eastAsia"/>
        </w:rPr>
        <w:t>）</w:t>
      </w:r>
    </w:p>
    <w:p w:rsidR="00865813" w:rsidRPr="00B763BD" w:rsidRDefault="00865813" w:rsidP="002D2ACC">
      <w:pPr>
        <w:pStyle w:val="affffff7"/>
        <w:numPr>
          <w:ilvl w:val="0"/>
          <w:numId w:val="30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09"/>
        </w:numPr>
        <w:ind w:firstLineChars="0"/>
        <w:rPr>
          <w:rFonts w:eastAsia="黑体"/>
        </w:rPr>
      </w:pPr>
      <w:r w:rsidRPr="009C4F2D">
        <w:rPr>
          <w:rFonts w:eastAsia="黑体" w:hint="eastAsia"/>
        </w:rPr>
        <w:t>测评实施</w:t>
      </w:r>
    </w:p>
    <w:p w:rsidR="00865813" w:rsidRDefault="00865813" w:rsidP="002D2ACC">
      <w:pPr>
        <w:pStyle w:val="affffff7"/>
        <w:numPr>
          <w:ilvl w:val="0"/>
          <w:numId w:val="310"/>
        </w:numPr>
        <w:ind w:leftChars="202" w:left="849" w:firstLineChars="0" w:hanging="425"/>
      </w:pPr>
      <w:r>
        <w:rPr>
          <w:rFonts w:hint="eastAsia"/>
        </w:rPr>
        <w:t>应检查移动应用软件，查看其管理数据、鉴别信息和重要业务数据是否采用加密或其他有效措施实现传输保密性；</w:t>
      </w:r>
    </w:p>
    <w:p w:rsidR="00865813" w:rsidRDefault="00865813" w:rsidP="002D2ACC">
      <w:pPr>
        <w:pStyle w:val="affffff7"/>
        <w:numPr>
          <w:ilvl w:val="0"/>
          <w:numId w:val="310"/>
        </w:numPr>
        <w:ind w:left="0" w:firstLineChars="0" w:firstLine="426"/>
      </w:pPr>
      <w:r>
        <w:rPr>
          <w:rFonts w:hint="eastAsia"/>
        </w:rPr>
        <w:t>应测试移动应用软件，可通过用嗅探工具获取通信数据包，查看是否为密文。</w:t>
      </w:r>
    </w:p>
    <w:p w:rsidR="00865813" w:rsidRPr="009C4F2D" w:rsidRDefault="00865813" w:rsidP="002D2ACC">
      <w:pPr>
        <w:pStyle w:val="affffff7"/>
        <w:numPr>
          <w:ilvl w:val="0"/>
          <w:numId w:val="30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w:t>
      </w:r>
      <w:r w:rsidRPr="009658E4">
        <w:rPr>
          <w:rFonts w:hint="eastAsia"/>
        </w:rPr>
        <w:t>或部分符合</w:t>
      </w:r>
      <w:r>
        <w:rPr>
          <w:rFonts w:hint="eastAsia"/>
        </w:rPr>
        <w:t>本单元测评指标要求。</w:t>
      </w:r>
    </w:p>
    <w:p w:rsidR="00865813" w:rsidRDefault="00865813" w:rsidP="00614015">
      <w:pPr>
        <w:pStyle w:val="a3"/>
        <w:spacing w:before="156" w:after="156"/>
        <w:ind w:left="2"/>
      </w:pPr>
      <w:bookmarkStart w:id="373" w:name="_Toc459626174"/>
      <w:bookmarkStart w:id="374" w:name="_Toc465867358"/>
      <w:r>
        <w:rPr>
          <w:rFonts w:hint="eastAsia"/>
        </w:rPr>
        <w:t>备份和恢复</w:t>
      </w:r>
      <w:bookmarkEnd w:id="373"/>
      <w:bookmarkEnd w:id="374"/>
    </w:p>
    <w:p w:rsidR="00865813" w:rsidRDefault="00865813" w:rsidP="00614015">
      <w:pPr>
        <w:pStyle w:val="a4"/>
        <w:spacing w:before="156" w:after="156"/>
        <w:ind w:left="2"/>
      </w:pPr>
      <w:r>
        <w:rPr>
          <w:rFonts w:hint="eastAsia"/>
        </w:rPr>
        <w:t>测评单元（L4-ADS3-13）</w:t>
      </w:r>
    </w:p>
    <w:p w:rsidR="00865813" w:rsidRPr="00B763BD" w:rsidRDefault="00865813" w:rsidP="002D2ACC">
      <w:pPr>
        <w:pStyle w:val="affffff7"/>
        <w:numPr>
          <w:ilvl w:val="0"/>
          <w:numId w:val="30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移动应用软件应仅采集和保存业务必需的用户个人信息。（本条款引用自</w:t>
      </w:r>
      <w:r>
        <w:rPr>
          <w:rFonts w:hint="eastAsia"/>
        </w:rPr>
        <w:t>GB/T 22239.3-20XX 8.1.4.5</w:t>
      </w:r>
      <w:r>
        <w:rPr>
          <w:rFonts w:hint="eastAsia"/>
        </w:rPr>
        <w:t>）</w:t>
      </w:r>
    </w:p>
    <w:p w:rsidR="00865813" w:rsidRPr="00B763BD" w:rsidRDefault="00865813" w:rsidP="002D2ACC">
      <w:pPr>
        <w:pStyle w:val="affffff7"/>
        <w:numPr>
          <w:ilvl w:val="0"/>
          <w:numId w:val="30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08"/>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应检查移动应用软件，查看移动应用软件所采集和保存的用户个人信息是否为业务必须</w:t>
      </w:r>
    </w:p>
    <w:p w:rsidR="00865813" w:rsidRDefault="00865813" w:rsidP="00865813">
      <w:r>
        <w:rPr>
          <w:rFonts w:hint="eastAsia"/>
        </w:rPr>
        <w:t>的信息。</w:t>
      </w:r>
    </w:p>
    <w:p w:rsidR="00865813" w:rsidRPr="009C4F2D" w:rsidRDefault="00865813" w:rsidP="002D2ACC">
      <w:pPr>
        <w:pStyle w:val="affffff7"/>
        <w:numPr>
          <w:ilvl w:val="0"/>
          <w:numId w:val="30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测评单元（L4-ADS3-14）</w:t>
      </w:r>
    </w:p>
    <w:p w:rsidR="00865813" w:rsidRPr="00B763BD" w:rsidRDefault="00865813" w:rsidP="002D2ACC">
      <w:pPr>
        <w:pStyle w:val="affffff7"/>
        <w:numPr>
          <w:ilvl w:val="0"/>
          <w:numId w:val="30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应禁止移动应用软件未授权访问、使用用户个人信息。（本条款引用自</w:t>
      </w:r>
      <w:r>
        <w:rPr>
          <w:rFonts w:hint="eastAsia"/>
        </w:rPr>
        <w:t>GB/T 22239.3-20XX 8.1.4.5</w:t>
      </w:r>
      <w:r>
        <w:rPr>
          <w:rFonts w:hint="eastAsia"/>
        </w:rPr>
        <w:t>）</w:t>
      </w:r>
    </w:p>
    <w:p w:rsidR="00865813" w:rsidRPr="00B763BD" w:rsidRDefault="00865813" w:rsidP="002D2ACC">
      <w:pPr>
        <w:pStyle w:val="affffff7"/>
        <w:numPr>
          <w:ilvl w:val="0"/>
          <w:numId w:val="30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07"/>
        </w:numPr>
        <w:ind w:firstLineChars="0"/>
        <w:rPr>
          <w:rFonts w:eastAsia="黑体"/>
        </w:rPr>
      </w:pPr>
      <w:r w:rsidRPr="009C4F2D">
        <w:rPr>
          <w:rFonts w:eastAsia="黑体" w:hint="eastAsia"/>
        </w:rPr>
        <w:t>测评实施</w:t>
      </w:r>
    </w:p>
    <w:p w:rsidR="00865813" w:rsidRDefault="00865813" w:rsidP="002D2ACC">
      <w:pPr>
        <w:pStyle w:val="affffff7"/>
        <w:numPr>
          <w:ilvl w:val="0"/>
          <w:numId w:val="306"/>
        </w:numPr>
        <w:ind w:leftChars="202" w:left="849" w:firstLineChars="0" w:hanging="425"/>
      </w:pPr>
      <w:r>
        <w:rPr>
          <w:rFonts w:hint="eastAsia"/>
        </w:rPr>
        <w:t>应测试移动应用软件，可通过以不同权限的用户登录系统，查看其拥有的权限是否与系统赋予的权限一致，验证应用系统访问控制功能是否有效；</w:t>
      </w:r>
    </w:p>
    <w:p w:rsidR="00865813" w:rsidRDefault="00865813" w:rsidP="002D2ACC">
      <w:pPr>
        <w:pStyle w:val="affffff7"/>
        <w:numPr>
          <w:ilvl w:val="0"/>
          <w:numId w:val="306"/>
        </w:numPr>
        <w:ind w:leftChars="202" w:left="849" w:firstLineChars="0" w:hanging="425"/>
      </w:pPr>
      <w:r>
        <w:rPr>
          <w:rFonts w:hint="eastAsia"/>
        </w:rPr>
        <w:t>应测试移动应用软件，可通过以默认用户登录系统，并进行一些合法和非法操作，验证系统是否严格限制了默认帐户的访问权限；</w:t>
      </w:r>
    </w:p>
    <w:p w:rsidR="00865813" w:rsidRDefault="00865813" w:rsidP="002D2ACC">
      <w:pPr>
        <w:pStyle w:val="affffff7"/>
        <w:numPr>
          <w:ilvl w:val="0"/>
          <w:numId w:val="306"/>
        </w:numPr>
        <w:ind w:leftChars="202" w:left="849" w:firstLineChars="0" w:hanging="425"/>
      </w:pPr>
      <w:r>
        <w:rPr>
          <w:rFonts w:hint="eastAsia"/>
        </w:rPr>
        <w:t>应渗透测试移动应用软件，进行试图绕过访问控制的操作，验证应用系统的访问控制功能是否不存在明显的弱点。</w:t>
      </w:r>
    </w:p>
    <w:p w:rsidR="00865813" w:rsidRPr="009C4F2D" w:rsidRDefault="00865813" w:rsidP="002D2ACC">
      <w:pPr>
        <w:pStyle w:val="affffff7"/>
        <w:numPr>
          <w:ilvl w:val="0"/>
          <w:numId w:val="30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w:t>
      </w:r>
      <w:r w:rsidRPr="009658E4">
        <w:rPr>
          <w:rFonts w:hint="eastAsia"/>
        </w:rPr>
        <w:t>或部分符合</w:t>
      </w:r>
      <w:r>
        <w:rPr>
          <w:rFonts w:hint="eastAsia"/>
        </w:rPr>
        <w:t>本单元测评指标要求。</w:t>
      </w:r>
    </w:p>
    <w:p w:rsidR="00865813" w:rsidRDefault="00865813" w:rsidP="00614015">
      <w:pPr>
        <w:pStyle w:val="a4"/>
        <w:spacing w:before="156" w:after="156"/>
        <w:ind w:left="2"/>
      </w:pPr>
      <w:r>
        <w:rPr>
          <w:rFonts w:hint="eastAsia"/>
        </w:rPr>
        <w:t>测评单元（L4-ADS3-15）</w:t>
      </w:r>
    </w:p>
    <w:p w:rsidR="00865813" w:rsidRPr="00B763BD" w:rsidRDefault="00865813" w:rsidP="002D2ACC">
      <w:pPr>
        <w:pStyle w:val="affffff7"/>
        <w:numPr>
          <w:ilvl w:val="0"/>
          <w:numId w:val="30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移动应用软件应提供移动终端重要数据备份与恢复功能。（本条款引用自</w:t>
      </w:r>
      <w:r>
        <w:rPr>
          <w:rFonts w:hint="eastAsia"/>
        </w:rPr>
        <w:t>GB/T 22239.3-20XX 8.1.4.5</w:t>
      </w:r>
      <w:r>
        <w:rPr>
          <w:rFonts w:hint="eastAsia"/>
        </w:rPr>
        <w:t>）</w:t>
      </w:r>
    </w:p>
    <w:p w:rsidR="00865813" w:rsidRPr="00B763BD" w:rsidRDefault="00865813" w:rsidP="002D2ACC">
      <w:pPr>
        <w:pStyle w:val="affffff7"/>
        <w:numPr>
          <w:ilvl w:val="0"/>
          <w:numId w:val="30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05"/>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应检查是否对移动应用软件的重要信息进行了备份，备份方式（如是否为完全数据备份）、</w:t>
      </w:r>
    </w:p>
    <w:p w:rsidR="00865813" w:rsidRDefault="00865813" w:rsidP="00865813">
      <w:r>
        <w:rPr>
          <w:rFonts w:hint="eastAsia"/>
        </w:rPr>
        <w:t>频率和介质存放方式是否达到相关标准的要求，是否定期对备份数据进行恢复测试。</w:t>
      </w:r>
    </w:p>
    <w:p w:rsidR="00865813" w:rsidRPr="009C4F2D" w:rsidRDefault="00865813" w:rsidP="002D2ACC">
      <w:pPr>
        <w:pStyle w:val="affffff7"/>
        <w:numPr>
          <w:ilvl w:val="0"/>
          <w:numId w:val="30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测评单元（L4-ADS3-16）</w:t>
      </w:r>
    </w:p>
    <w:p w:rsidR="00865813" w:rsidRPr="00B763BD" w:rsidRDefault="00865813" w:rsidP="002D2ACC">
      <w:pPr>
        <w:pStyle w:val="affffff7"/>
        <w:numPr>
          <w:ilvl w:val="0"/>
          <w:numId w:val="30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移动应用软件应将重要数据定时批量传送至备用位置。（本条款引用自</w:t>
      </w:r>
      <w:r>
        <w:rPr>
          <w:rFonts w:hint="eastAsia"/>
        </w:rPr>
        <w:t>GB/T 22239.3-20XX 8.1.4.5</w:t>
      </w:r>
      <w:r>
        <w:rPr>
          <w:rFonts w:hint="eastAsia"/>
        </w:rPr>
        <w:t>）</w:t>
      </w:r>
    </w:p>
    <w:p w:rsidR="00865813" w:rsidRPr="00B763BD" w:rsidRDefault="00865813" w:rsidP="002D2ACC">
      <w:pPr>
        <w:pStyle w:val="affffff7"/>
        <w:numPr>
          <w:ilvl w:val="0"/>
          <w:numId w:val="30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移动应用软件。</w:t>
      </w:r>
    </w:p>
    <w:p w:rsidR="00865813" w:rsidRPr="009C4F2D" w:rsidRDefault="00865813" w:rsidP="002D2ACC">
      <w:pPr>
        <w:pStyle w:val="affffff7"/>
        <w:numPr>
          <w:ilvl w:val="0"/>
          <w:numId w:val="304"/>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应检查移动应用软件是否将重要信息定时批量传送至备用位置，以及备份方式（如</w:t>
      </w:r>
    </w:p>
    <w:p w:rsidR="00865813" w:rsidRDefault="00865813" w:rsidP="00865813">
      <w:r>
        <w:rPr>
          <w:rFonts w:hint="eastAsia"/>
        </w:rPr>
        <w:t>是否为完全数据备份）、频率和介质存放方式等。</w:t>
      </w:r>
    </w:p>
    <w:p w:rsidR="00865813" w:rsidRPr="009C4F2D" w:rsidRDefault="00865813" w:rsidP="002D2ACC">
      <w:pPr>
        <w:pStyle w:val="affffff7"/>
        <w:numPr>
          <w:ilvl w:val="0"/>
          <w:numId w:val="30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865813">
      <w:pPr>
        <w:pStyle w:val="a0"/>
      </w:pPr>
      <w:bookmarkStart w:id="375" w:name="_Toc459626175"/>
      <w:bookmarkStart w:id="376" w:name="_Toc465776945"/>
      <w:bookmarkStart w:id="377" w:name="_Toc465867359"/>
      <w:r>
        <w:rPr>
          <w:rFonts w:hint="eastAsia"/>
        </w:rPr>
        <w:t>安全管理单项测评</w:t>
      </w:r>
      <w:bookmarkEnd w:id="375"/>
      <w:bookmarkEnd w:id="376"/>
      <w:bookmarkEnd w:id="377"/>
    </w:p>
    <w:p w:rsidR="00865813" w:rsidRPr="0025251D" w:rsidRDefault="00865813" w:rsidP="00614015">
      <w:pPr>
        <w:pStyle w:val="a2"/>
        <w:spacing w:before="156" w:after="156"/>
      </w:pPr>
      <w:bookmarkStart w:id="378" w:name="_Toc465768643"/>
      <w:bookmarkStart w:id="379" w:name="_Toc465776181"/>
      <w:bookmarkStart w:id="380" w:name="_Toc465776946"/>
      <w:bookmarkStart w:id="381" w:name="_Toc459626176"/>
      <w:bookmarkStart w:id="382" w:name="_Toc465776947"/>
      <w:bookmarkStart w:id="383" w:name="_Toc465867360"/>
      <w:bookmarkEnd w:id="378"/>
      <w:bookmarkEnd w:id="379"/>
      <w:bookmarkEnd w:id="380"/>
      <w:r w:rsidRPr="0025251D">
        <w:rPr>
          <w:rFonts w:hint="eastAsia"/>
        </w:rPr>
        <w:t>安全策略和管理制度</w:t>
      </w:r>
      <w:bookmarkEnd w:id="381"/>
      <w:bookmarkEnd w:id="382"/>
      <w:bookmarkEnd w:id="383"/>
    </w:p>
    <w:p w:rsidR="00865813" w:rsidRDefault="00865813" w:rsidP="00614015">
      <w:pPr>
        <w:pStyle w:val="a3"/>
        <w:spacing w:before="156" w:after="156"/>
        <w:ind w:left="2"/>
      </w:pPr>
      <w:bookmarkStart w:id="384" w:name="_Toc459626177"/>
      <w:bookmarkStart w:id="385" w:name="_Toc465867361"/>
      <w:r>
        <w:rPr>
          <w:rFonts w:hint="eastAsia"/>
        </w:rPr>
        <w:t>管理制度</w:t>
      </w:r>
      <w:bookmarkEnd w:id="384"/>
      <w:bookmarkEnd w:id="385"/>
    </w:p>
    <w:p w:rsidR="00865813" w:rsidRDefault="00865813" w:rsidP="00614015">
      <w:pPr>
        <w:pStyle w:val="a4"/>
        <w:spacing w:before="156" w:after="156"/>
        <w:ind w:left="2"/>
      </w:pPr>
      <w:r>
        <w:rPr>
          <w:rFonts w:hint="eastAsia"/>
        </w:rPr>
        <w:t>测评单元（L4-PSS3-01）</w:t>
      </w:r>
    </w:p>
    <w:p w:rsidR="00865813" w:rsidRPr="00B763BD" w:rsidRDefault="00865813" w:rsidP="002D2ACC">
      <w:pPr>
        <w:pStyle w:val="affffff7"/>
        <w:numPr>
          <w:ilvl w:val="0"/>
          <w:numId w:val="30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应建立等级保护对象移动互联安全管理制度，并纳入等级保护对象管理安全制度；（本条款引用自</w:t>
      </w:r>
      <w:r>
        <w:rPr>
          <w:rFonts w:hint="eastAsia"/>
        </w:rPr>
        <w:t>GB/T 22239.3-20XX 8.2.1.1</w:t>
      </w:r>
      <w:r>
        <w:rPr>
          <w:rFonts w:hint="eastAsia"/>
        </w:rPr>
        <w:t>）</w:t>
      </w:r>
    </w:p>
    <w:p w:rsidR="00865813" w:rsidRPr="00B763BD" w:rsidRDefault="00865813" w:rsidP="002D2ACC">
      <w:pPr>
        <w:pStyle w:val="affffff7"/>
        <w:numPr>
          <w:ilvl w:val="0"/>
          <w:numId w:val="30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303"/>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应检查安全管理制度，查看是否包括移动互联安全管理规范等相关内容。</w:t>
      </w:r>
    </w:p>
    <w:p w:rsidR="00865813" w:rsidRPr="009C4F2D" w:rsidRDefault="00865813" w:rsidP="002D2ACC">
      <w:pPr>
        <w:pStyle w:val="affffff7"/>
        <w:numPr>
          <w:ilvl w:val="0"/>
          <w:numId w:val="30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测评单元（L4-PSS3-02）</w:t>
      </w:r>
    </w:p>
    <w:p w:rsidR="00865813" w:rsidRPr="00B763BD" w:rsidRDefault="00865813" w:rsidP="002D2ACC">
      <w:pPr>
        <w:pStyle w:val="affffff7"/>
        <w:numPr>
          <w:ilvl w:val="0"/>
          <w:numId w:val="30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应对管理人员或移动终端操作人员执行的日常管理操作建立操作规程；（本条款引用自</w:t>
      </w:r>
      <w:r>
        <w:rPr>
          <w:rFonts w:hint="eastAsia"/>
        </w:rPr>
        <w:t>GB/T 22239.3-20XX 8.2.1.1</w:t>
      </w:r>
      <w:r>
        <w:rPr>
          <w:rFonts w:hint="eastAsia"/>
        </w:rPr>
        <w:t>）</w:t>
      </w:r>
    </w:p>
    <w:p w:rsidR="00865813" w:rsidRPr="00B763BD" w:rsidRDefault="00865813" w:rsidP="002D2ACC">
      <w:pPr>
        <w:pStyle w:val="affffff7"/>
        <w:numPr>
          <w:ilvl w:val="0"/>
          <w:numId w:val="30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302"/>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应检查安全管理制度，查看是否包括人员日常管理操作规程。</w:t>
      </w:r>
    </w:p>
    <w:p w:rsidR="00865813" w:rsidRPr="009C4F2D" w:rsidRDefault="00865813" w:rsidP="002D2ACC">
      <w:pPr>
        <w:pStyle w:val="affffff7"/>
        <w:numPr>
          <w:ilvl w:val="0"/>
          <w:numId w:val="30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测评单元（L4-PSS3-03）</w:t>
      </w:r>
    </w:p>
    <w:p w:rsidR="00865813" w:rsidRPr="00B763BD" w:rsidRDefault="00865813" w:rsidP="002D2ACC">
      <w:pPr>
        <w:pStyle w:val="affffff7"/>
        <w:numPr>
          <w:ilvl w:val="0"/>
          <w:numId w:val="30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应在等级保护对象管理制度中建立移动终端管理服务端操作使用管理规定。（本条款引用自</w:t>
      </w:r>
      <w:r>
        <w:rPr>
          <w:rFonts w:hint="eastAsia"/>
        </w:rPr>
        <w:t>GB/T 22239.3-20XX 8.2.1.1</w:t>
      </w:r>
      <w:r>
        <w:rPr>
          <w:rFonts w:hint="eastAsia"/>
        </w:rPr>
        <w:t>）</w:t>
      </w:r>
    </w:p>
    <w:p w:rsidR="00865813" w:rsidRPr="00B763BD" w:rsidRDefault="00865813" w:rsidP="002D2ACC">
      <w:pPr>
        <w:pStyle w:val="affffff7"/>
        <w:numPr>
          <w:ilvl w:val="0"/>
          <w:numId w:val="30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301"/>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应检查安全管理制度，查看是否包括移动终端管理服务端操作使用的相关内容。</w:t>
      </w:r>
    </w:p>
    <w:p w:rsidR="00865813" w:rsidRPr="009C4F2D" w:rsidRDefault="00865813" w:rsidP="002D2ACC">
      <w:pPr>
        <w:pStyle w:val="affffff7"/>
        <w:numPr>
          <w:ilvl w:val="0"/>
          <w:numId w:val="30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Pr="00651204" w:rsidRDefault="00865813" w:rsidP="00E71CEE">
      <w:pPr>
        <w:pStyle w:val="a2"/>
        <w:spacing w:before="156" w:after="156"/>
        <w:rPr>
          <w:rFonts w:ascii="Times New Roman"/>
        </w:rPr>
      </w:pPr>
      <w:bookmarkStart w:id="386" w:name="_Toc459626178"/>
      <w:bookmarkStart w:id="387" w:name="_Toc465776948"/>
      <w:bookmarkStart w:id="388" w:name="_Toc465867362"/>
      <w:r w:rsidRPr="00651204">
        <w:rPr>
          <w:rFonts w:ascii="Times New Roman" w:hint="eastAsia"/>
        </w:rPr>
        <w:t>安全管理机构和人员</w:t>
      </w:r>
      <w:bookmarkEnd w:id="386"/>
      <w:bookmarkEnd w:id="387"/>
      <w:bookmarkEnd w:id="388"/>
    </w:p>
    <w:p w:rsidR="00865813" w:rsidRDefault="00865813" w:rsidP="00614015">
      <w:pPr>
        <w:pStyle w:val="a3"/>
        <w:spacing w:before="156" w:after="156"/>
        <w:ind w:left="2"/>
      </w:pPr>
      <w:bookmarkStart w:id="389" w:name="_Toc459626179"/>
      <w:bookmarkStart w:id="390" w:name="_Toc465867363"/>
      <w:r>
        <w:rPr>
          <w:rFonts w:hint="eastAsia"/>
        </w:rPr>
        <w:t>岗位设置</w:t>
      </w:r>
      <w:bookmarkEnd w:id="389"/>
      <w:bookmarkEnd w:id="390"/>
    </w:p>
    <w:p w:rsidR="00865813" w:rsidRDefault="00865813" w:rsidP="00614015">
      <w:pPr>
        <w:pStyle w:val="a4"/>
        <w:spacing w:before="156" w:after="156"/>
        <w:ind w:left="2"/>
      </w:pPr>
      <w:r>
        <w:rPr>
          <w:rFonts w:hint="eastAsia"/>
        </w:rPr>
        <w:t>测评单元（L4-ORS3-01）</w:t>
      </w:r>
    </w:p>
    <w:p w:rsidR="00865813" w:rsidRPr="00B763BD" w:rsidRDefault="00865813" w:rsidP="002D2ACC">
      <w:pPr>
        <w:pStyle w:val="affffff7"/>
        <w:numPr>
          <w:ilvl w:val="0"/>
          <w:numId w:val="30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应将移动互联管理纳入等级保护对象管理员职责；（本条款引用自</w:t>
      </w:r>
      <w:r>
        <w:rPr>
          <w:rFonts w:hint="eastAsia"/>
        </w:rPr>
        <w:t>GB/T 22239.3-20XX 8.2.2.1</w:t>
      </w:r>
      <w:r>
        <w:rPr>
          <w:rFonts w:hint="eastAsia"/>
        </w:rPr>
        <w:t>）</w:t>
      </w:r>
    </w:p>
    <w:p w:rsidR="00865813" w:rsidRPr="00B763BD" w:rsidRDefault="00865813" w:rsidP="002D2ACC">
      <w:pPr>
        <w:pStyle w:val="affffff7"/>
        <w:numPr>
          <w:ilvl w:val="0"/>
          <w:numId w:val="30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信息安全负责人和管理制度类文档。</w:t>
      </w:r>
    </w:p>
    <w:p w:rsidR="00865813" w:rsidRPr="009C4F2D" w:rsidRDefault="00865813" w:rsidP="002D2ACC">
      <w:pPr>
        <w:pStyle w:val="affffff7"/>
        <w:numPr>
          <w:ilvl w:val="0"/>
          <w:numId w:val="300"/>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应访谈信息安全负责人，询问是否设置了移动互联相关管理岗位，岗位职责是否明确。</w:t>
      </w:r>
    </w:p>
    <w:p w:rsidR="00865813" w:rsidRPr="009C4F2D" w:rsidRDefault="00865813" w:rsidP="002D2ACC">
      <w:pPr>
        <w:pStyle w:val="affffff7"/>
        <w:numPr>
          <w:ilvl w:val="0"/>
          <w:numId w:val="30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测评单元（L4-ORS3-02）</w:t>
      </w:r>
    </w:p>
    <w:p w:rsidR="00865813" w:rsidRPr="00B763BD" w:rsidRDefault="00865813" w:rsidP="002D2ACC">
      <w:pPr>
        <w:pStyle w:val="affffff7"/>
        <w:numPr>
          <w:ilvl w:val="0"/>
          <w:numId w:val="29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应设立移动互联信息安全管理工作的职能部门，并制定各负责人的职责；（本条款引用自</w:t>
      </w:r>
      <w:r>
        <w:rPr>
          <w:rFonts w:hint="eastAsia"/>
        </w:rPr>
        <w:t>GB/T 22239.3-20XX 8.2.2.1</w:t>
      </w:r>
      <w:r>
        <w:rPr>
          <w:rFonts w:hint="eastAsia"/>
        </w:rPr>
        <w:t>）</w:t>
      </w:r>
    </w:p>
    <w:p w:rsidR="00865813" w:rsidRPr="00B763BD" w:rsidRDefault="00865813" w:rsidP="002D2ACC">
      <w:pPr>
        <w:pStyle w:val="affffff7"/>
        <w:numPr>
          <w:ilvl w:val="0"/>
          <w:numId w:val="29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99"/>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应检查部门和岗位职责文档，查看是否明确了移动互联安全部门、安全岗位的职责。</w:t>
      </w:r>
    </w:p>
    <w:p w:rsidR="00865813" w:rsidRPr="009C4F2D" w:rsidRDefault="00865813" w:rsidP="002D2ACC">
      <w:pPr>
        <w:pStyle w:val="affffff7"/>
        <w:numPr>
          <w:ilvl w:val="0"/>
          <w:numId w:val="29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测评单元（L4-ORS3-03）</w:t>
      </w:r>
    </w:p>
    <w:p w:rsidR="00865813" w:rsidRPr="00B763BD" w:rsidRDefault="00865813" w:rsidP="002D2ACC">
      <w:pPr>
        <w:pStyle w:val="affffff7"/>
        <w:numPr>
          <w:ilvl w:val="0"/>
          <w:numId w:val="29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应为移动终端管理服务端设置专职管理员、操作员，并纳入职能部门职责。（本条款引用自</w:t>
      </w:r>
      <w:r>
        <w:rPr>
          <w:rFonts w:hint="eastAsia"/>
        </w:rPr>
        <w:t>GB/T 22239.3-20XX 8.2.2.1</w:t>
      </w:r>
      <w:r>
        <w:rPr>
          <w:rFonts w:hint="eastAsia"/>
        </w:rPr>
        <w:t>）</w:t>
      </w:r>
    </w:p>
    <w:p w:rsidR="00865813" w:rsidRPr="00B763BD" w:rsidRDefault="00865813" w:rsidP="002D2ACC">
      <w:pPr>
        <w:pStyle w:val="affffff7"/>
        <w:numPr>
          <w:ilvl w:val="0"/>
          <w:numId w:val="29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98"/>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应检查是否针对移动终端管理服务端设置了专职管理员岗位、操作员岗位，并纳入职能</w:t>
      </w:r>
    </w:p>
    <w:p w:rsidR="00865813" w:rsidRDefault="00865813" w:rsidP="00865813">
      <w:r>
        <w:rPr>
          <w:rFonts w:hint="eastAsia"/>
        </w:rPr>
        <w:t>部门职责。</w:t>
      </w:r>
    </w:p>
    <w:p w:rsidR="00865813" w:rsidRPr="009C4F2D" w:rsidRDefault="00865813" w:rsidP="002D2ACC">
      <w:pPr>
        <w:pStyle w:val="affffff7"/>
        <w:numPr>
          <w:ilvl w:val="0"/>
          <w:numId w:val="29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3"/>
        <w:spacing w:before="156" w:after="156"/>
        <w:ind w:left="2"/>
      </w:pPr>
      <w:bookmarkStart w:id="391" w:name="_Toc459626180"/>
      <w:bookmarkStart w:id="392" w:name="_Toc465867364"/>
      <w:r>
        <w:rPr>
          <w:rFonts w:hint="eastAsia"/>
        </w:rPr>
        <w:t>人员配备</w:t>
      </w:r>
      <w:bookmarkEnd w:id="391"/>
      <w:bookmarkEnd w:id="392"/>
    </w:p>
    <w:p w:rsidR="00865813" w:rsidRDefault="00865813" w:rsidP="00614015">
      <w:pPr>
        <w:pStyle w:val="a4"/>
        <w:spacing w:before="156" w:after="156"/>
        <w:ind w:left="2"/>
      </w:pPr>
      <w:r>
        <w:rPr>
          <w:rFonts w:hint="eastAsia"/>
        </w:rPr>
        <w:t>测评单元（L4-ORS3-04）</w:t>
      </w:r>
    </w:p>
    <w:p w:rsidR="00865813" w:rsidRPr="00B763BD" w:rsidRDefault="00865813" w:rsidP="002D2ACC">
      <w:pPr>
        <w:pStyle w:val="affffff7"/>
        <w:numPr>
          <w:ilvl w:val="0"/>
          <w:numId w:val="29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应保证移动终端管理服务端配备专职管理员、操作员和审计员。（本条款引用自</w:t>
      </w:r>
      <w:r>
        <w:rPr>
          <w:rFonts w:hint="eastAsia"/>
        </w:rPr>
        <w:t>GB/T 22239.3-20XX 8.2.2.2</w:t>
      </w:r>
      <w:r>
        <w:rPr>
          <w:rFonts w:hint="eastAsia"/>
        </w:rPr>
        <w:t>）</w:t>
      </w:r>
    </w:p>
    <w:p w:rsidR="00865813" w:rsidRPr="00B763BD" w:rsidRDefault="00865813" w:rsidP="002D2ACC">
      <w:pPr>
        <w:pStyle w:val="affffff7"/>
        <w:numPr>
          <w:ilvl w:val="0"/>
          <w:numId w:val="29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信息安全负责人和记录表单类文档。</w:t>
      </w:r>
    </w:p>
    <w:p w:rsidR="00865813" w:rsidRPr="009C4F2D" w:rsidRDefault="00865813" w:rsidP="002D2ACC">
      <w:pPr>
        <w:pStyle w:val="affffff7"/>
        <w:numPr>
          <w:ilvl w:val="0"/>
          <w:numId w:val="296"/>
        </w:numPr>
        <w:ind w:firstLineChars="0"/>
        <w:rPr>
          <w:rFonts w:eastAsia="黑体"/>
        </w:rPr>
      </w:pPr>
      <w:r w:rsidRPr="009C4F2D">
        <w:rPr>
          <w:rFonts w:eastAsia="黑体" w:hint="eastAsia"/>
        </w:rPr>
        <w:t>测评实施</w:t>
      </w:r>
    </w:p>
    <w:p w:rsidR="00865813" w:rsidRDefault="00865813" w:rsidP="002D2ACC">
      <w:pPr>
        <w:pStyle w:val="affffff7"/>
        <w:numPr>
          <w:ilvl w:val="0"/>
          <w:numId w:val="297"/>
        </w:numPr>
        <w:ind w:leftChars="200" w:left="851" w:firstLineChars="0" w:hanging="431"/>
      </w:pPr>
      <w:r>
        <w:rPr>
          <w:rFonts w:hint="eastAsia"/>
        </w:rPr>
        <w:t>应访谈信息安全负责人，询问是否设置了移动终端管理端专职管理员、操作员及审计员；</w:t>
      </w:r>
    </w:p>
    <w:p w:rsidR="00865813" w:rsidRDefault="00865813" w:rsidP="002D2ACC">
      <w:pPr>
        <w:pStyle w:val="affffff7"/>
        <w:numPr>
          <w:ilvl w:val="0"/>
          <w:numId w:val="297"/>
        </w:numPr>
        <w:ind w:firstLineChars="0"/>
      </w:pPr>
      <w:r>
        <w:rPr>
          <w:rFonts w:hint="eastAsia"/>
        </w:rPr>
        <w:t>应检查岗位职责文档，查看是否明确了移动终端管理端相关岗位的职责。</w:t>
      </w:r>
    </w:p>
    <w:p w:rsidR="00865813" w:rsidRPr="009C4F2D" w:rsidRDefault="00865813" w:rsidP="002D2ACC">
      <w:pPr>
        <w:pStyle w:val="affffff7"/>
        <w:numPr>
          <w:ilvl w:val="0"/>
          <w:numId w:val="29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865813" w:rsidRDefault="00865813" w:rsidP="00614015">
      <w:pPr>
        <w:pStyle w:val="a3"/>
        <w:spacing w:before="156" w:after="156"/>
        <w:ind w:left="2"/>
      </w:pPr>
      <w:bookmarkStart w:id="393" w:name="_Toc459626181"/>
      <w:bookmarkStart w:id="394" w:name="_Toc465867365"/>
      <w:r>
        <w:rPr>
          <w:rFonts w:hint="eastAsia"/>
        </w:rPr>
        <w:t>授权和审批</w:t>
      </w:r>
      <w:bookmarkEnd w:id="393"/>
      <w:bookmarkEnd w:id="394"/>
    </w:p>
    <w:p w:rsidR="00865813" w:rsidRDefault="00865813" w:rsidP="00614015">
      <w:pPr>
        <w:pStyle w:val="a4"/>
        <w:spacing w:before="156" w:after="156"/>
        <w:ind w:left="2"/>
      </w:pPr>
      <w:r>
        <w:rPr>
          <w:rFonts w:hint="eastAsia"/>
        </w:rPr>
        <w:t>测评单元（L4-ORS3-05）</w:t>
      </w:r>
    </w:p>
    <w:p w:rsidR="00865813" w:rsidRPr="00B763BD" w:rsidRDefault="00865813" w:rsidP="002D2ACC">
      <w:pPr>
        <w:pStyle w:val="affffff7"/>
        <w:numPr>
          <w:ilvl w:val="0"/>
          <w:numId w:val="29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应根据各个部门和岗位的职责明确移动互联管理授权审批事项、审批部门和批准人；（本条款引用自</w:t>
      </w:r>
      <w:r>
        <w:rPr>
          <w:rFonts w:hint="eastAsia"/>
        </w:rPr>
        <w:t>GB/T 22239.3-20XX 8.2.2.3</w:t>
      </w:r>
      <w:r>
        <w:rPr>
          <w:rFonts w:hint="eastAsia"/>
        </w:rPr>
        <w:t>）</w:t>
      </w:r>
    </w:p>
    <w:p w:rsidR="00865813" w:rsidRPr="00B763BD" w:rsidRDefault="00865813" w:rsidP="002D2ACC">
      <w:pPr>
        <w:pStyle w:val="affffff7"/>
        <w:numPr>
          <w:ilvl w:val="0"/>
          <w:numId w:val="29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管理制度类文档和记录表单类文档。</w:t>
      </w:r>
    </w:p>
    <w:p w:rsidR="00865813" w:rsidRPr="009C4F2D" w:rsidRDefault="00865813" w:rsidP="002D2ACC">
      <w:pPr>
        <w:pStyle w:val="affffff7"/>
        <w:numPr>
          <w:ilvl w:val="0"/>
          <w:numId w:val="295"/>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应检查岗位职责文档，查看移动互联网管理授权审批事项、审批部门和审批人是否明确。</w:t>
      </w:r>
    </w:p>
    <w:p w:rsidR="00865813" w:rsidRPr="009C4F2D" w:rsidRDefault="00865813" w:rsidP="002D2ACC">
      <w:pPr>
        <w:pStyle w:val="affffff7"/>
        <w:numPr>
          <w:ilvl w:val="0"/>
          <w:numId w:val="29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测评单元（L4-ORS3-06）</w:t>
      </w:r>
    </w:p>
    <w:p w:rsidR="00865813" w:rsidRPr="00B763BD" w:rsidRDefault="00865813" w:rsidP="002D2ACC">
      <w:pPr>
        <w:pStyle w:val="affffff7"/>
        <w:numPr>
          <w:ilvl w:val="0"/>
          <w:numId w:val="29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应针对移动互联系统变更、重要操作、物理访问和系统接入等事项执行审批过程；（本条款引用自</w:t>
      </w:r>
      <w:r>
        <w:rPr>
          <w:rFonts w:hint="eastAsia"/>
        </w:rPr>
        <w:t>GB/T 22239.3-20XX 8.2.2.3</w:t>
      </w:r>
      <w:r>
        <w:rPr>
          <w:rFonts w:hint="eastAsia"/>
        </w:rPr>
        <w:t>）</w:t>
      </w:r>
    </w:p>
    <w:p w:rsidR="00865813" w:rsidRPr="00B763BD" w:rsidRDefault="00865813" w:rsidP="002D2ACC">
      <w:pPr>
        <w:pStyle w:val="affffff7"/>
        <w:numPr>
          <w:ilvl w:val="0"/>
          <w:numId w:val="29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94"/>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应检查是否针对移动应用软件变更、重要操作、物理访问和系统接入等事项执行审批过</w:t>
      </w:r>
    </w:p>
    <w:p w:rsidR="00865813" w:rsidRDefault="00865813" w:rsidP="00865813">
      <w:r>
        <w:rPr>
          <w:rFonts w:hint="eastAsia"/>
        </w:rPr>
        <w:t>程，是否有相关审批记录表单。</w:t>
      </w:r>
    </w:p>
    <w:p w:rsidR="00865813" w:rsidRPr="009C4F2D" w:rsidRDefault="00865813" w:rsidP="002D2ACC">
      <w:pPr>
        <w:pStyle w:val="affffff7"/>
        <w:numPr>
          <w:ilvl w:val="0"/>
          <w:numId w:val="29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测评单元（L4-ORS3-07）</w:t>
      </w:r>
    </w:p>
    <w:p w:rsidR="00865813" w:rsidRPr="00B763BD" w:rsidRDefault="00865813" w:rsidP="002D2ACC">
      <w:pPr>
        <w:pStyle w:val="affffff7"/>
        <w:numPr>
          <w:ilvl w:val="0"/>
          <w:numId w:val="29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应保证移动终端管理服务端设置专职管理员、操作员权限由审批部门或批准人批准。（本条款引用自</w:t>
      </w:r>
      <w:r>
        <w:rPr>
          <w:rFonts w:hint="eastAsia"/>
        </w:rPr>
        <w:t>GB/T 22239.3-20XX 8.2.2.3</w:t>
      </w:r>
      <w:r>
        <w:rPr>
          <w:rFonts w:hint="eastAsia"/>
        </w:rPr>
        <w:t>）</w:t>
      </w:r>
    </w:p>
    <w:p w:rsidR="00865813" w:rsidRPr="00B763BD" w:rsidRDefault="00865813" w:rsidP="002D2ACC">
      <w:pPr>
        <w:pStyle w:val="affffff7"/>
        <w:numPr>
          <w:ilvl w:val="0"/>
          <w:numId w:val="293"/>
        </w:numPr>
        <w:ind w:firstLineChars="0"/>
        <w:rPr>
          <w:rFonts w:eastAsia="黑体"/>
        </w:rPr>
      </w:pPr>
      <w:r w:rsidRPr="00B763BD">
        <w:rPr>
          <w:rFonts w:eastAsia="黑体" w:hint="eastAsia"/>
        </w:rPr>
        <w:t>测评对象</w:t>
      </w:r>
    </w:p>
    <w:p w:rsidR="00865813" w:rsidRDefault="00865813" w:rsidP="00865813">
      <w:pPr>
        <w:ind w:firstLineChars="200" w:firstLine="420"/>
      </w:pPr>
      <w:r w:rsidRPr="00665215">
        <w:rPr>
          <w:rFonts w:hint="eastAsia"/>
        </w:rPr>
        <w:t>管理制度类文档</w:t>
      </w:r>
      <w:r>
        <w:rPr>
          <w:rFonts w:hint="eastAsia"/>
        </w:rPr>
        <w:t>。</w:t>
      </w:r>
    </w:p>
    <w:p w:rsidR="00865813" w:rsidRPr="009C4F2D" w:rsidRDefault="00865813" w:rsidP="002D2ACC">
      <w:pPr>
        <w:pStyle w:val="affffff7"/>
        <w:numPr>
          <w:ilvl w:val="0"/>
          <w:numId w:val="293"/>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应检查岗位职责文档，或会议纪要，查看移动终端管理服务端的专职管理员、操作员权</w:t>
      </w:r>
    </w:p>
    <w:p w:rsidR="00865813" w:rsidRDefault="00865813" w:rsidP="00865813">
      <w:r>
        <w:rPr>
          <w:rFonts w:hint="eastAsia"/>
        </w:rPr>
        <w:t>限的审批过程是否合理，是否由审批部门或审批人批准。</w:t>
      </w:r>
    </w:p>
    <w:p w:rsidR="00865813" w:rsidRPr="009C4F2D" w:rsidRDefault="00865813" w:rsidP="002D2ACC">
      <w:pPr>
        <w:pStyle w:val="affffff7"/>
        <w:numPr>
          <w:ilvl w:val="0"/>
          <w:numId w:val="29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395" w:name="_Toc459626182"/>
      <w:bookmarkStart w:id="396" w:name="_Toc465867366"/>
      <w:r>
        <w:rPr>
          <w:rFonts w:hint="eastAsia"/>
        </w:rPr>
        <w:t>安全意识教育和培训</w:t>
      </w:r>
      <w:bookmarkEnd w:id="395"/>
      <w:bookmarkEnd w:id="396"/>
    </w:p>
    <w:p w:rsidR="00865813" w:rsidRDefault="00865813" w:rsidP="00614015">
      <w:pPr>
        <w:pStyle w:val="a4"/>
        <w:spacing w:before="156" w:after="156"/>
        <w:ind w:left="2"/>
      </w:pPr>
      <w:r>
        <w:rPr>
          <w:rFonts w:hint="eastAsia"/>
        </w:rPr>
        <w:t>测评单元（L4-ORS3-08）</w:t>
      </w:r>
    </w:p>
    <w:p w:rsidR="00865813" w:rsidRPr="00B763BD" w:rsidRDefault="00865813" w:rsidP="002D2ACC">
      <w:pPr>
        <w:pStyle w:val="affffff7"/>
        <w:numPr>
          <w:ilvl w:val="0"/>
          <w:numId w:val="29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应对各类人员进行移动互联管理安全意识教育和岗位技能培训，并告知相关的安全责任和惩戒措施；（本条款引用自</w:t>
      </w:r>
      <w:r>
        <w:rPr>
          <w:rFonts w:hint="eastAsia"/>
        </w:rPr>
        <w:t>GB/T 22239.3-20XX 8.2.2.4</w:t>
      </w:r>
      <w:r>
        <w:rPr>
          <w:rFonts w:hint="eastAsia"/>
        </w:rPr>
        <w:t>）</w:t>
      </w:r>
    </w:p>
    <w:p w:rsidR="00865813" w:rsidRPr="00B763BD" w:rsidRDefault="00865813" w:rsidP="002D2ACC">
      <w:pPr>
        <w:pStyle w:val="affffff7"/>
        <w:numPr>
          <w:ilvl w:val="0"/>
          <w:numId w:val="29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信息安全负责人。</w:t>
      </w:r>
    </w:p>
    <w:p w:rsidR="00865813" w:rsidRPr="009C4F2D" w:rsidRDefault="00865813" w:rsidP="002D2ACC">
      <w:pPr>
        <w:pStyle w:val="affffff7"/>
        <w:numPr>
          <w:ilvl w:val="0"/>
          <w:numId w:val="292"/>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应访谈信息安全负责人，询问是否对各类人员进行移动互联安全教育和岗位技能培训，</w:t>
      </w:r>
    </w:p>
    <w:p w:rsidR="00865813" w:rsidRDefault="00865813" w:rsidP="00865813">
      <w:r>
        <w:rPr>
          <w:rFonts w:hint="eastAsia"/>
        </w:rPr>
        <w:t>告知相关的安全知识、安全责任和惩戒措施等。</w:t>
      </w:r>
    </w:p>
    <w:p w:rsidR="00865813" w:rsidRPr="009C4F2D" w:rsidRDefault="00865813" w:rsidP="002D2ACC">
      <w:pPr>
        <w:pStyle w:val="affffff7"/>
        <w:numPr>
          <w:ilvl w:val="0"/>
          <w:numId w:val="29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614015">
      <w:pPr>
        <w:pStyle w:val="a4"/>
        <w:spacing w:before="156" w:after="156"/>
        <w:ind w:left="2"/>
      </w:pPr>
      <w:r>
        <w:rPr>
          <w:rFonts w:hint="eastAsia"/>
        </w:rPr>
        <w:t>测评单元（L4-ORS3-09）</w:t>
      </w:r>
    </w:p>
    <w:p w:rsidR="00865813" w:rsidRPr="00B763BD" w:rsidRDefault="00865813" w:rsidP="002D2ACC">
      <w:pPr>
        <w:pStyle w:val="affffff7"/>
        <w:numPr>
          <w:ilvl w:val="0"/>
          <w:numId w:val="29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应对移动终端管理服务端设置专职管理员、操作员进行专项安全意识教育和岗位技能培训，并告知相关的安全责任和惩戒措施。（本条款引用自</w:t>
      </w:r>
      <w:r>
        <w:rPr>
          <w:rFonts w:hint="eastAsia"/>
        </w:rPr>
        <w:t>GB/T 22239.3-20XX 8.2.2.4</w:t>
      </w:r>
      <w:r>
        <w:rPr>
          <w:rFonts w:hint="eastAsia"/>
        </w:rPr>
        <w:t>）</w:t>
      </w:r>
    </w:p>
    <w:p w:rsidR="00865813" w:rsidRPr="00B763BD" w:rsidRDefault="00865813" w:rsidP="002D2ACC">
      <w:pPr>
        <w:pStyle w:val="affffff7"/>
        <w:numPr>
          <w:ilvl w:val="0"/>
          <w:numId w:val="29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91"/>
        </w:numPr>
        <w:ind w:firstLineChars="0"/>
        <w:rPr>
          <w:rFonts w:eastAsia="黑体"/>
        </w:rPr>
      </w:pPr>
      <w:r w:rsidRPr="009C4F2D">
        <w:rPr>
          <w:rFonts w:eastAsia="黑体" w:hint="eastAsia"/>
        </w:rPr>
        <w:t>测评实施</w:t>
      </w:r>
    </w:p>
    <w:p w:rsidR="00865813" w:rsidRDefault="00865813" w:rsidP="00865813">
      <w:pPr>
        <w:pStyle w:val="affffff7"/>
        <w:ind w:left="426" w:firstLineChars="0" w:firstLine="0"/>
      </w:pPr>
      <w:r>
        <w:rPr>
          <w:rFonts w:hint="eastAsia"/>
        </w:rPr>
        <w:t>应访谈信息安全负责人，询问是否对移动终端管理服务端的专职管理员、操作员进行移</w:t>
      </w:r>
    </w:p>
    <w:p w:rsidR="00865813" w:rsidRDefault="00865813" w:rsidP="00865813">
      <w:r>
        <w:rPr>
          <w:rFonts w:hint="eastAsia"/>
        </w:rPr>
        <w:t>动互联安全教育和岗位技能培训，告知相关的安全知识、安全责任和惩戒措施等。</w:t>
      </w:r>
    </w:p>
    <w:p w:rsidR="00865813" w:rsidRPr="009C4F2D" w:rsidRDefault="00865813" w:rsidP="002D2ACC">
      <w:pPr>
        <w:pStyle w:val="affffff7"/>
        <w:numPr>
          <w:ilvl w:val="0"/>
          <w:numId w:val="29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Pr="00510554" w:rsidRDefault="00865813" w:rsidP="00E71CEE">
      <w:pPr>
        <w:pStyle w:val="a2"/>
        <w:spacing w:before="156" w:after="156"/>
        <w:rPr>
          <w:rFonts w:ascii="Times New Roman"/>
        </w:rPr>
      </w:pPr>
      <w:bookmarkStart w:id="397" w:name="_Toc459626183"/>
      <w:bookmarkStart w:id="398" w:name="_Toc465776949"/>
      <w:bookmarkStart w:id="399" w:name="_Toc465867367"/>
      <w:r w:rsidRPr="00510554">
        <w:rPr>
          <w:rFonts w:ascii="Times New Roman" w:hint="eastAsia"/>
        </w:rPr>
        <w:t>安全建设管理</w:t>
      </w:r>
      <w:bookmarkEnd w:id="397"/>
      <w:bookmarkEnd w:id="398"/>
      <w:bookmarkEnd w:id="399"/>
    </w:p>
    <w:p w:rsidR="00865813" w:rsidRDefault="00865813" w:rsidP="00E71CEE">
      <w:pPr>
        <w:pStyle w:val="a3"/>
        <w:spacing w:before="156" w:after="156"/>
        <w:ind w:left="2"/>
      </w:pPr>
      <w:bookmarkStart w:id="400" w:name="_Toc459626184"/>
      <w:bookmarkStart w:id="401" w:name="_Toc465867368"/>
      <w:r>
        <w:rPr>
          <w:rFonts w:hint="eastAsia"/>
        </w:rPr>
        <w:t>安全方案设计</w:t>
      </w:r>
      <w:bookmarkEnd w:id="400"/>
      <w:bookmarkEnd w:id="401"/>
    </w:p>
    <w:p w:rsidR="00865813" w:rsidRDefault="00865813" w:rsidP="00E71CEE">
      <w:pPr>
        <w:pStyle w:val="a4"/>
        <w:spacing w:before="156" w:after="156"/>
        <w:ind w:left="2"/>
      </w:pPr>
      <w:r>
        <w:rPr>
          <w:rFonts w:hint="eastAsia"/>
        </w:rPr>
        <w:t>测评单元（L4-CMS3-01）</w:t>
      </w:r>
    </w:p>
    <w:p w:rsidR="00865813" w:rsidRPr="00B763BD" w:rsidRDefault="00865813" w:rsidP="002D2ACC">
      <w:pPr>
        <w:pStyle w:val="affffff7"/>
        <w:numPr>
          <w:ilvl w:val="0"/>
          <w:numId w:val="29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应根据等级保护对象的安全保护等级选择移动互联基本安全措施，依据风险分析的结果补充和调整安全措施；（本条款引用自</w:t>
      </w:r>
      <w:r>
        <w:rPr>
          <w:rFonts w:hint="eastAsia"/>
        </w:rPr>
        <w:t>GB/T 22239.3-20XX 8.2.3.1</w:t>
      </w:r>
      <w:r>
        <w:rPr>
          <w:rFonts w:hint="eastAsia"/>
        </w:rPr>
        <w:t>）</w:t>
      </w:r>
    </w:p>
    <w:p w:rsidR="00865813" w:rsidRPr="00B763BD" w:rsidRDefault="00865813" w:rsidP="002D2ACC">
      <w:pPr>
        <w:pStyle w:val="affffff7"/>
        <w:numPr>
          <w:ilvl w:val="0"/>
          <w:numId w:val="29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90"/>
        </w:numPr>
        <w:ind w:firstLineChars="0"/>
        <w:rPr>
          <w:rFonts w:eastAsia="黑体"/>
        </w:rPr>
      </w:pPr>
      <w:r w:rsidRPr="009C4F2D">
        <w:rPr>
          <w:rFonts w:eastAsia="黑体" w:hint="eastAsia"/>
        </w:rPr>
        <w:t>测评实施</w:t>
      </w:r>
    </w:p>
    <w:p w:rsidR="00865813" w:rsidRDefault="00865813" w:rsidP="00865813">
      <w:pPr>
        <w:pStyle w:val="affffff7"/>
        <w:ind w:firstLineChars="202" w:firstLine="424"/>
      </w:pPr>
      <w:r>
        <w:rPr>
          <w:rFonts w:hint="eastAsia"/>
        </w:rPr>
        <w:t>应访谈系统建设负责人，询问是否依据风险分析的结果补充和调整过安全措施，具体做过哪些调整。</w:t>
      </w:r>
    </w:p>
    <w:p w:rsidR="00865813" w:rsidRPr="009C4F2D" w:rsidRDefault="00865813" w:rsidP="002D2ACC">
      <w:pPr>
        <w:pStyle w:val="affffff7"/>
        <w:numPr>
          <w:ilvl w:val="0"/>
          <w:numId w:val="29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测评单元（L4-CMS3-02）</w:t>
      </w:r>
    </w:p>
    <w:p w:rsidR="00865813" w:rsidRPr="00B763BD" w:rsidRDefault="00865813" w:rsidP="002D2ACC">
      <w:pPr>
        <w:pStyle w:val="affffff7"/>
        <w:numPr>
          <w:ilvl w:val="0"/>
          <w:numId w:val="28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应根据等级保护对象的安全保护等级进行移动互联安全方案设计，并纳入系统总体方案设计；（本条款引用自</w:t>
      </w:r>
      <w:r>
        <w:rPr>
          <w:rFonts w:hint="eastAsia"/>
        </w:rPr>
        <w:t>GB/T 22239.3-20XX 8.2.3.1</w:t>
      </w:r>
      <w:r>
        <w:rPr>
          <w:rFonts w:hint="eastAsia"/>
        </w:rPr>
        <w:t>）</w:t>
      </w:r>
    </w:p>
    <w:p w:rsidR="00865813" w:rsidRPr="00B763BD" w:rsidRDefault="00865813" w:rsidP="002D2ACC">
      <w:pPr>
        <w:pStyle w:val="affffff7"/>
        <w:numPr>
          <w:ilvl w:val="0"/>
          <w:numId w:val="28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安全规划设计类文档。</w:t>
      </w:r>
    </w:p>
    <w:p w:rsidR="00865813" w:rsidRPr="009C4F2D" w:rsidRDefault="00865813" w:rsidP="002D2ACC">
      <w:pPr>
        <w:pStyle w:val="affffff7"/>
        <w:numPr>
          <w:ilvl w:val="0"/>
          <w:numId w:val="288"/>
        </w:numPr>
        <w:ind w:firstLineChars="0"/>
        <w:rPr>
          <w:rFonts w:eastAsia="黑体"/>
        </w:rPr>
      </w:pPr>
      <w:r w:rsidRPr="009C4F2D">
        <w:rPr>
          <w:rFonts w:eastAsia="黑体" w:hint="eastAsia"/>
        </w:rPr>
        <w:t>测评实施</w:t>
      </w:r>
    </w:p>
    <w:p w:rsidR="00865813" w:rsidRDefault="00865813" w:rsidP="002D2ACC">
      <w:pPr>
        <w:pStyle w:val="affffff7"/>
        <w:numPr>
          <w:ilvl w:val="0"/>
          <w:numId w:val="289"/>
        </w:numPr>
        <w:ind w:leftChars="202" w:left="849" w:firstLineChars="0" w:hanging="425"/>
      </w:pPr>
      <w:r>
        <w:rPr>
          <w:rFonts w:hint="eastAsia"/>
        </w:rPr>
        <w:t>应检查移动应用系统的安全设计方案，查看方案是否描述系统的安全保护等级，是否描述系统的安全保护策略，是否根据系统的安全级别选择了安全措施；</w:t>
      </w:r>
    </w:p>
    <w:p w:rsidR="00865813" w:rsidRDefault="00865813" w:rsidP="002D2ACC">
      <w:pPr>
        <w:pStyle w:val="affffff7"/>
        <w:numPr>
          <w:ilvl w:val="0"/>
          <w:numId w:val="289"/>
        </w:numPr>
        <w:ind w:leftChars="202" w:left="849" w:firstLineChars="0" w:hanging="425"/>
      </w:pPr>
      <w:r>
        <w:rPr>
          <w:rFonts w:hint="eastAsia"/>
        </w:rPr>
        <w:t>应检查移动应用软件的安全设计方案，查看是否详细描述安全措施的实现内容，是否有安全产品的功能、性能和部署等描述，是否有安全建设的费用和计划等。</w:t>
      </w:r>
    </w:p>
    <w:p w:rsidR="00865813" w:rsidRPr="009C4F2D" w:rsidRDefault="00865813" w:rsidP="002D2ACC">
      <w:pPr>
        <w:pStyle w:val="affffff7"/>
        <w:numPr>
          <w:ilvl w:val="0"/>
          <w:numId w:val="28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865813" w:rsidRDefault="00865813" w:rsidP="00E71CEE">
      <w:pPr>
        <w:pStyle w:val="a4"/>
        <w:spacing w:before="156" w:after="156"/>
        <w:ind w:left="2"/>
      </w:pPr>
      <w:r>
        <w:rPr>
          <w:rFonts w:hint="eastAsia"/>
        </w:rPr>
        <w:t>测评单元（L4-CMS3-03）</w:t>
      </w:r>
    </w:p>
    <w:p w:rsidR="00865813" w:rsidRPr="00B763BD" w:rsidRDefault="00865813" w:rsidP="002D2ACC">
      <w:pPr>
        <w:pStyle w:val="affffff7"/>
        <w:numPr>
          <w:ilvl w:val="0"/>
          <w:numId w:val="28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应组织相关部门和安全专家对系统移动互联安全方案设计进行论证和审定，经过批准后才能正式实施。（本条款引用自</w:t>
      </w:r>
      <w:r>
        <w:rPr>
          <w:rFonts w:hint="eastAsia"/>
        </w:rPr>
        <w:t>GB/T 22239.3-20XX 8.2.3.1</w:t>
      </w:r>
      <w:r>
        <w:rPr>
          <w:rFonts w:hint="eastAsia"/>
        </w:rPr>
        <w:t>）</w:t>
      </w:r>
    </w:p>
    <w:p w:rsidR="00865813" w:rsidRPr="00B763BD" w:rsidRDefault="00865813" w:rsidP="002D2ACC">
      <w:pPr>
        <w:pStyle w:val="affffff7"/>
        <w:numPr>
          <w:ilvl w:val="0"/>
          <w:numId w:val="28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87"/>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应检查相关评审记录，查看在系统建设实施前，是否对系统移动互联安全方案进行论证</w:t>
      </w:r>
    </w:p>
    <w:p w:rsidR="00865813" w:rsidRDefault="00865813" w:rsidP="00865813">
      <w:r>
        <w:rPr>
          <w:rFonts w:hint="eastAsia"/>
        </w:rPr>
        <w:t>和审定。</w:t>
      </w:r>
    </w:p>
    <w:p w:rsidR="00865813" w:rsidRPr="009C4F2D" w:rsidRDefault="00865813" w:rsidP="002D2ACC">
      <w:pPr>
        <w:pStyle w:val="affffff7"/>
        <w:numPr>
          <w:ilvl w:val="0"/>
          <w:numId w:val="28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02" w:name="_Toc459626185"/>
      <w:bookmarkStart w:id="403" w:name="_Toc465867369"/>
      <w:r>
        <w:rPr>
          <w:rFonts w:hint="eastAsia"/>
        </w:rPr>
        <w:t>产品采购和使用</w:t>
      </w:r>
      <w:bookmarkEnd w:id="402"/>
      <w:bookmarkEnd w:id="403"/>
    </w:p>
    <w:p w:rsidR="00865813" w:rsidRDefault="00865813" w:rsidP="00E71CEE">
      <w:pPr>
        <w:pStyle w:val="a4"/>
        <w:spacing w:before="156" w:after="156"/>
        <w:ind w:left="2"/>
      </w:pPr>
      <w:r>
        <w:rPr>
          <w:rFonts w:hint="eastAsia"/>
        </w:rPr>
        <w:t>测评单元（L4-CMS3-04）</w:t>
      </w:r>
    </w:p>
    <w:p w:rsidR="00865813" w:rsidRPr="00B763BD" w:rsidRDefault="00865813" w:rsidP="002D2ACC">
      <w:pPr>
        <w:pStyle w:val="affffff7"/>
        <w:numPr>
          <w:ilvl w:val="0"/>
          <w:numId w:val="28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应确保移动互联安全产品采购和使用符合国家的有关规定；（本条款引用自</w:t>
      </w:r>
      <w:r>
        <w:rPr>
          <w:rFonts w:hint="eastAsia"/>
        </w:rPr>
        <w:t>GB/T 22239.3-20XX 8.2.3.2</w:t>
      </w:r>
      <w:r>
        <w:rPr>
          <w:rFonts w:hint="eastAsia"/>
        </w:rPr>
        <w:t>）</w:t>
      </w:r>
    </w:p>
    <w:p w:rsidR="00865813" w:rsidRPr="00B763BD" w:rsidRDefault="00865813" w:rsidP="002D2ACC">
      <w:pPr>
        <w:pStyle w:val="affffff7"/>
        <w:numPr>
          <w:ilvl w:val="0"/>
          <w:numId w:val="28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85"/>
        </w:numPr>
        <w:ind w:firstLineChars="0"/>
        <w:rPr>
          <w:rFonts w:eastAsia="黑体"/>
        </w:rPr>
      </w:pPr>
      <w:r w:rsidRPr="009C4F2D">
        <w:rPr>
          <w:rFonts w:eastAsia="黑体" w:hint="eastAsia"/>
        </w:rPr>
        <w:t>测评实施</w:t>
      </w:r>
    </w:p>
    <w:p w:rsidR="00865813" w:rsidRDefault="00865813" w:rsidP="002D2ACC">
      <w:pPr>
        <w:pStyle w:val="affffff7"/>
        <w:numPr>
          <w:ilvl w:val="0"/>
          <w:numId w:val="286"/>
        </w:numPr>
        <w:ind w:leftChars="200" w:left="851" w:firstLineChars="0" w:hanging="431"/>
      </w:pPr>
      <w:r>
        <w:rPr>
          <w:rFonts w:hint="eastAsia"/>
        </w:rPr>
        <w:t>应访谈系统建设负责人，询问移动应用软件使用的有关信息安全产品是否符合国家的有关规定，如安全产品获得了销售许可证等；</w:t>
      </w:r>
    </w:p>
    <w:p w:rsidR="00865813" w:rsidRDefault="00865813" w:rsidP="002D2ACC">
      <w:pPr>
        <w:pStyle w:val="affffff7"/>
        <w:numPr>
          <w:ilvl w:val="0"/>
          <w:numId w:val="286"/>
        </w:numPr>
        <w:ind w:firstLineChars="0"/>
      </w:pPr>
      <w:r>
        <w:rPr>
          <w:rFonts w:hint="eastAsia"/>
        </w:rPr>
        <w:t>应检查移动应用软件所使用的安全产品的相关证书。</w:t>
      </w:r>
    </w:p>
    <w:p w:rsidR="00865813" w:rsidRPr="009C4F2D" w:rsidRDefault="00865813" w:rsidP="002D2ACC">
      <w:pPr>
        <w:pStyle w:val="affffff7"/>
        <w:numPr>
          <w:ilvl w:val="0"/>
          <w:numId w:val="28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865813" w:rsidRDefault="00865813" w:rsidP="00E71CEE">
      <w:pPr>
        <w:pStyle w:val="a4"/>
        <w:spacing w:before="156" w:after="156"/>
        <w:ind w:left="2"/>
      </w:pPr>
      <w:r>
        <w:rPr>
          <w:rFonts w:hint="eastAsia"/>
        </w:rPr>
        <w:t>测评单元（L4-CMS3-05）</w:t>
      </w:r>
    </w:p>
    <w:p w:rsidR="00865813" w:rsidRPr="00B763BD" w:rsidRDefault="00865813" w:rsidP="002D2ACC">
      <w:pPr>
        <w:pStyle w:val="affffff7"/>
        <w:numPr>
          <w:ilvl w:val="0"/>
          <w:numId w:val="28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相关密码产品使用应符合国家密码管理相关规定。（本条款引用自</w:t>
      </w:r>
      <w:r>
        <w:rPr>
          <w:rFonts w:hint="eastAsia"/>
        </w:rPr>
        <w:t>GB/T 22239.3-20XX 8.2.3.2</w:t>
      </w:r>
      <w:r>
        <w:rPr>
          <w:rFonts w:hint="eastAsia"/>
        </w:rPr>
        <w:t>）</w:t>
      </w:r>
    </w:p>
    <w:p w:rsidR="00865813" w:rsidRPr="00B763BD" w:rsidRDefault="00865813" w:rsidP="002D2ACC">
      <w:pPr>
        <w:pStyle w:val="affffff7"/>
        <w:numPr>
          <w:ilvl w:val="0"/>
          <w:numId w:val="28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密码产品。</w:t>
      </w:r>
    </w:p>
    <w:p w:rsidR="00865813" w:rsidRPr="009C4F2D" w:rsidRDefault="00865813" w:rsidP="002D2ACC">
      <w:pPr>
        <w:pStyle w:val="affffff7"/>
        <w:numPr>
          <w:ilvl w:val="0"/>
          <w:numId w:val="284"/>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应检查移动应用系统所使用的密码产品的相关证书。</w:t>
      </w:r>
    </w:p>
    <w:p w:rsidR="00865813" w:rsidRPr="009C4F2D" w:rsidRDefault="00865813" w:rsidP="002D2ACC">
      <w:pPr>
        <w:pStyle w:val="affffff7"/>
        <w:numPr>
          <w:ilvl w:val="0"/>
          <w:numId w:val="28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04" w:name="_Toc459626186"/>
      <w:bookmarkStart w:id="405" w:name="_Toc465867370"/>
      <w:r>
        <w:rPr>
          <w:rFonts w:hint="eastAsia"/>
        </w:rPr>
        <w:t>移动应用软件开发</w:t>
      </w:r>
      <w:bookmarkEnd w:id="404"/>
      <w:bookmarkEnd w:id="405"/>
    </w:p>
    <w:p w:rsidR="00865813" w:rsidRDefault="00865813" w:rsidP="00E71CEE">
      <w:pPr>
        <w:pStyle w:val="a4"/>
        <w:spacing w:before="156" w:after="156"/>
        <w:ind w:left="2"/>
      </w:pPr>
      <w:r>
        <w:rPr>
          <w:rFonts w:hint="eastAsia"/>
        </w:rPr>
        <w:t>测评单元（L4-CMS3-06）</w:t>
      </w:r>
    </w:p>
    <w:p w:rsidR="00865813" w:rsidRPr="00B763BD" w:rsidRDefault="00865813" w:rsidP="002D2ACC">
      <w:pPr>
        <w:pStyle w:val="affffff7"/>
        <w:numPr>
          <w:ilvl w:val="0"/>
          <w:numId w:val="28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应要求对移动业务应用软件开发者进行资格审查；（本条款引用自</w:t>
      </w:r>
      <w:r>
        <w:rPr>
          <w:rFonts w:hint="eastAsia"/>
        </w:rPr>
        <w:t>GB/T 22239.3-20XX 8.2.3.3</w:t>
      </w:r>
      <w:r>
        <w:rPr>
          <w:rFonts w:hint="eastAsia"/>
        </w:rPr>
        <w:t>）</w:t>
      </w:r>
    </w:p>
    <w:p w:rsidR="00865813" w:rsidRPr="00B763BD" w:rsidRDefault="00865813" w:rsidP="002D2ACC">
      <w:pPr>
        <w:pStyle w:val="affffff7"/>
        <w:numPr>
          <w:ilvl w:val="0"/>
          <w:numId w:val="28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83"/>
        </w:numPr>
        <w:ind w:firstLineChars="0"/>
        <w:rPr>
          <w:rFonts w:eastAsia="黑体"/>
        </w:rPr>
      </w:pPr>
      <w:r w:rsidRPr="009C4F2D">
        <w:rPr>
          <w:rFonts w:eastAsia="黑体" w:hint="eastAsia"/>
        </w:rPr>
        <w:t>测评实施</w:t>
      </w:r>
    </w:p>
    <w:p w:rsidR="00865813" w:rsidRDefault="00865813" w:rsidP="00865813">
      <w:pPr>
        <w:ind w:left="420"/>
      </w:pPr>
      <w:r>
        <w:rPr>
          <w:rFonts w:hint="eastAsia"/>
        </w:rPr>
        <w:t>应访谈系统建设负责人，询问是否对开发者进行资格审查。</w:t>
      </w:r>
    </w:p>
    <w:p w:rsidR="00865813" w:rsidRPr="009C4F2D" w:rsidRDefault="00865813" w:rsidP="002D2ACC">
      <w:pPr>
        <w:pStyle w:val="affffff7"/>
        <w:numPr>
          <w:ilvl w:val="0"/>
          <w:numId w:val="28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如果为肯定，则等级保护对象符合本单元测评指标要求，否则，等级保护对象不符合或部分符合本单元测评指标要求。</w:t>
      </w:r>
    </w:p>
    <w:p w:rsidR="00865813" w:rsidRDefault="00865813" w:rsidP="00E71CEE">
      <w:pPr>
        <w:pStyle w:val="a4"/>
        <w:spacing w:before="156" w:after="156"/>
        <w:ind w:left="2"/>
      </w:pPr>
      <w:r>
        <w:rPr>
          <w:rFonts w:hint="eastAsia"/>
        </w:rPr>
        <w:t>测评单元（L4-CMS3-07）</w:t>
      </w:r>
    </w:p>
    <w:p w:rsidR="00865813" w:rsidRPr="00B763BD" w:rsidRDefault="00865813" w:rsidP="002D2ACC">
      <w:pPr>
        <w:pStyle w:val="affffff7"/>
        <w:numPr>
          <w:ilvl w:val="0"/>
          <w:numId w:val="28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应确保开发移动业务应用软件的签名证书合法性；（本条款引用自</w:t>
      </w:r>
      <w:r>
        <w:rPr>
          <w:rFonts w:hint="eastAsia"/>
        </w:rPr>
        <w:t>GB/T 22239.3-20XX 8.2.3.3</w:t>
      </w:r>
      <w:r>
        <w:rPr>
          <w:rFonts w:hint="eastAsia"/>
        </w:rPr>
        <w:t>）</w:t>
      </w:r>
    </w:p>
    <w:p w:rsidR="00865813" w:rsidRPr="00B763BD" w:rsidRDefault="00865813" w:rsidP="002D2ACC">
      <w:pPr>
        <w:pStyle w:val="affffff7"/>
        <w:numPr>
          <w:ilvl w:val="0"/>
          <w:numId w:val="28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软件的签名证书。</w:t>
      </w:r>
    </w:p>
    <w:p w:rsidR="00865813" w:rsidRPr="009C4F2D" w:rsidRDefault="00865813" w:rsidP="002D2ACC">
      <w:pPr>
        <w:pStyle w:val="affffff7"/>
        <w:numPr>
          <w:ilvl w:val="0"/>
          <w:numId w:val="282"/>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应检查开发移动业务应用软件的签名证书是否具有合法性。</w:t>
      </w:r>
    </w:p>
    <w:p w:rsidR="00865813" w:rsidRPr="009C4F2D" w:rsidRDefault="00865813" w:rsidP="002D2ACC">
      <w:pPr>
        <w:pStyle w:val="affffff7"/>
        <w:numPr>
          <w:ilvl w:val="0"/>
          <w:numId w:val="28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如果为肯定，则等级保护对象符合本单元测评指标要求，否则，等级保护对象不符合或部分符合本单元测评指标要求。</w:t>
      </w:r>
    </w:p>
    <w:p w:rsidR="00865813" w:rsidRDefault="00865813" w:rsidP="00E71CEE">
      <w:pPr>
        <w:pStyle w:val="a4"/>
        <w:spacing w:before="156" w:after="156"/>
        <w:ind w:left="2"/>
      </w:pPr>
      <w:r>
        <w:rPr>
          <w:rFonts w:hint="eastAsia"/>
        </w:rPr>
        <w:t>测评单元（L4-CMS3-08）</w:t>
      </w:r>
    </w:p>
    <w:p w:rsidR="00865813" w:rsidRPr="00B763BD" w:rsidRDefault="00865813" w:rsidP="002D2ACC">
      <w:pPr>
        <w:pStyle w:val="affffff7"/>
        <w:numPr>
          <w:ilvl w:val="0"/>
          <w:numId w:val="28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应要求移动应用软件开发完提供软件设计文档、使用指南及软件源代码；（本条款引用自</w:t>
      </w:r>
      <w:r>
        <w:rPr>
          <w:rFonts w:hint="eastAsia"/>
        </w:rPr>
        <w:t>GB/T 22239.3-20XX 8.2.3.3</w:t>
      </w:r>
      <w:r>
        <w:rPr>
          <w:rFonts w:hint="eastAsia"/>
        </w:rPr>
        <w:t>）</w:t>
      </w:r>
    </w:p>
    <w:p w:rsidR="00865813" w:rsidRPr="00B763BD" w:rsidRDefault="00865813" w:rsidP="002D2ACC">
      <w:pPr>
        <w:pStyle w:val="affffff7"/>
        <w:numPr>
          <w:ilvl w:val="0"/>
          <w:numId w:val="28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软件开发类文档。</w:t>
      </w:r>
    </w:p>
    <w:p w:rsidR="00865813" w:rsidRPr="009C4F2D" w:rsidRDefault="00865813" w:rsidP="002D2ACC">
      <w:pPr>
        <w:pStyle w:val="affffff7"/>
        <w:numPr>
          <w:ilvl w:val="0"/>
          <w:numId w:val="281"/>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应检查是否具备软件设计文档，使用指南及软件源代码。</w:t>
      </w:r>
    </w:p>
    <w:p w:rsidR="00865813" w:rsidRPr="009C4F2D" w:rsidRDefault="00865813" w:rsidP="002D2ACC">
      <w:pPr>
        <w:pStyle w:val="affffff7"/>
        <w:numPr>
          <w:ilvl w:val="0"/>
          <w:numId w:val="28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测评单元（L4-CMS3-09）</w:t>
      </w:r>
    </w:p>
    <w:p w:rsidR="00865813" w:rsidRPr="00B763BD" w:rsidRDefault="00865813" w:rsidP="002D2ACC">
      <w:pPr>
        <w:pStyle w:val="affffff7"/>
        <w:numPr>
          <w:ilvl w:val="0"/>
          <w:numId w:val="28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应要求应用软件开发使用的工具来源可靠；（本条款引用自</w:t>
      </w:r>
      <w:r>
        <w:rPr>
          <w:rFonts w:hint="eastAsia"/>
        </w:rPr>
        <w:t>GB/T 22239.3-20XX 8.2.3.3</w:t>
      </w:r>
      <w:r>
        <w:rPr>
          <w:rFonts w:hint="eastAsia"/>
        </w:rPr>
        <w:t>）</w:t>
      </w:r>
    </w:p>
    <w:p w:rsidR="00865813" w:rsidRPr="00B763BD" w:rsidRDefault="00865813" w:rsidP="002D2ACC">
      <w:pPr>
        <w:pStyle w:val="affffff7"/>
        <w:numPr>
          <w:ilvl w:val="0"/>
          <w:numId w:val="28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80"/>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应方访谈系统建设负责人，检查应用软件开发使用的工具来源。</w:t>
      </w:r>
    </w:p>
    <w:p w:rsidR="00865813" w:rsidRPr="009C4F2D" w:rsidRDefault="00865813" w:rsidP="002D2ACC">
      <w:pPr>
        <w:pStyle w:val="affffff7"/>
        <w:numPr>
          <w:ilvl w:val="0"/>
          <w:numId w:val="28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测评单元（L4-CMS3-10）</w:t>
      </w:r>
    </w:p>
    <w:p w:rsidR="00865813" w:rsidRPr="00B763BD" w:rsidRDefault="00865813" w:rsidP="002D2ACC">
      <w:pPr>
        <w:pStyle w:val="affffff7"/>
        <w:numPr>
          <w:ilvl w:val="0"/>
          <w:numId w:val="27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自行开发移动应用软件，应确保开发环境与实际运行环境物理分开，测试数据和测试结果受到控制；（本条款引用自</w:t>
      </w:r>
      <w:r>
        <w:rPr>
          <w:rFonts w:hint="eastAsia"/>
        </w:rPr>
        <w:t>GB/T 22239.3-20XX 8.2.3.3</w:t>
      </w:r>
      <w:r>
        <w:rPr>
          <w:rFonts w:hint="eastAsia"/>
        </w:rPr>
        <w:t>）</w:t>
      </w:r>
    </w:p>
    <w:p w:rsidR="00865813" w:rsidRPr="00B763BD" w:rsidRDefault="00865813" w:rsidP="002D2ACC">
      <w:pPr>
        <w:pStyle w:val="affffff7"/>
        <w:numPr>
          <w:ilvl w:val="0"/>
          <w:numId w:val="27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79"/>
        </w:numPr>
        <w:ind w:firstLineChars="0"/>
        <w:rPr>
          <w:rFonts w:eastAsia="黑体"/>
        </w:rPr>
      </w:pPr>
      <w:r w:rsidRPr="009C4F2D">
        <w:rPr>
          <w:rFonts w:eastAsia="黑体" w:hint="eastAsia"/>
        </w:rPr>
        <w:t>测评实施</w:t>
      </w:r>
    </w:p>
    <w:p w:rsidR="00865813" w:rsidRDefault="00865813" w:rsidP="00865813">
      <w:pPr>
        <w:ind w:firstLineChars="200" w:firstLine="420"/>
      </w:pPr>
      <w:r>
        <w:rPr>
          <w:rFonts w:hint="eastAsia"/>
        </w:rPr>
        <w:t>应访谈系统建设负责人，检查开发环境与实际运行环境物理是否分开，测试数据和测试结果是否受到控制。</w:t>
      </w:r>
    </w:p>
    <w:p w:rsidR="00865813" w:rsidRPr="009C4F2D" w:rsidRDefault="00865813" w:rsidP="002D2ACC">
      <w:pPr>
        <w:pStyle w:val="affffff7"/>
        <w:numPr>
          <w:ilvl w:val="0"/>
          <w:numId w:val="27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测评单元（L4-CMS3-11）</w:t>
      </w:r>
    </w:p>
    <w:p w:rsidR="00865813" w:rsidRPr="00B763BD" w:rsidRDefault="00865813" w:rsidP="002D2ACC">
      <w:pPr>
        <w:pStyle w:val="affffff7"/>
        <w:numPr>
          <w:ilvl w:val="0"/>
          <w:numId w:val="27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自行开发移动应用软件，应制定软件开发管理制度，明确说明开发过程的控制方法和人员行为准则；（本条款引用自</w:t>
      </w:r>
      <w:r>
        <w:rPr>
          <w:rFonts w:hint="eastAsia"/>
        </w:rPr>
        <w:t>GB/T 22239.3-20XX 8.2.3.3</w:t>
      </w:r>
      <w:r>
        <w:rPr>
          <w:rFonts w:hint="eastAsia"/>
        </w:rPr>
        <w:t>）</w:t>
      </w:r>
    </w:p>
    <w:p w:rsidR="00865813" w:rsidRPr="00B763BD" w:rsidRDefault="00865813" w:rsidP="002D2ACC">
      <w:pPr>
        <w:pStyle w:val="affffff7"/>
        <w:numPr>
          <w:ilvl w:val="0"/>
          <w:numId w:val="27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78"/>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应检查是否制定软件开发管理制度，明确说明开发过程的控制方法和人员行为准则。</w:t>
      </w:r>
    </w:p>
    <w:p w:rsidR="00865813" w:rsidRPr="009C4F2D" w:rsidRDefault="00865813" w:rsidP="002D2ACC">
      <w:pPr>
        <w:pStyle w:val="affffff7"/>
        <w:numPr>
          <w:ilvl w:val="0"/>
          <w:numId w:val="27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测评单元（L4-CMS3-12）</w:t>
      </w:r>
    </w:p>
    <w:p w:rsidR="00865813" w:rsidRPr="00B763BD" w:rsidRDefault="00865813" w:rsidP="002D2ACC">
      <w:pPr>
        <w:pStyle w:val="affffff7"/>
        <w:numPr>
          <w:ilvl w:val="0"/>
          <w:numId w:val="27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自行开发移动应用软件，应确保具备软件设计的相关文档和使用指南，并对文档使用进行控制；（本条款引用自</w:t>
      </w:r>
      <w:r>
        <w:rPr>
          <w:rFonts w:hint="eastAsia"/>
        </w:rPr>
        <w:t>GB/T 22239.3-20XX 8.2.3.3</w:t>
      </w:r>
      <w:r>
        <w:rPr>
          <w:rFonts w:hint="eastAsia"/>
        </w:rPr>
        <w:t>）</w:t>
      </w:r>
    </w:p>
    <w:p w:rsidR="00865813" w:rsidRPr="00B763BD" w:rsidRDefault="00865813" w:rsidP="002D2ACC">
      <w:pPr>
        <w:pStyle w:val="affffff7"/>
        <w:numPr>
          <w:ilvl w:val="0"/>
          <w:numId w:val="277"/>
        </w:numPr>
        <w:ind w:firstLineChars="0"/>
        <w:rPr>
          <w:rFonts w:eastAsia="黑体"/>
        </w:rPr>
      </w:pPr>
      <w:r w:rsidRPr="00B763BD">
        <w:rPr>
          <w:rFonts w:eastAsia="黑体" w:hint="eastAsia"/>
        </w:rPr>
        <w:t>测评对象</w:t>
      </w:r>
    </w:p>
    <w:p w:rsidR="00865813" w:rsidRDefault="00865813" w:rsidP="00865813">
      <w:pPr>
        <w:ind w:firstLineChars="200" w:firstLine="420"/>
      </w:pPr>
      <w:r w:rsidRPr="0071703B">
        <w:rPr>
          <w:rFonts w:hint="eastAsia"/>
        </w:rPr>
        <w:t>管理制度类文档</w:t>
      </w:r>
      <w:r>
        <w:rPr>
          <w:rFonts w:hint="eastAsia"/>
        </w:rPr>
        <w:t>和记录表单类文档。</w:t>
      </w:r>
    </w:p>
    <w:p w:rsidR="00865813" w:rsidRPr="009C4F2D" w:rsidRDefault="00865813" w:rsidP="002D2ACC">
      <w:pPr>
        <w:pStyle w:val="affffff7"/>
        <w:numPr>
          <w:ilvl w:val="0"/>
          <w:numId w:val="277"/>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应检查是否包含移动应用软件设计的相关文档并对文档使用进行控制。</w:t>
      </w:r>
    </w:p>
    <w:p w:rsidR="00865813" w:rsidRPr="009C4F2D" w:rsidRDefault="00865813" w:rsidP="002D2ACC">
      <w:pPr>
        <w:pStyle w:val="affffff7"/>
        <w:numPr>
          <w:ilvl w:val="0"/>
          <w:numId w:val="27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测评单元（L4-CMS3-13）</w:t>
      </w:r>
    </w:p>
    <w:p w:rsidR="00865813" w:rsidRPr="00B763BD" w:rsidRDefault="00865813" w:rsidP="002D2ACC">
      <w:pPr>
        <w:pStyle w:val="affffff7"/>
        <w:numPr>
          <w:ilvl w:val="0"/>
          <w:numId w:val="27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自行开发移动应用软件，应确保对程序资源库的修改、更新、发布进行授权和批准，并严格进行版本控制；（本条款引用自</w:t>
      </w:r>
      <w:r>
        <w:rPr>
          <w:rFonts w:hint="eastAsia"/>
        </w:rPr>
        <w:t>GB/T 22239.3-20XX 8.2.3.3</w:t>
      </w:r>
      <w:r>
        <w:rPr>
          <w:rFonts w:hint="eastAsia"/>
        </w:rPr>
        <w:t>）</w:t>
      </w:r>
    </w:p>
    <w:p w:rsidR="00865813" w:rsidRPr="00B763BD" w:rsidRDefault="00865813" w:rsidP="002D2ACC">
      <w:pPr>
        <w:pStyle w:val="affffff7"/>
        <w:numPr>
          <w:ilvl w:val="0"/>
          <w:numId w:val="276"/>
        </w:numPr>
        <w:ind w:firstLineChars="0"/>
        <w:rPr>
          <w:rFonts w:eastAsia="黑体"/>
        </w:rPr>
      </w:pPr>
      <w:r w:rsidRPr="00B763BD">
        <w:rPr>
          <w:rFonts w:eastAsia="黑体" w:hint="eastAsia"/>
        </w:rPr>
        <w:t>测评对象</w:t>
      </w:r>
    </w:p>
    <w:p w:rsidR="00865813" w:rsidRDefault="00865813" w:rsidP="00865813">
      <w:pPr>
        <w:ind w:firstLineChars="200" w:firstLine="420"/>
      </w:pPr>
      <w:r w:rsidRPr="0071703B">
        <w:rPr>
          <w:rFonts w:hint="eastAsia"/>
        </w:rPr>
        <w:t>管理制度类文档</w:t>
      </w:r>
      <w:r>
        <w:rPr>
          <w:rFonts w:hint="eastAsia"/>
        </w:rPr>
        <w:t>和记录表单类文档。</w:t>
      </w:r>
    </w:p>
    <w:p w:rsidR="00865813" w:rsidRPr="009C4F2D" w:rsidRDefault="00865813" w:rsidP="002D2ACC">
      <w:pPr>
        <w:pStyle w:val="affffff7"/>
        <w:numPr>
          <w:ilvl w:val="0"/>
          <w:numId w:val="276"/>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应检查是否对程序资源库的修改、更新、发布进行授权和批准，并严格进行版本控制。</w:t>
      </w:r>
    </w:p>
    <w:p w:rsidR="00865813" w:rsidRPr="009C4F2D" w:rsidRDefault="00865813" w:rsidP="002D2ACC">
      <w:pPr>
        <w:pStyle w:val="affffff7"/>
        <w:numPr>
          <w:ilvl w:val="0"/>
          <w:numId w:val="27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06" w:name="_Toc459626187"/>
      <w:bookmarkStart w:id="407" w:name="_Toc465867371"/>
      <w:r>
        <w:rPr>
          <w:rFonts w:hint="eastAsia"/>
        </w:rPr>
        <w:t>工程实施</w:t>
      </w:r>
      <w:bookmarkEnd w:id="406"/>
      <w:bookmarkEnd w:id="407"/>
    </w:p>
    <w:p w:rsidR="00865813" w:rsidRDefault="00865813" w:rsidP="00E71CEE">
      <w:pPr>
        <w:pStyle w:val="a4"/>
        <w:spacing w:before="156" w:after="156"/>
        <w:ind w:left="2"/>
      </w:pPr>
      <w:r>
        <w:rPr>
          <w:rFonts w:hint="eastAsia"/>
        </w:rPr>
        <w:t>测评单元（L4-CMS3-14）</w:t>
      </w:r>
    </w:p>
    <w:p w:rsidR="00865813" w:rsidRPr="00B763BD" w:rsidRDefault="00865813" w:rsidP="002D2ACC">
      <w:pPr>
        <w:pStyle w:val="affffff7"/>
        <w:numPr>
          <w:ilvl w:val="0"/>
          <w:numId w:val="27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应指定或授权专门的部门或人员负责系统移动互联工程实施过程的管理。（本条款引用自</w:t>
      </w:r>
      <w:r>
        <w:rPr>
          <w:rFonts w:hint="eastAsia"/>
        </w:rPr>
        <w:t>GB/T 22239.3-20XX 8.2.3.4</w:t>
      </w:r>
      <w:r>
        <w:rPr>
          <w:rFonts w:hint="eastAsia"/>
        </w:rPr>
        <w:t>）</w:t>
      </w:r>
    </w:p>
    <w:p w:rsidR="00865813" w:rsidRPr="00B763BD" w:rsidRDefault="00865813" w:rsidP="002D2ACC">
      <w:pPr>
        <w:pStyle w:val="affffff7"/>
        <w:numPr>
          <w:ilvl w:val="0"/>
          <w:numId w:val="27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75"/>
        </w:numPr>
        <w:ind w:firstLineChars="0"/>
        <w:rPr>
          <w:rFonts w:eastAsia="黑体"/>
        </w:rPr>
      </w:pPr>
      <w:r w:rsidRPr="009C4F2D">
        <w:rPr>
          <w:rFonts w:eastAsia="黑体" w:hint="eastAsia"/>
        </w:rPr>
        <w:t>测评实施</w:t>
      </w:r>
    </w:p>
    <w:p w:rsidR="00865813" w:rsidRDefault="00865813" w:rsidP="00865813">
      <w:pPr>
        <w:pStyle w:val="affffff7"/>
        <w:ind w:firstLineChars="202" w:firstLine="424"/>
      </w:pPr>
      <w:r>
        <w:rPr>
          <w:rFonts w:hint="eastAsia"/>
        </w:rPr>
        <w:t>应访谈系统建设负责人，询问是否指定专门部门或人员对移动互联工程实施过程进行进度和质量控制，具体由何部门</w:t>
      </w:r>
      <w:r>
        <w:rPr>
          <w:rFonts w:hint="eastAsia"/>
        </w:rPr>
        <w:t>/</w:t>
      </w:r>
      <w:r>
        <w:rPr>
          <w:rFonts w:hint="eastAsia"/>
        </w:rPr>
        <w:t>何人负责。</w:t>
      </w:r>
    </w:p>
    <w:p w:rsidR="00865813" w:rsidRPr="009C4F2D" w:rsidRDefault="00865813" w:rsidP="002D2ACC">
      <w:pPr>
        <w:pStyle w:val="affffff7"/>
        <w:numPr>
          <w:ilvl w:val="0"/>
          <w:numId w:val="27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08" w:name="_Toc459626188"/>
      <w:bookmarkStart w:id="409" w:name="_Toc465867372"/>
      <w:r>
        <w:rPr>
          <w:rFonts w:hint="eastAsia"/>
        </w:rPr>
        <w:t>测试验收</w:t>
      </w:r>
      <w:bookmarkEnd w:id="408"/>
      <w:bookmarkEnd w:id="409"/>
    </w:p>
    <w:p w:rsidR="00865813" w:rsidRDefault="00865813" w:rsidP="00E71CEE">
      <w:pPr>
        <w:pStyle w:val="a4"/>
        <w:spacing w:before="156" w:after="156"/>
        <w:ind w:left="2"/>
      </w:pPr>
      <w:r>
        <w:rPr>
          <w:rFonts w:hint="eastAsia"/>
        </w:rPr>
        <w:t>测评单元（L4-CMS3-15）</w:t>
      </w:r>
    </w:p>
    <w:p w:rsidR="00865813" w:rsidRPr="00B763BD" w:rsidRDefault="00865813" w:rsidP="002D2ACC">
      <w:pPr>
        <w:pStyle w:val="affffff7"/>
        <w:numPr>
          <w:ilvl w:val="0"/>
          <w:numId w:val="27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应对系统的移动互联部分进行安全性测试验收。（本条款引用自</w:t>
      </w:r>
      <w:r>
        <w:rPr>
          <w:rFonts w:hint="eastAsia"/>
        </w:rPr>
        <w:t>GB/T 22239.3-20XX 8.2.3.5</w:t>
      </w:r>
      <w:r>
        <w:rPr>
          <w:rFonts w:hint="eastAsia"/>
        </w:rPr>
        <w:t>）</w:t>
      </w:r>
    </w:p>
    <w:p w:rsidR="00865813" w:rsidRPr="00B763BD" w:rsidRDefault="00865813" w:rsidP="002D2ACC">
      <w:pPr>
        <w:pStyle w:val="affffff7"/>
        <w:numPr>
          <w:ilvl w:val="0"/>
          <w:numId w:val="27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73"/>
        </w:numPr>
        <w:ind w:firstLineChars="0"/>
        <w:rPr>
          <w:rFonts w:eastAsia="黑体"/>
        </w:rPr>
      </w:pPr>
      <w:r w:rsidRPr="009C4F2D">
        <w:rPr>
          <w:rFonts w:eastAsia="黑体" w:hint="eastAsia"/>
        </w:rPr>
        <w:t>测评实施</w:t>
      </w:r>
    </w:p>
    <w:p w:rsidR="00865813" w:rsidRDefault="00865813" w:rsidP="002D2ACC">
      <w:pPr>
        <w:pStyle w:val="affffff7"/>
        <w:numPr>
          <w:ilvl w:val="0"/>
          <w:numId w:val="274"/>
        </w:numPr>
        <w:ind w:leftChars="202" w:left="849" w:firstLineChars="0" w:hanging="425"/>
      </w:pPr>
      <w:r>
        <w:rPr>
          <w:rFonts w:hint="eastAsia"/>
        </w:rPr>
        <w:t>应访谈系统建设负责人，询问在移动应用软件建设完成后是否对其进行安全性测试验收；</w:t>
      </w:r>
    </w:p>
    <w:p w:rsidR="00865813" w:rsidRDefault="00865813" w:rsidP="002D2ACC">
      <w:pPr>
        <w:pStyle w:val="affffff7"/>
        <w:numPr>
          <w:ilvl w:val="0"/>
          <w:numId w:val="274"/>
        </w:numPr>
        <w:ind w:leftChars="202" w:left="849" w:firstLineChars="0" w:hanging="425"/>
      </w:pPr>
      <w:r>
        <w:rPr>
          <w:rFonts w:hint="eastAsia"/>
        </w:rPr>
        <w:t>应检查是否具有移动互联工程测试验收方案，查看其是否明确说明参与测试的部门、人员、测试验收内容、现场操作过程等内容；</w:t>
      </w:r>
    </w:p>
    <w:p w:rsidR="00865813" w:rsidRDefault="00865813" w:rsidP="002D2ACC">
      <w:pPr>
        <w:pStyle w:val="affffff7"/>
        <w:numPr>
          <w:ilvl w:val="0"/>
          <w:numId w:val="274"/>
        </w:numPr>
        <w:ind w:firstLineChars="0"/>
      </w:pPr>
      <w:r>
        <w:rPr>
          <w:rFonts w:hint="eastAsia"/>
        </w:rPr>
        <w:t>应检查是否具有移动应用软件测试验收报告。</w:t>
      </w:r>
    </w:p>
    <w:p w:rsidR="00865813" w:rsidRPr="009C4F2D" w:rsidRDefault="00865813" w:rsidP="002D2ACC">
      <w:pPr>
        <w:pStyle w:val="affffff7"/>
        <w:numPr>
          <w:ilvl w:val="0"/>
          <w:numId w:val="27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-3</w:t>
      </w:r>
      <w:r>
        <w:rPr>
          <w:rFonts w:hint="eastAsia"/>
        </w:rPr>
        <w:t>）为肯定，则等级保护对象符合本单元测评指标要求，否则，等级保护对象不符合或部分符合本单元测评指标要求。</w:t>
      </w:r>
    </w:p>
    <w:p w:rsidR="00865813" w:rsidRDefault="00865813" w:rsidP="00E71CEE">
      <w:pPr>
        <w:pStyle w:val="a3"/>
        <w:spacing w:before="156" w:after="156"/>
        <w:ind w:left="2"/>
      </w:pPr>
      <w:bookmarkStart w:id="410" w:name="_Toc459626189"/>
      <w:bookmarkStart w:id="411" w:name="_Toc465867373"/>
      <w:r>
        <w:rPr>
          <w:rFonts w:hint="eastAsia"/>
        </w:rPr>
        <w:t>系统交付</w:t>
      </w:r>
      <w:bookmarkEnd w:id="410"/>
      <w:bookmarkEnd w:id="411"/>
    </w:p>
    <w:p w:rsidR="00865813" w:rsidRDefault="00865813" w:rsidP="00E71CEE">
      <w:pPr>
        <w:pStyle w:val="a4"/>
        <w:spacing w:before="156" w:after="156"/>
        <w:ind w:left="2"/>
      </w:pPr>
      <w:r>
        <w:rPr>
          <w:rFonts w:hint="eastAsia"/>
        </w:rPr>
        <w:t>测评单元（L4-CMS3-16）</w:t>
      </w:r>
    </w:p>
    <w:p w:rsidR="00865813" w:rsidRPr="00B763BD" w:rsidRDefault="00865813" w:rsidP="002D2ACC">
      <w:pPr>
        <w:pStyle w:val="affffff7"/>
        <w:numPr>
          <w:ilvl w:val="0"/>
          <w:numId w:val="27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应根据交付清单对所交接的移动互联设备、移动应用软件和文档等进行清点；（本条款引用自</w:t>
      </w:r>
      <w:r>
        <w:rPr>
          <w:rFonts w:hint="eastAsia"/>
        </w:rPr>
        <w:t>GB/T 22239.3-20XX 8.2.3.6</w:t>
      </w:r>
      <w:r>
        <w:rPr>
          <w:rFonts w:hint="eastAsia"/>
        </w:rPr>
        <w:t>）</w:t>
      </w:r>
    </w:p>
    <w:p w:rsidR="00865813" w:rsidRPr="00B763BD" w:rsidRDefault="00865813" w:rsidP="002D2ACC">
      <w:pPr>
        <w:pStyle w:val="affffff7"/>
        <w:numPr>
          <w:ilvl w:val="0"/>
          <w:numId w:val="27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72"/>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应检查是否具有移动应用系统交付清单，查看交付清单是否说明系统交付的各类设备、</w:t>
      </w:r>
    </w:p>
    <w:p w:rsidR="00865813" w:rsidRDefault="00865813" w:rsidP="00865813">
      <w:r>
        <w:rPr>
          <w:rFonts w:hint="eastAsia"/>
        </w:rPr>
        <w:t>软件、文档等。</w:t>
      </w:r>
    </w:p>
    <w:p w:rsidR="00865813" w:rsidRPr="009C4F2D" w:rsidRDefault="00865813" w:rsidP="002D2ACC">
      <w:pPr>
        <w:pStyle w:val="affffff7"/>
        <w:numPr>
          <w:ilvl w:val="0"/>
          <w:numId w:val="27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测评单元（L4-CMS3-17）</w:t>
      </w:r>
    </w:p>
    <w:p w:rsidR="00865813" w:rsidRPr="00B763BD" w:rsidRDefault="00865813" w:rsidP="002D2ACC">
      <w:pPr>
        <w:pStyle w:val="affffff7"/>
        <w:numPr>
          <w:ilvl w:val="0"/>
          <w:numId w:val="27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应对负责系统移动互联运行维护的技术人员进行相应的技能培训；（本条款引用自</w:t>
      </w:r>
      <w:r>
        <w:rPr>
          <w:rFonts w:hint="eastAsia"/>
        </w:rPr>
        <w:t>GB/T 22239.3-20XX 8.2.3.6</w:t>
      </w:r>
      <w:r>
        <w:rPr>
          <w:rFonts w:hint="eastAsia"/>
        </w:rPr>
        <w:t>）</w:t>
      </w:r>
    </w:p>
    <w:p w:rsidR="00865813" w:rsidRPr="00B763BD" w:rsidRDefault="00865813" w:rsidP="002D2ACC">
      <w:pPr>
        <w:pStyle w:val="affffff7"/>
        <w:numPr>
          <w:ilvl w:val="0"/>
          <w:numId w:val="27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71"/>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应访谈系统建设负责人，询问移动应用软件正式运行前是否对运行维护人员进行过培训，</w:t>
      </w:r>
    </w:p>
    <w:p w:rsidR="00865813" w:rsidRDefault="00865813" w:rsidP="00865813">
      <w:r>
        <w:rPr>
          <w:rFonts w:hint="eastAsia"/>
        </w:rPr>
        <w:t>针对哪些方面进行过培训。</w:t>
      </w:r>
    </w:p>
    <w:p w:rsidR="00865813" w:rsidRPr="009C4F2D" w:rsidRDefault="00865813" w:rsidP="002D2ACC">
      <w:pPr>
        <w:pStyle w:val="affffff7"/>
        <w:numPr>
          <w:ilvl w:val="0"/>
          <w:numId w:val="27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测评单元（L4-CMS3-18）</w:t>
      </w:r>
    </w:p>
    <w:p w:rsidR="00865813" w:rsidRPr="00B763BD" w:rsidRDefault="00865813" w:rsidP="002D2ACC">
      <w:pPr>
        <w:pStyle w:val="affffff7"/>
        <w:numPr>
          <w:ilvl w:val="0"/>
          <w:numId w:val="27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应确保提供移动互联建设过程中的文档和指导用户进行系统运行维护的文档；（本条款引用自</w:t>
      </w:r>
      <w:r>
        <w:rPr>
          <w:rFonts w:hint="eastAsia"/>
        </w:rPr>
        <w:t>GB/T 22239.3-20XX 8.2.3.6</w:t>
      </w:r>
      <w:r>
        <w:rPr>
          <w:rFonts w:hint="eastAsia"/>
        </w:rPr>
        <w:t>）</w:t>
      </w:r>
    </w:p>
    <w:p w:rsidR="00865813" w:rsidRPr="00B763BD" w:rsidRDefault="00865813" w:rsidP="002D2ACC">
      <w:pPr>
        <w:pStyle w:val="affffff7"/>
        <w:numPr>
          <w:ilvl w:val="0"/>
          <w:numId w:val="27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70"/>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应检查是否提供移动互联建设过程中的文档和指导用户进行系统运行维护的文档。</w:t>
      </w:r>
    </w:p>
    <w:p w:rsidR="00865813" w:rsidRPr="009C4F2D" w:rsidRDefault="00865813" w:rsidP="002D2ACC">
      <w:pPr>
        <w:pStyle w:val="affffff7"/>
        <w:numPr>
          <w:ilvl w:val="0"/>
          <w:numId w:val="27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测评单元（L4-CMS3-19）</w:t>
      </w:r>
    </w:p>
    <w:p w:rsidR="00865813" w:rsidRPr="00B763BD" w:rsidRDefault="00865813" w:rsidP="002D2ACC">
      <w:pPr>
        <w:pStyle w:val="affffff7"/>
        <w:numPr>
          <w:ilvl w:val="0"/>
          <w:numId w:val="26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应确保提供移动终端管理服务端建设过程中的文档和指导用户进行系统运行维护的文档。（本条款引用自</w:t>
      </w:r>
      <w:r>
        <w:rPr>
          <w:rFonts w:hint="eastAsia"/>
        </w:rPr>
        <w:t>GB/T 22239.3-20XX 8.2.3.6</w:t>
      </w:r>
      <w:r>
        <w:rPr>
          <w:rFonts w:hint="eastAsia"/>
        </w:rPr>
        <w:t>）</w:t>
      </w:r>
    </w:p>
    <w:p w:rsidR="00865813" w:rsidRPr="00B763BD" w:rsidRDefault="00865813" w:rsidP="002D2ACC">
      <w:pPr>
        <w:pStyle w:val="affffff7"/>
        <w:numPr>
          <w:ilvl w:val="0"/>
          <w:numId w:val="26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69"/>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应检查是否提供移动终端管理服务端建设过程中的文档和指导用户进行系统运行维护</w:t>
      </w:r>
    </w:p>
    <w:p w:rsidR="00865813" w:rsidRDefault="00865813" w:rsidP="00865813">
      <w:r>
        <w:rPr>
          <w:rFonts w:hint="eastAsia"/>
        </w:rPr>
        <w:t>的文档。</w:t>
      </w:r>
    </w:p>
    <w:p w:rsidR="00865813" w:rsidRPr="009C4F2D" w:rsidRDefault="00865813" w:rsidP="002D2ACC">
      <w:pPr>
        <w:pStyle w:val="affffff7"/>
        <w:numPr>
          <w:ilvl w:val="0"/>
          <w:numId w:val="26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12" w:name="_Toc459626190"/>
      <w:bookmarkStart w:id="413" w:name="_Toc465867374"/>
      <w:r>
        <w:rPr>
          <w:rFonts w:hint="eastAsia"/>
        </w:rPr>
        <w:t>安全服务商选择</w:t>
      </w:r>
      <w:bookmarkEnd w:id="412"/>
      <w:bookmarkEnd w:id="413"/>
    </w:p>
    <w:p w:rsidR="00865813" w:rsidRDefault="00865813" w:rsidP="00E71CEE">
      <w:pPr>
        <w:pStyle w:val="a4"/>
        <w:spacing w:before="156" w:after="156"/>
        <w:ind w:left="2"/>
      </w:pPr>
      <w:r>
        <w:rPr>
          <w:rFonts w:hint="eastAsia"/>
        </w:rPr>
        <w:t>测评单元（L4-CMS3-20）</w:t>
      </w:r>
    </w:p>
    <w:p w:rsidR="00865813" w:rsidRPr="00B763BD" w:rsidRDefault="00865813" w:rsidP="002D2ACC">
      <w:pPr>
        <w:pStyle w:val="affffff7"/>
        <w:numPr>
          <w:ilvl w:val="0"/>
          <w:numId w:val="26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应确保移动互联安全服务商的选择符合国家的有关规定；（本条款引用自</w:t>
      </w:r>
      <w:r>
        <w:rPr>
          <w:rFonts w:hint="eastAsia"/>
        </w:rPr>
        <w:t>GB/T 22239.3-20XX 8.2.3.7</w:t>
      </w:r>
      <w:r>
        <w:rPr>
          <w:rFonts w:hint="eastAsia"/>
        </w:rPr>
        <w:t>）</w:t>
      </w:r>
    </w:p>
    <w:p w:rsidR="00865813" w:rsidRPr="00B763BD" w:rsidRDefault="00865813" w:rsidP="002D2ACC">
      <w:pPr>
        <w:pStyle w:val="affffff7"/>
        <w:numPr>
          <w:ilvl w:val="0"/>
          <w:numId w:val="26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系统建设负责人。</w:t>
      </w:r>
    </w:p>
    <w:p w:rsidR="00865813" w:rsidRPr="009C4F2D" w:rsidRDefault="00865813" w:rsidP="002D2ACC">
      <w:pPr>
        <w:pStyle w:val="affffff7"/>
        <w:numPr>
          <w:ilvl w:val="0"/>
          <w:numId w:val="268"/>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应访谈系统建设负责人，询问系统选择的安全服务商有哪些，是否符合国家有关规定。</w:t>
      </w:r>
    </w:p>
    <w:p w:rsidR="00865813" w:rsidRPr="009C4F2D" w:rsidRDefault="00865813" w:rsidP="002D2ACC">
      <w:pPr>
        <w:pStyle w:val="affffff7"/>
        <w:numPr>
          <w:ilvl w:val="0"/>
          <w:numId w:val="26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测评单元（L4-CMS3-21）</w:t>
      </w:r>
    </w:p>
    <w:p w:rsidR="00865813" w:rsidRPr="00B763BD" w:rsidRDefault="00865813" w:rsidP="002D2ACC">
      <w:pPr>
        <w:pStyle w:val="affffff7"/>
        <w:numPr>
          <w:ilvl w:val="0"/>
          <w:numId w:val="26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应与选定的移动互联安全服务商签订与安全相关的协议，明确约定相关责任；（本条款引用自</w:t>
      </w:r>
      <w:r>
        <w:rPr>
          <w:rFonts w:hint="eastAsia"/>
        </w:rPr>
        <w:t>GB/T 22239.3-20XX 8.2.3.7</w:t>
      </w:r>
      <w:r>
        <w:rPr>
          <w:rFonts w:hint="eastAsia"/>
        </w:rPr>
        <w:t>）</w:t>
      </w:r>
    </w:p>
    <w:p w:rsidR="00865813" w:rsidRPr="00B763BD" w:rsidRDefault="00865813" w:rsidP="002D2ACC">
      <w:pPr>
        <w:pStyle w:val="affffff7"/>
        <w:numPr>
          <w:ilvl w:val="0"/>
          <w:numId w:val="26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67"/>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应检查是否具有与安全服务商签订的安全责任合同书或保密协议等文档，查看其内容是</w:t>
      </w:r>
    </w:p>
    <w:p w:rsidR="00865813" w:rsidRDefault="00865813" w:rsidP="00865813">
      <w:r>
        <w:rPr>
          <w:rFonts w:hint="eastAsia"/>
        </w:rPr>
        <w:t>否包含保密范围、安全责任、违约责任、协议的有效期限和责任人的签字等。</w:t>
      </w:r>
    </w:p>
    <w:p w:rsidR="00865813" w:rsidRPr="009C4F2D" w:rsidRDefault="00865813" w:rsidP="002D2ACC">
      <w:pPr>
        <w:pStyle w:val="affffff7"/>
        <w:numPr>
          <w:ilvl w:val="0"/>
          <w:numId w:val="26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测评单元（L4-CMS3-22）</w:t>
      </w:r>
    </w:p>
    <w:p w:rsidR="00865813" w:rsidRPr="00B763BD" w:rsidRDefault="00865813" w:rsidP="002D2ACC">
      <w:pPr>
        <w:pStyle w:val="affffff7"/>
        <w:numPr>
          <w:ilvl w:val="0"/>
          <w:numId w:val="26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应与选定的服务供应商签订相关协议，明确整个服务供应链各方需履行的信息安全相关义务；（本条款引用自</w:t>
      </w:r>
      <w:r>
        <w:rPr>
          <w:rFonts w:hint="eastAsia"/>
        </w:rPr>
        <w:t>GB/T 22239.3-20XX 8.2.3.7</w:t>
      </w:r>
      <w:r>
        <w:rPr>
          <w:rFonts w:hint="eastAsia"/>
        </w:rPr>
        <w:t>）</w:t>
      </w:r>
    </w:p>
    <w:p w:rsidR="00865813" w:rsidRPr="00B763BD" w:rsidRDefault="00865813" w:rsidP="002D2ACC">
      <w:pPr>
        <w:pStyle w:val="affffff7"/>
        <w:numPr>
          <w:ilvl w:val="0"/>
          <w:numId w:val="26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66"/>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应检查与服务商签订的相关协议等文档，查看其内容是否协议的有效期限和责任人的签</w:t>
      </w:r>
    </w:p>
    <w:p w:rsidR="00865813" w:rsidRDefault="00865813" w:rsidP="00865813">
      <w:r>
        <w:rPr>
          <w:rFonts w:hint="eastAsia"/>
        </w:rPr>
        <w:t>字等整个服务供应链各方需履行的信息安全相关义务。</w:t>
      </w:r>
    </w:p>
    <w:p w:rsidR="00865813" w:rsidRPr="009C4F2D" w:rsidRDefault="00865813" w:rsidP="002D2ACC">
      <w:pPr>
        <w:pStyle w:val="affffff7"/>
        <w:numPr>
          <w:ilvl w:val="0"/>
          <w:numId w:val="26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测评单元（L4-CMS3-23）</w:t>
      </w:r>
    </w:p>
    <w:p w:rsidR="00865813" w:rsidRPr="00B763BD" w:rsidRDefault="00865813" w:rsidP="002D2ACC">
      <w:pPr>
        <w:pStyle w:val="affffff7"/>
        <w:numPr>
          <w:ilvl w:val="0"/>
          <w:numId w:val="26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应选择安全可靠应用软件分发运营商。（本条款引用自</w:t>
      </w:r>
      <w:r>
        <w:rPr>
          <w:rFonts w:hint="eastAsia"/>
        </w:rPr>
        <w:t>GB/T 22239.3-20XX 8.2.3.7</w:t>
      </w:r>
      <w:r>
        <w:rPr>
          <w:rFonts w:hint="eastAsia"/>
        </w:rPr>
        <w:t>）</w:t>
      </w:r>
    </w:p>
    <w:p w:rsidR="00865813" w:rsidRPr="00B763BD" w:rsidRDefault="00865813" w:rsidP="002D2ACC">
      <w:pPr>
        <w:pStyle w:val="affffff7"/>
        <w:numPr>
          <w:ilvl w:val="0"/>
          <w:numId w:val="26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系统运维负责人。</w:t>
      </w:r>
    </w:p>
    <w:p w:rsidR="00865813" w:rsidRPr="009C4F2D" w:rsidRDefault="00865813" w:rsidP="002D2ACC">
      <w:pPr>
        <w:pStyle w:val="affffff7"/>
        <w:numPr>
          <w:ilvl w:val="0"/>
          <w:numId w:val="265"/>
        </w:numPr>
        <w:ind w:firstLineChars="0"/>
        <w:rPr>
          <w:rFonts w:eastAsia="黑体"/>
        </w:rPr>
      </w:pPr>
      <w:r w:rsidRPr="009C4F2D">
        <w:rPr>
          <w:rFonts w:eastAsia="黑体" w:hint="eastAsia"/>
        </w:rPr>
        <w:t>测评实施</w:t>
      </w:r>
    </w:p>
    <w:p w:rsidR="00865813" w:rsidRDefault="00865813" w:rsidP="00865813">
      <w:pPr>
        <w:ind w:left="420"/>
      </w:pPr>
      <w:r>
        <w:rPr>
          <w:rFonts w:hint="eastAsia"/>
        </w:rPr>
        <w:t>应访谈系统运维负责人。检查应用软件分发运营商的相关资质与相关证书。</w:t>
      </w:r>
    </w:p>
    <w:p w:rsidR="00865813" w:rsidRPr="009C4F2D" w:rsidRDefault="00865813" w:rsidP="002D2ACC">
      <w:pPr>
        <w:pStyle w:val="affffff7"/>
        <w:numPr>
          <w:ilvl w:val="0"/>
          <w:numId w:val="26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Pr="00866592" w:rsidRDefault="00865813" w:rsidP="00E71CEE">
      <w:pPr>
        <w:pStyle w:val="a2"/>
        <w:spacing w:before="156" w:after="156"/>
        <w:rPr>
          <w:rFonts w:ascii="Times New Roman"/>
        </w:rPr>
      </w:pPr>
      <w:bookmarkStart w:id="414" w:name="_Toc459626191"/>
      <w:bookmarkStart w:id="415" w:name="_Toc465776950"/>
      <w:bookmarkStart w:id="416" w:name="_Toc465867375"/>
      <w:r w:rsidRPr="00866592">
        <w:rPr>
          <w:rFonts w:ascii="Times New Roman" w:hint="eastAsia"/>
        </w:rPr>
        <w:t>安全运维管理</w:t>
      </w:r>
      <w:bookmarkEnd w:id="414"/>
      <w:bookmarkEnd w:id="415"/>
      <w:bookmarkEnd w:id="416"/>
    </w:p>
    <w:p w:rsidR="00865813" w:rsidRDefault="00865813" w:rsidP="00E71CEE">
      <w:pPr>
        <w:pStyle w:val="a3"/>
        <w:spacing w:before="156" w:after="156"/>
        <w:ind w:left="2"/>
      </w:pPr>
      <w:bookmarkStart w:id="417" w:name="_Toc459626192"/>
      <w:bookmarkStart w:id="418" w:name="_Toc465867376"/>
      <w:r>
        <w:rPr>
          <w:rFonts w:hint="eastAsia"/>
        </w:rPr>
        <w:t>资产管理</w:t>
      </w:r>
      <w:bookmarkEnd w:id="417"/>
      <w:bookmarkEnd w:id="418"/>
    </w:p>
    <w:p w:rsidR="00865813" w:rsidRDefault="00865813" w:rsidP="00E71CEE">
      <w:pPr>
        <w:pStyle w:val="a4"/>
        <w:spacing w:before="156" w:after="156"/>
        <w:ind w:left="2"/>
      </w:pPr>
      <w:r>
        <w:rPr>
          <w:rFonts w:hint="eastAsia"/>
        </w:rPr>
        <w:t>测评单元（L4-MMS3-01）</w:t>
      </w:r>
    </w:p>
    <w:p w:rsidR="00865813" w:rsidRPr="00B763BD" w:rsidRDefault="00865813" w:rsidP="002D2ACC">
      <w:pPr>
        <w:pStyle w:val="affffff7"/>
        <w:numPr>
          <w:ilvl w:val="0"/>
          <w:numId w:val="26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应编制并保存与等级保护对象相关的移动终端资产清单，包括资产责任部门、重要程度和使用人等内容；（本条款引用自</w:t>
      </w:r>
      <w:r>
        <w:rPr>
          <w:rFonts w:hint="eastAsia"/>
        </w:rPr>
        <w:t>GB/T 22239.3-20XX 8.2.4.1</w:t>
      </w:r>
      <w:r>
        <w:rPr>
          <w:rFonts w:hint="eastAsia"/>
        </w:rPr>
        <w:t>）</w:t>
      </w:r>
    </w:p>
    <w:p w:rsidR="00865813" w:rsidRPr="00B763BD" w:rsidRDefault="00865813" w:rsidP="002D2ACC">
      <w:pPr>
        <w:pStyle w:val="affffff7"/>
        <w:numPr>
          <w:ilvl w:val="0"/>
          <w:numId w:val="26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64"/>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应检查资产清单，查看是否针对责任部门、重要程度和使用人等内容编制资产清单。</w:t>
      </w:r>
    </w:p>
    <w:p w:rsidR="00865813" w:rsidRPr="009C4F2D" w:rsidRDefault="00865813" w:rsidP="002D2ACC">
      <w:pPr>
        <w:pStyle w:val="affffff7"/>
        <w:numPr>
          <w:ilvl w:val="0"/>
          <w:numId w:val="26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测评单元（L4-MMS3-02）</w:t>
      </w:r>
    </w:p>
    <w:p w:rsidR="00865813" w:rsidRPr="00B763BD" w:rsidRDefault="00865813" w:rsidP="002D2ACC">
      <w:pPr>
        <w:pStyle w:val="affffff7"/>
        <w:numPr>
          <w:ilvl w:val="0"/>
          <w:numId w:val="26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应根据资产的重要程度对移动终端进行标识管理，根据其价值选择相应的管理措施。（本条款引用自</w:t>
      </w:r>
      <w:r>
        <w:rPr>
          <w:rFonts w:hint="eastAsia"/>
        </w:rPr>
        <w:t>GB/T 22239.3-20XX 8.2.4.1</w:t>
      </w:r>
      <w:r>
        <w:rPr>
          <w:rFonts w:hint="eastAsia"/>
        </w:rPr>
        <w:t>）</w:t>
      </w:r>
    </w:p>
    <w:p w:rsidR="00865813" w:rsidRPr="00B763BD" w:rsidRDefault="00865813" w:rsidP="002D2ACC">
      <w:pPr>
        <w:pStyle w:val="affffff7"/>
        <w:numPr>
          <w:ilvl w:val="0"/>
          <w:numId w:val="26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资产清单、管理制度类文档、记录表单类文档。</w:t>
      </w:r>
    </w:p>
    <w:p w:rsidR="00865813" w:rsidRPr="009C4F2D" w:rsidRDefault="00865813" w:rsidP="002D2ACC">
      <w:pPr>
        <w:pStyle w:val="affffff7"/>
        <w:numPr>
          <w:ilvl w:val="0"/>
          <w:numId w:val="263"/>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应检查资产清单及资产管理文档，查看是否根据资产的重要程度对移动终端进行标识管</w:t>
      </w:r>
    </w:p>
    <w:p w:rsidR="00865813" w:rsidRDefault="00865813" w:rsidP="00865813">
      <w:r>
        <w:rPr>
          <w:rFonts w:hint="eastAsia"/>
        </w:rPr>
        <w:t>理，根据其价值选择相应的管理措施。</w:t>
      </w:r>
    </w:p>
    <w:p w:rsidR="00865813" w:rsidRPr="009C4F2D" w:rsidRDefault="00865813" w:rsidP="002D2ACC">
      <w:pPr>
        <w:pStyle w:val="affffff7"/>
        <w:numPr>
          <w:ilvl w:val="0"/>
          <w:numId w:val="26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如果为肯定，则等级保护对象符合本单元测评指标要求，否则，等级保护对象不符合或部分符合本单元测评指标要求。</w:t>
      </w:r>
    </w:p>
    <w:p w:rsidR="00865813" w:rsidRDefault="00865813" w:rsidP="00E71CEE">
      <w:pPr>
        <w:pStyle w:val="a3"/>
        <w:spacing w:before="156" w:after="156"/>
        <w:ind w:left="2"/>
      </w:pPr>
      <w:bookmarkStart w:id="419" w:name="_Toc459626193"/>
      <w:bookmarkStart w:id="420" w:name="_Toc465867377"/>
      <w:r>
        <w:rPr>
          <w:rFonts w:hint="eastAsia"/>
        </w:rPr>
        <w:t>设备维护管理</w:t>
      </w:r>
      <w:bookmarkEnd w:id="419"/>
      <w:bookmarkEnd w:id="420"/>
    </w:p>
    <w:p w:rsidR="00865813" w:rsidRDefault="00865813" w:rsidP="00E71CEE">
      <w:pPr>
        <w:pStyle w:val="a4"/>
        <w:spacing w:before="156" w:after="156"/>
        <w:ind w:left="2"/>
      </w:pPr>
      <w:r>
        <w:rPr>
          <w:rFonts w:hint="eastAsia"/>
        </w:rPr>
        <w:t>测评单元（L4-MMS3-03）</w:t>
      </w:r>
    </w:p>
    <w:p w:rsidR="00865813" w:rsidRPr="00B763BD" w:rsidRDefault="00865813" w:rsidP="002D2ACC">
      <w:pPr>
        <w:pStyle w:val="affffff7"/>
        <w:numPr>
          <w:ilvl w:val="0"/>
          <w:numId w:val="26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应对各种移动互联设备（包括无线接入设备及移动终端）维护纳入等级保护对象进行管理；（本条款引用自</w:t>
      </w:r>
      <w:r>
        <w:rPr>
          <w:rFonts w:hint="eastAsia"/>
        </w:rPr>
        <w:t>GB/T 22239.3-20XX 8.2.4.2</w:t>
      </w:r>
      <w:r>
        <w:rPr>
          <w:rFonts w:hint="eastAsia"/>
        </w:rPr>
        <w:t>）</w:t>
      </w:r>
    </w:p>
    <w:p w:rsidR="00865813" w:rsidRPr="00B763BD" w:rsidRDefault="00865813" w:rsidP="002D2ACC">
      <w:pPr>
        <w:pStyle w:val="affffff7"/>
        <w:numPr>
          <w:ilvl w:val="0"/>
          <w:numId w:val="26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62"/>
        </w:numPr>
        <w:ind w:firstLineChars="0"/>
        <w:rPr>
          <w:rFonts w:eastAsia="黑体"/>
        </w:rPr>
      </w:pPr>
      <w:r w:rsidRPr="009C4F2D">
        <w:rPr>
          <w:rFonts w:eastAsia="黑体" w:hint="eastAsia"/>
        </w:rPr>
        <w:t>测评实施</w:t>
      </w:r>
    </w:p>
    <w:p w:rsidR="00865813" w:rsidRDefault="00865813" w:rsidP="00865813">
      <w:pPr>
        <w:ind w:firstLineChars="200" w:firstLine="420"/>
      </w:pPr>
      <w:r>
        <w:rPr>
          <w:rFonts w:hint="eastAsia"/>
        </w:rPr>
        <w:t>应检查设备管理制度，查看是否将各种移动互联设备（包括无线接入设备）维护纳入管理制度内并进行管理。</w:t>
      </w:r>
    </w:p>
    <w:p w:rsidR="00865813" w:rsidRPr="009C4F2D" w:rsidRDefault="00865813" w:rsidP="002D2ACC">
      <w:pPr>
        <w:pStyle w:val="affffff7"/>
        <w:numPr>
          <w:ilvl w:val="0"/>
          <w:numId w:val="26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测评单元（L4-MMS3-04）</w:t>
      </w:r>
    </w:p>
    <w:p w:rsidR="00865813" w:rsidRPr="00B763BD" w:rsidRDefault="00865813" w:rsidP="002D2ACC">
      <w:pPr>
        <w:pStyle w:val="affffff7"/>
        <w:numPr>
          <w:ilvl w:val="0"/>
          <w:numId w:val="26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应确保移动终端在报废或重用前应进行完全清除或被安全覆盖，确保该设备上的敏感数据和授权软件无法被恢复重用；（本条款引用自</w:t>
      </w:r>
      <w:r>
        <w:rPr>
          <w:rFonts w:hint="eastAsia"/>
        </w:rPr>
        <w:t>GB/T 22239.3-20XX 8.2.4.2</w:t>
      </w:r>
      <w:r>
        <w:rPr>
          <w:rFonts w:hint="eastAsia"/>
        </w:rPr>
        <w:t>）</w:t>
      </w:r>
    </w:p>
    <w:p w:rsidR="00865813" w:rsidRPr="00B763BD" w:rsidRDefault="00865813" w:rsidP="002D2ACC">
      <w:pPr>
        <w:pStyle w:val="affffff7"/>
        <w:numPr>
          <w:ilvl w:val="0"/>
          <w:numId w:val="261"/>
        </w:numPr>
        <w:ind w:firstLineChars="0"/>
        <w:rPr>
          <w:rFonts w:eastAsia="黑体"/>
        </w:rPr>
      </w:pPr>
      <w:r w:rsidRPr="00B763BD">
        <w:rPr>
          <w:rFonts w:eastAsia="黑体" w:hint="eastAsia"/>
        </w:rPr>
        <w:t>测评对象</w:t>
      </w:r>
    </w:p>
    <w:p w:rsidR="00865813" w:rsidRDefault="00865813" w:rsidP="00865813">
      <w:pPr>
        <w:ind w:firstLineChars="200" w:firstLine="420"/>
      </w:pPr>
      <w:r w:rsidRPr="005160DF">
        <w:rPr>
          <w:rFonts w:hint="eastAsia"/>
        </w:rPr>
        <w:t>管理制度类文档</w:t>
      </w:r>
      <w:r>
        <w:rPr>
          <w:rFonts w:hint="eastAsia"/>
        </w:rPr>
        <w:t>。</w:t>
      </w:r>
    </w:p>
    <w:p w:rsidR="00865813" w:rsidRPr="009C4F2D" w:rsidRDefault="00865813" w:rsidP="002D2ACC">
      <w:pPr>
        <w:pStyle w:val="affffff7"/>
        <w:numPr>
          <w:ilvl w:val="0"/>
          <w:numId w:val="261"/>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应检查设备维护管理文档，查看设备使用管理流程，确认设备在报废、重用前采取必要</w:t>
      </w:r>
    </w:p>
    <w:p w:rsidR="00865813" w:rsidRDefault="00865813" w:rsidP="00865813">
      <w:r>
        <w:rPr>
          <w:rFonts w:hint="eastAsia"/>
        </w:rPr>
        <w:t>的技术措施，确保设备上的敏感信息被彻底消除。</w:t>
      </w:r>
    </w:p>
    <w:p w:rsidR="00865813" w:rsidRPr="009C4F2D" w:rsidRDefault="00865813" w:rsidP="002D2ACC">
      <w:pPr>
        <w:pStyle w:val="affffff7"/>
        <w:numPr>
          <w:ilvl w:val="0"/>
          <w:numId w:val="26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测评单元（L4-MMS3-05）</w:t>
      </w:r>
    </w:p>
    <w:p w:rsidR="00865813" w:rsidRPr="00B763BD" w:rsidRDefault="00865813" w:rsidP="002D2ACC">
      <w:pPr>
        <w:pStyle w:val="affffff7"/>
        <w:numPr>
          <w:ilvl w:val="0"/>
          <w:numId w:val="2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应在移动终端设备丢失后进行远程数据擦除。（本条款引用自</w:t>
      </w:r>
      <w:r>
        <w:rPr>
          <w:rFonts w:hint="eastAsia"/>
        </w:rPr>
        <w:t>GB/T 22239.3-20XX 8.2.4.2</w:t>
      </w:r>
      <w:r>
        <w:rPr>
          <w:rFonts w:hint="eastAsia"/>
        </w:rPr>
        <w:t>）</w:t>
      </w:r>
    </w:p>
    <w:p w:rsidR="00865813" w:rsidRPr="00B763BD" w:rsidRDefault="00865813" w:rsidP="002D2ACC">
      <w:pPr>
        <w:pStyle w:val="affffff7"/>
        <w:numPr>
          <w:ilvl w:val="0"/>
          <w:numId w:val="24"/>
        </w:numPr>
        <w:ind w:firstLineChars="0"/>
        <w:rPr>
          <w:rFonts w:eastAsia="黑体"/>
        </w:rPr>
      </w:pPr>
      <w:r w:rsidRPr="00B763BD">
        <w:rPr>
          <w:rFonts w:eastAsia="黑体" w:hint="eastAsia"/>
        </w:rPr>
        <w:t>测评对象</w:t>
      </w:r>
    </w:p>
    <w:p w:rsidR="00865813" w:rsidRDefault="00865813" w:rsidP="00865813">
      <w:pPr>
        <w:ind w:firstLineChars="200" w:firstLine="420"/>
      </w:pPr>
      <w:r w:rsidRPr="002E6B38">
        <w:rPr>
          <w:rFonts w:hint="eastAsia"/>
        </w:rPr>
        <w:t>管理制度类文档</w:t>
      </w:r>
      <w:r>
        <w:rPr>
          <w:rFonts w:hint="eastAsia"/>
        </w:rPr>
        <w:t>。</w:t>
      </w:r>
    </w:p>
    <w:p w:rsidR="00865813" w:rsidRPr="009C4F2D" w:rsidRDefault="00865813" w:rsidP="002D2ACC">
      <w:pPr>
        <w:pStyle w:val="affffff7"/>
        <w:numPr>
          <w:ilvl w:val="0"/>
          <w:numId w:val="24"/>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sidRPr="002E6B38">
        <w:rPr>
          <w:rFonts w:hint="eastAsia"/>
        </w:rPr>
        <w:t>应检查管理制度类文档，移动终端设备丢失后应进行远程数据擦除，确保数据不会外泄。</w:t>
      </w:r>
    </w:p>
    <w:p w:rsidR="00865813" w:rsidRPr="009C4F2D" w:rsidRDefault="00865813" w:rsidP="002D2ACC">
      <w:pPr>
        <w:pStyle w:val="affffff7"/>
        <w:numPr>
          <w:ilvl w:val="0"/>
          <w:numId w:val="2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21" w:name="_Toc459626194"/>
      <w:bookmarkStart w:id="422" w:name="_Toc465867378"/>
      <w:r>
        <w:rPr>
          <w:rFonts w:hint="eastAsia"/>
        </w:rPr>
        <w:t>风险评估和漏洞管理</w:t>
      </w:r>
      <w:bookmarkEnd w:id="421"/>
      <w:bookmarkEnd w:id="422"/>
    </w:p>
    <w:p w:rsidR="00865813" w:rsidRDefault="00865813" w:rsidP="00E71CEE">
      <w:pPr>
        <w:pStyle w:val="a4"/>
        <w:spacing w:before="156" w:after="156"/>
        <w:ind w:left="2"/>
      </w:pPr>
      <w:r>
        <w:rPr>
          <w:rFonts w:hint="eastAsia"/>
        </w:rPr>
        <w:t>测评单元（L4-MMS3-06）</w:t>
      </w:r>
    </w:p>
    <w:p w:rsidR="00865813" w:rsidRPr="00B763BD" w:rsidRDefault="00865813" w:rsidP="002D2ACC">
      <w:pPr>
        <w:pStyle w:val="affffff7"/>
        <w:numPr>
          <w:ilvl w:val="0"/>
          <w:numId w:val="26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应采取必要的措施识别移动互联安全漏洞和隐患，对发现的安全漏洞和隐患及时进行修补或评估可能的影响后进行修补。（本条款引用自</w:t>
      </w:r>
      <w:r>
        <w:rPr>
          <w:rFonts w:hint="eastAsia"/>
        </w:rPr>
        <w:t>GB/T 22239.3-20XX 8.2.4.3</w:t>
      </w:r>
      <w:r>
        <w:rPr>
          <w:rFonts w:hint="eastAsia"/>
        </w:rPr>
        <w:t>）</w:t>
      </w:r>
    </w:p>
    <w:p w:rsidR="00865813" w:rsidRPr="00B763BD" w:rsidRDefault="00865813" w:rsidP="002D2ACC">
      <w:pPr>
        <w:pStyle w:val="affffff7"/>
        <w:numPr>
          <w:ilvl w:val="0"/>
          <w:numId w:val="26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安全管理员和记录表单类文档。</w:t>
      </w:r>
    </w:p>
    <w:p w:rsidR="00865813" w:rsidRPr="009C4F2D" w:rsidRDefault="00865813" w:rsidP="002D2ACC">
      <w:pPr>
        <w:pStyle w:val="affffff7"/>
        <w:numPr>
          <w:ilvl w:val="0"/>
          <w:numId w:val="260"/>
        </w:numPr>
        <w:ind w:firstLineChars="0"/>
        <w:rPr>
          <w:rFonts w:eastAsia="黑体"/>
        </w:rPr>
      </w:pPr>
      <w:r w:rsidRPr="009C4F2D">
        <w:rPr>
          <w:rFonts w:eastAsia="黑体" w:hint="eastAsia"/>
        </w:rPr>
        <w:t>测评实施</w:t>
      </w:r>
    </w:p>
    <w:p w:rsidR="00865813" w:rsidRDefault="00865813" w:rsidP="002D2ACC">
      <w:pPr>
        <w:pStyle w:val="affffff7"/>
        <w:numPr>
          <w:ilvl w:val="0"/>
          <w:numId w:val="259"/>
        </w:numPr>
        <w:ind w:left="0" w:firstLineChars="0" w:firstLine="420"/>
      </w:pPr>
      <w:r>
        <w:rPr>
          <w:rFonts w:hint="eastAsia"/>
        </w:rPr>
        <w:t>应访谈安全管理员，询问采取哪些措施识别移动互联安全漏洞和隐患，并在评估后对发现的安全漏洞和隐患进行修补；</w:t>
      </w:r>
    </w:p>
    <w:p w:rsidR="00865813" w:rsidRDefault="00865813" w:rsidP="002D2ACC">
      <w:pPr>
        <w:pStyle w:val="affffff7"/>
        <w:numPr>
          <w:ilvl w:val="0"/>
          <w:numId w:val="259"/>
        </w:numPr>
        <w:ind w:firstLineChars="0"/>
      </w:pPr>
      <w:r>
        <w:rPr>
          <w:rFonts w:hint="eastAsia"/>
        </w:rPr>
        <w:t>应检查移动互联安全漏洞管理记录。</w:t>
      </w:r>
    </w:p>
    <w:p w:rsidR="00865813" w:rsidRPr="009C4F2D" w:rsidRDefault="00865813" w:rsidP="002D2ACC">
      <w:pPr>
        <w:pStyle w:val="affffff7"/>
        <w:numPr>
          <w:ilvl w:val="0"/>
          <w:numId w:val="26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865813" w:rsidRDefault="00865813" w:rsidP="00E71CEE">
      <w:pPr>
        <w:pStyle w:val="a3"/>
        <w:spacing w:before="156" w:after="156"/>
        <w:ind w:left="2"/>
      </w:pPr>
      <w:bookmarkStart w:id="423" w:name="_Toc465867379"/>
      <w:r>
        <w:rPr>
          <w:rFonts w:hint="eastAsia"/>
        </w:rPr>
        <w:t>应用软件来源管理</w:t>
      </w:r>
      <w:bookmarkEnd w:id="423"/>
    </w:p>
    <w:p w:rsidR="00865813" w:rsidRDefault="00865813" w:rsidP="00E71CEE">
      <w:pPr>
        <w:pStyle w:val="a4"/>
        <w:spacing w:before="156" w:after="156"/>
        <w:ind w:left="2"/>
      </w:pPr>
      <w:r>
        <w:rPr>
          <w:rFonts w:hint="eastAsia"/>
        </w:rPr>
        <w:t>测评单元（L4-MMS3-07）</w:t>
      </w:r>
    </w:p>
    <w:p w:rsidR="00865813" w:rsidRPr="00B763BD" w:rsidRDefault="00865813" w:rsidP="002D2ACC">
      <w:pPr>
        <w:pStyle w:val="affffff7"/>
        <w:numPr>
          <w:ilvl w:val="0"/>
          <w:numId w:val="25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应保证移动终端安装、运行的应用软件来自等级保护对象管理者指定证书签名或指定分发渠道；（本条款引用自</w:t>
      </w:r>
      <w:r>
        <w:rPr>
          <w:rFonts w:hint="eastAsia"/>
        </w:rPr>
        <w:t>GB/T 22239.3-20XX 8.2.4.4</w:t>
      </w:r>
      <w:r>
        <w:rPr>
          <w:rFonts w:hint="eastAsia"/>
        </w:rPr>
        <w:t>）</w:t>
      </w:r>
    </w:p>
    <w:p w:rsidR="00865813" w:rsidRPr="00B763BD" w:rsidRDefault="00865813" w:rsidP="002D2ACC">
      <w:pPr>
        <w:pStyle w:val="affffff7"/>
        <w:numPr>
          <w:ilvl w:val="0"/>
          <w:numId w:val="25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安全管理员。</w:t>
      </w:r>
    </w:p>
    <w:p w:rsidR="00865813" w:rsidRPr="009C4F2D" w:rsidRDefault="00865813" w:rsidP="002D2ACC">
      <w:pPr>
        <w:pStyle w:val="affffff7"/>
        <w:numPr>
          <w:ilvl w:val="0"/>
          <w:numId w:val="258"/>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应访谈安全管理员，移动终端安装、运行的应用软件是否来自信息系统管理者指定证书</w:t>
      </w:r>
    </w:p>
    <w:p w:rsidR="00865813" w:rsidRDefault="00865813" w:rsidP="00865813">
      <w:r>
        <w:rPr>
          <w:rFonts w:hint="eastAsia"/>
        </w:rPr>
        <w:t>签名或可靠分发渠道。</w:t>
      </w:r>
    </w:p>
    <w:p w:rsidR="00865813" w:rsidRPr="009C4F2D" w:rsidRDefault="00865813" w:rsidP="002D2ACC">
      <w:pPr>
        <w:pStyle w:val="affffff7"/>
        <w:numPr>
          <w:ilvl w:val="0"/>
          <w:numId w:val="25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测评单元（L4-MMS3-08）</w:t>
      </w:r>
    </w:p>
    <w:p w:rsidR="00865813" w:rsidRPr="00B763BD" w:rsidRDefault="00865813" w:rsidP="002D2ACC">
      <w:pPr>
        <w:pStyle w:val="affffff7"/>
        <w:numPr>
          <w:ilvl w:val="0"/>
          <w:numId w:val="25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应保证移动终端安装、运行的移动应用软件由等级保护对象管理者指定的开发者开发。（本条款引用自</w:t>
      </w:r>
      <w:r>
        <w:rPr>
          <w:rFonts w:hint="eastAsia"/>
        </w:rPr>
        <w:t>GB/T 22239.3-20XX 8.2.4.4</w:t>
      </w:r>
      <w:r>
        <w:rPr>
          <w:rFonts w:hint="eastAsia"/>
        </w:rPr>
        <w:t>）</w:t>
      </w:r>
    </w:p>
    <w:p w:rsidR="00865813" w:rsidRPr="00B763BD" w:rsidRDefault="00865813" w:rsidP="002D2ACC">
      <w:pPr>
        <w:pStyle w:val="affffff7"/>
        <w:numPr>
          <w:ilvl w:val="0"/>
          <w:numId w:val="25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安全管理员。</w:t>
      </w:r>
    </w:p>
    <w:p w:rsidR="00865813" w:rsidRPr="009C4F2D" w:rsidRDefault="00865813" w:rsidP="002D2ACC">
      <w:pPr>
        <w:pStyle w:val="affffff7"/>
        <w:numPr>
          <w:ilvl w:val="0"/>
          <w:numId w:val="257"/>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应检查移动终端安装、运行的移动应用软件是否由经审核的开发者开发。</w:t>
      </w:r>
    </w:p>
    <w:p w:rsidR="00865813" w:rsidRPr="009C4F2D" w:rsidRDefault="00865813" w:rsidP="002D2ACC">
      <w:pPr>
        <w:pStyle w:val="affffff7"/>
        <w:numPr>
          <w:ilvl w:val="0"/>
          <w:numId w:val="25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24" w:name="_Toc459626195"/>
      <w:bookmarkStart w:id="425" w:name="_Toc465867380"/>
      <w:r>
        <w:rPr>
          <w:rFonts w:hint="eastAsia"/>
        </w:rPr>
        <w:t>恶意代码防范管理</w:t>
      </w:r>
      <w:bookmarkEnd w:id="424"/>
      <w:bookmarkEnd w:id="425"/>
    </w:p>
    <w:p w:rsidR="00865813" w:rsidRDefault="00865813" w:rsidP="00E71CEE">
      <w:pPr>
        <w:pStyle w:val="a4"/>
        <w:spacing w:before="156" w:after="156"/>
        <w:ind w:left="2"/>
      </w:pPr>
      <w:r>
        <w:rPr>
          <w:rFonts w:hint="eastAsia"/>
        </w:rPr>
        <w:t>测评单元（L4-MMS3-09）</w:t>
      </w:r>
    </w:p>
    <w:p w:rsidR="00865813" w:rsidRPr="00B763BD" w:rsidRDefault="00865813" w:rsidP="002D2ACC">
      <w:pPr>
        <w:pStyle w:val="affffff7"/>
        <w:numPr>
          <w:ilvl w:val="0"/>
          <w:numId w:val="25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应对移动终端应用软件恶意代码防范要求做出规定，包括防恶意代码软件的授权使用、恶意代码库升级、恶意代码的定期查杀等；（本条款引用自</w:t>
      </w:r>
      <w:r>
        <w:rPr>
          <w:rFonts w:hint="eastAsia"/>
        </w:rPr>
        <w:t>GB/T 22239.3-20XX 8.2.4.5</w:t>
      </w:r>
      <w:r>
        <w:rPr>
          <w:rFonts w:hint="eastAsia"/>
        </w:rPr>
        <w:t>）</w:t>
      </w:r>
    </w:p>
    <w:p w:rsidR="00865813" w:rsidRPr="00B763BD" w:rsidRDefault="00865813" w:rsidP="002D2ACC">
      <w:pPr>
        <w:pStyle w:val="affffff7"/>
        <w:numPr>
          <w:ilvl w:val="0"/>
          <w:numId w:val="25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系统运维负责人。</w:t>
      </w:r>
    </w:p>
    <w:p w:rsidR="00865813" w:rsidRPr="009C4F2D" w:rsidRDefault="00865813" w:rsidP="002D2ACC">
      <w:pPr>
        <w:pStyle w:val="affffff7"/>
        <w:numPr>
          <w:ilvl w:val="0"/>
          <w:numId w:val="256"/>
        </w:numPr>
        <w:ind w:firstLineChars="0"/>
        <w:rPr>
          <w:rFonts w:eastAsia="黑体"/>
        </w:rPr>
      </w:pPr>
      <w:r w:rsidRPr="009C4F2D">
        <w:rPr>
          <w:rFonts w:eastAsia="黑体" w:hint="eastAsia"/>
        </w:rPr>
        <w:t>测评实施</w:t>
      </w:r>
    </w:p>
    <w:p w:rsidR="00865813" w:rsidRDefault="00865813" w:rsidP="00865813">
      <w:pPr>
        <w:pStyle w:val="affffff7"/>
        <w:ind w:firstLineChars="202" w:firstLine="424"/>
      </w:pPr>
      <w:r>
        <w:rPr>
          <w:rFonts w:hint="eastAsia"/>
        </w:rPr>
        <w:t>应访谈系统运维负责人，询问是否对员工进行移动互联基本恶意代码防范意识的教育，是否告知应及时升级软件版本，使用外来设备、网络上接收文件和外来计算机或存储设备接入网络系统之前应进行病毒检查等。</w:t>
      </w:r>
    </w:p>
    <w:p w:rsidR="00865813" w:rsidRPr="009C4F2D" w:rsidRDefault="00865813" w:rsidP="002D2ACC">
      <w:pPr>
        <w:pStyle w:val="affffff7"/>
        <w:numPr>
          <w:ilvl w:val="0"/>
          <w:numId w:val="25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测评单元（L4-MMS3-010）</w:t>
      </w:r>
    </w:p>
    <w:p w:rsidR="00865813" w:rsidRPr="00B763BD" w:rsidRDefault="00865813" w:rsidP="002D2ACC">
      <w:pPr>
        <w:pStyle w:val="affffff7"/>
        <w:numPr>
          <w:ilvl w:val="0"/>
          <w:numId w:val="25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应对截获的恶意代码进行及时分析处理。（本条款引用自</w:t>
      </w:r>
      <w:r>
        <w:rPr>
          <w:rFonts w:hint="eastAsia"/>
        </w:rPr>
        <w:t>GB/T 22239.3-20XX 8.2.4.5</w:t>
      </w:r>
      <w:r>
        <w:rPr>
          <w:rFonts w:hint="eastAsia"/>
        </w:rPr>
        <w:t>）</w:t>
      </w:r>
    </w:p>
    <w:p w:rsidR="00865813" w:rsidRPr="00B763BD" w:rsidRDefault="00865813" w:rsidP="002D2ACC">
      <w:pPr>
        <w:pStyle w:val="affffff7"/>
        <w:numPr>
          <w:ilvl w:val="0"/>
          <w:numId w:val="25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系统运维负责人。</w:t>
      </w:r>
    </w:p>
    <w:p w:rsidR="00865813" w:rsidRPr="009C4F2D" w:rsidRDefault="00865813" w:rsidP="002D2ACC">
      <w:pPr>
        <w:pStyle w:val="affffff7"/>
        <w:numPr>
          <w:ilvl w:val="0"/>
          <w:numId w:val="255"/>
        </w:numPr>
        <w:ind w:firstLineChars="0"/>
        <w:rPr>
          <w:rFonts w:eastAsia="黑体"/>
        </w:rPr>
      </w:pPr>
      <w:r w:rsidRPr="009C4F2D">
        <w:rPr>
          <w:rFonts w:eastAsia="黑体" w:hint="eastAsia"/>
        </w:rPr>
        <w:t>测评实施</w:t>
      </w:r>
    </w:p>
    <w:p w:rsidR="00865813" w:rsidRDefault="00865813" w:rsidP="00865813">
      <w:pPr>
        <w:ind w:left="420"/>
      </w:pPr>
      <w:r>
        <w:rPr>
          <w:rFonts w:hint="eastAsia"/>
        </w:rPr>
        <w:t>应访谈系统运维负责人，询问移动终端采用何种机制对移动应用软件的使用进行管理。</w:t>
      </w:r>
    </w:p>
    <w:p w:rsidR="00865813" w:rsidRPr="009C4F2D" w:rsidRDefault="00865813" w:rsidP="002D2ACC">
      <w:pPr>
        <w:pStyle w:val="affffff7"/>
        <w:numPr>
          <w:ilvl w:val="0"/>
          <w:numId w:val="25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测评单元（L4-MMS3-011）</w:t>
      </w:r>
    </w:p>
    <w:p w:rsidR="00865813" w:rsidRPr="00B763BD" w:rsidRDefault="00865813" w:rsidP="002D2ACC">
      <w:pPr>
        <w:pStyle w:val="affffff7"/>
        <w:numPr>
          <w:ilvl w:val="0"/>
          <w:numId w:val="21"/>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应保证移动终端管理服务端将移动应用软件运行策略推送给移动终端。（本条款引用自</w:t>
      </w:r>
      <w:r>
        <w:rPr>
          <w:rFonts w:hint="eastAsia"/>
        </w:rPr>
        <w:t>GB/T 22239.3-20XX 8.2.4.5</w:t>
      </w:r>
      <w:r>
        <w:rPr>
          <w:rFonts w:hint="eastAsia"/>
        </w:rPr>
        <w:t>）</w:t>
      </w:r>
    </w:p>
    <w:p w:rsidR="00865813" w:rsidRPr="00B763BD" w:rsidRDefault="00865813" w:rsidP="002D2ACC">
      <w:pPr>
        <w:pStyle w:val="affffff7"/>
        <w:numPr>
          <w:ilvl w:val="0"/>
          <w:numId w:val="21"/>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移动终端管理系统。</w:t>
      </w:r>
    </w:p>
    <w:p w:rsidR="00865813" w:rsidRPr="009C4F2D" w:rsidRDefault="00865813" w:rsidP="002D2ACC">
      <w:pPr>
        <w:pStyle w:val="affffff7"/>
        <w:numPr>
          <w:ilvl w:val="0"/>
          <w:numId w:val="21"/>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应查看移动终端管理服务端是否能够将移动应用软件运行策略推送给移动终端。</w:t>
      </w:r>
    </w:p>
    <w:p w:rsidR="00865813" w:rsidRPr="009C4F2D" w:rsidRDefault="00865813" w:rsidP="002D2ACC">
      <w:pPr>
        <w:pStyle w:val="affffff7"/>
        <w:numPr>
          <w:ilvl w:val="0"/>
          <w:numId w:val="21"/>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26" w:name="_Toc459626196"/>
      <w:bookmarkStart w:id="427" w:name="_Toc465867381"/>
      <w:r>
        <w:rPr>
          <w:rFonts w:hint="eastAsia"/>
        </w:rPr>
        <w:t>配置管理</w:t>
      </w:r>
      <w:bookmarkEnd w:id="426"/>
      <w:bookmarkEnd w:id="427"/>
    </w:p>
    <w:p w:rsidR="00865813" w:rsidRDefault="00865813" w:rsidP="00E71CEE">
      <w:pPr>
        <w:pStyle w:val="a4"/>
        <w:spacing w:before="156" w:after="156"/>
        <w:ind w:left="2"/>
      </w:pPr>
      <w:r>
        <w:rPr>
          <w:rFonts w:hint="eastAsia"/>
        </w:rPr>
        <w:t>测评单元（L4-MMS3-012）</w:t>
      </w:r>
    </w:p>
    <w:p w:rsidR="00865813" w:rsidRPr="00B763BD" w:rsidRDefault="00865813" w:rsidP="002D2ACC">
      <w:pPr>
        <w:pStyle w:val="affffff7"/>
        <w:numPr>
          <w:ilvl w:val="0"/>
          <w:numId w:val="25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移动终端管理服务端应记录和保存移动终端基本配置信息，包括操作系统、软件组件版本、移动终端各种设备或软件组件的配置参数等；（本条款引用自</w:t>
      </w:r>
      <w:r>
        <w:rPr>
          <w:rFonts w:hint="eastAsia"/>
        </w:rPr>
        <w:t>GB/T 22239.3-20XX 8.2.4.6</w:t>
      </w:r>
      <w:r>
        <w:rPr>
          <w:rFonts w:hint="eastAsia"/>
        </w:rPr>
        <w:t>）</w:t>
      </w:r>
    </w:p>
    <w:p w:rsidR="00865813" w:rsidRPr="00B763BD" w:rsidRDefault="00865813" w:rsidP="002D2ACC">
      <w:pPr>
        <w:pStyle w:val="affffff7"/>
        <w:numPr>
          <w:ilvl w:val="0"/>
          <w:numId w:val="25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54"/>
        </w:numPr>
        <w:ind w:firstLineChars="0"/>
        <w:rPr>
          <w:rFonts w:eastAsia="黑体"/>
        </w:rPr>
      </w:pPr>
      <w:r w:rsidRPr="009C4F2D">
        <w:rPr>
          <w:rFonts w:eastAsia="黑体" w:hint="eastAsia"/>
        </w:rPr>
        <w:t>测评实施</w:t>
      </w:r>
    </w:p>
    <w:p w:rsidR="00865813" w:rsidRDefault="00865813" w:rsidP="00865813">
      <w:pPr>
        <w:pStyle w:val="affffff7"/>
        <w:ind w:left="426" w:firstLineChars="0" w:firstLine="0"/>
      </w:pPr>
      <w:r>
        <w:rPr>
          <w:rFonts w:hint="eastAsia"/>
        </w:rPr>
        <w:t>应检查配置管理文档，查看是否建立无线接入设备和合法移动终端配置库，并通过配置</w:t>
      </w:r>
    </w:p>
    <w:p w:rsidR="00865813" w:rsidRDefault="00865813" w:rsidP="00865813">
      <w:r>
        <w:rPr>
          <w:rFonts w:hint="eastAsia"/>
        </w:rPr>
        <w:t>库识别非法设备。</w:t>
      </w:r>
    </w:p>
    <w:p w:rsidR="00865813" w:rsidRPr="009C4F2D" w:rsidRDefault="00865813" w:rsidP="002D2ACC">
      <w:pPr>
        <w:pStyle w:val="affffff7"/>
        <w:numPr>
          <w:ilvl w:val="0"/>
          <w:numId w:val="25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测评单元（L4-MMS3-013）</w:t>
      </w:r>
    </w:p>
    <w:p w:rsidR="00865813" w:rsidRPr="00B763BD" w:rsidRDefault="00865813" w:rsidP="002D2ACC">
      <w:pPr>
        <w:pStyle w:val="affffff7"/>
        <w:numPr>
          <w:ilvl w:val="0"/>
          <w:numId w:val="25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移动终端管理服务端应将移动终端基本配置信息改变纳入系统变更范畴，实施对配置信息改变控制，并及时更新基本配置信息库；（本条款引用自</w:t>
      </w:r>
      <w:r>
        <w:rPr>
          <w:rFonts w:hint="eastAsia"/>
        </w:rPr>
        <w:t>GB/T 22239.3-20XX 8.2.4.6</w:t>
      </w:r>
      <w:r>
        <w:rPr>
          <w:rFonts w:hint="eastAsia"/>
        </w:rPr>
        <w:t>）</w:t>
      </w:r>
    </w:p>
    <w:p w:rsidR="00865813" w:rsidRPr="00B763BD" w:rsidRDefault="00865813" w:rsidP="002D2ACC">
      <w:pPr>
        <w:pStyle w:val="affffff7"/>
        <w:numPr>
          <w:ilvl w:val="0"/>
          <w:numId w:val="25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53"/>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应检查配置管理文档，查看移动终端基本配置信息改变是否被纳入系统变更范畴，是否</w:t>
      </w:r>
    </w:p>
    <w:p w:rsidR="00865813" w:rsidRDefault="00865813" w:rsidP="00865813">
      <w:r>
        <w:rPr>
          <w:rFonts w:hint="eastAsia"/>
        </w:rPr>
        <w:t>实施对配置信息改变控制，并及时更新基本配置信息库。</w:t>
      </w:r>
    </w:p>
    <w:p w:rsidR="00865813" w:rsidRPr="009C4F2D" w:rsidRDefault="00865813" w:rsidP="002D2ACC">
      <w:pPr>
        <w:pStyle w:val="affffff7"/>
        <w:numPr>
          <w:ilvl w:val="0"/>
          <w:numId w:val="25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测评单元（L4-MMS3-014）</w:t>
      </w:r>
    </w:p>
    <w:p w:rsidR="00865813" w:rsidRPr="00B763BD" w:rsidRDefault="00865813" w:rsidP="002D2ACC">
      <w:pPr>
        <w:pStyle w:val="affffff7"/>
        <w:numPr>
          <w:ilvl w:val="0"/>
          <w:numId w:val="252"/>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应建立合法无线接入设备和合法移动终端配置库，用于对非法无线接入设备和非法移动终端的识别。（本条款引用自</w:t>
      </w:r>
      <w:r>
        <w:rPr>
          <w:rFonts w:hint="eastAsia"/>
        </w:rPr>
        <w:t>GB/T 22239.3-20XX 8.2.4.6</w:t>
      </w:r>
      <w:r>
        <w:rPr>
          <w:rFonts w:hint="eastAsia"/>
        </w:rPr>
        <w:t>）</w:t>
      </w:r>
    </w:p>
    <w:p w:rsidR="00865813" w:rsidRPr="00B763BD" w:rsidRDefault="00865813" w:rsidP="002D2ACC">
      <w:pPr>
        <w:pStyle w:val="affffff7"/>
        <w:numPr>
          <w:ilvl w:val="0"/>
          <w:numId w:val="252"/>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记录表单类文档。</w:t>
      </w:r>
    </w:p>
    <w:p w:rsidR="00865813" w:rsidRPr="009C4F2D" w:rsidRDefault="00865813" w:rsidP="002D2ACC">
      <w:pPr>
        <w:pStyle w:val="affffff7"/>
        <w:numPr>
          <w:ilvl w:val="0"/>
          <w:numId w:val="252"/>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应检查配置管理文档，查看是否建立无线接入设备和合法移动终端配置库，并通过配置</w:t>
      </w:r>
    </w:p>
    <w:p w:rsidR="00865813" w:rsidRDefault="00865813" w:rsidP="00865813">
      <w:r>
        <w:rPr>
          <w:rFonts w:hint="eastAsia"/>
        </w:rPr>
        <w:t>库识别非法设备。</w:t>
      </w:r>
    </w:p>
    <w:p w:rsidR="00865813" w:rsidRPr="009C4F2D" w:rsidRDefault="00865813" w:rsidP="002D2ACC">
      <w:pPr>
        <w:pStyle w:val="affffff7"/>
        <w:numPr>
          <w:ilvl w:val="0"/>
          <w:numId w:val="252"/>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28" w:name="_Toc459626197"/>
      <w:bookmarkStart w:id="429" w:name="_Toc465867382"/>
      <w:r>
        <w:rPr>
          <w:rFonts w:hint="eastAsia"/>
        </w:rPr>
        <w:t>监控和审计管理</w:t>
      </w:r>
      <w:bookmarkEnd w:id="428"/>
      <w:bookmarkEnd w:id="429"/>
    </w:p>
    <w:p w:rsidR="00865813" w:rsidRDefault="00865813" w:rsidP="00E71CEE">
      <w:pPr>
        <w:pStyle w:val="a4"/>
        <w:spacing w:before="156" w:after="156"/>
        <w:ind w:left="2"/>
      </w:pPr>
      <w:r>
        <w:rPr>
          <w:rFonts w:hint="eastAsia"/>
        </w:rPr>
        <w:t>测评单元（L4-MMS3-015）</w:t>
      </w:r>
    </w:p>
    <w:p w:rsidR="00865813" w:rsidRPr="00B763BD" w:rsidRDefault="00865813" w:rsidP="002D2ACC">
      <w:pPr>
        <w:pStyle w:val="affffff7"/>
        <w:numPr>
          <w:ilvl w:val="0"/>
          <w:numId w:val="250"/>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应确保移动终端管理服务端对移动终端状态、资源使用、软件运行等进行监控和审计；（本条款引用自</w:t>
      </w:r>
      <w:r>
        <w:rPr>
          <w:rFonts w:hint="eastAsia"/>
        </w:rPr>
        <w:t>GB/T 22239.3-20XX 8.2.4.7</w:t>
      </w:r>
      <w:r>
        <w:rPr>
          <w:rFonts w:hint="eastAsia"/>
        </w:rPr>
        <w:t>）</w:t>
      </w:r>
    </w:p>
    <w:p w:rsidR="00865813" w:rsidRPr="00B763BD" w:rsidRDefault="00865813" w:rsidP="002D2ACC">
      <w:pPr>
        <w:pStyle w:val="affffff7"/>
        <w:numPr>
          <w:ilvl w:val="0"/>
          <w:numId w:val="250"/>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系统运维负责人。</w:t>
      </w:r>
    </w:p>
    <w:p w:rsidR="00865813" w:rsidRPr="009C4F2D" w:rsidRDefault="00865813" w:rsidP="002D2ACC">
      <w:pPr>
        <w:pStyle w:val="affffff7"/>
        <w:numPr>
          <w:ilvl w:val="0"/>
          <w:numId w:val="250"/>
        </w:numPr>
        <w:ind w:firstLineChars="0"/>
        <w:rPr>
          <w:rFonts w:eastAsia="黑体"/>
        </w:rPr>
      </w:pPr>
      <w:r w:rsidRPr="009C4F2D">
        <w:rPr>
          <w:rFonts w:eastAsia="黑体" w:hint="eastAsia"/>
        </w:rPr>
        <w:t>测评实施</w:t>
      </w:r>
    </w:p>
    <w:p w:rsidR="00865813" w:rsidRDefault="00865813" w:rsidP="002D2ACC">
      <w:pPr>
        <w:pStyle w:val="affffff7"/>
        <w:numPr>
          <w:ilvl w:val="0"/>
          <w:numId w:val="251"/>
        </w:numPr>
        <w:ind w:firstLineChars="0"/>
      </w:pPr>
      <w:r>
        <w:rPr>
          <w:rFonts w:hint="eastAsia"/>
        </w:rPr>
        <w:t>应访谈系统运维负责人，询问移动应用系统采用何种管理机制；</w:t>
      </w:r>
    </w:p>
    <w:p w:rsidR="00865813" w:rsidRDefault="00865813" w:rsidP="002D2ACC">
      <w:pPr>
        <w:pStyle w:val="affffff7"/>
        <w:numPr>
          <w:ilvl w:val="0"/>
          <w:numId w:val="251"/>
        </w:numPr>
        <w:ind w:leftChars="200" w:left="851" w:firstLineChars="0" w:hanging="431"/>
      </w:pPr>
      <w:r>
        <w:rPr>
          <w:rFonts w:hint="eastAsia"/>
        </w:rPr>
        <w:t>应查看移动终端管理服务端的管理功能，是否能够对移动终端状态、资源使用、软件运行等进行监控和审计。</w:t>
      </w:r>
    </w:p>
    <w:p w:rsidR="00865813" w:rsidRPr="009C4F2D" w:rsidRDefault="00865813" w:rsidP="002D2ACC">
      <w:pPr>
        <w:pStyle w:val="affffff7"/>
        <w:numPr>
          <w:ilvl w:val="0"/>
          <w:numId w:val="250"/>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w:t>
      </w:r>
      <w:r>
        <w:rPr>
          <w:rFonts w:hint="eastAsia"/>
        </w:rPr>
        <w:t>1</w:t>
      </w:r>
      <w:r>
        <w:rPr>
          <w:rFonts w:hint="eastAsia"/>
        </w:rPr>
        <w:t>）</w:t>
      </w:r>
      <w:r>
        <w:rPr>
          <w:rFonts w:hint="eastAsia"/>
        </w:rPr>
        <w:t>-2</w:t>
      </w:r>
      <w:r>
        <w:rPr>
          <w:rFonts w:hint="eastAsia"/>
        </w:rPr>
        <w:t>）为肯定，则等级保护对象符合本单元测评指标要求，否则，等级保护对象不符合或部分符合本单元测评指标要求。</w:t>
      </w:r>
    </w:p>
    <w:p w:rsidR="00865813" w:rsidRDefault="00865813" w:rsidP="00E71CEE">
      <w:pPr>
        <w:pStyle w:val="a4"/>
        <w:spacing w:before="156" w:after="156"/>
        <w:ind w:left="2"/>
      </w:pPr>
      <w:r>
        <w:rPr>
          <w:rFonts w:hint="eastAsia"/>
        </w:rPr>
        <w:t>测评单元（L4-MMS3-016）</w:t>
      </w:r>
    </w:p>
    <w:p w:rsidR="00865813" w:rsidRPr="00B763BD" w:rsidRDefault="00865813" w:rsidP="002D2ACC">
      <w:pPr>
        <w:pStyle w:val="affffff7"/>
        <w:numPr>
          <w:ilvl w:val="0"/>
          <w:numId w:val="249"/>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应对上线后的业务移动应用软件进行监测。（本条款引用自</w:t>
      </w:r>
      <w:r>
        <w:rPr>
          <w:rFonts w:hint="eastAsia"/>
        </w:rPr>
        <w:t>GB/T 22239.3-20XX 8.2.4.7</w:t>
      </w:r>
      <w:r>
        <w:rPr>
          <w:rFonts w:hint="eastAsia"/>
        </w:rPr>
        <w:t>）</w:t>
      </w:r>
    </w:p>
    <w:p w:rsidR="00865813" w:rsidRPr="00B763BD" w:rsidRDefault="00865813" w:rsidP="002D2ACC">
      <w:pPr>
        <w:pStyle w:val="affffff7"/>
        <w:numPr>
          <w:ilvl w:val="0"/>
          <w:numId w:val="249"/>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移动终端管理系统。</w:t>
      </w:r>
    </w:p>
    <w:p w:rsidR="00865813" w:rsidRPr="009C4F2D" w:rsidRDefault="00865813" w:rsidP="002D2ACC">
      <w:pPr>
        <w:pStyle w:val="affffff7"/>
        <w:numPr>
          <w:ilvl w:val="0"/>
          <w:numId w:val="249"/>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应查看移动终端管理服务端的管理功能，是否能够对业务移动应用软件进行监测。</w:t>
      </w:r>
    </w:p>
    <w:p w:rsidR="00865813" w:rsidRPr="009C4F2D" w:rsidRDefault="00865813" w:rsidP="002D2ACC">
      <w:pPr>
        <w:pStyle w:val="affffff7"/>
        <w:numPr>
          <w:ilvl w:val="0"/>
          <w:numId w:val="249"/>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30" w:name="_Toc459626198"/>
      <w:bookmarkStart w:id="431" w:name="_Toc465867383"/>
      <w:r>
        <w:rPr>
          <w:rFonts w:hint="eastAsia"/>
        </w:rPr>
        <w:t>备份与恢复管理</w:t>
      </w:r>
      <w:bookmarkEnd w:id="430"/>
      <w:bookmarkEnd w:id="431"/>
    </w:p>
    <w:p w:rsidR="00865813" w:rsidRDefault="00865813" w:rsidP="00E71CEE">
      <w:pPr>
        <w:pStyle w:val="a4"/>
        <w:spacing w:before="156" w:after="156"/>
        <w:ind w:left="2"/>
      </w:pPr>
      <w:r>
        <w:rPr>
          <w:rFonts w:hint="eastAsia"/>
        </w:rPr>
        <w:t>测评单元（L4-MMS3-017）</w:t>
      </w:r>
    </w:p>
    <w:p w:rsidR="00865813" w:rsidRPr="00B763BD" w:rsidRDefault="00865813" w:rsidP="002D2ACC">
      <w:pPr>
        <w:pStyle w:val="affffff7"/>
        <w:numPr>
          <w:ilvl w:val="0"/>
          <w:numId w:val="248"/>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应识别需要定期备份的移动终端中的重要业务信息、系统数据及软件系统等；（本条款引用自</w:t>
      </w:r>
      <w:r>
        <w:rPr>
          <w:rFonts w:hint="eastAsia"/>
        </w:rPr>
        <w:t>GB/T 22239.3-20XX 8.2.4.8</w:t>
      </w:r>
      <w:r>
        <w:rPr>
          <w:rFonts w:hint="eastAsia"/>
        </w:rPr>
        <w:t>）</w:t>
      </w:r>
    </w:p>
    <w:p w:rsidR="00865813" w:rsidRPr="00B763BD" w:rsidRDefault="00865813" w:rsidP="002D2ACC">
      <w:pPr>
        <w:pStyle w:val="affffff7"/>
        <w:numPr>
          <w:ilvl w:val="0"/>
          <w:numId w:val="248"/>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系统运维负责人。</w:t>
      </w:r>
    </w:p>
    <w:p w:rsidR="00865813" w:rsidRPr="009C4F2D" w:rsidRDefault="00865813" w:rsidP="002D2ACC">
      <w:pPr>
        <w:pStyle w:val="affffff7"/>
        <w:numPr>
          <w:ilvl w:val="0"/>
          <w:numId w:val="248"/>
        </w:numPr>
        <w:ind w:firstLineChars="0"/>
        <w:rPr>
          <w:rFonts w:eastAsia="黑体"/>
        </w:rPr>
      </w:pPr>
      <w:r w:rsidRPr="009C4F2D">
        <w:rPr>
          <w:rFonts w:eastAsia="黑体" w:hint="eastAsia"/>
        </w:rPr>
        <w:t>测评实施</w:t>
      </w:r>
    </w:p>
    <w:p w:rsidR="00865813" w:rsidRDefault="00865813" w:rsidP="00865813">
      <w:pPr>
        <w:pStyle w:val="affffff7"/>
        <w:ind w:firstLineChars="202" w:firstLine="424"/>
      </w:pPr>
      <w:r>
        <w:rPr>
          <w:rFonts w:hint="eastAsia"/>
        </w:rPr>
        <w:t>应访谈系统运维负责人，询问是否识别出需要定期备份移动应用软件中的业务信息、系统数据和软件系统，主要有哪些。</w:t>
      </w:r>
    </w:p>
    <w:p w:rsidR="00865813" w:rsidRPr="009C4F2D" w:rsidRDefault="00865813" w:rsidP="002D2ACC">
      <w:pPr>
        <w:pStyle w:val="affffff7"/>
        <w:numPr>
          <w:ilvl w:val="0"/>
          <w:numId w:val="248"/>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测评单元（L4-MMS3-018）</w:t>
      </w:r>
    </w:p>
    <w:p w:rsidR="00865813" w:rsidRPr="00B763BD" w:rsidRDefault="00865813" w:rsidP="002D2ACC">
      <w:pPr>
        <w:pStyle w:val="affffff7"/>
        <w:numPr>
          <w:ilvl w:val="0"/>
          <w:numId w:val="247"/>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应规定备份信息的备份方式、备份频度、存储介质、保存期等；（本条款引用自</w:t>
      </w:r>
      <w:r>
        <w:rPr>
          <w:rFonts w:hint="eastAsia"/>
        </w:rPr>
        <w:t>GB/T 22239.3-20XX 8.2.4.8</w:t>
      </w:r>
      <w:r>
        <w:rPr>
          <w:rFonts w:hint="eastAsia"/>
        </w:rPr>
        <w:t>）</w:t>
      </w:r>
    </w:p>
    <w:p w:rsidR="00865813" w:rsidRPr="00B763BD" w:rsidRDefault="00865813" w:rsidP="002D2ACC">
      <w:pPr>
        <w:pStyle w:val="affffff7"/>
        <w:numPr>
          <w:ilvl w:val="0"/>
          <w:numId w:val="247"/>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47"/>
        </w:numPr>
        <w:ind w:firstLineChars="0"/>
        <w:rPr>
          <w:rFonts w:eastAsia="黑体"/>
        </w:rPr>
      </w:pPr>
      <w:r w:rsidRPr="009C4F2D">
        <w:rPr>
          <w:rFonts w:eastAsia="黑体" w:hint="eastAsia"/>
        </w:rPr>
        <w:t>测评实施</w:t>
      </w:r>
    </w:p>
    <w:p w:rsidR="00865813" w:rsidRDefault="00865813" w:rsidP="00865813">
      <w:pPr>
        <w:pStyle w:val="affffff7"/>
        <w:ind w:left="426" w:firstLineChars="0" w:firstLine="0"/>
      </w:pPr>
      <w:r>
        <w:rPr>
          <w:rFonts w:hint="eastAsia"/>
        </w:rPr>
        <w:t>应检查备份管理文档，查看其是否明确了备份方式、备份频度、存储介质和保存期等方</w:t>
      </w:r>
    </w:p>
    <w:p w:rsidR="00865813" w:rsidRDefault="00865813" w:rsidP="00865813">
      <w:r>
        <w:rPr>
          <w:rFonts w:hint="eastAsia"/>
        </w:rPr>
        <w:t>面内容。</w:t>
      </w:r>
    </w:p>
    <w:p w:rsidR="00865813" w:rsidRPr="009C4F2D" w:rsidRDefault="00865813" w:rsidP="002D2ACC">
      <w:pPr>
        <w:pStyle w:val="affffff7"/>
        <w:numPr>
          <w:ilvl w:val="0"/>
          <w:numId w:val="247"/>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测评单元（L4-MMS3-019）</w:t>
      </w:r>
    </w:p>
    <w:p w:rsidR="00865813" w:rsidRPr="00B763BD" w:rsidRDefault="00865813" w:rsidP="002D2ACC">
      <w:pPr>
        <w:pStyle w:val="affffff7"/>
        <w:numPr>
          <w:ilvl w:val="0"/>
          <w:numId w:val="246"/>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应根据数据的重要性和数据对系统运行的影响，制定数据的备份策略和恢复策略、备份程序和恢复程序等。（本条款引用自</w:t>
      </w:r>
      <w:r>
        <w:rPr>
          <w:rFonts w:hint="eastAsia"/>
        </w:rPr>
        <w:t>GB/T 22239.3-20XX 8.2.4.8</w:t>
      </w:r>
      <w:r>
        <w:rPr>
          <w:rFonts w:hint="eastAsia"/>
        </w:rPr>
        <w:t>）</w:t>
      </w:r>
    </w:p>
    <w:p w:rsidR="00865813" w:rsidRPr="00B763BD" w:rsidRDefault="00865813" w:rsidP="002D2ACC">
      <w:pPr>
        <w:pStyle w:val="affffff7"/>
        <w:numPr>
          <w:ilvl w:val="0"/>
          <w:numId w:val="246"/>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46"/>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应检查备份管理文档，查看其是否明确了业务数据的重要程度，是否制定了备份、恢复</w:t>
      </w:r>
    </w:p>
    <w:p w:rsidR="00865813" w:rsidRDefault="00865813" w:rsidP="00865813">
      <w:r>
        <w:rPr>
          <w:rFonts w:hint="eastAsia"/>
        </w:rPr>
        <w:t>策略，是否明确了备份恢复措施。</w:t>
      </w:r>
    </w:p>
    <w:p w:rsidR="00865813" w:rsidRPr="009C4F2D" w:rsidRDefault="00865813" w:rsidP="002D2ACC">
      <w:pPr>
        <w:pStyle w:val="affffff7"/>
        <w:numPr>
          <w:ilvl w:val="0"/>
          <w:numId w:val="246"/>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3"/>
        <w:spacing w:before="156" w:after="156"/>
        <w:ind w:left="2"/>
      </w:pPr>
      <w:bookmarkStart w:id="432" w:name="_Toc459626199"/>
      <w:bookmarkStart w:id="433" w:name="_Toc465867384"/>
      <w:r>
        <w:rPr>
          <w:rFonts w:hint="eastAsia"/>
        </w:rPr>
        <w:t>安全事件处置</w:t>
      </w:r>
      <w:bookmarkEnd w:id="432"/>
      <w:bookmarkEnd w:id="433"/>
    </w:p>
    <w:p w:rsidR="00865813" w:rsidRDefault="00865813" w:rsidP="00E71CEE">
      <w:pPr>
        <w:pStyle w:val="a4"/>
        <w:spacing w:before="156" w:after="156"/>
        <w:ind w:left="2"/>
      </w:pPr>
      <w:r>
        <w:rPr>
          <w:rFonts w:hint="eastAsia"/>
        </w:rPr>
        <w:t>测评单元（L4-MMS3-020）</w:t>
      </w:r>
    </w:p>
    <w:p w:rsidR="00865813" w:rsidRPr="00B763BD" w:rsidRDefault="00865813" w:rsidP="002D2ACC">
      <w:pPr>
        <w:pStyle w:val="affffff7"/>
        <w:numPr>
          <w:ilvl w:val="0"/>
          <w:numId w:val="245"/>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应报告所发现的移动互联安全弱点和可疑事件；（本条款引用自</w:t>
      </w:r>
      <w:r>
        <w:rPr>
          <w:rFonts w:hint="eastAsia"/>
        </w:rPr>
        <w:t>GB/T 22239.3-20XX 8.2.4.9</w:t>
      </w:r>
      <w:r>
        <w:rPr>
          <w:rFonts w:hint="eastAsia"/>
        </w:rPr>
        <w:t>）</w:t>
      </w:r>
    </w:p>
    <w:p w:rsidR="00865813" w:rsidRPr="00B763BD" w:rsidRDefault="00865813" w:rsidP="002D2ACC">
      <w:pPr>
        <w:pStyle w:val="affffff7"/>
        <w:numPr>
          <w:ilvl w:val="0"/>
          <w:numId w:val="245"/>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系统运维负责人。</w:t>
      </w:r>
    </w:p>
    <w:p w:rsidR="00865813" w:rsidRPr="009C4F2D" w:rsidRDefault="00865813" w:rsidP="002D2ACC">
      <w:pPr>
        <w:pStyle w:val="affffff7"/>
        <w:numPr>
          <w:ilvl w:val="0"/>
          <w:numId w:val="245"/>
        </w:numPr>
        <w:ind w:firstLineChars="0"/>
        <w:rPr>
          <w:rFonts w:eastAsia="黑体"/>
        </w:rPr>
      </w:pPr>
      <w:r w:rsidRPr="009C4F2D">
        <w:rPr>
          <w:rFonts w:eastAsia="黑体" w:hint="eastAsia"/>
        </w:rPr>
        <w:t>测评实施</w:t>
      </w:r>
    </w:p>
    <w:p w:rsidR="00865813" w:rsidRPr="00B242C0" w:rsidRDefault="00865813" w:rsidP="00865813">
      <w:pPr>
        <w:ind w:firstLineChars="202" w:firstLine="424"/>
      </w:pPr>
      <w:r>
        <w:rPr>
          <w:rFonts w:hint="eastAsia"/>
        </w:rPr>
        <w:t>应访谈系统运维负责人，询问是否有报告所发现的移动互联安全弱点和可疑事件的相关流程与文件。</w:t>
      </w:r>
    </w:p>
    <w:p w:rsidR="00865813" w:rsidRPr="009C4F2D" w:rsidRDefault="00865813" w:rsidP="002D2ACC">
      <w:pPr>
        <w:pStyle w:val="affffff7"/>
        <w:numPr>
          <w:ilvl w:val="0"/>
          <w:numId w:val="245"/>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测评单元（L4-MMS3-021）</w:t>
      </w:r>
    </w:p>
    <w:p w:rsidR="00865813" w:rsidRPr="00B763BD" w:rsidRDefault="00865813" w:rsidP="002D2ACC">
      <w:pPr>
        <w:pStyle w:val="affffff7"/>
        <w:numPr>
          <w:ilvl w:val="0"/>
          <w:numId w:val="244"/>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应明确安全事件的报告和处置流程，规定安全事件的现场处理、事件报告和后期恢复的管理职责；（本条款引用自</w:t>
      </w:r>
      <w:r>
        <w:rPr>
          <w:rFonts w:hint="eastAsia"/>
        </w:rPr>
        <w:t>GB/T 22239.3-20XX 8.2.4.9</w:t>
      </w:r>
      <w:r>
        <w:rPr>
          <w:rFonts w:hint="eastAsia"/>
        </w:rPr>
        <w:t>）</w:t>
      </w:r>
    </w:p>
    <w:p w:rsidR="00865813" w:rsidRPr="00B763BD" w:rsidRDefault="00865813" w:rsidP="002D2ACC">
      <w:pPr>
        <w:pStyle w:val="affffff7"/>
        <w:numPr>
          <w:ilvl w:val="0"/>
          <w:numId w:val="244"/>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44"/>
        </w:numPr>
        <w:ind w:firstLineChars="0"/>
        <w:rPr>
          <w:rFonts w:eastAsia="黑体"/>
        </w:rPr>
      </w:pPr>
      <w:r w:rsidRPr="009C4F2D">
        <w:rPr>
          <w:rFonts w:eastAsia="黑体" w:hint="eastAsia"/>
        </w:rPr>
        <w:t>测评实施</w:t>
      </w:r>
    </w:p>
    <w:p w:rsidR="00865813" w:rsidRDefault="00865813" w:rsidP="00865813">
      <w:pPr>
        <w:pStyle w:val="affffff7"/>
        <w:ind w:left="420" w:firstLineChars="0" w:firstLine="0"/>
      </w:pPr>
      <w:r>
        <w:rPr>
          <w:rFonts w:hint="eastAsia"/>
        </w:rPr>
        <w:t>应检查移动互联安全事件的报告和处置流程，查看其是否明确了安全事件的现场处理、</w:t>
      </w:r>
    </w:p>
    <w:p w:rsidR="00865813" w:rsidRDefault="00865813" w:rsidP="00865813">
      <w:r>
        <w:rPr>
          <w:rFonts w:hint="eastAsia"/>
        </w:rPr>
        <w:t>事件报告和后期恢复的管理职责等方面内容。</w:t>
      </w:r>
    </w:p>
    <w:p w:rsidR="00865813" w:rsidRPr="009C4F2D" w:rsidRDefault="00865813" w:rsidP="002D2ACC">
      <w:pPr>
        <w:pStyle w:val="affffff7"/>
        <w:numPr>
          <w:ilvl w:val="0"/>
          <w:numId w:val="244"/>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Default="00865813" w:rsidP="00E71CEE">
      <w:pPr>
        <w:pStyle w:val="a4"/>
        <w:spacing w:before="156" w:after="156"/>
        <w:ind w:left="2"/>
      </w:pPr>
      <w:r>
        <w:rPr>
          <w:rFonts w:hint="eastAsia"/>
        </w:rPr>
        <w:t>测评单元（L4-MMS3-022）</w:t>
      </w:r>
    </w:p>
    <w:p w:rsidR="00865813" w:rsidRPr="00B763BD" w:rsidRDefault="00865813" w:rsidP="002D2ACC">
      <w:pPr>
        <w:pStyle w:val="affffff7"/>
        <w:numPr>
          <w:ilvl w:val="0"/>
          <w:numId w:val="243"/>
        </w:numPr>
        <w:ind w:firstLineChars="0"/>
        <w:rPr>
          <w:rFonts w:eastAsia="黑体"/>
        </w:rPr>
      </w:pPr>
      <w:r w:rsidRPr="00B763BD">
        <w:rPr>
          <w:rFonts w:eastAsia="黑体" w:hint="eastAsia"/>
        </w:rPr>
        <w:t>测评指标</w:t>
      </w:r>
    </w:p>
    <w:p w:rsidR="00865813" w:rsidRDefault="00865813" w:rsidP="00865813">
      <w:pPr>
        <w:ind w:firstLineChars="200" w:firstLine="420"/>
      </w:pPr>
      <w:r>
        <w:rPr>
          <w:rFonts w:hint="eastAsia"/>
        </w:rPr>
        <w:t>应针对移动互联系统发生的安全事件制定应急处置预案。（本条款引用自</w:t>
      </w:r>
      <w:r>
        <w:rPr>
          <w:rFonts w:hint="eastAsia"/>
        </w:rPr>
        <w:t>GB/T 22239.3-20XX 8.2.4.9</w:t>
      </w:r>
      <w:r>
        <w:rPr>
          <w:rFonts w:hint="eastAsia"/>
        </w:rPr>
        <w:t>）</w:t>
      </w:r>
    </w:p>
    <w:p w:rsidR="00865813" w:rsidRPr="00B763BD" w:rsidRDefault="00865813" w:rsidP="002D2ACC">
      <w:pPr>
        <w:pStyle w:val="affffff7"/>
        <w:numPr>
          <w:ilvl w:val="0"/>
          <w:numId w:val="243"/>
        </w:numPr>
        <w:ind w:firstLineChars="0"/>
        <w:rPr>
          <w:rFonts w:eastAsia="黑体"/>
        </w:rPr>
      </w:pPr>
      <w:r w:rsidRPr="00B763BD">
        <w:rPr>
          <w:rFonts w:eastAsia="黑体" w:hint="eastAsia"/>
        </w:rPr>
        <w:t>测评对象</w:t>
      </w:r>
    </w:p>
    <w:p w:rsidR="00865813" w:rsidRDefault="00865813" w:rsidP="00865813">
      <w:pPr>
        <w:ind w:firstLineChars="200" w:firstLine="420"/>
      </w:pPr>
      <w:r>
        <w:rPr>
          <w:rFonts w:hint="eastAsia"/>
        </w:rPr>
        <w:t>管理制度类文档。</w:t>
      </w:r>
    </w:p>
    <w:p w:rsidR="00865813" w:rsidRPr="009C4F2D" w:rsidRDefault="00865813" w:rsidP="002D2ACC">
      <w:pPr>
        <w:pStyle w:val="affffff7"/>
        <w:numPr>
          <w:ilvl w:val="0"/>
          <w:numId w:val="243"/>
        </w:numPr>
        <w:ind w:firstLineChars="0"/>
        <w:rPr>
          <w:rFonts w:eastAsia="黑体"/>
        </w:rPr>
      </w:pPr>
      <w:r w:rsidRPr="009C4F2D">
        <w:rPr>
          <w:rFonts w:eastAsia="黑体" w:hint="eastAsia"/>
        </w:rPr>
        <w:t>测评实施</w:t>
      </w:r>
    </w:p>
    <w:p w:rsidR="00865813" w:rsidRDefault="00865813" w:rsidP="00865813">
      <w:pPr>
        <w:ind w:left="420"/>
      </w:pPr>
      <w:r>
        <w:rPr>
          <w:rFonts w:hint="eastAsia"/>
        </w:rPr>
        <w:t>应检查应急预案，查看是否建立了针对移动互联系统安全事件的专项应急处置预案。</w:t>
      </w:r>
    </w:p>
    <w:p w:rsidR="00865813" w:rsidRPr="009C4F2D" w:rsidRDefault="00865813" w:rsidP="002D2ACC">
      <w:pPr>
        <w:pStyle w:val="affffff7"/>
        <w:numPr>
          <w:ilvl w:val="0"/>
          <w:numId w:val="243"/>
        </w:numPr>
        <w:ind w:firstLineChars="0"/>
        <w:rPr>
          <w:rFonts w:eastAsia="黑体"/>
        </w:rPr>
      </w:pPr>
      <w:r w:rsidRPr="009C4F2D">
        <w:rPr>
          <w:rFonts w:eastAsia="黑体" w:hint="eastAsia"/>
        </w:rPr>
        <w:t>单项判定</w:t>
      </w:r>
    </w:p>
    <w:p w:rsidR="00865813" w:rsidRDefault="00865813" w:rsidP="00865813">
      <w:pPr>
        <w:ind w:firstLineChars="200" w:firstLine="420"/>
      </w:pPr>
      <w:r>
        <w:rPr>
          <w:rFonts w:hint="eastAsia"/>
        </w:rPr>
        <w:t>如果为肯定，则等级保护对象符合本单元测评指标要求，否则，等级保护对象不符合本单元测评指标要求。</w:t>
      </w:r>
    </w:p>
    <w:p w:rsidR="00865813" w:rsidRPr="00DA78DF" w:rsidRDefault="00865813" w:rsidP="00E71CEE">
      <w:pPr>
        <w:pStyle w:val="afe"/>
      </w:pPr>
      <w:bookmarkStart w:id="434" w:name="_Toc456095116"/>
      <w:bookmarkStart w:id="435" w:name="_Toc459626200"/>
      <w:bookmarkStart w:id="436" w:name="_Toc465776951"/>
      <w:bookmarkStart w:id="437" w:name="_Toc465867385"/>
      <w:r w:rsidRPr="00DA78DF">
        <w:rPr>
          <w:rFonts w:hint="eastAsia"/>
        </w:rPr>
        <w:t>第五级</w:t>
      </w:r>
      <w:r w:rsidRPr="00DA78DF">
        <w:t>测评</w:t>
      </w:r>
      <w:bookmarkEnd w:id="434"/>
      <w:bookmarkEnd w:id="435"/>
      <w:r>
        <w:rPr>
          <w:rFonts w:hint="eastAsia"/>
        </w:rPr>
        <w:t>要求</w:t>
      </w:r>
      <w:bookmarkEnd w:id="436"/>
      <w:bookmarkEnd w:id="437"/>
    </w:p>
    <w:p w:rsidR="006F5B03" w:rsidRDefault="00865813" w:rsidP="00865813">
      <w:pPr>
        <w:ind w:firstLineChars="200" w:firstLine="420"/>
        <w:rPr>
          <w:rFonts w:hint="eastAsia"/>
        </w:rPr>
      </w:pPr>
      <w:r w:rsidRPr="00DA78DF">
        <w:rPr>
          <w:rFonts w:hint="eastAsia"/>
        </w:rPr>
        <w:t>（略）。</w:t>
      </w:r>
    </w:p>
    <w:p w:rsidR="006F5B03" w:rsidRDefault="006F5B03" w:rsidP="006F5B03">
      <w:pPr>
        <w:pStyle w:val="affff"/>
      </w:pPr>
    </w:p>
    <w:p w:rsidR="006F5B03" w:rsidRDefault="006F5B03" w:rsidP="006F5B03">
      <w:pPr>
        <w:pStyle w:val="a5"/>
      </w:pPr>
    </w:p>
    <w:p w:rsidR="006F5B03" w:rsidRDefault="006F5B03" w:rsidP="006F5B03">
      <w:pPr>
        <w:pStyle w:val="af4"/>
        <w:rPr>
          <w:rFonts w:hint="eastAsia"/>
        </w:rPr>
      </w:pPr>
      <w:r>
        <w:br/>
      </w:r>
      <w:bookmarkStart w:id="438" w:name="_Toc465867386"/>
      <w:r>
        <w:rPr>
          <w:rFonts w:hint="eastAsia"/>
        </w:rPr>
        <w:t>（资料性附录）</w:t>
      </w:r>
      <w:r>
        <w:br/>
      </w:r>
      <w:r>
        <w:rPr>
          <w:rFonts w:hint="eastAsia"/>
        </w:rPr>
        <w:t>测评力度</w:t>
      </w:r>
      <w:bookmarkEnd w:id="438"/>
    </w:p>
    <w:p w:rsidR="005055BF" w:rsidRPr="005055BF" w:rsidRDefault="005055BF" w:rsidP="005055BF">
      <w:pPr>
        <w:pStyle w:val="af1"/>
        <w:spacing w:before="312" w:after="312"/>
        <w:rPr>
          <w:rFonts w:hint="eastAsia"/>
        </w:rPr>
      </w:pPr>
      <w:r>
        <w:rPr>
          <w:rFonts w:hint="eastAsia"/>
        </w:rPr>
        <w:t>概述</w:t>
      </w:r>
    </w:p>
    <w:p w:rsidR="00865813" w:rsidRDefault="005055BF" w:rsidP="006F5B03">
      <w:pPr>
        <w:pStyle w:val="a7"/>
        <w:rPr>
          <w:rFonts w:hint="eastAsia"/>
        </w:rPr>
      </w:pPr>
      <w:r w:rsidRPr="00DA78DF">
        <w:rPr>
          <w:rFonts w:hint="eastAsia"/>
        </w:rPr>
        <w:t>本标准在第</w:t>
      </w:r>
      <w:r>
        <w:t>5</w:t>
      </w:r>
      <w:r w:rsidRPr="00DA78DF">
        <w:rPr>
          <w:rFonts w:hint="eastAsia"/>
        </w:rPr>
        <w:t>章到第</w:t>
      </w:r>
      <w:r>
        <w:t>8</w:t>
      </w:r>
      <w:r w:rsidRPr="00DA78DF">
        <w:rPr>
          <w:rFonts w:hint="eastAsia"/>
        </w:rPr>
        <w:t>章描述了第一级到第四级等级保护对象的单项测评的具体测评实施过程要求。为了便于理解、对比不同测评方法的测评力度以及不同级别等级保护对象</w:t>
      </w:r>
      <w:r w:rsidRPr="00DA78DF">
        <w:rPr>
          <w:rFonts w:cs="宋体" w:hint="eastAsia"/>
        </w:rPr>
        <w:t>单项测评</w:t>
      </w:r>
      <w:r w:rsidRPr="00DA78DF">
        <w:rPr>
          <w:rFonts w:hint="eastAsia"/>
        </w:rPr>
        <w:t>的测评力度增强情况，分别编制表A.1测评方法的测评力度描述和表A.2不同安全保护等级</w:t>
      </w:r>
      <w:r>
        <w:rPr>
          <w:rFonts w:hint="eastAsia"/>
        </w:rPr>
        <w:t>的</w:t>
      </w:r>
      <w:r w:rsidRPr="00DA78DF">
        <w:rPr>
          <w:rFonts w:hint="eastAsia"/>
        </w:rPr>
        <w:t>等级保护对象的测评力度要求表。</w:t>
      </w:r>
    </w:p>
    <w:p w:rsidR="005055BF" w:rsidRPr="005055BF" w:rsidRDefault="005055BF" w:rsidP="005055BF">
      <w:pPr>
        <w:pStyle w:val="af1"/>
        <w:spacing w:before="312" w:after="312"/>
        <w:rPr>
          <w:rFonts w:hint="eastAsia"/>
        </w:rPr>
      </w:pPr>
      <w:r w:rsidRPr="00DA78DF">
        <w:rPr>
          <w:rFonts w:hint="eastAsia"/>
        </w:rPr>
        <w:t>测评力度描述</w:t>
      </w:r>
    </w:p>
    <w:p w:rsidR="005055BF" w:rsidRPr="00DA78DF" w:rsidRDefault="005055BF" w:rsidP="005055BF">
      <w:pPr>
        <w:ind w:firstLineChars="200" w:firstLine="420"/>
      </w:pPr>
      <w:r w:rsidRPr="00DA78DF">
        <w:rPr>
          <w:rFonts w:hint="eastAsia"/>
        </w:rPr>
        <w:t>测评方法是测评人员依据测评内容选取的、实施特定测评操作的具体方法。本标准涉及访谈、检查和测试等三种基本测评方法。访谈、检查和测试等三种基本测评方法的测评力度可以通过其测评的深度和广度来描述，如表</w:t>
      </w:r>
      <w:r w:rsidRPr="00DA78DF">
        <w:rPr>
          <w:rFonts w:hint="eastAsia"/>
        </w:rPr>
        <w:t>A.1</w:t>
      </w:r>
      <w:r w:rsidRPr="00DA78DF">
        <w:rPr>
          <w:rFonts w:hint="eastAsia"/>
        </w:rPr>
        <w:t>。</w:t>
      </w:r>
    </w:p>
    <w:p w:rsidR="006D3EFA" w:rsidRPr="00DA78DF" w:rsidRDefault="006D3EFA" w:rsidP="006D3EFA">
      <w:pPr>
        <w:jc w:val="center"/>
        <w:rPr>
          <w:rFonts w:eastAsia="黑体"/>
        </w:rPr>
      </w:pPr>
      <w:r w:rsidRPr="00DA78DF">
        <w:rPr>
          <w:rFonts w:eastAsia="黑体" w:hint="eastAsia"/>
        </w:rPr>
        <w:t>表</w:t>
      </w:r>
      <w:r w:rsidRPr="00DA78DF">
        <w:rPr>
          <w:rFonts w:eastAsia="黑体" w:hint="eastAsia"/>
        </w:rPr>
        <w:t>A.1</w:t>
      </w:r>
      <w:r>
        <w:rPr>
          <w:rFonts w:eastAsia="黑体" w:hint="eastAsia"/>
        </w:rPr>
        <w:t xml:space="preserve"> </w:t>
      </w:r>
      <w:r w:rsidRPr="00DA78DF">
        <w:rPr>
          <w:rFonts w:eastAsia="黑体" w:hint="eastAsia"/>
        </w:rPr>
        <w:t xml:space="preserve"> </w:t>
      </w:r>
      <w:r w:rsidRPr="00DA78DF">
        <w:rPr>
          <w:rFonts w:eastAsia="黑体" w:hint="eastAsia"/>
        </w:rPr>
        <w:t>测评方法的测评力度</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5643"/>
        <w:gridCol w:w="2016"/>
      </w:tblGrid>
      <w:tr w:rsidR="006D3EFA" w:rsidRPr="00DA78DF" w:rsidTr="002D2ACC">
        <w:trPr>
          <w:jc w:val="center"/>
        </w:trPr>
        <w:tc>
          <w:tcPr>
            <w:tcW w:w="988" w:type="dxa"/>
            <w:vAlign w:val="center"/>
          </w:tcPr>
          <w:p w:rsidR="006D3EFA" w:rsidRPr="00DA78DF" w:rsidRDefault="006D3EFA" w:rsidP="002D2ACC">
            <w:pPr>
              <w:jc w:val="center"/>
              <w:rPr>
                <w:b/>
                <w:sz w:val="18"/>
                <w:szCs w:val="18"/>
              </w:rPr>
            </w:pPr>
            <w:r w:rsidRPr="00DA78DF">
              <w:rPr>
                <w:rFonts w:hint="eastAsia"/>
                <w:b/>
                <w:sz w:val="18"/>
                <w:szCs w:val="18"/>
              </w:rPr>
              <w:t>测评方法</w:t>
            </w:r>
          </w:p>
        </w:tc>
        <w:tc>
          <w:tcPr>
            <w:tcW w:w="5643" w:type="dxa"/>
            <w:vAlign w:val="center"/>
          </w:tcPr>
          <w:p w:rsidR="006D3EFA" w:rsidRPr="00DA78DF" w:rsidRDefault="006D3EFA" w:rsidP="002D2ACC">
            <w:pPr>
              <w:jc w:val="center"/>
              <w:rPr>
                <w:b/>
                <w:sz w:val="18"/>
                <w:szCs w:val="18"/>
              </w:rPr>
            </w:pPr>
            <w:r w:rsidRPr="00DA78DF">
              <w:rPr>
                <w:rFonts w:hint="eastAsia"/>
                <w:b/>
                <w:sz w:val="18"/>
                <w:szCs w:val="18"/>
              </w:rPr>
              <w:t>深度</w:t>
            </w:r>
          </w:p>
        </w:tc>
        <w:tc>
          <w:tcPr>
            <w:tcW w:w="2016" w:type="dxa"/>
            <w:vAlign w:val="center"/>
          </w:tcPr>
          <w:p w:rsidR="006D3EFA" w:rsidRPr="00DA78DF" w:rsidRDefault="006D3EFA" w:rsidP="002D2ACC">
            <w:pPr>
              <w:jc w:val="center"/>
              <w:rPr>
                <w:b/>
                <w:sz w:val="18"/>
                <w:szCs w:val="18"/>
              </w:rPr>
            </w:pPr>
            <w:r w:rsidRPr="00DA78DF">
              <w:rPr>
                <w:rFonts w:hint="eastAsia"/>
                <w:b/>
                <w:sz w:val="18"/>
                <w:szCs w:val="18"/>
              </w:rPr>
              <w:t>广度</w:t>
            </w:r>
          </w:p>
        </w:tc>
      </w:tr>
      <w:tr w:rsidR="006D3EFA" w:rsidRPr="00DA78DF" w:rsidTr="002D2ACC">
        <w:trPr>
          <w:jc w:val="center"/>
        </w:trPr>
        <w:tc>
          <w:tcPr>
            <w:tcW w:w="988" w:type="dxa"/>
            <w:vAlign w:val="center"/>
          </w:tcPr>
          <w:p w:rsidR="006D3EFA" w:rsidRPr="00DA78DF" w:rsidRDefault="006D3EFA" w:rsidP="002D2ACC">
            <w:pPr>
              <w:jc w:val="center"/>
              <w:rPr>
                <w:sz w:val="18"/>
                <w:szCs w:val="18"/>
              </w:rPr>
            </w:pPr>
            <w:r w:rsidRPr="00DA78DF">
              <w:rPr>
                <w:rFonts w:hint="eastAsia"/>
                <w:sz w:val="18"/>
                <w:szCs w:val="18"/>
              </w:rPr>
              <w:t>访谈</w:t>
            </w:r>
          </w:p>
        </w:tc>
        <w:tc>
          <w:tcPr>
            <w:tcW w:w="5643" w:type="dxa"/>
            <w:vAlign w:val="center"/>
          </w:tcPr>
          <w:p w:rsidR="006D3EFA" w:rsidRPr="00DA78DF" w:rsidRDefault="006D3EFA" w:rsidP="002D2ACC">
            <w:pPr>
              <w:autoSpaceDE w:val="0"/>
              <w:autoSpaceDN w:val="0"/>
              <w:adjustRightInd w:val="0"/>
              <w:rPr>
                <w:sz w:val="18"/>
                <w:szCs w:val="18"/>
              </w:rPr>
            </w:pPr>
            <w:r w:rsidRPr="00DA78DF">
              <w:rPr>
                <w:rFonts w:hint="eastAsia"/>
                <w:kern w:val="0"/>
                <w:sz w:val="18"/>
                <w:szCs w:val="18"/>
              </w:rPr>
              <w:t>访谈的深度体现在访谈过程的严格和详细程度，可以分为四种：简要的、充分的、较全面的和全面的。简要访谈只包含通用和高级的问题；充分访谈包含通用和高级的问题以及一些较为详细的问题；较全面访谈包含通用和高级的问题以及一些有难度和探索性的问题；全面访谈包含通用和高级的问题以及较多有难度和探索性的问题。</w:t>
            </w:r>
          </w:p>
        </w:tc>
        <w:tc>
          <w:tcPr>
            <w:tcW w:w="2016" w:type="dxa"/>
            <w:vAlign w:val="center"/>
          </w:tcPr>
          <w:p w:rsidR="006D3EFA" w:rsidRPr="00DA78DF" w:rsidRDefault="006D3EFA" w:rsidP="002D2ACC">
            <w:pPr>
              <w:autoSpaceDE w:val="0"/>
              <w:autoSpaceDN w:val="0"/>
              <w:adjustRightInd w:val="0"/>
              <w:rPr>
                <w:sz w:val="18"/>
                <w:szCs w:val="18"/>
              </w:rPr>
            </w:pPr>
            <w:r w:rsidRPr="00DA78DF">
              <w:rPr>
                <w:rFonts w:hint="eastAsia"/>
                <w:kern w:val="0"/>
                <w:sz w:val="18"/>
                <w:szCs w:val="18"/>
              </w:rPr>
              <w:t>访谈的广度体现在访谈人员的构成和数量上。访谈覆盖不同类型的人员和同一类人的数量多少，体现出访谈的广度不同。</w:t>
            </w:r>
          </w:p>
        </w:tc>
      </w:tr>
      <w:tr w:rsidR="006D3EFA" w:rsidRPr="00DA78DF" w:rsidTr="002D2ACC">
        <w:trPr>
          <w:jc w:val="center"/>
        </w:trPr>
        <w:tc>
          <w:tcPr>
            <w:tcW w:w="988" w:type="dxa"/>
            <w:vAlign w:val="center"/>
          </w:tcPr>
          <w:p w:rsidR="006D3EFA" w:rsidRPr="00DA78DF" w:rsidRDefault="006D3EFA" w:rsidP="002D2ACC">
            <w:pPr>
              <w:jc w:val="center"/>
              <w:rPr>
                <w:sz w:val="18"/>
                <w:szCs w:val="18"/>
              </w:rPr>
            </w:pPr>
            <w:r w:rsidRPr="00DA78DF">
              <w:rPr>
                <w:rFonts w:hint="eastAsia"/>
                <w:sz w:val="18"/>
                <w:szCs w:val="18"/>
              </w:rPr>
              <w:t>检查</w:t>
            </w:r>
          </w:p>
        </w:tc>
        <w:tc>
          <w:tcPr>
            <w:tcW w:w="5643" w:type="dxa"/>
            <w:vAlign w:val="center"/>
          </w:tcPr>
          <w:p w:rsidR="006D3EFA" w:rsidRPr="00DA78DF" w:rsidRDefault="006D3EFA" w:rsidP="002D2ACC">
            <w:pPr>
              <w:rPr>
                <w:sz w:val="18"/>
                <w:szCs w:val="18"/>
              </w:rPr>
            </w:pPr>
            <w:r w:rsidRPr="00DA78DF">
              <w:rPr>
                <w:rFonts w:hint="eastAsia"/>
                <w:kern w:val="0"/>
                <w:sz w:val="18"/>
                <w:szCs w:val="18"/>
              </w:rPr>
              <w:t>检查的深度体现在检查过程的严格和详细程度，可以分为四种：简要的、充分的、较全面的和全面的。简要检查主要是对功能级上的文档、机制和活动，使用简要的评审、观察或检查以及检查列表和其他相似手段的简短测评；充分检查有详细的分析、观察和研究，除了功能级上的文档、机制和活动外，还适当需要一些总体</w:t>
            </w:r>
            <w:r w:rsidRPr="00DA78DF">
              <w:rPr>
                <w:rFonts w:hint="eastAsia"/>
                <w:kern w:val="0"/>
                <w:sz w:val="18"/>
                <w:szCs w:val="18"/>
              </w:rPr>
              <w:t>/</w:t>
            </w:r>
            <w:r w:rsidRPr="00DA78DF">
              <w:rPr>
                <w:rFonts w:hint="eastAsia"/>
                <w:kern w:val="0"/>
                <w:sz w:val="18"/>
                <w:szCs w:val="18"/>
              </w:rPr>
              <w:t>概要设计信息；较全面检查有详细、彻底分析、观察和研究，除了功能级上的文档、机制和活动外，还需要总体</w:t>
            </w:r>
            <w:r w:rsidRPr="00DA78DF">
              <w:rPr>
                <w:rFonts w:hint="eastAsia"/>
                <w:kern w:val="0"/>
                <w:sz w:val="18"/>
                <w:szCs w:val="18"/>
              </w:rPr>
              <w:t>/</w:t>
            </w:r>
            <w:r w:rsidRPr="00DA78DF">
              <w:rPr>
                <w:rFonts w:hint="eastAsia"/>
                <w:kern w:val="0"/>
                <w:sz w:val="18"/>
                <w:szCs w:val="18"/>
              </w:rPr>
              <w:t>概要和一些详细设计以及实现上的相关信息；全面检查有详细、彻底分析、观察和研究，除了功能级上的文档、机制和活动外，还需要总体</w:t>
            </w:r>
            <w:r w:rsidRPr="00DA78DF">
              <w:rPr>
                <w:rFonts w:hint="eastAsia"/>
                <w:kern w:val="0"/>
                <w:sz w:val="18"/>
                <w:szCs w:val="18"/>
              </w:rPr>
              <w:t>/</w:t>
            </w:r>
            <w:r w:rsidRPr="00DA78DF">
              <w:rPr>
                <w:rFonts w:hint="eastAsia"/>
                <w:kern w:val="0"/>
                <w:sz w:val="18"/>
                <w:szCs w:val="18"/>
              </w:rPr>
              <w:t>概要和详细设计以及实现上的相关信息。</w:t>
            </w:r>
          </w:p>
        </w:tc>
        <w:tc>
          <w:tcPr>
            <w:tcW w:w="2016" w:type="dxa"/>
            <w:vAlign w:val="center"/>
          </w:tcPr>
          <w:p w:rsidR="006D3EFA" w:rsidRPr="00DA78DF" w:rsidRDefault="006D3EFA" w:rsidP="002D2ACC">
            <w:pPr>
              <w:autoSpaceDE w:val="0"/>
              <w:autoSpaceDN w:val="0"/>
              <w:adjustRightInd w:val="0"/>
              <w:rPr>
                <w:sz w:val="18"/>
                <w:szCs w:val="18"/>
              </w:rPr>
            </w:pPr>
            <w:r w:rsidRPr="00DA78DF">
              <w:rPr>
                <w:rFonts w:hint="eastAsia"/>
                <w:kern w:val="0"/>
                <w:sz w:val="18"/>
                <w:szCs w:val="18"/>
              </w:rPr>
              <w:t>检查的广度体现在检查对象的种类（文档、机制等）和数量上。检查覆盖不同类型的对象和同一类对象的数量多少，体现出对象的广度不同。</w:t>
            </w:r>
          </w:p>
        </w:tc>
      </w:tr>
      <w:tr w:rsidR="006D3EFA" w:rsidRPr="00DA78DF" w:rsidTr="002D2ACC">
        <w:trPr>
          <w:jc w:val="center"/>
        </w:trPr>
        <w:tc>
          <w:tcPr>
            <w:tcW w:w="988" w:type="dxa"/>
            <w:vAlign w:val="center"/>
          </w:tcPr>
          <w:p w:rsidR="006D3EFA" w:rsidRPr="00DA78DF" w:rsidRDefault="006D3EFA" w:rsidP="002D2ACC">
            <w:pPr>
              <w:jc w:val="center"/>
              <w:rPr>
                <w:sz w:val="18"/>
                <w:szCs w:val="18"/>
              </w:rPr>
            </w:pPr>
            <w:r w:rsidRPr="00DA78DF">
              <w:rPr>
                <w:rFonts w:hint="eastAsia"/>
                <w:sz w:val="18"/>
                <w:szCs w:val="18"/>
              </w:rPr>
              <w:t>测试</w:t>
            </w:r>
          </w:p>
        </w:tc>
        <w:tc>
          <w:tcPr>
            <w:tcW w:w="5643" w:type="dxa"/>
            <w:vAlign w:val="center"/>
          </w:tcPr>
          <w:p w:rsidR="006D3EFA" w:rsidRPr="00DA78DF" w:rsidRDefault="006D3EFA" w:rsidP="002D2ACC">
            <w:pPr>
              <w:autoSpaceDE w:val="0"/>
              <w:autoSpaceDN w:val="0"/>
              <w:adjustRightInd w:val="0"/>
              <w:rPr>
                <w:sz w:val="18"/>
                <w:szCs w:val="18"/>
              </w:rPr>
            </w:pPr>
            <w:r w:rsidRPr="00DA78DF">
              <w:rPr>
                <w:rFonts w:hint="eastAsia"/>
                <w:kern w:val="0"/>
                <w:sz w:val="18"/>
                <w:szCs w:val="18"/>
              </w:rPr>
              <w:t>测试的深度体现在执行的测试类型上：功能</w:t>
            </w:r>
            <w:r w:rsidRPr="00DA78DF">
              <w:rPr>
                <w:rFonts w:hint="eastAsia"/>
                <w:kern w:val="0"/>
                <w:sz w:val="18"/>
                <w:szCs w:val="18"/>
              </w:rPr>
              <w:t>/</w:t>
            </w:r>
            <w:r w:rsidRPr="00DA78DF">
              <w:rPr>
                <w:rFonts w:hint="eastAsia"/>
                <w:kern w:val="0"/>
                <w:sz w:val="18"/>
                <w:szCs w:val="18"/>
              </w:rPr>
              <w:t>性能测试和渗透测试。功能</w:t>
            </w:r>
            <w:r w:rsidRPr="00DA78DF">
              <w:rPr>
                <w:rFonts w:hint="eastAsia"/>
                <w:kern w:val="0"/>
                <w:sz w:val="18"/>
                <w:szCs w:val="18"/>
              </w:rPr>
              <w:t>/</w:t>
            </w:r>
            <w:r w:rsidRPr="00DA78DF">
              <w:rPr>
                <w:rFonts w:hint="eastAsia"/>
                <w:kern w:val="0"/>
                <w:sz w:val="18"/>
                <w:szCs w:val="18"/>
              </w:rPr>
              <w:t>性能测试只涉及机制的功能规范、高级设计和操作规程；渗透测试涉及机制的所有可用文档，并试图智取进入等级保护对象。</w:t>
            </w:r>
          </w:p>
        </w:tc>
        <w:tc>
          <w:tcPr>
            <w:tcW w:w="2016" w:type="dxa"/>
            <w:vAlign w:val="center"/>
          </w:tcPr>
          <w:p w:rsidR="006D3EFA" w:rsidRPr="00DA78DF" w:rsidRDefault="006D3EFA" w:rsidP="002D2ACC">
            <w:pPr>
              <w:autoSpaceDE w:val="0"/>
              <w:autoSpaceDN w:val="0"/>
              <w:adjustRightInd w:val="0"/>
              <w:rPr>
                <w:sz w:val="18"/>
                <w:szCs w:val="18"/>
              </w:rPr>
            </w:pPr>
            <w:r w:rsidRPr="00DA78DF">
              <w:rPr>
                <w:rFonts w:hint="eastAsia"/>
                <w:kern w:val="0"/>
                <w:sz w:val="18"/>
                <w:szCs w:val="18"/>
              </w:rPr>
              <w:t>测试的广度体现在被测试的机制种类和数量上。测试覆盖不同类型的机制以及同一类型机制的数量多少，体现出对象的广度不同。</w:t>
            </w:r>
          </w:p>
        </w:tc>
      </w:tr>
    </w:tbl>
    <w:p w:rsidR="006D3EFA" w:rsidRPr="00DA78DF" w:rsidRDefault="006D3EFA" w:rsidP="006D3EFA">
      <w:pPr>
        <w:pStyle w:val="2"/>
        <w:numPr>
          <w:ilvl w:val="0"/>
          <w:numId w:val="0"/>
        </w:numPr>
      </w:pPr>
      <w:bookmarkStart w:id="439" w:name="_Toc185043261"/>
      <w:bookmarkStart w:id="440" w:name="_Toc185150319"/>
      <w:bookmarkStart w:id="441" w:name="_Toc202947105"/>
      <w:bookmarkStart w:id="442" w:name="_Toc252828139"/>
      <w:bookmarkStart w:id="443" w:name="_Toc456095129"/>
      <w:bookmarkStart w:id="444" w:name="_Toc459626204"/>
      <w:bookmarkStart w:id="445" w:name="_Toc465776955"/>
      <w:r w:rsidRPr="00DA78DF">
        <w:rPr>
          <w:rFonts w:hint="eastAsia"/>
        </w:rPr>
        <w:t>A.3  等级测评力度</w:t>
      </w:r>
      <w:bookmarkEnd w:id="439"/>
      <w:bookmarkEnd w:id="440"/>
      <w:bookmarkEnd w:id="441"/>
      <w:bookmarkEnd w:id="442"/>
      <w:bookmarkEnd w:id="443"/>
      <w:bookmarkEnd w:id="444"/>
      <w:bookmarkEnd w:id="445"/>
    </w:p>
    <w:p w:rsidR="006D3EFA" w:rsidRPr="00DA78DF" w:rsidRDefault="006D3EFA" w:rsidP="006D3EFA">
      <w:pPr>
        <w:ind w:firstLine="420"/>
      </w:pPr>
      <w:r w:rsidRPr="00DA78DF">
        <w:rPr>
          <w:rFonts w:hint="eastAsia"/>
        </w:rPr>
        <w:t>测评力度是在测评过程中实施测评工作的力度，反映测评的广度和深度，体现为测评工作的实际投入程度。测评广度越大，测评实施的范围越大，测评实施包含的测评对象就越多；测评深度越深，越需要在细节上展开，测评就越严格，因此就越需要更多的投入。投入越多，测评力度就越强，测评就越有保证。测评的广度和深度落实到访谈、检查和测试三种不同的测评方法上，能体现出测评实施过程中访谈、检查和测试的投入程度的不同。</w:t>
      </w:r>
    </w:p>
    <w:p w:rsidR="006D3EFA" w:rsidRPr="00DA78DF" w:rsidRDefault="006D3EFA" w:rsidP="006D3EFA">
      <w:pPr>
        <w:ind w:firstLine="420"/>
      </w:pPr>
      <w:r>
        <w:rPr>
          <w:rFonts w:hint="eastAsia"/>
          <w:kern w:val="0"/>
        </w:rPr>
        <w:t>网络安全等级保护</w:t>
      </w:r>
      <w:r w:rsidRPr="00DA78DF">
        <w:rPr>
          <w:rFonts w:hint="eastAsia"/>
          <w:kern w:val="0"/>
        </w:rPr>
        <w:t>要求不同安全保护等级的等级保护对象应具有不同的安全保护能力，</w:t>
      </w:r>
      <w:r w:rsidRPr="00DA78DF">
        <w:rPr>
          <w:rFonts w:hint="eastAsia"/>
        </w:rPr>
        <w:t>满足相应等级的保护要求。为了检验不同安全保护等级的等级保护对象是否具有相应等级的安全</w:t>
      </w:r>
      <w:r w:rsidRPr="00DA78DF">
        <w:rPr>
          <w:rFonts w:hint="eastAsia"/>
          <w:kern w:val="0"/>
        </w:rPr>
        <w:t>保护能力，是否</w:t>
      </w:r>
      <w:r w:rsidRPr="00DA78DF">
        <w:rPr>
          <w:rFonts w:hint="eastAsia"/>
        </w:rPr>
        <w:t>满足相应等级的保护要求，需要实施与其安全保护等级相适应的测评，付出相应的工作投入，达到应有的测评力度。第一级到第四级等级保护对象的测评力度反映在访谈、检查和测试等三种基本测评方法的测评广度和深度上，落实在不同单单项测评中具体的测评实施上。</w:t>
      </w:r>
    </w:p>
    <w:p w:rsidR="006D3EFA" w:rsidRPr="00DA78DF" w:rsidRDefault="006D3EFA" w:rsidP="006D3EFA">
      <w:pPr>
        <w:ind w:firstLine="420"/>
      </w:pPr>
      <w:r w:rsidRPr="00DA78DF">
        <w:rPr>
          <w:rFonts w:hint="eastAsia"/>
        </w:rPr>
        <w:t>为了进一步理解不同等级等级保护对象在测评力度上的不同，表</w:t>
      </w:r>
      <w:r w:rsidRPr="00DA78DF">
        <w:rPr>
          <w:rFonts w:hint="eastAsia"/>
        </w:rPr>
        <w:t>A.2</w:t>
      </w:r>
      <w:r w:rsidRPr="00DA78DF">
        <w:rPr>
          <w:rFonts w:hint="eastAsia"/>
        </w:rPr>
        <w:t>在表</w:t>
      </w:r>
      <w:r w:rsidRPr="00DA78DF">
        <w:rPr>
          <w:rFonts w:hint="eastAsia"/>
        </w:rPr>
        <w:t>A.1</w:t>
      </w:r>
      <w:r w:rsidRPr="00DA78DF">
        <w:rPr>
          <w:rFonts w:hint="eastAsia"/>
        </w:rPr>
        <w:t>的基础上，从测评对象数量和种类以及测评深度等方面详细分析了不同测评方法的测评力度在不同等级保护对象安全测评中的具体体现。</w:t>
      </w:r>
    </w:p>
    <w:p w:rsidR="006D3EFA" w:rsidRPr="00DA78DF" w:rsidRDefault="006D3EFA" w:rsidP="006D3EFA">
      <w:pPr>
        <w:jc w:val="center"/>
        <w:rPr>
          <w:rFonts w:eastAsia="黑体"/>
        </w:rPr>
      </w:pPr>
      <w:r w:rsidRPr="00DA78DF">
        <w:rPr>
          <w:rFonts w:eastAsia="黑体" w:hint="eastAsia"/>
        </w:rPr>
        <w:t>表</w:t>
      </w:r>
      <w:r w:rsidRPr="00DA78DF">
        <w:rPr>
          <w:rFonts w:eastAsia="黑体" w:hint="eastAsia"/>
        </w:rPr>
        <w:t xml:space="preserve">A.2 </w:t>
      </w:r>
      <w:r>
        <w:rPr>
          <w:rFonts w:eastAsia="黑体" w:hint="eastAsia"/>
        </w:rPr>
        <w:t xml:space="preserve"> </w:t>
      </w:r>
      <w:r w:rsidRPr="00DA78DF">
        <w:rPr>
          <w:rFonts w:eastAsia="黑体" w:hint="eastAsia"/>
        </w:rPr>
        <w:t>不同等级保护对象的测评力度要求</w:t>
      </w:r>
    </w:p>
    <w:tbl>
      <w:tblPr>
        <w:tblW w:w="8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20"/>
        <w:gridCol w:w="1803"/>
        <w:gridCol w:w="1892"/>
        <w:gridCol w:w="1936"/>
        <w:gridCol w:w="1868"/>
      </w:tblGrid>
      <w:tr w:rsidR="006D3EFA" w:rsidRPr="00DA78DF" w:rsidTr="002D2ACC">
        <w:trPr>
          <w:cantSplit/>
          <w:trHeight w:val="324"/>
          <w:jc w:val="center"/>
        </w:trPr>
        <w:tc>
          <w:tcPr>
            <w:tcW w:w="1440" w:type="dxa"/>
            <w:gridSpan w:val="2"/>
            <w:vMerge w:val="restart"/>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测评力度</w:t>
            </w:r>
          </w:p>
        </w:tc>
        <w:tc>
          <w:tcPr>
            <w:tcW w:w="7499" w:type="dxa"/>
            <w:gridSpan w:val="4"/>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等级保护对象安全保护等级</w:t>
            </w:r>
          </w:p>
        </w:tc>
      </w:tr>
      <w:tr w:rsidR="006D3EFA" w:rsidRPr="00DA78DF" w:rsidTr="002D2ACC">
        <w:trPr>
          <w:cantSplit/>
          <w:trHeight w:val="324"/>
          <w:jc w:val="center"/>
        </w:trPr>
        <w:tc>
          <w:tcPr>
            <w:tcW w:w="1440" w:type="dxa"/>
            <w:gridSpan w:val="2"/>
            <w:vMerge/>
            <w:vAlign w:val="center"/>
          </w:tcPr>
          <w:p w:rsidR="006D3EFA" w:rsidRPr="00DA78DF" w:rsidRDefault="006D3EFA" w:rsidP="002D2ACC">
            <w:pPr>
              <w:widowControl/>
              <w:jc w:val="center"/>
              <w:rPr>
                <w:rFonts w:cs="宋体"/>
                <w:kern w:val="0"/>
                <w:sz w:val="18"/>
                <w:szCs w:val="18"/>
              </w:rPr>
            </w:pPr>
          </w:p>
        </w:tc>
        <w:tc>
          <w:tcPr>
            <w:tcW w:w="1803"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第一级</w:t>
            </w:r>
          </w:p>
        </w:tc>
        <w:tc>
          <w:tcPr>
            <w:tcW w:w="1892"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第二级</w:t>
            </w:r>
          </w:p>
        </w:tc>
        <w:tc>
          <w:tcPr>
            <w:tcW w:w="1936"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第三级</w:t>
            </w:r>
          </w:p>
        </w:tc>
        <w:tc>
          <w:tcPr>
            <w:tcW w:w="1868"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第四级</w:t>
            </w:r>
          </w:p>
        </w:tc>
      </w:tr>
      <w:tr w:rsidR="006D3EFA" w:rsidRPr="00DA78DF" w:rsidTr="002D2ACC">
        <w:trPr>
          <w:cantSplit/>
          <w:trHeight w:val="832"/>
          <w:jc w:val="center"/>
        </w:trPr>
        <w:tc>
          <w:tcPr>
            <w:tcW w:w="720" w:type="dxa"/>
            <w:vMerge w:val="restart"/>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访谈</w:t>
            </w:r>
          </w:p>
        </w:tc>
        <w:tc>
          <w:tcPr>
            <w:tcW w:w="720"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广度</w:t>
            </w:r>
          </w:p>
        </w:tc>
        <w:tc>
          <w:tcPr>
            <w:tcW w:w="1803"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测评对象在种类和数量上抽样，种类和数量都较少</w:t>
            </w:r>
          </w:p>
        </w:tc>
        <w:tc>
          <w:tcPr>
            <w:tcW w:w="1892"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测评对象在种类和数量上抽样，种类和数量都较多</w:t>
            </w:r>
          </w:p>
        </w:tc>
        <w:tc>
          <w:tcPr>
            <w:tcW w:w="1936"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测评对象在数量上抽样，在种类上基本覆盖</w:t>
            </w:r>
          </w:p>
        </w:tc>
        <w:tc>
          <w:tcPr>
            <w:tcW w:w="1868"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测评对象在数量上抽样，在种类上全部覆盖</w:t>
            </w:r>
          </w:p>
        </w:tc>
      </w:tr>
      <w:tr w:rsidR="006D3EFA" w:rsidRPr="00DA78DF" w:rsidTr="002D2ACC">
        <w:trPr>
          <w:cantSplit/>
          <w:trHeight w:val="324"/>
          <w:jc w:val="center"/>
        </w:trPr>
        <w:tc>
          <w:tcPr>
            <w:tcW w:w="720" w:type="dxa"/>
            <w:vMerge/>
            <w:vAlign w:val="center"/>
          </w:tcPr>
          <w:p w:rsidR="006D3EFA" w:rsidRPr="00DA78DF" w:rsidRDefault="006D3EFA" w:rsidP="002D2ACC">
            <w:pPr>
              <w:widowControl/>
              <w:jc w:val="center"/>
              <w:rPr>
                <w:rFonts w:cs="宋体"/>
                <w:kern w:val="0"/>
                <w:sz w:val="18"/>
                <w:szCs w:val="18"/>
              </w:rPr>
            </w:pPr>
          </w:p>
        </w:tc>
        <w:tc>
          <w:tcPr>
            <w:tcW w:w="720"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深度</w:t>
            </w:r>
          </w:p>
        </w:tc>
        <w:tc>
          <w:tcPr>
            <w:tcW w:w="1803"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简要</w:t>
            </w:r>
          </w:p>
        </w:tc>
        <w:tc>
          <w:tcPr>
            <w:tcW w:w="1892"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充分</w:t>
            </w:r>
          </w:p>
        </w:tc>
        <w:tc>
          <w:tcPr>
            <w:tcW w:w="1936"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较全面</w:t>
            </w:r>
          </w:p>
        </w:tc>
        <w:tc>
          <w:tcPr>
            <w:tcW w:w="1868"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全面</w:t>
            </w:r>
          </w:p>
        </w:tc>
      </w:tr>
      <w:tr w:rsidR="006D3EFA" w:rsidRPr="00DA78DF" w:rsidTr="002D2ACC">
        <w:trPr>
          <w:cantSplit/>
          <w:trHeight w:val="1040"/>
          <w:jc w:val="center"/>
        </w:trPr>
        <w:tc>
          <w:tcPr>
            <w:tcW w:w="720" w:type="dxa"/>
            <w:vMerge w:val="restart"/>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检查</w:t>
            </w:r>
          </w:p>
        </w:tc>
        <w:tc>
          <w:tcPr>
            <w:tcW w:w="720"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广度</w:t>
            </w:r>
          </w:p>
        </w:tc>
        <w:tc>
          <w:tcPr>
            <w:tcW w:w="1803"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测评对象在种类和数量上抽样，种类和数量都较少</w:t>
            </w:r>
          </w:p>
        </w:tc>
        <w:tc>
          <w:tcPr>
            <w:tcW w:w="1892"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测评对象在种类和数量上抽样，种类和数量都较多</w:t>
            </w:r>
          </w:p>
        </w:tc>
        <w:tc>
          <w:tcPr>
            <w:tcW w:w="1936"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测评对象在数量上抽样，在种类上基本覆盖</w:t>
            </w:r>
          </w:p>
        </w:tc>
        <w:tc>
          <w:tcPr>
            <w:tcW w:w="1868"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测评对象在数量上抽样，在种类上全部覆盖</w:t>
            </w:r>
          </w:p>
        </w:tc>
      </w:tr>
      <w:tr w:rsidR="006D3EFA" w:rsidRPr="00DA78DF" w:rsidTr="002D2ACC">
        <w:trPr>
          <w:cantSplit/>
          <w:trHeight w:val="324"/>
          <w:jc w:val="center"/>
        </w:trPr>
        <w:tc>
          <w:tcPr>
            <w:tcW w:w="720" w:type="dxa"/>
            <w:vMerge/>
            <w:vAlign w:val="center"/>
          </w:tcPr>
          <w:p w:rsidR="006D3EFA" w:rsidRPr="00DA78DF" w:rsidRDefault="006D3EFA" w:rsidP="002D2ACC">
            <w:pPr>
              <w:widowControl/>
              <w:jc w:val="center"/>
              <w:rPr>
                <w:rFonts w:cs="宋体"/>
                <w:kern w:val="0"/>
                <w:sz w:val="18"/>
                <w:szCs w:val="18"/>
              </w:rPr>
            </w:pPr>
          </w:p>
        </w:tc>
        <w:tc>
          <w:tcPr>
            <w:tcW w:w="720"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深度</w:t>
            </w:r>
          </w:p>
        </w:tc>
        <w:tc>
          <w:tcPr>
            <w:tcW w:w="1803"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简要</w:t>
            </w:r>
          </w:p>
        </w:tc>
        <w:tc>
          <w:tcPr>
            <w:tcW w:w="1892"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充分</w:t>
            </w:r>
          </w:p>
        </w:tc>
        <w:tc>
          <w:tcPr>
            <w:tcW w:w="1936"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较全面</w:t>
            </w:r>
          </w:p>
        </w:tc>
        <w:tc>
          <w:tcPr>
            <w:tcW w:w="1868"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全面</w:t>
            </w:r>
          </w:p>
        </w:tc>
      </w:tr>
      <w:tr w:rsidR="006D3EFA" w:rsidRPr="00DA78DF" w:rsidTr="002D2ACC">
        <w:trPr>
          <w:cantSplit/>
          <w:trHeight w:val="1341"/>
          <w:jc w:val="center"/>
        </w:trPr>
        <w:tc>
          <w:tcPr>
            <w:tcW w:w="720" w:type="dxa"/>
            <w:vMerge w:val="restart"/>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测试</w:t>
            </w:r>
          </w:p>
        </w:tc>
        <w:tc>
          <w:tcPr>
            <w:tcW w:w="720"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广度</w:t>
            </w:r>
          </w:p>
        </w:tc>
        <w:tc>
          <w:tcPr>
            <w:tcW w:w="1803"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测评对象在种类和数量、范围上抽样，种类和数量都较少，范围小</w:t>
            </w:r>
          </w:p>
        </w:tc>
        <w:tc>
          <w:tcPr>
            <w:tcW w:w="1892"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测评对象在种类和数量、范围上抽样，种类和数量都较多</w:t>
            </w:r>
            <w:r w:rsidRPr="00DA78DF">
              <w:rPr>
                <w:kern w:val="0"/>
                <w:sz w:val="18"/>
                <w:szCs w:val="18"/>
              </w:rPr>
              <w:t>，</w:t>
            </w:r>
            <w:r w:rsidRPr="00DA78DF">
              <w:rPr>
                <w:rFonts w:cs="宋体" w:hint="eastAsia"/>
                <w:kern w:val="0"/>
                <w:sz w:val="18"/>
                <w:szCs w:val="18"/>
              </w:rPr>
              <w:t>范围大</w:t>
            </w:r>
          </w:p>
        </w:tc>
        <w:tc>
          <w:tcPr>
            <w:tcW w:w="1936"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测评对象在数量和范围上抽样，在种类上基本覆盖</w:t>
            </w:r>
          </w:p>
        </w:tc>
        <w:tc>
          <w:tcPr>
            <w:tcW w:w="1868"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测评对象在数量、范围上抽样，在种类上基本覆盖</w:t>
            </w:r>
          </w:p>
        </w:tc>
      </w:tr>
      <w:tr w:rsidR="006D3EFA" w:rsidRPr="00DA78DF" w:rsidTr="002D2ACC">
        <w:trPr>
          <w:cantSplit/>
          <w:trHeight w:val="404"/>
          <w:jc w:val="center"/>
        </w:trPr>
        <w:tc>
          <w:tcPr>
            <w:tcW w:w="720" w:type="dxa"/>
            <w:vMerge/>
            <w:vAlign w:val="center"/>
          </w:tcPr>
          <w:p w:rsidR="006D3EFA" w:rsidRPr="00DA78DF" w:rsidRDefault="006D3EFA" w:rsidP="002D2ACC">
            <w:pPr>
              <w:widowControl/>
              <w:jc w:val="center"/>
              <w:rPr>
                <w:rFonts w:cs="宋体"/>
                <w:kern w:val="0"/>
                <w:sz w:val="18"/>
                <w:szCs w:val="18"/>
              </w:rPr>
            </w:pPr>
          </w:p>
        </w:tc>
        <w:tc>
          <w:tcPr>
            <w:tcW w:w="720" w:type="dxa"/>
            <w:vAlign w:val="center"/>
          </w:tcPr>
          <w:p w:rsidR="006D3EFA" w:rsidRPr="00DA78DF" w:rsidRDefault="006D3EFA" w:rsidP="002D2ACC">
            <w:pPr>
              <w:widowControl/>
              <w:jc w:val="center"/>
              <w:rPr>
                <w:rFonts w:cs="宋体"/>
                <w:kern w:val="0"/>
                <w:sz w:val="18"/>
                <w:szCs w:val="18"/>
              </w:rPr>
            </w:pPr>
            <w:r w:rsidRPr="00DA78DF">
              <w:rPr>
                <w:rFonts w:cs="宋体" w:hint="eastAsia"/>
                <w:kern w:val="0"/>
                <w:sz w:val="18"/>
                <w:szCs w:val="18"/>
              </w:rPr>
              <w:t>深度</w:t>
            </w:r>
          </w:p>
        </w:tc>
        <w:tc>
          <w:tcPr>
            <w:tcW w:w="1803"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功能测试</w:t>
            </w:r>
            <w:r w:rsidRPr="00DA78DF">
              <w:rPr>
                <w:rFonts w:cs="宋体"/>
                <w:kern w:val="0"/>
                <w:sz w:val="18"/>
                <w:szCs w:val="18"/>
              </w:rPr>
              <w:t>/</w:t>
            </w:r>
            <w:r w:rsidRPr="00DA78DF">
              <w:rPr>
                <w:rFonts w:cs="宋体" w:hint="eastAsia"/>
                <w:kern w:val="0"/>
                <w:sz w:val="18"/>
                <w:szCs w:val="18"/>
              </w:rPr>
              <w:t>性能测试</w:t>
            </w:r>
          </w:p>
        </w:tc>
        <w:tc>
          <w:tcPr>
            <w:tcW w:w="1892"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功能测试</w:t>
            </w:r>
            <w:r w:rsidRPr="00DA78DF">
              <w:rPr>
                <w:rFonts w:cs="宋体"/>
                <w:kern w:val="0"/>
                <w:sz w:val="18"/>
                <w:szCs w:val="18"/>
              </w:rPr>
              <w:t>/</w:t>
            </w:r>
            <w:r w:rsidRPr="00DA78DF">
              <w:rPr>
                <w:rFonts w:cs="宋体" w:hint="eastAsia"/>
                <w:kern w:val="0"/>
                <w:sz w:val="18"/>
                <w:szCs w:val="18"/>
              </w:rPr>
              <w:t>性能测试</w:t>
            </w:r>
          </w:p>
        </w:tc>
        <w:tc>
          <w:tcPr>
            <w:tcW w:w="1936"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功能测试</w:t>
            </w:r>
            <w:r w:rsidRPr="00DA78DF">
              <w:rPr>
                <w:rFonts w:cs="宋体"/>
                <w:kern w:val="0"/>
                <w:sz w:val="18"/>
                <w:szCs w:val="18"/>
              </w:rPr>
              <w:t>/</w:t>
            </w:r>
            <w:r w:rsidRPr="00DA78DF">
              <w:rPr>
                <w:rFonts w:cs="宋体" w:hint="eastAsia"/>
                <w:kern w:val="0"/>
                <w:sz w:val="18"/>
                <w:szCs w:val="18"/>
              </w:rPr>
              <w:t>性能测试，渗透测试</w:t>
            </w:r>
          </w:p>
        </w:tc>
        <w:tc>
          <w:tcPr>
            <w:tcW w:w="1868" w:type="dxa"/>
            <w:vAlign w:val="center"/>
          </w:tcPr>
          <w:p w:rsidR="006D3EFA" w:rsidRPr="00DA78DF" w:rsidRDefault="006D3EFA" w:rsidP="002D2ACC">
            <w:pPr>
              <w:widowControl/>
              <w:rPr>
                <w:rFonts w:cs="宋体"/>
                <w:kern w:val="0"/>
                <w:sz w:val="18"/>
                <w:szCs w:val="18"/>
              </w:rPr>
            </w:pPr>
            <w:r w:rsidRPr="00DA78DF">
              <w:rPr>
                <w:rFonts w:cs="宋体" w:hint="eastAsia"/>
                <w:kern w:val="0"/>
                <w:sz w:val="18"/>
                <w:szCs w:val="18"/>
              </w:rPr>
              <w:t>功能测试</w:t>
            </w:r>
            <w:r w:rsidRPr="00DA78DF">
              <w:rPr>
                <w:rFonts w:cs="宋体"/>
                <w:kern w:val="0"/>
                <w:sz w:val="18"/>
                <w:szCs w:val="18"/>
              </w:rPr>
              <w:t>/</w:t>
            </w:r>
            <w:r w:rsidRPr="00DA78DF">
              <w:rPr>
                <w:rFonts w:cs="宋体" w:hint="eastAsia"/>
                <w:kern w:val="0"/>
                <w:sz w:val="18"/>
                <w:szCs w:val="18"/>
              </w:rPr>
              <w:t>性能测试，渗透测试</w:t>
            </w:r>
          </w:p>
        </w:tc>
      </w:tr>
    </w:tbl>
    <w:p w:rsidR="006D3EFA" w:rsidRDefault="006D3EFA" w:rsidP="006D3EFA"/>
    <w:p w:rsidR="006D3EFA" w:rsidRDefault="006D3EFA" w:rsidP="006D3EFA">
      <w:pPr>
        <w:ind w:firstLine="420"/>
      </w:pPr>
      <w:r>
        <w:rPr>
          <w:rFonts w:hint="eastAsia"/>
        </w:rPr>
        <w:t>从表</w:t>
      </w:r>
      <w:r>
        <w:rPr>
          <w:rFonts w:hint="eastAsia"/>
        </w:rPr>
        <w:t>A.2</w:t>
      </w:r>
      <w:r>
        <w:rPr>
          <w:rFonts w:hint="eastAsia"/>
        </w:rPr>
        <w:t>可以看到，对不同等级的等级保护对象进行等级测评时，选择的测评对象的种类和数量是不同的，随着等级保护对象安全保护等级的增高，抽查的测评对象的种类和数量也随之增加。</w:t>
      </w:r>
    </w:p>
    <w:p w:rsidR="006D3EFA" w:rsidRDefault="006D3EFA" w:rsidP="006D3EFA">
      <w:pPr>
        <w:ind w:firstLine="420"/>
      </w:pPr>
      <w:r>
        <w:rPr>
          <w:rFonts w:hint="eastAsia"/>
        </w:rPr>
        <w:t>对不同安全保护等级等级保护对象进行等级测评时，实际抽查测评对象的种类和数量，应当达到表</w:t>
      </w:r>
      <w:r>
        <w:rPr>
          <w:rFonts w:hint="eastAsia"/>
        </w:rPr>
        <w:t>A.2</w:t>
      </w:r>
      <w:r>
        <w:rPr>
          <w:rFonts w:hint="eastAsia"/>
        </w:rPr>
        <w:t>的要求，以满足相应等级的测评力度要求。在具体测评对象选择工作过程中，可参照遵循以下原则：</w:t>
      </w:r>
    </w:p>
    <w:p w:rsidR="006D3EFA" w:rsidRDefault="006D3EFA" w:rsidP="002D2ACC">
      <w:pPr>
        <w:numPr>
          <w:ilvl w:val="0"/>
          <w:numId w:val="18"/>
        </w:numPr>
        <w:spacing w:line="400" w:lineRule="exact"/>
      </w:pPr>
      <w:r>
        <w:rPr>
          <w:rFonts w:hint="eastAsia"/>
        </w:rPr>
        <w:t>完整性原则，选择的设备、措施等应能满足相应等级的测评力度要求；</w:t>
      </w:r>
    </w:p>
    <w:p w:rsidR="006D3EFA" w:rsidRDefault="006D3EFA" w:rsidP="002D2ACC">
      <w:pPr>
        <w:numPr>
          <w:ilvl w:val="0"/>
          <w:numId w:val="18"/>
        </w:numPr>
        <w:spacing w:line="400" w:lineRule="exact"/>
      </w:pPr>
      <w:r>
        <w:rPr>
          <w:rFonts w:hint="eastAsia"/>
        </w:rPr>
        <w:t>重要性原则，应抽查重要的服务器、数据库和网络设备等；</w:t>
      </w:r>
    </w:p>
    <w:p w:rsidR="006D3EFA" w:rsidRDefault="006D3EFA" w:rsidP="002D2ACC">
      <w:pPr>
        <w:numPr>
          <w:ilvl w:val="0"/>
          <w:numId w:val="18"/>
        </w:numPr>
        <w:spacing w:line="400" w:lineRule="exact"/>
      </w:pPr>
      <w:r>
        <w:rPr>
          <w:rFonts w:hint="eastAsia"/>
        </w:rPr>
        <w:t>安全性原则，应抽查对外暴露的网络边界；</w:t>
      </w:r>
    </w:p>
    <w:p w:rsidR="006D3EFA" w:rsidRDefault="006D3EFA" w:rsidP="002D2ACC">
      <w:pPr>
        <w:numPr>
          <w:ilvl w:val="0"/>
          <w:numId w:val="18"/>
        </w:numPr>
        <w:spacing w:line="400" w:lineRule="exact"/>
      </w:pPr>
      <w:r>
        <w:rPr>
          <w:rFonts w:hint="eastAsia"/>
        </w:rPr>
        <w:t>共享性原则，应抽查共享设备和数据交换平台</w:t>
      </w:r>
      <w:r>
        <w:rPr>
          <w:rFonts w:hint="eastAsia"/>
        </w:rPr>
        <w:t>/</w:t>
      </w:r>
      <w:r>
        <w:rPr>
          <w:rFonts w:hint="eastAsia"/>
        </w:rPr>
        <w:t>设备；</w:t>
      </w:r>
    </w:p>
    <w:p w:rsidR="000860E0" w:rsidRDefault="006D3EFA" w:rsidP="006D3EFA">
      <w:pPr>
        <w:pStyle w:val="a7"/>
        <w:rPr>
          <w:rFonts w:hint="eastAsia"/>
        </w:rPr>
      </w:pPr>
      <w:r>
        <w:rPr>
          <w:rFonts w:hint="eastAsia"/>
        </w:rPr>
        <w:t>代表性原则，抽查应尽量覆盖系统各种设备类型、操作系统类型、数据库系统类型和应用系统的类型。</w:t>
      </w:r>
    </w:p>
    <w:p w:rsidR="000860E0" w:rsidRDefault="000860E0" w:rsidP="000860E0">
      <w:pPr>
        <w:pStyle w:val="a5"/>
      </w:pPr>
    </w:p>
    <w:p w:rsidR="000860E0" w:rsidRDefault="000860E0" w:rsidP="000860E0">
      <w:pPr>
        <w:pStyle w:val="af4"/>
        <w:rPr>
          <w:rFonts w:hint="eastAsia"/>
        </w:rPr>
      </w:pPr>
      <w:r>
        <w:br/>
      </w:r>
      <w:bookmarkStart w:id="446" w:name="_Toc465867387"/>
      <w:r>
        <w:rPr>
          <w:rFonts w:hint="eastAsia"/>
        </w:rPr>
        <w:t>（资料性附录）</w:t>
      </w:r>
      <w:r>
        <w:br/>
      </w:r>
      <w:r w:rsidR="006D3EFA" w:rsidRPr="00DA78DF">
        <w:rPr>
          <w:rFonts w:hint="eastAsia"/>
        </w:rPr>
        <w:t>测评单元编号说明</w:t>
      </w:r>
      <w:bookmarkEnd w:id="446"/>
    </w:p>
    <w:p w:rsidR="000860E0" w:rsidRDefault="000860E0" w:rsidP="000860E0">
      <w:pPr>
        <w:pStyle w:val="a7"/>
        <w:rPr>
          <w:rFonts w:hint="eastAsia"/>
        </w:rPr>
      </w:pPr>
    </w:p>
    <w:p w:rsidR="006D3EFA" w:rsidRPr="00EF0526" w:rsidRDefault="006D3EFA" w:rsidP="006D3EFA">
      <w:pPr>
        <w:pStyle w:val="af1"/>
        <w:spacing w:before="312" w:after="312"/>
      </w:pPr>
      <w:r w:rsidRPr="00EF0526">
        <w:rPr>
          <w:rFonts w:hint="eastAsia"/>
        </w:rPr>
        <w:t>测评</w:t>
      </w:r>
      <w:r w:rsidRPr="00EF0526">
        <w:t>指标编码规则</w:t>
      </w:r>
    </w:p>
    <w:p w:rsidR="006D3EFA" w:rsidRDefault="006D3EFA" w:rsidP="006D3EFA">
      <w:pPr>
        <w:ind w:firstLineChars="200" w:firstLine="420"/>
      </w:pPr>
      <w:r>
        <w:rPr>
          <w:rFonts w:hint="eastAsia"/>
        </w:rPr>
        <w:t>测评单元编号为三组数据，格式为</w:t>
      </w:r>
      <w:r>
        <w:rPr>
          <w:rFonts w:hint="eastAsia"/>
        </w:rPr>
        <w:t>XX-XXXX-XX</w:t>
      </w:r>
      <w:r>
        <w:rPr>
          <w:rFonts w:hint="eastAsia"/>
        </w:rPr>
        <w:t>，各组含义和编码规则如下：</w:t>
      </w:r>
    </w:p>
    <w:p w:rsidR="006D3EFA" w:rsidRDefault="006D3EFA" w:rsidP="006D3EFA">
      <w:pPr>
        <w:ind w:firstLineChars="200" w:firstLine="420"/>
      </w:pPr>
      <w:r>
        <w:rPr>
          <w:rFonts w:hint="eastAsia"/>
        </w:rPr>
        <w:t>第</w:t>
      </w:r>
      <w:r>
        <w:rPr>
          <w:rFonts w:hint="eastAsia"/>
        </w:rPr>
        <w:t>1</w:t>
      </w:r>
      <w:r>
        <w:rPr>
          <w:rFonts w:hint="eastAsia"/>
        </w:rPr>
        <w:t>组由两位组成，第</w:t>
      </w:r>
      <w:r>
        <w:rPr>
          <w:rFonts w:hint="eastAsia"/>
        </w:rPr>
        <w:t>1</w:t>
      </w:r>
      <w:r>
        <w:rPr>
          <w:rFonts w:hint="eastAsia"/>
        </w:rPr>
        <w:t>位为字母</w:t>
      </w:r>
      <w:r>
        <w:rPr>
          <w:rFonts w:hint="eastAsia"/>
        </w:rPr>
        <w:t>L</w:t>
      </w:r>
      <w:r>
        <w:rPr>
          <w:rFonts w:hint="eastAsia"/>
        </w:rPr>
        <w:t>，第</w:t>
      </w:r>
      <w:r>
        <w:rPr>
          <w:rFonts w:hint="eastAsia"/>
        </w:rPr>
        <w:t>2</w:t>
      </w:r>
      <w:r>
        <w:rPr>
          <w:rFonts w:hint="eastAsia"/>
        </w:rPr>
        <w:t>位为数字，其中数字</w:t>
      </w:r>
      <w:r>
        <w:rPr>
          <w:rFonts w:hint="eastAsia"/>
        </w:rPr>
        <w:t>1</w:t>
      </w:r>
      <w:r>
        <w:rPr>
          <w:rFonts w:hint="eastAsia"/>
        </w:rPr>
        <w:t>为第一级，</w:t>
      </w:r>
      <w:r>
        <w:rPr>
          <w:rFonts w:hint="eastAsia"/>
        </w:rPr>
        <w:t>2</w:t>
      </w:r>
      <w:r>
        <w:rPr>
          <w:rFonts w:hint="eastAsia"/>
        </w:rPr>
        <w:t>为第二级，</w:t>
      </w:r>
      <w:r>
        <w:rPr>
          <w:rFonts w:hint="eastAsia"/>
        </w:rPr>
        <w:t>3</w:t>
      </w:r>
      <w:r>
        <w:rPr>
          <w:rFonts w:hint="eastAsia"/>
        </w:rPr>
        <w:t>为第三级，</w:t>
      </w:r>
      <w:r>
        <w:rPr>
          <w:rFonts w:hint="eastAsia"/>
        </w:rPr>
        <w:t>4</w:t>
      </w:r>
      <w:r>
        <w:rPr>
          <w:rFonts w:hint="eastAsia"/>
        </w:rPr>
        <w:t>为第四级，</w:t>
      </w:r>
      <w:r>
        <w:rPr>
          <w:rFonts w:hint="eastAsia"/>
        </w:rPr>
        <w:t>5</w:t>
      </w:r>
      <w:r>
        <w:rPr>
          <w:rFonts w:hint="eastAsia"/>
        </w:rPr>
        <w:t>为第五级。</w:t>
      </w:r>
    </w:p>
    <w:p w:rsidR="006D3EFA" w:rsidRDefault="006D3EFA" w:rsidP="006D3EFA">
      <w:pPr>
        <w:ind w:firstLineChars="200" w:firstLine="420"/>
      </w:pPr>
      <w:r>
        <w:rPr>
          <w:rFonts w:hint="eastAsia"/>
        </w:rPr>
        <w:t>第</w:t>
      </w:r>
      <w:r>
        <w:rPr>
          <w:rFonts w:hint="eastAsia"/>
        </w:rPr>
        <w:t>2</w:t>
      </w:r>
      <w:r>
        <w:rPr>
          <w:rFonts w:hint="eastAsia"/>
        </w:rPr>
        <w:t>组由</w:t>
      </w:r>
      <w:r>
        <w:rPr>
          <w:rFonts w:hint="eastAsia"/>
        </w:rPr>
        <w:t>4</w:t>
      </w:r>
      <w:r>
        <w:rPr>
          <w:rFonts w:hint="eastAsia"/>
        </w:rPr>
        <w:t>位组成，前</w:t>
      </w:r>
      <w:r>
        <w:rPr>
          <w:rFonts w:hint="eastAsia"/>
        </w:rPr>
        <w:t>3</w:t>
      </w:r>
      <w:r>
        <w:rPr>
          <w:rFonts w:hint="eastAsia"/>
        </w:rPr>
        <w:t>位为字母，第</w:t>
      </w:r>
      <w:r>
        <w:rPr>
          <w:rFonts w:hint="eastAsia"/>
        </w:rPr>
        <w:t>4</w:t>
      </w:r>
      <w:r>
        <w:rPr>
          <w:rFonts w:hint="eastAsia"/>
        </w:rPr>
        <w:t>位为数字。字母代表层面：</w:t>
      </w:r>
      <w:r>
        <w:rPr>
          <w:rFonts w:hint="eastAsia"/>
        </w:rPr>
        <w:t>PES</w:t>
      </w:r>
      <w:r>
        <w:rPr>
          <w:rFonts w:hint="eastAsia"/>
        </w:rPr>
        <w:t>为物理和环境安全，</w:t>
      </w:r>
      <w:r>
        <w:rPr>
          <w:rFonts w:hint="eastAsia"/>
        </w:rPr>
        <w:t xml:space="preserve"> NCS</w:t>
      </w:r>
      <w:r>
        <w:rPr>
          <w:rFonts w:hint="eastAsia"/>
        </w:rPr>
        <w:t>为网络和通信安全，</w:t>
      </w:r>
      <w:r>
        <w:rPr>
          <w:rFonts w:hint="eastAsia"/>
        </w:rPr>
        <w:t>ECS</w:t>
      </w:r>
      <w:r>
        <w:rPr>
          <w:rFonts w:hint="eastAsia"/>
        </w:rPr>
        <w:t>为设备和计算安全，</w:t>
      </w:r>
      <w:r>
        <w:rPr>
          <w:rFonts w:hint="eastAsia"/>
        </w:rPr>
        <w:t>ADS</w:t>
      </w:r>
      <w:r>
        <w:rPr>
          <w:rFonts w:hint="eastAsia"/>
        </w:rPr>
        <w:t>为应用和数据安全，</w:t>
      </w:r>
      <w:r>
        <w:rPr>
          <w:rFonts w:hint="eastAsia"/>
        </w:rPr>
        <w:t>PSS</w:t>
      </w:r>
      <w:r>
        <w:rPr>
          <w:rFonts w:hint="eastAsia"/>
        </w:rPr>
        <w:t>为安全策略和管理制度，</w:t>
      </w:r>
      <w:r>
        <w:rPr>
          <w:rFonts w:hint="eastAsia"/>
        </w:rPr>
        <w:t>ORS</w:t>
      </w:r>
      <w:r>
        <w:rPr>
          <w:rFonts w:hint="eastAsia"/>
        </w:rPr>
        <w:t>为安全管理机构和人员，</w:t>
      </w:r>
      <w:r>
        <w:rPr>
          <w:rFonts w:hint="eastAsia"/>
        </w:rPr>
        <w:t>CMS</w:t>
      </w:r>
      <w:r>
        <w:rPr>
          <w:rFonts w:hint="eastAsia"/>
        </w:rPr>
        <w:t>为安全建设管理，</w:t>
      </w:r>
      <w:r>
        <w:rPr>
          <w:rFonts w:hint="eastAsia"/>
        </w:rPr>
        <w:t>MMS</w:t>
      </w:r>
      <w:r>
        <w:rPr>
          <w:rFonts w:hint="eastAsia"/>
        </w:rPr>
        <w:t>为安全运维管理。数字代表标准分册：</w:t>
      </w:r>
      <w:r>
        <w:rPr>
          <w:rFonts w:hint="eastAsia"/>
        </w:rPr>
        <w:t>1</w:t>
      </w:r>
      <w:r>
        <w:rPr>
          <w:rFonts w:hint="eastAsia"/>
        </w:rPr>
        <w:t>为第一分册，</w:t>
      </w:r>
      <w:r>
        <w:rPr>
          <w:rFonts w:hint="eastAsia"/>
        </w:rPr>
        <w:t>2</w:t>
      </w:r>
      <w:r>
        <w:rPr>
          <w:rFonts w:hint="eastAsia"/>
        </w:rPr>
        <w:t>为第二分册，</w:t>
      </w:r>
      <w:r>
        <w:rPr>
          <w:rFonts w:hint="eastAsia"/>
        </w:rPr>
        <w:t>3</w:t>
      </w:r>
      <w:r>
        <w:rPr>
          <w:rFonts w:hint="eastAsia"/>
        </w:rPr>
        <w:t>为第三分册，</w:t>
      </w:r>
      <w:r>
        <w:rPr>
          <w:rFonts w:hint="eastAsia"/>
        </w:rPr>
        <w:t>4</w:t>
      </w:r>
      <w:r>
        <w:rPr>
          <w:rFonts w:hint="eastAsia"/>
        </w:rPr>
        <w:t>为第四分册，</w:t>
      </w:r>
      <w:r>
        <w:rPr>
          <w:rFonts w:hint="eastAsia"/>
        </w:rPr>
        <w:t>5</w:t>
      </w:r>
      <w:r>
        <w:rPr>
          <w:rFonts w:hint="eastAsia"/>
        </w:rPr>
        <w:t>为第五分册，</w:t>
      </w:r>
      <w:r>
        <w:rPr>
          <w:rFonts w:hint="eastAsia"/>
        </w:rPr>
        <w:t>6</w:t>
      </w:r>
      <w:r>
        <w:rPr>
          <w:rFonts w:hint="eastAsia"/>
        </w:rPr>
        <w:t>为第六分册。</w:t>
      </w:r>
    </w:p>
    <w:p w:rsidR="006D3EFA" w:rsidRDefault="006D3EFA" w:rsidP="006D3EFA">
      <w:pPr>
        <w:ind w:firstLineChars="200" w:firstLine="420"/>
      </w:pPr>
      <w:r>
        <w:rPr>
          <w:rFonts w:hint="eastAsia"/>
        </w:rPr>
        <w:t>第</w:t>
      </w:r>
      <w:r>
        <w:rPr>
          <w:rFonts w:hint="eastAsia"/>
        </w:rPr>
        <w:t>3</w:t>
      </w:r>
      <w:r>
        <w:rPr>
          <w:rFonts w:hint="eastAsia"/>
        </w:rPr>
        <w:t>组由</w:t>
      </w:r>
      <w:r>
        <w:rPr>
          <w:rFonts w:hint="eastAsia"/>
        </w:rPr>
        <w:t>2</w:t>
      </w:r>
      <w:r>
        <w:rPr>
          <w:rFonts w:hint="eastAsia"/>
        </w:rPr>
        <w:t>位数字组成，按层面对基本要求中的要求项进行顺序编号。</w:t>
      </w:r>
    </w:p>
    <w:p w:rsidR="006D3EFA" w:rsidRPr="00EF0526" w:rsidRDefault="006D3EFA" w:rsidP="006D3EFA">
      <w:pPr>
        <w:ind w:firstLineChars="200" w:firstLine="420"/>
      </w:pPr>
      <w:r>
        <w:rPr>
          <w:rFonts w:hint="eastAsia"/>
        </w:rPr>
        <w:t>示例：测评单元编号为</w:t>
      </w:r>
      <w:r>
        <w:rPr>
          <w:rFonts w:hint="eastAsia"/>
        </w:rPr>
        <w:t>L1-PES1-01</w:t>
      </w:r>
      <w:r>
        <w:rPr>
          <w:rFonts w:hint="eastAsia"/>
        </w:rPr>
        <w:t>，代表源自基本要求第一分册的第一级物理安全层面的第一个指标。</w:t>
      </w:r>
    </w:p>
    <w:p w:rsidR="006D3EFA" w:rsidRPr="00EF0526" w:rsidRDefault="006D3EFA" w:rsidP="006D3EFA">
      <w:pPr>
        <w:pStyle w:val="af1"/>
        <w:tabs>
          <w:tab w:val="num" w:pos="360"/>
        </w:tabs>
        <w:spacing w:before="312" w:after="312"/>
      </w:pPr>
      <w:bookmarkStart w:id="447" w:name="_Toc456095132"/>
      <w:bookmarkStart w:id="448" w:name="_Toc459626207"/>
      <w:bookmarkStart w:id="449" w:name="_Toc465776958"/>
      <w:r w:rsidRPr="00EF0526">
        <w:rPr>
          <w:rFonts w:hint="eastAsia"/>
        </w:rPr>
        <w:t>专用</w:t>
      </w:r>
      <w:r w:rsidRPr="00EF0526">
        <w:t>缩略语</w:t>
      </w:r>
      <w:bookmarkEnd w:id="447"/>
      <w:bookmarkEnd w:id="448"/>
      <w:bookmarkEnd w:id="449"/>
    </w:p>
    <w:p w:rsidR="006D3EFA" w:rsidRPr="003D4333" w:rsidRDefault="006D3EFA" w:rsidP="006D3EFA">
      <w:pPr>
        <w:ind w:firstLineChars="200" w:firstLine="420"/>
        <w:rPr>
          <w:rFonts w:ascii="Arial" w:hAnsi="Arial" w:cs="Arial"/>
          <w:color w:val="323232"/>
          <w:kern w:val="0"/>
          <w:szCs w:val="21"/>
          <w:lang w:val="en"/>
        </w:rPr>
      </w:pPr>
      <w:r>
        <w:rPr>
          <w:rFonts w:hint="eastAsia"/>
        </w:rPr>
        <w:t>物理和环境安全为</w:t>
      </w:r>
      <w:r>
        <w:rPr>
          <w:rFonts w:hint="eastAsia"/>
        </w:rPr>
        <w:t>PES</w:t>
      </w:r>
      <w:r>
        <w:rPr>
          <w:rFonts w:hint="eastAsia"/>
        </w:rPr>
        <w:t>（</w:t>
      </w:r>
      <w:r w:rsidRPr="00C417B3">
        <w:rPr>
          <w:color w:val="323232"/>
          <w:kern w:val="0"/>
          <w:szCs w:val="21"/>
          <w:lang w:val="en"/>
        </w:rPr>
        <w:t xml:space="preserve">Physical and Environmental Security </w:t>
      </w:r>
      <w:r>
        <w:rPr>
          <w:rFonts w:hint="eastAsia"/>
        </w:rPr>
        <w:t>）</w:t>
      </w:r>
    </w:p>
    <w:p w:rsidR="006D3EFA" w:rsidRDefault="006D3EFA" w:rsidP="006D3EFA">
      <w:pPr>
        <w:ind w:firstLineChars="200" w:firstLine="420"/>
      </w:pPr>
      <w:r>
        <w:rPr>
          <w:rFonts w:hint="eastAsia"/>
        </w:rPr>
        <w:t>网络和通信安全</w:t>
      </w:r>
      <w:r>
        <w:rPr>
          <w:rFonts w:hint="eastAsia"/>
        </w:rPr>
        <w:t>NCS</w:t>
      </w:r>
      <w:r>
        <w:rPr>
          <w:rFonts w:hint="eastAsia"/>
        </w:rPr>
        <w:t>（</w:t>
      </w:r>
      <w:r>
        <w:rPr>
          <w:rFonts w:hint="eastAsia"/>
        </w:rPr>
        <w:t>Network and Communication Security</w:t>
      </w:r>
      <w:r>
        <w:rPr>
          <w:rFonts w:hint="eastAsia"/>
        </w:rPr>
        <w:t>）</w:t>
      </w:r>
    </w:p>
    <w:p w:rsidR="006D3EFA" w:rsidRDefault="006D3EFA" w:rsidP="006D3EFA">
      <w:pPr>
        <w:ind w:firstLineChars="200" w:firstLine="420"/>
      </w:pPr>
      <w:r>
        <w:rPr>
          <w:rFonts w:hint="eastAsia"/>
        </w:rPr>
        <w:t>设备和计算安全</w:t>
      </w:r>
      <w:r>
        <w:rPr>
          <w:rFonts w:hint="eastAsia"/>
        </w:rPr>
        <w:t>ECS</w:t>
      </w:r>
      <w:r>
        <w:rPr>
          <w:rFonts w:hint="eastAsia"/>
        </w:rPr>
        <w:t>（</w:t>
      </w:r>
      <w:r>
        <w:rPr>
          <w:rFonts w:hint="eastAsia"/>
        </w:rPr>
        <w:t>Equipment and Computing Security</w:t>
      </w:r>
      <w:r>
        <w:rPr>
          <w:rFonts w:hint="eastAsia"/>
        </w:rPr>
        <w:t>）</w:t>
      </w:r>
    </w:p>
    <w:p w:rsidR="006D3EFA" w:rsidRDefault="006D3EFA" w:rsidP="006D3EFA">
      <w:pPr>
        <w:ind w:firstLineChars="200" w:firstLine="420"/>
      </w:pPr>
      <w:r>
        <w:rPr>
          <w:rFonts w:hint="eastAsia"/>
        </w:rPr>
        <w:t>应用和数据安全</w:t>
      </w:r>
      <w:r>
        <w:rPr>
          <w:rFonts w:hint="eastAsia"/>
        </w:rPr>
        <w:t>ADS</w:t>
      </w:r>
      <w:r>
        <w:rPr>
          <w:rFonts w:hint="eastAsia"/>
        </w:rPr>
        <w:t>（</w:t>
      </w:r>
      <w:r>
        <w:rPr>
          <w:rFonts w:hint="eastAsia"/>
        </w:rPr>
        <w:t>Application and Data Security</w:t>
      </w:r>
      <w:r>
        <w:rPr>
          <w:rFonts w:hint="eastAsia"/>
        </w:rPr>
        <w:t>）</w:t>
      </w:r>
    </w:p>
    <w:p w:rsidR="006D3EFA" w:rsidRDefault="006D3EFA" w:rsidP="006D3EFA">
      <w:pPr>
        <w:ind w:firstLineChars="200" w:firstLine="420"/>
      </w:pPr>
      <w:r>
        <w:rPr>
          <w:rFonts w:hint="eastAsia"/>
        </w:rPr>
        <w:t>安全策略和管理制度</w:t>
      </w:r>
      <w:r>
        <w:rPr>
          <w:rFonts w:hint="eastAsia"/>
        </w:rPr>
        <w:t>PSS</w:t>
      </w:r>
      <w:r>
        <w:rPr>
          <w:rFonts w:hint="eastAsia"/>
        </w:rPr>
        <w:t>（</w:t>
      </w:r>
      <w:r>
        <w:rPr>
          <w:rFonts w:hint="eastAsia"/>
        </w:rPr>
        <w:t>Policy and System Security</w:t>
      </w:r>
      <w:r>
        <w:rPr>
          <w:rFonts w:hint="eastAsia"/>
        </w:rPr>
        <w:t>）</w:t>
      </w:r>
    </w:p>
    <w:p w:rsidR="006D3EFA" w:rsidRDefault="006D3EFA" w:rsidP="006D3EFA">
      <w:pPr>
        <w:ind w:firstLineChars="200" w:firstLine="420"/>
      </w:pPr>
      <w:r>
        <w:rPr>
          <w:rFonts w:hint="eastAsia"/>
        </w:rPr>
        <w:t>安全管理机构和人员</w:t>
      </w:r>
      <w:r>
        <w:rPr>
          <w:rFonts w:hint="eastAsia"/>
        </w:rPr>
        <w:t>ORS</w:t>
      </w:r>
      <w:r>
        <w:rPr>
          <w:rFonts w:hint="eastAsia"/>
        </w:rPr>
        <w:t>（</w:t>
      </w:r>
      <w:r>
        <w:rPr>
          <w:rFonts w:hint="eastAsia"/>
        </w:rPr>
        <w:t>Organization and Resource Security</w:t>
      </w:r>
      <w:r>
        <w:rPr>
          <w:rFonts w:hint="eastAsia"/>
        </w:rPr>
        <w:t>）</w:t>
      </w:r>
    </w:p>
    <w:p w:rsidR="006D3EFA" w:rsidRDefault="006D3EFA" w:rsidP="006D3EFA">
      <w:pPr>
        <w:ind w:firstLineChars="200" w:firstLine="420"/>
      </w:pPr>
      <w:r>
        <w:rPr>
          <w:rFonts w:hint="eastAsia"/>
        </w:rPr>
        <w:t>安全建设管理</w:t>
      </w:r>
      <w:r>
        <w:rPr>
          <w:rFonts w:hint="eastAsia"/>
        </w:rPr>
        <w:t>CMS</w:t>
      </w:r>
      <w:r>
        <w:rPr>
          <w:rFonts w:hint="eastAsia"/>
        </w:rPr>
        <w:t>（</w:t>
      </w:r>
      <w:r>
        <w:rPr>
          <w:rFonts w:hint="eastAsia"/>
        </w:rPr>
        <w:t>Construction Management Security</w:t>
      </w:r>
      <w:r>
        <w:rPr>
          <w:rFonts w:hint="eastAsia"/>
        </w:rPr>
        <w:t>）</w:t>
      </w:r>
    </w:p>
    <w:p w:rsidR="006D3EFA" w:rsidRPr="00DA78DF" w:rsidRDefault="006D3EFA" w:rsidP="006D3EFA">
      <w:pPr>
        <w:ind w:firstLineChars="200" w:firstLine="420"/>
      </w:pPr>
      <w:r>
        <w:rPr>
          <w:rFonts w:hint="eastAsia"/>
        </w:rPr>
        <w:t>安全运维管理</w:t>
      </w:r>
      <w:r>
        <w:rPr>
          <w:rFonts w:hint="eastAsia"/>
        </w:rPr>
        <w:t>MMS</w:t>
      </w:r>
      <w:r>
        <w:rPr>
          <w:rFonts w:hint="eastAsia"/>
        </w:rPr>
        <w:t>（</w:t>
      </w:r>
      <w:r>
        <w:rPr>
          <w:rFonts w:hint="eastAsia"/>
        </w:rPr>
        <w:t>Maintenance Management Security</w:t>
      </w:r>
      <w:r>
        <w:rPr>
          <w:rFonts w:hint="eastAsia"/>
        </w:rPr>
        <w:t>）</w:t>
      </w:r>
    </w:p>
    <w:p w:rsidR="006D3EFA" w:rsidRPr="00DA78DF" w:rsidRDefault="006D3EFA" w:rsidP="006D3EFA"/>
    <w:p w:rsidR="006D3EFA" w:rsidRPr="00C417B3" w:rsidRDefault="006D3EFA" w:rsidP="006D3EFA"/>
    <w:p w:rsidR="006D3EFA" w:rsidRDefault="006D3EFA" w:rsidP="006D3EFA">
      <w:pPr>
        <w:widowControl/>
        <w:jc w:val="center"/>
        <w:rPr>
          <w:rFonts w:ascii="黑体" w:eastAsia="黑体" w:hAnsi="黑体"/>
        </w:rPr>
      </w:pPr>
      <w:r>
        <w:br w:type="page"/>
      </w:r>
      <w:r w:rsidRPr="008162C9">
        <w:rPr>
          <w:rFonts w:ascii="黑体" w:eastAsia="黑体" w:hAnsi="黑体" w:hint="eastAsia"/>
        </w:rPr>
        <w:t>参考文献</w:t>
      </w:r>
    </w:p>
    <w:p w:rsidR="006D3EFA" w:rsidRPr="008162C9" w:rsidRDefault="006D3EFA" w:rsidP="006D3EFA">
      <w:pPr>
        <w:widowControl/>
        <w:jc w:val="center"/>
        <w:rPr>
          <w:rFonts w:ascii="黑体" w:eastAsia="黑体" w:hAnsi="黑体"/>
        </w:rPr>
      </w:pPr>
    </w:p>
    <w:p w:rsidR="006D3EFA" w:rsidRDefault="006D3EFA" w:rsidP="006D3EFA">
      <w:pPr>
        <w:widowControl/>
        <w:ind w:firstLineChars="200" w:firstLine="420"/>
        <w:jc w:val="left"/>
      </w:pPr>
      <w:r>
        <w:rPr>
          <w:rFonts w:hint="eastAsia"/>
        </w:rPr>
        <w:t xml:space="preserve">[1]  GB/T 20269-2006  </w:t>
      </w:r>
      <w:r>
        <w:rPr>
          <w:rFonts w:hint="eastAsia"/>
        </w:rPr>
        <w:t>信息安全技术</w:t>
      </w:r>
      <w:r>
        <w:rPr>
          <w:rFonts w:hint="eastAsia"/>
        </w:rPr>
        <w:t xml:space="preserve">  </w:t>
      </w:r>
      <w:r>
        <w:rPr>
          <w:rFonts w:hint="eastAsia"/>
        </w:rPr>
        <w:t>信息系统安全管理要求</w:t>
      </w:r>
    </w:p>
    <w:p w:rsidR="006D3EFA" w:rsidRDefault="006D3EFA" w:rsidP="006D3EFA">
      <w:pPr>
        <w:widowControl/>
        <w:ind w:firstLineChars="200" w:firstLine="420"/>
        <w:jc w:val="left"/>
      </w:pPr>
      <w:r>
        <w:rPr>
          <w:rFonts w:hint="eastAsia"/>
        </w:rPr>
        <w:t xml:space="preserve">[2]  GB/T 20270-2006  </w:t>
      </w:r>
      <w:r>
        <w:rPr>
          <w:rFonts w:hint="eastAsia"/>
        </w:rPr>
        <w:t>信息安全技术</w:t>
      </w:r>
      <w:r>
        <w:rPr>
          <w:rFonts w:hint="eastAsia"/>
        </w:rPr>
        <w:t xml:space="preserve">  </w:t>
      </w:r>
      <w:r>
        <w:rPr>
          <w:rFonts w:hint="eastAsia"/>
        </w:rPr>
        <w:t>网络基础安全技术要求</w:t>
      </w:r>
    </w:p>
    <w:p w:rsidR="006D3EFA" w:rsidRDefault="006D3EFA" w:rsidP="006D3EFA">
      <w:pPr>
        <w:widowControl/>
        <w:ind w:firstLineChars="200" w:firstLine="420"/>
        <w:jc w:val="left"/>
      </w:pPr>
      <w:r>
        <w:rPr>
          <w:rFonts w:hint="eastAsia"/>
        </w:rPr>
        <w:t xml:space="preserve">[3]  GB/T 20271-2006  </w:t>
      </w:r>
      <w:r>
        <w:rPr>
          <w:rFonts w:hint="eastAsia"/>
        </w:rPr>
        <w:t>信息安全技术</w:t>
      </w:r>
      <w:r>
        <w:rPr>
          <w:rFonts w:hint="eastAsia"/>
        </w:rPr>
        <w:t xml:space="preserve">  </w:t>
      </w:r>
      <w:r>
        <w:rPr>
          <w:rFonts w:hint="eastAsia"/>
        </w:rPr>
        <w:t>信息系统通用安全技术要求</w:t>
      </w:r>
    </w:p>
    <w:p w:rsidR="006D3EFA" w:rsidRDefault="006D3EFA" w:rsidP="006D3EFA">
      <w:pPr>
        <w:widowControl/>
        <w:ind w:firstLineChars="200" w:firstLine="420"/>
        <w:jc w:val="left"/>
      </w:pPr>
      <w:r>
        <w:rPr>
          <w:rFonts w:hint="eastAsia"/>
        </w:rPr>
        <w:t xml:space="preserve">[4]  GB/T 20272-2006  </w:t>
      </w:r>
      <w:r>
        <w:rPr>
          <w:rFonts w:hint="eastAsia"/>
        </w:rPr>
        <w:t>信息安全技术</w:t>
      </w:r>
      <w:r>
        <w:rPr>
          <w:rFonts w:hint="eastAsia"/>
        </w:rPr>
        <w:t xml:space="preserve">  </w:t>
      </w:r>
      <w:r>
        <w:rPr>
          <w:rFonts w:hint="eastAsia"/>
        </w:rPr>
        <w:t>操作系统安全技术要求</w:t>
      </w:r>
    </w:p>
    <w:p w:rsidR="006D3EFA" w:rsidRDefault="006D3EFA" w:rsidP="006D3EFA">
      <w:pPr>
        <w:widowControl/>
        <w:ind w:firstLineChars="200" w:firstLine="420"/>
        <w:jc w:val="left"/>
      </w:pPr>
      <w:r>
        <w:rPr>
          <w:rFonts w:hint="eastAsia"/>
        </w:rPr>
        <w:t xml:space="preserve">[5]  GB/T 20273-2006  </w:t>
      </w:r>
      <w:r>
        <w:rPr>
          <w:rFonts w:hint="eastAsia"/>
        </w:rPr>
        <w:t>信息安全技术</w:t>
      </w:r>
      <w:r>
        <w:rPr>
          <w:rFonts w:hint="eastAsia"/>
        </w:rPr>
        <w:t xml:space="preserve">  </w:t>
      </w:r>
      <w:r>
        <w:rPr>
          <w:rFonts w:hint="eastAsia"/>
        </w:rPr>
        <w:t>数据库管理系统安全技术要求</w:t>
      </w:r>
    </w:p>
    <w:p w:rsidR="006D3EFA" w:rsidRDefault="006D3EFA" w:rsidP="006D3EFA">
      <w:pPr>
        <w:widowControl/>
        <w:ind w:firstLineChars="200" w:firstLine="420"/>
        <w:jc w:val="left"/>
      </w:pPr>
      <w:r>
        <w:rPr>
          <w:rFonts w:hint="eastAsia"/>
        </w:rPr>
        <w:t xml:space="preserve">[6]  GB/T 20282-2006  </w:t>
      </w:r>
      <w:r>
        <w:rPr>
          <w:rFonts w:hint="eastAsia"/>
        </w:rPr>
        <w:t>信息安全技术</w:t>
      </w:r>
      <w:r>
        <w:rPr>
          <w:rFonts w:hint="eastAsia"/>
        </w:rPr>
        <w:t xml:space="preserve">  </w:t>
      </w:r>
      <w:r>
        <w:rPr>
          <w:rFonts w:hint="eastAsia"/>
        </w:rPr>
        <w:t>信息系统安全工程管理要求</w:t>
      </w:r>
    </w:p>
    <w:p w:rsidR="006D3EFA" w:rsidRDefault="006D3EFA" w:rsidP="006D3EFA">
      <w:pPr>
        <w:widowControl/>
        <w:ind w:firstLineChars="200" w:firstLine="420"/>
        <w:jc w:val="left"/>
      </w:pPr>
      <w:r>
        <w:rPr>
          <w:rFonts w:hint="eastAsia"/>
        </w:rPr>
        <w:t xml:space="preserve">[7]  GB/T 18336-2015  </w:t>
      </w:r>
      <w:r>
        <w:rPr>
          <w:rFonts w:hint="eastAsia"/>
        </w:rPr>
        <w:t>信息安全技术</w:t>
      </w:r>
      <w:r>
        <w:rPr>
          <w:rFonts w:hint="eastAsia"/>
        </w:rPr>
        <w:t xml:space="preserve">  </w:t>
      </w:r>
      <w:r>
        <w:rPr>
          <w:rFonts w:hint="eastAsia"/>
        </w:rPr>
        <w:t>信息技术安全性评估准则</w:t>
      </w:r>
    </w:p>
    <w:p w:rsidR="006D3EFA" w:rsidRDefault="006D3EFA" w:rsidP="006D3EFA">
      <w:pPr>
        <w:widowControl/>
        <w:ind w:firstLineChars="200" w:firstLine="420"/>
        <w:jc w:val="left"/>
      </w:pPr>
      <w:r>
        <w:rPr>
          <w:rFonts w:hint="eastAsia"/>
        </w:rPr>
        <w:t>[8]  Information technology-Security techniques - Information security management systems requirements</w:t>
      </w:r>
      <w:r>
        <w:rPr>
          <w:rFonts w:hint="eastAsia"/>
        </w:rPr>
        <w:t>（</w:t>
      </w:r>
      <w:r>
        <w:rPr>
          <w:rFonts w:hint="eastAsia"/>
        </w:rPr>
        <w:t>ISO/IEC 27001</w:t>
      </w:r>
      <w:r>
        <w:rPr>
          <w:rFonts w:hint="eastAsia"/>
        </w:rPr>
        <w:t>：</w:t>
      </w:r>
      <w:r>
        <w:rPr>
          <w:rFonts w:hint="eastAsia"/>
        </w:rPr>
        <w:t>2013</w:t>
      </w:r>
      <w:r>
        <w:rPr>
          <w:rFonts w:hint="eastAsia"/>
        </w:rPr>
        <w:t>）</w:t>
      </w:r>
    </w:p>
    <w:p w:rsidR="006D3EFA" w:rsidRDefault="006D3EFA" w:rsidP="006D3EFA">
      <w:pPr>
        <w:widowControl/>
        <w:ind w:firstLineChars="200" w:firstLine="420"/>
        <w:jc w:val="left"/>
      </w:pPr>
      <w:r>
        <w:rPr>
          <w:rFonts w:hint="eastAsia"/>
        </w:rPr>
        <w:t>[9]  Information technology-Security techniques - Code of practice forinformation security management</w:t>
      </w:r>
      <w:r>
        <w:rPr>
          <w:rFonts w:hint="eastAsia"/>
        </w:rPr>
        <w:t>（</w:t>
      </w:r>
      <w:r>
        <w:rPr>
          <w:rFonts w:hint="eastAsia"/>
        </w:rPr>
        <w:t>ISO/IEC 17799</w:t>
      </w:r>
      <w:r>
        <w:rPr>
          <w:rFonts w:hint="eastAsia"/>
        </w:rPr>
        <w:t>：</w:t>
      </w:r>
      <w:r>
        <w:rPr>
          <w:rFonts w:hint="eastAsia"/>
        </w:rPr>
        <w:t>2005</w:t>
      </w:r>
      <w:r>
        <w:rPr>
          <w:rFonts w:hint="eastAsia"/>
        </w:rPr>
        <w:t>）</w:t>
      </w:r>
    </w:p>
    <w:p w:rsidR="006D3EFA" w:rsidRPr="000860E0" w:rsidRDefault="006D3EFA" w:rsidP="000860E0">
      <w:pPr>
        <w:pStyle w:val="a7"/>
      </w:pPr>
    </w:p>
    <w:p w:rsidR="006D3EFA" w:rsidRDefault="006D3EFA" w:rsidP="006D3EFA">
      <w:pPr>
        <w:pStyle w:val="afff1"/>
        <w:rPr>
          <w:rFonts w:hint="eastAsia"/>
        </w:rPr>
      </w:pPr>
      <w:bookmarkStart w:id="450" w:name="BKCKWX"/>
      <w:bookmarkStart w:id="451" w:name="_Toc465867388"/>
      <w:r>
        <w:rPr>
          <w:rFonts w:hint="eastAsia"/>
        </w:rPr>
        <w:t>参</w:t>
      </w:r>
      <w:r>
        <w:t> </w:t>
      </w:r>
      <w:r>
        <w:rPr>
          <w:rFonts w:hint="eastAsia"/>
        </w:rPr>
        <w:t>考</w:t>
      </w:r>
      <w:r>
        <w:t> </w:t>
      </w:r>
      <w:r>
        <w:rPr>
          <w:rFonts w:hint="eastAsia"/>
        </w:rPr>
        <w:t>文</w:t>
      </w:r>
      <w:r>
        <w:t> </w:t>
      </w:r>
      <w:r>
        <w:rPr>
          <w:rFonts w:hint="eastAsia"/>
        </w:rPr>
        <w:t>献</w:t>
      </w:r>
      <w:bookmarkEnd w:id="450"/>
      <w:bookmarkEnd w:id="451"/>
    </w:p>
    <w:p w:rsidR="006D3EFA" w:rsidRDefault="006D3EFA" w:rsidP="006D3EFA">
      <w:pPr>
        <w:widowControl/>
        <w:ind w:firstLineChars="200" w:firstLine="420"/>
        <w:jc w:val="left"/>
      </w:pPr>
      <w:r>
        <w:rPr>
          <w:rFonts w:hint="eastAsia"/>
        </w:rPr>
        <w:t xml:space="preserve">[1]  GB/T 20269-2006  </w:t>
      </w:r>
      <w:r>
        <w:rPr>
          <w:rFonts w:hint="eastAsia"/>
        </w:rPr>
        <w:t>信息安全技术</w:t>
      </w:r>
      <w:r>
        <w:rPr>
          <w:rFonts w:hint="eastAsia"/>
        </w:rPr>
        <w:t xml:space="preserve">  </w:t>
      </w:r>
      <w:r>
        <w:rPr>
          <w:rFonts w:hint="eastAsia"/>
        </w:rPr>
        <w:t>信息系统安全管理要求</w:t>
      </w:r>
    </w:p>
    <w:p w:rsidR="006D3EFA" w:rsidRDefault="006D3EFA" w:rsidP="006D3EFA">
      <w:pPr>
        <w:widowControl/>
        <w:ind w:firstLineChars="200" w:firstLine="420"/>
        <w:jc w:val="left"/>
      </w:pPr>
      <w:r>
        <w:rPr>
          <w:rFonts w:hint="eastAsia"/>
        </w:rPr>
        <w:t xml:space="preserve">[2]  GB/T 20270-2006  </w:t>
      </w:r>
      <w:r>
        <w:rPr>
          <w:rFonts w:hint="eastAsia"/>
        </w:rPr>
        <w:t>信息安全技术</w:t>
      </w:r>
      <w:r>
        <w:rPr>
          <w:rFonts w:hint="eastAsia"/>
        </w:rPr>
        <w:t xml:space="preserve">  </w:t>
      </w:r>
      <w:r>
        <w:rPr>
          <w:rFonts w:hint="eastAsia"/>
        </w:rPr>
        <w:t>网络基础安全技术要求</w:t>
      </w:r>
    </w:p>
    <w:p w:rsidR="006D3EFA" w:rsidRDefault="006D3EFA" w:rsidP="006D3EFA">
      <w:pPr>
        <w:widowControl/>
        <w:ind w:firstLineChars="200" w:firstLine="420"/>
        <w:jc w:val="left"/>
      </w:pPr>
      <w:r>
        <w:rPr>
          <w:rFonts w:hint="eastAsia"/>
        </w:rPr>
        <w:t xml:space="preserve">[3]  GB/T 20271-2006  </w:t>
      </w:r>
      <w:r>
        <w:rPr>
          <w:rFonts w:hint="eastAsia"/>
        </w:rPr>
        <w:t>信息安全技术</w:t>
      </w:r>
      <w:r>
        <w:rPr>
          <w:rFonts w:hint="eastAsia"/>
        </w:rPr>
        <w:t xml:space="preserve">  </w:t>
      </w:r>
      <w:r>
        <w:rPr>
          <w:rFonts w:hint="eastAsia"/>
        </w:rPr>
        <w:t>信息系统通用安全技术要求</w:t>
      </w:r>
    </w:p>
    <w:p w:rsidR="006D3EFA" w:rsidRDefault="006D3EFA" w:rsidP="006D3EFA">
      <w:pPr>
        <w:widowControl/>
        <w:ind w:firstLineChars="200" w:firstLine="420"/>
        <w:jc w:val="left"/>
      </w:pPr>
      <w:r>
        <w:rPr>
          <w:rFonts w:hint="eastAsia"/>
        </w:rPr>
        <w:t xml:space="preserve">[4]  GB/T 20272-2006  </w:t>
      </w:r>
      <w:r>
        <w:rPr>
          <w:rFonts w:hint="eastAsia"/>
        </w:rPr>
        <w:t>信息安全技术</w:t>
      </w:r>
      <w:r>
        <w:rPr>
          <w:rFonts w:hint="eastAsia"/>
        </w:rPr>
        <w:t xml:space="preserve">  </w:t>
      </w:r>
      <w:r>
        <w:rPr>
          <w:rFonts w:hint="eastAsia"/>
        </w:rPr>
        <w:t>操作系统安全技术要求</w:t>
      </w:r>
    </w:p>
    <w:p w:rsidR="006D3EFA" w:rsidRDefault="006D3EFA" w:rsidP="006D3EFA">
      <w:pPr>
        <w:widowControl/>
        <w:ind w:firstLineChars="200" w:firstLine="420"/>
        <w:jc w:val="left"/>
      </w:pPr>
      <w:r>
        <w:rPr>
          <w:rFonts w:hint="eastAsia"/>
        </w:rPr>
        <w:t xml:space="preserve">[5]  GB/T 20273-2006  </w:t>
      </w:r>
      <w:r>
        <w:rPr>
          <w:rFonts w:hint="eastAsia"/>
        </w:rPr>
        <w:t>信息安全技术</w:t>
      </w:r>
      <w:r>
        <w:rPr>
          <w:rFonts w:hint="eastAsia"/>
        </w:rPr>
        <w:t xml:space="preserve">  </w:t>
      </w:r>
      <w:r>
        <w:rPr>
          <w:rFonts w:hint="eastAsia"/>
        </w:rPr>
        <w:t>数据库管理系统安全技术要求</w:t>
      </w:r>
    </w:p>
    <w:p w:rsidR="006D3EFA" w:rsidRDefault="006D3EFA" w:rsidP="006D3EFA">
      <w:pPr>
        <w:widowControl/>
        <w:ind w:firstLineChars="200" w:firstLine="420"/>
        <w:jc w:val="left"/>
      </w:pPr>
      <w:r>
        <w:rPr>
          <w:rFonts w:hint="eastAsia"/>
        </w:rPr>
        <w:t xml:space="preserve">[6]  GB/T 20282-2006  </w:t>
      </w:r>
      <w:r>
        <w:rPr>
          <w:rFonts w:hint="eastAsia"/>
        </w:rPr>
        <w:t>信息安全技术</w:t>
      </w:r>
      <w:r>
        <w:rPr>
          <w:rFonts w:hint="eastAsia"/>
        </w:rPr>
        <w:t xml:space="preserve">  </w:t>
      </w:r>
      <w:r>
        <w:rPr>
          <w:rFonts w:hint="eastAsia"/>
        </w:rPr>
        <w:t>信息系统安全工程管理要求</w:t>
      </w:r>
    </w:p>
    <w:p w:rsidR="006D3EFA" w:rsidRDefault="006D3EFA" w:rsidP="006D3EFA">
      <w:pPr>
        <w:widowControl/>
        <w:ind w:firstLineChars="200" w:firstLine="420"/>
        <w:jc w:val="left"/>
      </w:pPr>
      <w:r>
        <w:rPr>
          <w:rFonts w:hint="eastAsia"/>
        </w:rPr>
        <w:t xml:space="preserve">[7]  GB/T 18336-2015  </w:t>
      </w:r>
      <w:r>
        <w:rPr>
          <w:rFonts w:hint="eastAsia"/>
        </w:rPr>
        <w:t>信息安全技术</w:t>
      </w:r>
      <w:r>
        <w:rPr>
          <w:rFonts w:hint="eastAsia"/>
        </w:rPr>
        <w:t xml:space="preserve">  </w:t>
      </w:r>
      <w:r>
        <w:rPr>
          <w:rFonts w:hint="eastAsia"/>
        </w:rPr>
        <w:t>信息技术安全性评估准则</w:t>
      </w:r>
    </w:p>
    <w:p w:rsidR="006D3EFA" w:rsidRDefault="006D3EFA" w:rsidP="006D3EFA">
      <w:pPr>
        <w:widowControl/>
        <w:ind w:firstLineChars="200" w:firstLine="420"/>
        <w:jc w:val="left"/>
      </w:pPr>
      <w:r>
        <w:rPr>
          <w:rFonts w:hint="eastAsia"/>
        </w:rPr>
        <w:t>[8]  Information technology-Security techniques - Information security management systems requirements</w:t>
      </w:r>
      <w:r>
        <w:rPr>
          <w:rFonts w:hint="eastAsia"/>
        </w:rPr>
        <w:t>（</w:t>
      </w:r>
      <w:r>
        <w:rPr>
          <w:rFonts w:hint="eastAsia"/>
        </w:rPr>
        <w:t>ISO/IEC 27001</w:t>
      </w:r>
      <w:r>
        <w:rPr>
          <w:rFonts w:hint="eastAsia"/>
        </w:rPr>
        <w:t>：</w:t>
      </w:r>
      <w:r>
        <w:rPr>
          <w:rFonts w:hint="eastAsia"/>
        </w:rPr>
        <w:t>2013</w:t>
      </w:r>
      <w:r>
        <w:rPr>
          <w:rFonts w:hint="eastAsia"/>
        </w:rPr>
        <w:t>）</w:t>
      </w:r>
    </w:p>
    <w:p w:rsidR="006D3EFA" w:rsidRPr="006D3EFA" w:rsidRDefault="006D3EFA" w:rsidP="006D3EFA">
      <w:pPr>
        <w:pStyle w:val="a7"/>
      </w:pPr>
      <w:r>
        <w:rPr>
          <w:rFonts w:hint="eastAsia"/>
        </w:rPr>
        <w:t>[9]  Information technology-Security techniques - Code of practice forinformation security management（ISO/IEC 17799：2005）</w:t>
      </w:r>
    </w:p>
    <w:p w:rsidR="00F34B99" w:rsidRPr="000860E0" w:rsidRDefault="000860E0" w:rsidP="000860E0">
      <w:pPr>
        <w:pStyle w:val="affffff4"/>
        <w:framePr w:wrap="around"/>
        <w:rPr>
          <w:rFonts w:hint="eastAsia"/>
        </w:rPr>
      </w:pPr>
      <w:r>
        <w:t>_________________________________</w:t>
      </w:r>
    </w:p>
    <w:sectPr w:rsidR="00F34B99" w:rsidRPr="000860E0" w:rsidSect="00F34B99">
      <w:pgSz w:w="11906" w:h="16838" w:code="9"/>
      <w:pgMar w:top="567" w:right="1134" w:bottom="1134" w:left="1418" w:header="1418" w:footer="1134" w:gutter="0"/>
      <w:pgNumType w:start="1"/>
      <w:cols w:space="425"/>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88C" w:rsidRDefault="00D7388C">
      <w:r>
        <w:separator/>
      </w:r>
    </w:p>
  </w:endnote>
  <w:endnote w:type="continuationSeparator" w:id="0">
    <w:p w:rsidR="00D7388C" w:rsidRDefault="00D7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813" w:rsidRDefault="00865813" w:rsidP="000860E0">
    <w:pPr>
      <w:pStyle w:val="afd"/>
    </w:pPr>
    <w:r>
      <w:fldChar w:fldCharType="begin"/>
    </w:r>
    <w:r>
      <w:instrText xml:space="preserve"> PAGE  \* MERGEFORMAT </w:instrText>
    </w:r>
    <w:r>
      <w:fldChar w:fldCharType="separate"/>
    </w:r>
    <w:r w:rsidR="00F92008">
      <w:rPr>
        <w:noProof/>
      </w:rPr>
      <w:t>VII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88C" w:rsidRDefault="00D7388C">
      <w:r>
        <w:separator/>
      </w:r>
    </w:p>
  </w:footnote>
  <w:footnote w:type="continuationSeparator" w:id="0">
    <w:p w:rsidR="00D7388C" w:rsidRDefault="00D73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813" w:rsidRDefault="00865813" w:rsidP="00F34B99">
    <w:pPr>
      <w:pStyle w:val="aa"/>
    </w:pPr>
    <w:r>
      <w:t>GB/T 28448.3</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FB8"/>
    <w:multiLevelType w:val="hybridMultilevel"/>
    <w:tmpl w:val="C7744D12"/>
    <w:lvl w:ilvl="0" w:tplc="FCA262F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D92380"/>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1536DE"/>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8169E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1A25E94"/>
    <w:multiLevelType w:val="hybridMultilevel"/>
    <w:tmpl w:val="496E71DC"/>
    <w:lvl w:ilvl="0" w:tplc="75A480A4">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1CD37AC"/>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2133F32"/>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2923F21"/>
    <w:multiLevelType w:val="hybridMultilevel"/>
    <w:tmpl w:val="145C8B84"/>
    <w:lvl w:ilvl="0" w:tplc="B1905B4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29946A1"/>
    <w:multiLevelType w:val="hybridMultilevel"/>
    <w:tmpl w:val="E13A091A"/>
    <w:lvl w:ilvl="0" w:tplc="69E620D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3190B3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44875D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467071C"/>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4710BBC"/>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4C938D5"/>
    <w:multiLevelType w:val="hybridMultilevel"/>
    <w:tmpl w:val="6130CE62"/>
    <w:lvl w:ilvl="0" w:tplc="00C8555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4D92491"/>
    <w:multiLevelType w:val="hybridMultilevel"/>
    <w:tmpl w:val="4E7C755A"/>
    <w:lvl w:ilvl="0" w:tplc="A24EF80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54136E6"/>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5D2699F"/>
    <w:multiLevelType w:val="hybridMultilevel"/>
    <w:tmpl w:val="4AE815D4"/>
    <w:lvl w:ilvl="0" w:tplc="A73C17FC">
      <w:start w:val="1"/>
      <w:numFmt w:val="lowerLetter"/>
      <w:lvlText w:val="%1)"/>
      <w:lvlJc w:val="left"/>
      <w:pPr>
        <w:ind w:left="840" w:hanging="420"/>
      </w:pPr>
      <w:rPr>
        <w:rFonts w:ascii="宋体" w:eastAsia="宋体" w:hAnsi="宋体"/>
        <w:sz w:val="20"/>
        <w:szCs w:val="20"/>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5F95328"/>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79102AD"/>
    <w:multiLevelType w:val="multilevel"/>
    <w:tmpl w:val="EBD280FE"/>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9">
    <w:nsid w:val="079A4DCD"/>
    <w:multiLevelType w:val="hybridMultilevel"/>
    <w:tmpl w:val="CA20CA7E"/>
    <w:lvl w:ilvl="0" w:tplc="CF94E8C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07B01CDE"/>
    <w:multiLevelType w:val="hybridMultilevel"/>
    <w:tmpl w:val="3B743F24"/>
    <w:lvl w:ilvl="0" w:tplc="BAB8B19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0883445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093C6778"/>
    <w:multiLevelType w:val="multilevel"/>
    <w:tmpl w:val="4BD45F30"/>
    <w:lvl w:ilvl="0">
      <w:start w:val="1"/>
      <w:numFmt w:val="decimal"/>
      <w:lvlRestart w:val="0"/>
      <w:pStyle w:val="7"/>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nsid w:val="09EF4B0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0A2E3840"/>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0A5916D8"/>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0A934A7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0AE367E9"/>
    <w:multiLevelType w:val="multilevel"/>
    <w:tmpl w:val="68FAB4E2"/>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8">
    <w:nsid w:val="0B7D7994"/>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0BA72AAD"/>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0BC775F5"/>
    <w:multiLevelType w:val="hybridMultilevel"/>
    <w:tmpl w:val="74B8398C"/>
    <w:lvl w:ilvl="0" w:tplc="129C31F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0BD632E6"/>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0BDB14A5"/>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0C817255"/>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0CA00DE1"/>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0CC46DE8"/>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0D180A83"/>
    <w:multiLevelType w:val="hybridMultilevel"/>
    <w:tmpl w:val="74DED246"/>
    <w:lvl w:ilvl="0" w:tplc="7638A53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0D60555F"/>
    <w:multiLevelType w:val="hybridMultilevel"/>
    <w:tmpl w:val="6A4E986A"/>
    <w:lvl w:ilvl="0" w:tplc="8DD6F5B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0D75715C"/>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0D8D0903"/>
    <w:multiLevelType w:val="hybridMultilevel"/>
    <w:tmpl w:val="2CAAE586"/>
    <w:lvl w:ilvl="0" w:tplc="C2BAD83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0D9A018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0DDE2B46"/>
    <w:multiLevelType w:val="multilevel"/>
    <w:tmpl w:val="6978C306"/>
    <w:lvl w:ilvl="0">
      <w:start w:val="1"/>
      <w:numFmt w:val="lowerLetter"/>
      <w:pStyle w:val="4"/>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42">
    <w:nsid w:val="0E85318A"/>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0F0F572B"/>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0FC51C35"/>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10D62424"/>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10DB59DB"/>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1164626D"/>
    <w:multiLevelType w:val="hybridMultilevel"/>
    <w:tmpl w:val="6C321458"/>
    <w:lvl w:ilvl="0" w:tplc="B4D869A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11E375C8"/>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122A771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13013E68"/>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1340213F"/>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138E5FA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144C520A"/>
    <w:multiLevelType w:val="hybridMultilevel"/>
    <w:tmpl w:val="8138C1AC"/>
    <w:lvl w:ilvl="0" w:tplc="63E8353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14787730"/>
    <w:multiLevelType w:val="hybridMultilevel"/>
    <w:tmpl w:val="A9780F42"/>
    <w:lvl w:ilvl="0" w:tplc="9698CED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14C9125C"/>
    <w:multiLevelType w:val="hybridMultilevel"/>
    <w:tmpl w:val="CAB86D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153A17C1"/>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15C84232"/>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15E241BC"/>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16AD202F"/>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16CC3D12"/>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17182171"/>
    <w:multiLevelType w:val="hybridMultilevel"/>
    <w:tmpl w:val="7BBC70DC"/>
    <w:lvl w:ilvl="0" w:tplc="3874217A">
      <w:start w:val="1"/>
      <w:numFmt w:val="lowerLetter"/>
      <w:lvlText w:val="%1)"/>
      <w:lvlJc w:val="left"/>
      <w:pPr>
        <w:ind w:left="840" w:hanging="420"/>
      </w:pPr>
      <w:rPr>
        <w:rFonts w:ascii="宋体" w:eastAsia="宋体" w:hAnsi="宋体"/>
        <w:sz w:val="20"/>
        <w:szCs w:val="20"/>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17ED194A"/>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185A6722"/>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187B5F95"/>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1881382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18B91B03"/>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193411D2"/>
    <w:multiLevelType w:val="hybridMultilevel"/>
    <w:tmpl w:val="2E80628E"/>
    <w:lvl w:ilvl="0" w:tplc="393E743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1A061329"/>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1A7B0B9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A7C2D95"/>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1B250D50"/>
    <w:multiLevelType w:val="hybridMultilevel"/>
    <w:tmpl w:val="96FAA334"/>
    <w:lvl w:ilvl="0" w:tplc="04090019">
      <w:start w:val="1"/>
      <w:numFmt w:val="lowerLetter"/>
      <w:lvlText w:val="%1)"/>
      <w:lvlJc w:val="left"/>
      <w:pPr>
        <w:tabs>
          <w:tab w:val="num" w:pos="840"/>
        </w:tabs>
        <w:ind w:left="840" w:hanging="420"/>
      </w:pPr>
      <w:rPr>
        <w:rFonts w:ascii="宋体" w:eastAsia="宋体" w:hAnsi="宋体"/>
        <w:b w:val="0"/>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72">
    <w:nsid w:val="1B566C29"/>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1BA5409D"/>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1BB23DA1"/>
    <w:multiLevelType w:val="hybridMultilevel"/>
    <w:tmpl w:val="BB761B54"/>
    <w:lvl w:ilvl="0" w:tplc="CE56741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1BD149B8"/>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1C5D4AE4"/>
    <w:multiLevelType w:val="hybridMultilevel"/>
    <w:tmpl w:val="411AD866"/>
    <w:lvl w:ilvl="0" w:tplc="529EF44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1CE94DD6"/>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1D283A6C"/>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1D4C2D7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1DBF583A"/>
    <w:multiLevelType w:val="multilevel"/>
    <w:tmpl w:val="F8D0F384"/>
    <w:lvl w:ilvl="0">
      <w:start w:val="1"/>
      <w:numFmt w:val="decimal"/>
      <w:lvlRestart w:val="0"/>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1">
    <w:nsid w:val="1EEB492C"/>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1F1B060C"/>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1F4C561E"/>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1F542273"/>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1F792E8C"/>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1FC91163"/>
    <w:multiLevelType w:val="multilevel"/>
    <w:tmpl w:val="855EE140"/>
    <w:lvl w:ilvl="0">
      <w:start w:val="1"/>
      <w:numFmt w:val="decimal"/>
      <w:pStyle w:val="6Char"/>
      <w:suff w:val="nothing"/>
      <w:lvlText w:val="%1　"/>
      <w:lvlJc w:val="left"/>
      <w:pPr>
        <w:ind w:left="0" w:firstLine="0"/>
      </w:pPr>
      <w:rPr>
        <w:rFonts w:ascii="黑体" w:eastAsia="黑体" w:hAnsi="Times New Roman" w:hint="eastAsia"/>
        <w:b w:val="0"/>
        <w:i w:val="0"/>
        <w:sz w:val="21"/>
        <w:szCs w:val="21"/>
      </w:rPr>
    </w:lvl>
    <w:lvl w:ilvl="1">
      <w:start w:val="1"/>
      <w:numFmt w:val="decimal"/>
      <w:pStyle w:val="3Char"/>
      <w:suff w:val="nothing"/>
      <w:lvlText w:val="%1.%2　"/>
      <w:lvlJc w:val="left"/>
      <w:pPr>
        <w:ind w:left="0"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993" w:firstLine="0"/>
      </w:pPr>
      <w:rPr>
        <w:rFonts w:ascii="黑体" w:eastAsia="黑体" w:hAnsi="Times New Roman" w:hint="eastAsia"/>
        <w:b w:val="0"/>
        <w:i w:val="0"/>
        <w:sz w:val="21"/>
      </w:rPr>
    </w:lvl>
    <w:lvl w:ilvl="4">
      <w:start w:val="1"/>
      <w:numFmt w:val="decimal"/>
      <w:pStyle w:val="a4"/>
      <w:suff w:val="nothing"/>
      <w:lvlText w:val="%1.%2.%3.%4.%5　"/>
      <w:lvlJc w:val="left"/>
      <w:pPr>
        <w:ind w:left="993"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7">
    <w:nsid w:val="205B6F17"/>
    <w:multiLevelType w:val="hybridMultilevel"/>
    <w:tmpl w:val="CAB86D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20FA5DE3"/>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211B406B"/>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21D236EC"/>
    <w:multiLevelType w:val="hybridMultilevel"/>
    <w:tmpl w:val="C608BC4E"/>
    <w:lvl w:ilvl="0" w:tplc="B6D82F8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220E29EE"/>
    <w:multiLevelType w:val="hybridMultilevel"/>
    <w:tmpl w:val="FD5EC0DA"/>
    <w:lvl w:ilvl="0" w:tplc="ED36F44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22683799"/>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232B567E"/>
    <w:multiLevelType w:val="hybridMultilevel"/>
    <w:tmpl w:val="9F66B420"/>
    <w:lvl w:ilvl="0" w:tplc="9F3AF6D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249118ED"/>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24DD7B94"/>
    <w:multiLevelType w:val="hybridMultilevel"/>
    <w:tmpl w:val="9188A378"/>
    <w:lvl w:ilvl="0" w:tplc="C008832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250C649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251D15F4"/>
    <w:multiLevelType w:val="hybridMultilevel"/>
    <w:tmpl w:val="421ECB76"/>
    <w:lvl w:ilvl="0" w:tplc="FC5054B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nsid w:val="25486E3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25892220"/>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25A6184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25E62787"/>
    <w:multiLevelType w:val="hybridMultilevel"/>
    <w:tmpl w:val="5A9EEA1A"/>
    <w:lvl w:ilvl="0" w:tplc="77CE9EE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nsid w:val="2621023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26622BC2"/>
    <w:multiLevelType w:val="hybridMultilevel"/>
    <w:tmpl w:val="C8CE4176"/>
    <w:lvl w:ilvl="0" w:tplc="A862490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26E009C1"/>
    <w:multiLevelType w:val="hybridMultilevel"/>
    <w:tmpl w:val="620E2CDA"/>
    <w:lvl w:ilvl="0" w:tplc="0FD25B60">
      <w:start w:val="1"/>
      <w:numFmt w:val="lowerLetter"/>
      <w:lvlText w:val="%1)"/>
      <w:lvlJc w:val="left"/>
      <w:pPr>
        <w:ind w:left="840" w:hanging="420"/>
      </w:pPr>
      <w:rPr>
        <w:rFonts w:ascii="宋体" w:eastAsia="宋体" w:hAnsi="宋体"/>
        <w:sz w:val="20"/>
        <w:szCs w:val="20"/>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2727493C"/>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279B22F0"/>
    <w:multiLevelType w:val="hybridMultilevel"/>
    <w:tmpl w:val="17B034EA"/>
    <w:lvl w:ilvl="0" w:tplc="804C832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nsid w:val="279F3C77"/>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27E41C49"/>
    <w:multiLevelType w:val="hybridMultilevel"/>
    <w:tmpl w:val="EA30C47A"/>
    <w:lvl w:ilvl="0" w:tplc="278693F4">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9">
    <w:nsid w:val="28255C6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29140E5F"/>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29670749"/>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29751D86"/>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29C05CD6"/>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29E56704"/>
    <w:multiLevelType w:val="hybridMultilevel"/>
    <w:tmpl w:val="0E30B3FA"/>
    <w:lvl w:ilvl="0" w:tplc="0EB81F0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29E73371"/>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2A442C03"/>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2A7749D6"/>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nsid w:val="2A8439FB"/>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2A8F7113"/>
    <w:multiLevelType w:val="multilevel"/>
    <w:tmpl w:val="76786F08"/>
    <w:lvl w:ilvl="0">
      <w:start w:val="1"/>
      <w:numFmt w:val="upperLetter"/>
      <w:pStyle w:val="a5"/>
      <w:suff w:val="space"/>
      <w:lvlText w:val="%1"/>
      <w:lvlJc w:val="left"/>
      <w:pPr>
        <w:ind w:left="623" w:hanging="425"/>
      </w:pPr>
      <w:rPr>
        <w:rFonts w:hint="eastAsia"/>
      </w:rPr>
    </w:lvl>
    <w:lvl w:ilvl="1">
      <w:start w:val="1"/>
      <w:numFmt w:val="decimal"/>
      <w:pStyle w:val="a6"/>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20">
    <w:nsid w:val="2A9D169B"/>
    <w:multiLevelType w:val="hybridMultilevel"/>
    <w:tmpl w:val="B70AAC76"/>
    <w:lvl w:ilvl="0" w:tplc="9BE8B88C">
      <w:start w:val="1"/>
      <w:numFmt w:val="lowerLetter"/>
      <w:lvlText w:val="%1)"/>
      <w:lvlJc w:val="left"/>
      <w:pPr>
        <w:ind w:left="840" w:hanging="420"/>
      </w:pPr>
      <w:rPr>
        <w:rFonts w:ascii="宋体" w:eastAsia="宋体" w:hAnsi="宋体"/>
        <w:sz w:val="20"/>
        <w:szCs w:val="20"/>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2B116DCF"/>
    <w:multiLevelType w:val="hybridMultilevel"/>
    <w:tmpl w:val="01662556"/>
    <w:lvl w:ilvl="0" w:tplc="C338F2B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nsid w:val="2B4E1D09"/>
    <w:multiLevelType w:val="hybridMultilevel"/>
    <w:tmpl w:val="394462CA"/>
    <w:lvl w:ilvl="0" w:tplc="7D6E551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nsid w:val="2C5917C3"/>
    <w:multiLevelType w:val="multilevel"/>
    <w:tmpl w:val="C9A69A3E"/>
    <w:lvl w:ilvl="0">
      <w:start w:val="1"/>
      <w:numFmt w:val="none"/>
      <w:pStyle w:val="9Char"/>
      <w:suff w:val="nothing"/>
      <w:lvlText w:val="%1——"/>
      <w:lvlJc w:val="left"/>
      <w:pPr>
        <w:ind w:left="833" w:hanging="408"/>
      </w:pPr>
      <w:rPr>
        <w:rFonts w:hint="eastAsia"/>
      </w:rPr>
    </w:lvl>
    <w:lvl w:ilvl="1">
      <w:start w:val="1"/>
      <w:numFmt w:val="bullet"/>
      <w:pStyle w:val="a7"/>
      <w:lvlText w:val=""/>
      <w:lvlJc w:val="left"/>
      <w:pPr>
        <w:tabs>
          <w:tab w:val="num" w:pos="760"/>
        </w:tabs>
        <w:ind w:left="1264" w:hanging="413"/>
      </w:pPr>
      <w:rPr>
        <w:rFonts w:ascii="Symbol" w:hAnsi="Symbol" w:hint="default"/>
        <w:color w:val="auto"/>
      </w:rPr>
    </w:lvl>
    <w:lvl w:ilvl="2">
      <w:start w:val="1"/>
      <w:numFmt w:val="bullet"/>
      <w:pStyle w:val="a8"/>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4">
    <w:nsid w:val="2CD77EB5"/>
    <w:multiLevelType w:val="hybridMultilevel"/>
    <w:tmpl w:val="3600EDF2"/>
    <w:lvl w:ilvl="0" w:tplc="23A6083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nsid w:val="2D8929AC"/>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nsid w:val="2DA14630"/>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nsid w:val="2DF97460"/>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nsid w:val="2E12287C"/>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nsid w:val="2E5E16E2"/>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2E81525B"/>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nsid w:val="2ECE5CCA"/>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nsid w:val="2F686B91"/>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nsid w:val="2F7F512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nsid w:val="2FD77664"/>
    <w:multiLevelType w:val="hybridMultilevel"/>
    <w:tmpl w:val="C9FC6E22"/>
    <w:lvl w:ilvl="0" w:tplc="9560FA5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nsid w:val="2FE77AE0"/>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2FEC32DA"/>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nsid w:val="301C6F34"/>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nsid w:val="30420091"/>
    <w:multiLevelType w:val="hybridMultilevel"/>
    <w:tmpl w:val="E4AC1FFA"/>
    <w:lvl w:ilvl="0" w:tplc="1A8A837E">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nsid w:val="304A47B2"/>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nsid w:val="30F96B21"/>
    <w:multiLevelType w:val="hybridMultilevel"/>
    <w:tmpl w:val="7D04653E"/>
    <w:lvl w:ilvl="0" w:tplc="7700CFC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1">
    <w:nsid w:val="310F5455"/>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nsid w:val="31751A5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nsid w:val="318449F7"/>
    <w:multiLevelType w:val="hybridMultilevel"/>
    <w:tmpl w:val="AA5E4A54"/>
    <w:lvl w:ilvl="0" w:tplc="C7C8DB0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nsid w:val="31F96B71"/>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nsid w:val="31FD77DB"/>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nsid w:val="320227B2"/>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nsid w:val="32065F8E"/>
    <w:multiLevelType w:val="hybridMultilevel"/>
    <w:tmpl w:val="4BF66EE4"/>
    <w:lvl w:ilvl="0" w:tplc="C338E4F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8">
    <w:nsid w:val="327D199D"/>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nsid w:val="33A468A8"/>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nsid w:val="33B2691F"/>
    <w:multiLevelType w:val="hybridMultilevel"/>
    <w:tmpl w:val="61961830"/>
    <w:lvl w:ilvl="0" w:tplc="4B40295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nsid w:val="33B561FE"/>
    <w:multiLevelType w:val="hybridMultilevel"/>
    <w:tmpl w:val="E8F47AAC"/>
    <w:lvl w:ilvl="0" w:tplc="A2AC510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nsid w:val="34666668"/>
    <w:multiLevelType w:val="hybridMultilevel"/>
    <w:tmpl w:val="8820DDCA"/>
    <w:lvl w:ilvl="0" w:tplc="3B7A059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nsid w:val="35037472"/>
    <w:multiLevelType w:val="multilevel"/>
    <w:tmpl w:val="FC5AAEE4"/>
    <w:lvl w:ilvl="0">
      <w:start w:val="1"/>
      <w:numFmt w:val="decimal"/>
      <w:pStyle w:val="1"/>
      <w:lvlText w:val="%1"/>
      <w:lvlJc w:val="left"/>
      <w:pPr>
        <w:ind w:left="432" w:hanging="432"/>
      </w:pPr>
      <w:rPr>
        <w:rFonts w:ascii="黑体" w:eastAsia="黑体" w:hAnsi="黑体" w:hint="eastAsia"/>
      </w:rPr>
    </w:lvl>
    <w:lvl w:ilvl="1">
      <w:start w:val="1"/>
      <w:numFmt w:val="decimal"/>
      <w:pStyle w:val="2"/>
      <w:lvlText w:val="%1.%2"/>
      <w:lvlJc w:val="left"/>
      <w:pPr>
        <w:ind w:left="454" w:hanging="45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ind w:left="720" w:hanging="720"/>
      </w:pPr>
      <w:rPr>
        <w:rFonts w:ascii="黑体" w:eastAsia="黑体" w:hAnsi="黑体" w:cs="Times New Roman" w:hint="default"/>
        <w:b w:val="0"/>
        <w:color w:val="auto"/>
        <w:sz w:val="21"/>
        <w:szCs w:val="21"/>
      </w:rPr>
    </w:lvl>
    <w:lvl w:ilvl="3">
      <w:start w:val="1"/>
      <w:numFmt w:val="decimal"/>
      <w:pStyle w:val="40"/>
      <w:lvlText w:val="%1.%2.%3.%4"/>
      <w:lvlJc w:val="left"/>
      <w:pPr>
        <w:ind w:left="1006" w:hanging="864"/>
      </w:pPr>
      <w:rPr>
        <w:rFonts w:ascii="黑体" w:eastAsia="黑体" w:hAnsi="黑体" w:hint="eastAsia"/>
      </w:rPr>
    </w:lvl>
    <w:lvl w:ilvl="4">
      <w:start w:val="1"/>
      <w:numFmt w:val="decimal"/>
      <w:pStyle w:val="5"/>
      <w:lvlText w:val="%1.%2.%3.%4.%5"/>
      <w:lvlJc w:val="left"/>
      <w:pPr>
        <w:ind w:left="1150" w:hanging="1008"/>
      </w:pPr>
      <w:rPr>
        <w:rFonts w:ascii="黑体" w:eastAsia="黑体" w:hAnsi="黑体" w:hint="eastAsia"/>
        <w:b w:val="0"/>
        <w:sz w:val="21"/>
        <w:szCs w:val="21"/>
      </w:rPr>
    </w:lvl>
    <w:lvl w:ilvl="5">
      <w:start w:val="1"/>
      <w:numFmt w:val="decimal"/>
      <w:pStyle w:val="6"/>
      <w:lvlText w:val="%1.%2.%3.%4.%5.%6"/>
      <w:lvlJc w:val="left"/>
      <w:pPr>
        <w:ind w:left="1152" w:hanging="1152"/>
      </w:pPr>
      <w:rPr>
        <w:rFonts w:hint="eastAsia"/>
      </w:rPr>
    </w:lvl>
    <w:lvl w:ilvl="6">
      <w:start w:val="1"/>
      <w:numFmt w:val="decimal"/>
      <w:pStyle w:val="70"/>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4">
    <w:nsid w:val="35177E25"/>
    <w:multiLevelType w:val="hybridMultilevel"/>
    <w:tmpl w:val="69EAA55E"/>
    <w:lvl w:ilvl="0" w:tplc="B95A5AF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5">
    <w:nsid w:val="35181D25"/>
    <w:multiLevelType w:val="hybridMultilevel"/>
    <w:tmpl w:val="684A58A6"/>
    <w:lvl w:ilvl="0" w:tplc="2CE6DFD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6">
    <w:nsid w:val="361162CF"/>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7">
    <w:nsid w:val="365C2280"/>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8">
    <w:nsid w:val="366F1063"/>
    <w:multiLevelType w:val="hybridMultilevel"/>
    <w:tmpl w:val="FF0882F6"/>
    <w:lvl w:ilvl="0" w:tplc="7F5A47D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9">
    <w:nsid w:val="367D218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nsid w:val="36B45F0B"/>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1">
    <w:nsid w:val="38944A8B"/>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2">
    <w:nsid w:val="39830815"/>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nsid w:val="39925848"/>
    <w:multiLevelType w:val="hybridMultilevel"/>
    <w:tmpl w:val="D1C88776"/>
    <w:lvl w:ilvl="0" w:tplc="3488AB6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4">
    <w:nsid w:val="39DB440F"/>
    <w:multiLevelType w:val="hybridMultilevel"/>
    <w:tmpl w:val="37AACCE8"/>
    <w:lvl w:ilvl="0" w:tplc="A038371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5">
    <w:nsid w:val="3A1A3C8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6">
    <w:nsid w:val="3A201C1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7">
    <w:nsid w:val="3A4651B6"/>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nsid w:val="3ABD24AC"/>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9">
    <w:nsid w:val="3B68424F"/>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0">
    <w:nsid w:val="3BE32B6B"/>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1">
    <w:nsid w:val="3C012A4E"/>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2">
    <w:nsid w:val="3C166483"/>
    <w:multiLevelType w:val="hybridMultilevel"/>
    <w:tmpl w:val="6660FC80"/>
    <w:lvl w:ilvl="0" w:tplc="696E0AC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3">
    <w:nsid w:val="3C4572C7"/>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4">
    <w:nsid w:val="3CA67107"/>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5">
    <w:nsid w:val="3D006748"/>
    <w:multiLevelType w:val="hybridMultilevel"/>
    <w:tmpl w:val="7E564C32"/>
    <w:lvl w:ilvl="0" w:tplc="734A7D3E">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6">
    <w:nsid w:val="3D064F08"/>
    <w:multiLevelType w:val="hybridMultilevel"/>
    <w:tmpl w:val="FD6A8492"/>
    <w:lvl w:ilvl="0" w:tplc="55DAEE4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7">
    <w:nsid w:val="3D6873D9"/>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8">
    <w:nsid w:val="3D733618"/>
    <w:multiLevelType w:val="multilevel"/>
    <w:tmpl w:val="193A04F0"/>
    <w:lvl w:ilvl="0">
      <w:start w:val="1"/>
      <w:numFmt w:val="decimal"/>
      <w:pStyle w:val="a9"/>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79">
    <w:nsid w:val="3DE77E56"/>
    <w:multiLevelType w:val="hybridMultilevel"/>
    <w:tmpl w:val="F3129E00"/>
    <w:lvl w:ilvl="0" w:tplc="1164A78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0">
    <w:nsid w:val="3E545E21"/>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1">
    <w:nsid w:val="3E870A23"/>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2">
    <w:nsid w:val="3F8D3AEB"/>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3">
    <w:nsid w:val="3F933340"/>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4">
    <w:nsid w:val="3FF55E04"/>
    <w:multiLevelType w:val="hybridMultilevel"/>
    <w:tmpl w:val="FC0041B4"/>
    <w:lvl w:ilvl="0" w:tplc="F4FAB26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5">
    <w:nsid w:val="4025027A"/>
    <w:multiLevelType w:val="hybridMultilevel"/>
    <w:tmpl w:val="CAB86D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6">
    <w:nsid w:val="40663840"/>
    <w:multiLevelType w:val="hybridMultilevel"/>
    <w:tmpl w:val="F168ABB6"/>
    <w:lvl w:ilvl="0" w:tplc="D012BF5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nsid w:val="414F325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8">
    <w:nsid w:val="419F3C5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9">
    <w:nsid w:val="41C1519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0">
    <w:nsid w:val="427D6865"/>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1">
    <w:nsid w:val="42EA4AC0"/>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2">
    <w:nsid w:val="43C069DB"/>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3">
    <w:nsid w:val="43C76323"/>
    <w:multiLevelType w:val="hybridMultilevel"/>
    <w:tmpl w:val="2DC679BA"/>
    <w:lvl w:ilvl="0" w:tplc="44EA4CD4">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4">
    <w:nsid w:val="43E84E15"/>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5">
    <w:nsid w:val="44010CE4"/>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6">
    <w:nsid w:val="44301C01"/>
    <w:multiLevelType w:val="hybridMultilevel"/>
    <w:tmpl w:val="19CC0C56"/>
    <w:lvl w:ilvl="0" w:tplc="AD98546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7">
    <w:nsid w:val="44C50F90"/>
    <w:multiLevelType w:val="multilevel"/>
    <w:tmpl w:val="16F28CDA"/>
    <w:lvl w:ilvl="0">
      <w:start w:val="1"/>
      <w:numFmt w:val="lowerLetter"/>
      <w:lvlRestart w:val="0"/>
      <w:pStyle w:val="a3"/>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a"/>
      <w:lvlText w:val="%2)"/>
      <w:lvlJc w:val="left"/>
      <w:pPr>
        <w:tabs>
          <w:tab w:val="num" w:pos="1259"/>
        </w:tabs>
        <w:ind w:left="1259" w:hanging="420"/>
      </w:pPr>
      <w:rPr>
        <w:rFonts w:ascii="宋体" w:eastAsia="宋体" w:hAnsi="宋体" w:hint="eastAsia"/>
        <w:b w:val="0"/>
        <w:i w:val="0"/>
        <w:sz w:val="20"/>
      </w:rPr>
    </w:lvl>
    <w:lvl w:ilvl="2">
      <w:start w:val="1"/>
      <w:numFmt w:val="decimal"/>
      <w:pStyle w:val="ab"/>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98">
    <w:nsid w:val="46236396"/>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nsid w:val="47E3127B"/>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0">
    <w:nsid w:val="47FA1479"/>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1">
    <w:nsid w:val="48BB6039"/>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2">
    <w:nsid w:val="49A7449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3">
    <w:nsid w:val="4AE27396"/>
    <w:multiLevelType w:val="hybridMultilevel"/>
    <w:tmpl w:val="70282D06"/>
    <w:lvl w:ilvl="0" w:tplc="9F9A56F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4">
    <w:nsid w:val="4B733A5F"/>
    <w:multiLevelType w:val="multilevel"/>
    <w:tmpl w:val="2894FF02"/>
    <w:lvl w:ilvl="0">
      <w:start w:val="1"/>
      <w:numFmt w:val="decimal"/>
      <w:lvlRestart w:val="0"/>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05">
    <w:nsid w:val="4C4069DD"/>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6">
    <w:nsid w:val="4C57596D"/>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7">
    <w:nsid w:val="4D6F617D"/>
    <w:multiLevelType w:val="hybridMultilevel"/>
    <w:tmpl w:val="9CF03FC6"/>
    <w:lvl w:ilvl="0" w:tplc="EF22991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8">
    <w:nsid w:val="4DA32337"/>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9">
    <w:nsid w:val="4E6D0302"/>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0">
    <w:nsid w:val="4EF310B7"/>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nsid w:val="4F0F3BC3"/>
    <w:multiLevelType w:val="hybridMultilevel"/>
    <w:tmpl w:val="48E04DC2"/>
    <w:lvl w:ilvl="0" w:tplc="8C5897F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nsid w:val="4F331418"/>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3">
    <w:nsid w:val="4FA8388C"/>
    <w:multiLevelType w:val="hybridMultilevel"/>
    <w:tmpl w:val="EFDAFFA2"/>
    <w:lvl w:ilvl="0" w:tplc="A39E976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FC75D70"/>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nsid w:val="4FD5646A"/>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6">
    <w:nsid w:val="4FFE7EB3"/>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7">
    <w:nsid w:val="502446FC"/>
    <w:multiLevelType w:val="hybridMultilevel"/>
    <w:tmpl w:val="25B876A2"/>
    <w:lvl w:ilvl="0" w:tplc="825C952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8">
    <w:nsid w:val="51225B44"/>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nsid w:val="517F2A3F"/>
    <w:multiLevelType w:val="hybridMultilevel"/>
    <w:tmpl w:val="A674204C"/>
    <w:lvl w:ilvl="0" w:tplc="7B10A2DE">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0">
    <w:nsid w:val="52472533"/>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1">
    <w:nsid w:val="52B36003"/>
    <w:multiLevelType w:val="hybridMultilevel"/>
    <w:tmpl w:val="EF426898"/>
    <w:lvl w:ilvl="0" w:tplc="0A5A8A7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2">
    <w:nsid w:val="53900A2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3">
    <w:nsid w:val="54C009E3"/>
    <w:multiLevelType w:val="hybridMultilevel"/>
    <w:tmpl w:val="1FC40EAE"/>
    <w:lvl w:ilvl="0" w:tplc="73F2A84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4">
    <w:nsid w:val="55474E7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5">
    <w:nsid w:val="557C2AF5"/>
    <w:multiLevelType w:val="multilevel"/>
    <w:tmpl w:val="5AB41562"/>
    <w:lvl w:ilvl="0">
      <w:start w:val="1"/>
      <w:numFmt w:val="decimal"/>
      <w:pStyle w:val="ac"/>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6">
    <w:nsid w:val="56181984"/>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7">
    <w:nsid w:val="563A309A"/>
    <w:multiLevelType w:val="hybridMultilevel"/>
    <w:tmpl w:val="3B00F712"/>
    <w:lvl w:ilvl="0" w:tplc="1910C08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8">
    <w:nsid w:val="566E08F4"/>
    <w:multiLevelType w:val="hybridMultilevel"/>
    <w:tmpl w:val="6B52B4BA"/>
    <w:lvl w:ilvl="0" w:tplc="EB66416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9">
    <w:nsid w:val="57330A3E"/>
    <w:multiLevelType w:val="hybridMultilevel"/>
    <w:tmpl w:val="8668BC60"/>
    <w:lvl w:ilvl="0" w:tplc="5392989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0">
    <w:nsid w:val="57911509"/>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1">
    <w:nsid w:val="582543EA"/>
    <w:multiLevelType w:val="hybridMultilevel"/>
    <w:tmpl w:val="B9EC284E"/>
    <w:lvl w:ilvl="0" w:tplc="86ACE66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2">
    <w:nsid w:val="5973525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3">
    <w:nsid w:val="5A523EF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4">
    <w:nsid w:val="5A7B68D0"/>
    <w:multiLevelType w:val="hybridMultilevel"/>
    <w:tmpl w:val="4372E49C"/>
    <w:lvl w:ilvl="0" w:tplc="C958E32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5">
    <w:nsid w:val="5B214B2E"/>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6">
    <w:nsid w:val="5B355C17"/>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7">
    <w:nsid w:val="5BAF16F0"/>
    <w:multiLevelType w:val="hybridMultilevel"/>
    <w:tmpl w:val="02528610"/>
    <w:lvl w:ilvl="0" w:tplc="830ABFAE">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8">
    <w:nsid w:val="5C032A1A"/>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9">
    <w:nsid w:val="5C323249"/>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0">
    <w:nsid w:val="5C80559D"/>
    <w:multiLevelType w:val="hybridMultilevel"/>
    <w:tmpl w:val="666E0A72"/>
    <w:lvl w:ilvl="0" w:tplc="2280129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1">
    <w:nsid w:val="5CE91612"/>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2">
    <w:nsid w:val="5D33454A"/>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3">
    <w:nsid w:val="5D3910E5"/>
    <w:multiLevelType w:val="hybridMultilevel"/>
    <w:tmpl w:val="AA04F4DC"/>
    <w:lvl w:ilvl="0" w:tplc="5072799E">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4">
    <w:nsid w:val="5D62472B"/>
    <w:multiLevelType w:val="hybridMultilevel"/>
    <w:tmpl w:val="E244DE8E"/>
    <w:lvl w:ilvl="0" w:tplc="688C288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5">
    <w:nsid w:val="5E2A44CA"/>
    <w:multiLevelType w:val="hybridMultilevel"/>
    <w:tmpl w:val="69D69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6">
    <w:nsid w:val="5E482E9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7">
    <w:nsid w:val="5E50620F"/>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8">
    <w:nsid w:val="5E5E16FA"/>
    <w:multiLevelType w:val="hybridMultilevel"/>
    <w:tmpl w:val="2D7C518A"/>
    <w:lvl w:ilvl="0" w:tplc="81123904">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9">
    <w:nsid w:val="5E6F0565"/>
    <w:multiLevelType w:val="hybridMultilevel"/>
    <w:tmpl w:val="F8A0B75A"/>
    <w:lvl w:ilvl="0" w:tplc="9E48C81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0">
    <w:nsid w:val="5EB642D6"/>
    <w:multiLevelType w:val="hybridMultilevel"/>
    <w:tmpl w:val="E3F49B26"/>
    <w:lvl w:ilvl="0" w:tplc="757C9570">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1">
    <w:nsid w:val="5EF53725"/>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2">
    <w:nsid w:val="5FDC3422"/>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3">
    <w:nsid w:val="60B55DC2"/>
    <w:multiLevelType w:val="multilevel"/>
    <w:tmpl w:val="9DCC486E"/>
    <w:lvl w:ilvl="0">
      <w:start w:val="1"/>
      <w:numFmt w:val="upperLetter"/>
      <w:pStyle w:val="ad"/>
      <w:lvlText w:val="%1"/>
      <w:lvlJc w:val="left"/>
      <w:pPr>
        <w:tabs>
          <w:tab w:val="num" w:pos="0"/>
        </w:tabs>
        <w:ind w:left="0" w:hanging="425"/>
      </w:pPr>
      <w:rPr>
        <w:rFonts w:hint="eastAsia"/>
      </w:rPr>
    </w:lvl>
    <w:lvl w:ilvl="1">
      <w:start w:val="1"/>
      <w:numFmt w:val="decimal"/>
      <w:pStyle w:val="ae"/>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54">
    <w:nsid w:val="612171DA"/>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5">
    <w:nsid w:val="61816445"/>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6">
    <w:nsid w:val="62C2659D"/>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7">
    <w:nsid w:val="64125B0E"/>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8">
    <w:nsid w:val="643F146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9">
    <w:nsid w:val="646260FA"/>
    <w:multiLevelType w:val="multilevel"/>
    <w:tmpl w:val="4F2011E8"/>
    <w:lvl w:ilvl="0">
      <w:start w:val="1"/>
      <w:numFmt w:val="decimal"/>
      <w:pStyle w:val="af"/>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0">
    <w:nsid w:val="65071A70"/>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1">
    <w:nsid w:val="65084022"/>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2">
    <w:nsid w:val="657D3FBC"/>
    <w:multiLevelType w:val="multilevel"/>
    <w:tmpl w:val="95FA0F16"/>
    <w:lvl w:ilvl="0">
      <w:start w:val="1"/>
      <w:numFmt w:val="upperLetter"/>
      <w:pStyle w:val="af0"/>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Char"/>
      <w:suff w:val="nothing"/>
      <w:lvlText w:val="%1.%2.%3　"/>
      <w:lvlJc w:val="left"/>
      <w:pPr>
        <w:ind w:left="0" w:firstLine="0"/>
      </w:pPr>
      <w:rPr>
        <w:rFonts w:ascii="黑体" w:eastAsia="黑体" w:hAnsi="Times New Roman" w:hint="eastAsia"/>
        <w:b w:val="0"/>
        <w:i w:val="0"/>
        <w:sz w:val="21"/>
      </w:rPr>
    </w:lvl>
    <w:lvl w:ilvl="3">
      <w:start w:val="1"/>
      <w:numFmt w:val="decimal"/>
      <w:pStyle w:val="af2"/>
      <w:suff w:val="nothing"/>
      <w:lvlText w:val="%1.%2.%3.%4　"/>
      <w:lvlJc w:val="left"/>
      <w:pPr>
        <w:ind w:left="0" w:firstLine="0"/>
      </w:pPr>
      <w:rPr>
        <w:rFonts w:ascii="黑体" w:eastAsia="黑体" w:hAnsi="Times New Roman" w:hint="eastAsia"/>
        <w:b w:val="0"/>
        <w:i w:val="0"/>
        <w:sz w:val="21"/>
      </w:rPr>
    </w:lvl>
    <w:lvl w:ilvl="4">
      <w:start w:val="1"/>
      <w:numFmt w:val="decimal"/>
      <w:pStyle w:val="af3"/>
      <w:suff w:val="nothing"/>
      <w:lvlText w:val="%1.%2.%3.%4.%5　"/>
      <w:lvlJc w:val="left"/>
      <w:pPr>
        <w:ind w:left="0" w:firstLine="0"/>
      </w:pPr>
      <w:rPr>
        <w:rFonts w:ascii="黑体" w:eastAsia="黑体" w:hAnsi="Times New Roman" w:hint="eastAsia"/>
        <w:b w:val="0"/>
        <w:i w:val="0"/>
        <w:sz w:val="21"/>
      </w:rPr>
    </w:lvl>
    <w:lvl w:ilvl="5">
      <w:start w:val="1"/>
      <w:numFmt w:val="decimal"/>
      <w:pStyle w:val="af4"/>
      <w:suff w:val="nothing"/>
      <w:lvlText w:val="%1.%2.%3.%4.%5.%6　"/>
      <w:lvlJc w:val="left"/>
      <w:pPr>
        <w:ind w:left="0" w:firstLine="0"/>
      </w:pPr>
      <w:rPr>
        <w:rFonts w:ascii="黑体" w:eastAsia="黑体" w:hAnsi="Times New Roman" w:hint="eastAsia"/>
        <w:b w:val="0"/>
        <w:i w:val="0"/>
        <w:sz w:val="21"/>
      </w:rPr>
    </w:lvl>
    <w:lvl w:ilvl="6">
      <w:start w:val="1"/>
      <w:numFmt w:val="decimal"/>
      <w:pStyle w:val="af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3">
    <w:nsid w:val="65C8694B"/>
    <w:multiLevelType w:val="hybridMultilevel"/>
    <w:tmpl w:val="1C16D246"/>
    <w:lvl w:ilvl="0" w:tplc="6F4E5D6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4">
    <w:nsid w:val="66807B00"/>
    <w:multiLevelType w:val="hybridMultilevel"/>
    <w:tmpl w:val="FD42586C"/>
    <w:lvl w:ilvl="0" w:tplc="A760BE4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5">
    <w:nsid w:val="66A760B3"/>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6">
    <w:nsid w:val="66F758E4"/>
    <w:multiLevelType w:val="hybridMultilevel"/>
    <w:tmpl w:val="14D6C80C"/>
    <w:lvl w:ilvl="0" w:tplc="EE36327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7">
    <w:nsid w:val="67016ACF"/>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8">
    <w:nsid w:val="67352014"/>
    <w:multiLevelType w:val="hybridMultilevel"/>
    <w:tmpl w:val="FD987090"/>
    <w:lvl w:ilvl="0" w:tplc="DA0A3C22">
      <w:start w:val="1"/>
      <w:numFmt w:val="lowerLetter"/>
      <w:lvlText w:val="%1)"/>
      <w:lvlJc w:val="left"/>
      <w:pPr>
        <w:ind w:left="840" w:hanging="420"/>
      </w:pPr>
      <w:rPr>
        <w:rFonts w:ascii="宋体" w:eastAsia="宋体" w:hAnsi="宋体"/>
        <w:sz w:val="20"/>
        <w:szCs w:val="20"/>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9">
    <w:nsid w:val="67881BD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0">
    <w:nsid w:val="68AE3668"/>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1">
    <w:nsid w:val="68CD498D"/>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2">
    <w:nsid w:val="69175F26"/>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3">
    <w:nsid w:val="69536445"/>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4">
    <w:nsid w:val="6A5E68E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5">
    <w:nsid w:val="6B00230E"/>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6">
    <w:nsid w:val="6B1C6EB6"/>
    <w:multiLevelType w:val="hybridMultilevel"/>
    <w:tmpl w:val="506A419E"/>
    <w:lvl w:ilvl="0" w:tplc="B492B70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7">
    <w:nsid w:val="6BC52AD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8">
    <w:nsid w:val="6BC53A9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9">
    <w:nsid w:val="6BCD73EE"/>
    <w:multiLevelType w:val="hybridMultilevel"/>
    <w:tmpl w:val="8A5A1A94"/>
    <w:lvl w:ilvl="0" w:tplc="F20C609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0">
    <w:nsid w:val="6BCF3A69"/>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1">
    <w:nsid w:val="6C716E16"/>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2">
    <w:nsid w:val="6D2D2FE3"/>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3">
    <w:nsid w:val="6D6C07CD"/>
    <w:multiLevelType w:val="multilevel"/>
    <w:tmpl w:val="7A408B34"/>
    <w:lvl w:ilvl="0">
      <w:start w:val="1"/>
      <w:numFmt w:val="lowerLetter"/>
      <w:pStyle w:val="af6"/>
      <w:lvlText w:val="%1)"/>
      <w:lvlJc w:val="left"/>
      <w:pPr>
        <w:tabs>
          <w:tab w:val="num" w:pos="839"/>
        </w:tabs>
        <w:ind w:left="839" w:hanging="419"/>
      </w:pPr>
      <w:rPr>
        <w:rFonts w:ascii="宋体" w:eastAsia="宋体" w:hint="eastAsia"/>
        <w:b w:val="0"/>
        <w:i w:val="0"/>
        <w:sz w:val="21"/>
      </w:rPr>
    </w:lvl>
    <w:lvl w:ilvl="1">
      <w:start w:val="1"/>
      <w:numFmt w:val="decimal"/>
      <w:pStyle w:val="af7"/>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84">
    <w:nsid w:val="6DBF04F4"/>
    <w:multiLevelType w:val="multilevel"/>
    <w:tmpl w:val="5BEC0A32"/>
    <w:lvl w:ilvl="0">
      <w:start w:val="1"/>
      <w:numFmt w:val="none"/>
      <w:pStyle w:val="af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85">
    <w:nsid w:val="6E37144A"/>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6">
    <w:nsid w:val="6E410F92"/>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7">
    <w:nsid w:val="6E947478"/>
    <w:multiLevelType w:val="hybridMultilevel"/>
    <w:tmpl w:val="CAB86D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8">
    <w:nsid w:val="6F21040B"/>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9">
    <w:nsid w:val="6FA8502D"/>
    <w:multiLevelType w:val="hybridMultilevel"/>
    <w:tmpl w:val="0FCEB4AA"/>
    <w:lvl w:ilvl="0" w:tplc="65FCD15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0">
    <w:nsid w:val="6FD92ED0"/>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1">
    <w:nsid w:val="70386B86"/>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2">
    <w:nsid w:val="70594385"/>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3">
    <w:nsid w:val="70C03ED1"/>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718F53D6"/>
    <w:multiLevelType w:val="hybridMultilevel"/>
    <w:tmpl w:val="F48ADF18"/>
    <w:lvl w:ilvl="0" w:tplc="1B2E3466">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5">
    <w:nsid w:val="71DE1F33"/>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6">
    <w:nsid w:val="71F045D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7">
    <w:nsid w:val="71F1763C"/>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8">
    <w:nsid w:val="72C95807"/>
    <w:multiLevelType w:val="hybridMultilevel"/>
    <w:tmpl w:val="3D926512"/>
    <w:lvl w:ilvl="0" w:tplc="ED706A1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9">
    <w:nsid w:val="730F672F"/>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0">
    <w:nsid w:val="73321AA4"/>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1">
    <w:nsid w:val="737B7DA2"/>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2">
    <w:nsid w:val="740C47BE"/>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3">
    <w:nsid w:val="745660A8"/>
    <w:multiLevelType w:val="hybridMultilevel"/>
    <w:tmpl w:val="B732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4">
    <w:nsid w:val="74CF02F0"/>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5">
    <w:nsid w:val="75687621"/>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6">
    <w:nsid w:val="75AA5452"/>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7">
    <w:nsid w:val="75BE48E3"/>
    <w:multiLevelType w:val="hybridMultilevel"/>
    <w:tmpl w:val="9FA87FEA"/>
    <w:lvl w:ilvl="0" w:tplc="D77AF0D2">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8">
    <w:nsid w:val="77084058"/>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9">
    <w:nsid w:val="77A11D09"/>
    <w:multiLevelType w:val="hybridMultilevel"/>
    <w:tmpl w:val="74B4901E"/>
    <w:lvl w:ilvl="0" w:tplc="706E864E">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0">
    <w:nsid w:val="7855213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1">
    <w:nsid w:val="79C01193"/>
    <w:multiLevelType w:val="hybridMultilevel"/>
    <w:tmpl w:val="AEB2623C"/>
    <w:lvl w:ilvl="0" w:tplc="02A0009C">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2">
    <w:nsid w:val="7ADA4C34"/>
    <w:multiLevelType w:val="hybridMultilevel"/>
    <w:tmpl w:val="499697A0"/>
    <w:lvl w:ilvl="0" w:tplc="39D4FEC4">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3">
    <w:nsid w:val="7B8B4D69"/>
    <w:multiLevelType w:val="hybridMultilevel"/>
    <w:tmpl w:val="E93EA3EE"/>
    <w:lvl w:ilvl="0" w:tplc="5704AF24">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4">
    <w:nsid w:val="7BA24B57"/>
    <w:multiLevelType w:val="hybridMultilevel"/>
    <w:tmpl w:val="1F34764E"/>
    <w:lvl w:ilvl="0" w:tplc="0F9637BA">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5">
    <w:nsid w:val="7C093C40"/>
    <w:multiLevelType w:val="hybridMultilevel"/>
    <w:tmpl w:val="CAB86D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6">
    <w:nsid w:val="7C0A5BD5"/>
    <w:multiLevelType w:val="hybridMultilevel"/>
    <w:tmpl w:val="12F6AC42"/>
    <w:lvl w:ilvl="0" w:tplc="078E2588">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7">
    <w:nsid w:val="7C0B0B27"/>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8">
    <w:nsid w:val="7C1F019D"/>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9">
    <w:nsid w:val="7CAD3B40"/>
    <w:multiLevelType w:val="hybridMultilevel"/>
    <w:tmpl w:val="DA8267DA"/>
    <w:lvl w:ilvl="0" w:tplc="833879E4">
      <w:start w:val="1"/>
      <w:numFmt w:val="lowerLetter"/>
      <w:lvlText w:val="%1)"/>
      <w:lvlJc w:val="left"/>
      <w:pPr>
        <w:ind w:left="840" w:hanging="420"/>
      </w:pPr>
      <w:rPr>
        <w:rFonts w:ascii="宋体" w:eastAsia="宋体" w:hAnsi="宋体"/>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0">
    <w:nsid w:val="7CD675FA"/>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1">
    <w:nsid w:val="7E445BC8"/>
    <w:multiLevelType w:val="hybridMultilevel"/>
    <w:tmpl w:val="43F68F3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2">
    <w:nsid w:val="7F8F6E34"/>
    <w:multiLevelType w:val="hybridMultilevel"/>
    <w:tmpl w:val="378A258C"/>
    <w:lvl w:ilvl="0" w:tplc="04090019">
      <w:start w:val="1"/>
      <w:numFmt w:val="lowerLetter"/>
      <w:lvlText w:val="%1)"/>
      <w:lvlJc w:val="left"/>
      <w:pPr>
        <w:ind w:left="840" w:hanging="420"/>
      </w:p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3">
    <w:nsid w:val="7F9C6300"/>
    <w:multiLevelType w:val="hybridMultilevel"/>
    <w:tmpl w:val="EB663484"/>
    <w:lvl w:ilvl="0" w:tplc="2B407ADA">
      <w:start w:val="1"/>
      <w:numFmt w:val="lowerLetter"/>
      <w:lvlText w:val="%1)"/>
      <w:lvlJc w:val="left"/>
      <w:pPr>
        <w:ind w:left="840" w:hanging="420"/>
      </w:pPr>
      <w:rPr>
        <w:rFonts w:ascii="宋体" w:eastAsia="宋体" w:hAnsi="宋体"/>
        <w:sz w:val="20"/>
        <w:szCs w:val="20"/>
      </w:rPr>
    </w:lvl>
    <w:lvl w:ilvl="1" w:tplc="C976717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284"/>
  </w:num>
  <w:num w:numId="3">
    <w:abstractNumId w:val="18"/>
  </w:num>
  <w:num w:numId="4">
    <w:abstractNumId w:val="123"/>
  </w:num>
  <w:num w:numId="5">
    <w:abstractNumId w:val="80"/>
  </w:num>
  <w:num w:numId="6">
    <w:abstractNumId w:val="204"/>
  </w:num>
  <w:num w:numId="7">
    <w:abstractNumId w:val="253"/>
  </w:num>
  <w:num w:numId="8">
    <w:abstractNumId w:val="119"/>
  </w:num>
  <w:num w:numId="9">
    <w:abstractNumId w:val="262"/>
  </w:num>
  <w:num w:numId="10">
    <w:abstractNumId w:val="283"/>
  </w:num>
  <w:num w:numId="11">
    <w:abstractNumId w:val="22"/>
  </w:num>
  <w:num w:numId="12">
    <w:abstractNumId w:val="178"/>
  </w:num>
  <w:num w:numId="13">
    <w:abstractNumId w:val="41"/>
  </w:num>
  <w:num w:numId="14">
    <w:abstractNumId w:val="259"/>
  </w:num>
  <w:num w:numId="15">
    <w:abstractNumId w:val="225"/>
  </w:num>
  <w:num w:numId="16">
    <w:abstractNumId w:val="197"/>
  </w:num>
  <w:num w:numId="17">
    <w:abstractNumId w:val="86"/>
  </w:num>
  <w:num w:numId="18">
    <w:abstractNumId w:val="71"/>
  </w:num>
  <w:num w:numId="1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3"/>
  </w:num>
  <w:num w:numId="21">
    <w:abstractNumId w:val="320"/>
  </w:num>
  <w:num w:numId="2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2"/>
  </w:num>
  <w:num w:numId="2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0"/>
  </w:num>
  <w:num w:numId="36">
    <w:abstractNumId w:val="268"/>
  </w:num>
  <w:num w:numId="37">
    <w:abstractNumId w:val="104"/>
  </w:num>
  <w:num w:numId="38">
    <w:abstractNumId w:val="16"/>
  </w:num>
  <w:num w:numId="3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1"/>
  </w:num>
  <w:num w:numId="52">
    <w:abstractNumId w:val="323"/>
  </w:num>
  <w:num w:numId="53">
    <w:abstractNumId w:val="67"/>
  </w:num>
  <w:num w:numId="54">
    <w:abstractNumId w:val="243"/>
  </w:num>
  <w:num w:numId="55">
    <w:abstractNumId w:val="175"/>
  </w:num>
  <w:num w:numId="56">
    <w:abstractNumId w:val="231"/>
  </w:num>
  <w:num w:numId="57">
    <w:abstractNumId w:val="240"/>
  </w:num>
  <w:num w:numId="58">
    <w:abstractNumId w:val="134"/>
  </w:num>
  <w:num w:numId="59">
    <w:abstractNumId w:val="87"/>
  </w:num>
  <w:num w:numId="60">
    <w:abstractNumId w:val="229"/>
  </w:num>
  <w:num w:numId="61">
    <w:abstractNumId w:val="140"/>
  </w:num>
  <w:num w:numId="62">
    <w:abstractNumId w:val="19"/>
  </w:num>
  <w:num w:numId="63">
    <w:abstractNumId w:val="234"/>
  </w:num>
  <w:num w:numId="64">
    <w:abstractNumId w:val="249"/>
  </w:num>
  <w:num w:numId="65">
    <w:abstractNumId w:val="179"/>
  </w:num>
  <w:num w:numId="66">
    <w:abstractNumId w:val="176"/>
  </w:num>
  <w:num w:numId="67">
    <w:abstractNumId w:val="121"/>
  </w:num>
  <w:num w:numId="68">
    <w:abstractNumId w:val="172"/>
  </w:num>
  <w:num w:numId="69">
    <w:abstractNumId w:val="74"/>
  </w:num>
  <w:num w:numId="70">
    <w:abstractNumId w:val="263"/>
  </w:num>
  <w:num w:numId="7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37"/>
  </w:num>
  <w:num w:numId="89">
    <w:abstractNumId w:val="20"/>
  </w:num>
  <w:num w:numId="90">
    <w:abstractNumId w:val="91"/>
  </w:num>
  <w:num w:numId="91">
    <w:abstractNumId w:val="39"/>
  </w:num>
  <w:num w:numId="92">
    <w:abstractNumId w:val="36"/>
  </w:num>
  <w:num w:numId="93">
    <w:abstractNumId w:val="311"/>
  </w:num>
  <w:num w:numId="94">
    <w:abstractNumId w:val="7"/>
  </w:num>
  <w:num w:numId="95">
    <w:abstractNumId w:val="124"/>
  </w:num>
  <w:num w:numId="96">
    <w:abstractNumId w:val="213"/>
  </w:num>
  <w:num w:numId="97">
    <w:abstractNumId w:val="122"/>
  </w:num>
  <w:num w:numId="98">
    <w:abstractNumId w:val="207"/>
  </w:num>
  <w:num w:numId="99">
    <w:abstractNumId w:val="309"/>
  </w:num>
  <w:num w:numId="100">
    <w:abstractNumId w:val="108"/>
  </w:num>
  <w:num w:numId="101">
    <w:abstractNumId w:val="143"/>
  </w:num>
  <w:num w:numId="102">
    <w:abstractNumId w:val="13"/>
  </w:num>
  <w:num w:numId="103">
    <w:abstractNumId w:val="14"/>
  </w:num>
  <w:num w:numId="104">
    <w:abstractNumId w:val="316"/>
  </w:num>
  <w:num w:numId="105">
    <w:abstractNumId w:val="4"/>
  </w:num>
  <w:num w:numId="106">
    <w:abstractNumId w:val="90"/>
  </w:num>
  <w:num w:numId="107">
    <w:abstractNumId w:val="163"/>
  </w:num>
  <w:num w:numId="108">
    <w:abstractNumId w:val="294"/>
  </w:num>
  <w:num w:numId="109">
    <w:abstractNumId w:val="101"/>
  </w:num>
  <w:num w:numId="110">
    <w:abstractNumId w:val="217"/>
  </w:num>
  <w:num w:numId="111">
    <w:abstractNumId w:val="266"/>
  </w:num>
  <w:num w:numId="112">
    <w:abstractNumId w:val="307"/>
  </w:num>
  <w:num w:numId="113">
    <w:abstractNumId w:val="250"/>
  </w:num>
  <w:num w:numId="114">
    <w:abstractNumId w:val="313"/>
  </w:num>
  <w:num w:numId="115">
    <w:abstractNumId w:val="106"/>
  </w:num>
  <w:num w:numId="116">
    <w:abstractNumId w:val="196"/>
  </w:num>
  <w:num w:numId="117">
    <w:abstractNumId w:val="30"/>
  </w:num>
  <w:num w:numId="118">
    <w:abstractNumId w:val="219"/>
  </w:num>
  <w:num w:numId="119">
    <w:abstractNumId w:val="0"/>
  </w:num>
  <w:num w:numId="12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47"/>
  </w:num>
  <w:num w:numId="122">
    <w:abstractNumId w:val="53"/>
  </w:num>
  <w:num w:numId="123">
    <w:abstractNumId w:val="186"/>
  </w:num>
  <w:num w:numId="124">
    <w:abstractNumId w:val="319"/>
  </w:num>
  <w:num w:numId="125">
    <w:abstractNumId w:val="97"/>
  </w:num>
  <w:num w:numId="126">
    <w:abstractNumId w:val="154"/>
  </w:num>
  <w:num w:numId="127">
    <w:abstractNumId w:val="223"/>
  </w:num>
  <w:num w:numId="128">
    <w:abstractNumId w:val="37"/>
  </w:num>
  <w:num w:numId="129">
    <w:abstractNumId w:val="298"/>
  </w:num>
  <w:num w:numId="130">
    <w:abstractNumId w:val="164"/>
  </w:num>
  <w:num w:numId="131">
    <w:abstractNumId w:val="95"/>
  </w:num>
  <w:num w:numId="132">
    <w:abstractNumId w:val="314"/>
  </w:num>
  <w:num w:numId="133">
    <w:abstractNumId w:val="114"/>
  </w:num>
  <w:num w:numId="134">
    <w:abstractNumId w:val="151"/>
  </w:num>
  <w:num w:numId="135">
    <w:abstractNumId w:val="152"/>
  </w:num>
  <w:num w:numId="136">
    <w:abstractNumId w:val="93"/>
  </w:num>
  <w:num w:numId="137">
    <w:abstractNumId w:val="248"/>
  </w:num>
  <w:num w:numId="138">
    <w:abstractNumId w:val="47"/>
  </w:num>
  <w:num w:numId="139">
    <w:abstractNumId w:val="228"/>
  </w:num>
  <w:num w:numId="140">
    <w:abstractNumId w:val="312"/>
  </w:num>
  <w:num w:numId="141">
    <w:abstractNumId w:val="276"/>
  </w:num>
  <w:num w:numId="142">
    <w:abstractNumId w:val="289"/>
  </w:num>
  <w:num w:numId="143">
    <w:abstractNumId w:val="193"/>
  </w:num>
  <w:num w:numId="144">
    <w:abstractNumId w:val="76"/>
  </w:num>
  <w:num w:numId="145">
    <w:abstractNumId w:val="264"/>
  </w:num>
  <w:num w:numId="146">
    <w:abstractNumId w:val="203"/>
  </w:num>
  <w:num w:numId="147">
    <w:abstractNumId w:val="221"/>
  </w:num>
  <w:num w:numId="148">
    <w:abstractNumId w:val="227"/>
  </w:num>
  <w:num w:numId="149">
    <w:abstractNumId w:val="138"/>
  </w:num>
  <w:num w:numId="150">
    <w:abstractNumId w:val="279"/>
  </w:num>
  <w:num w:numId="151">
    <w:abstractNumId w:val="155"/>
  </w:num>
  <w:num w:numId="152">
    <w:abstractNumId w:val="158"/>
  </w:num>
  <w:num w:numId="153">
    <w:abstractNumId w:val="211"/>
  </w:num>
  <w:num w:numId="154">
    <w:abstractNumId w:val="8"/>
  </w:num>
  <w:num w:numId="155">
    <w:abstractNumId w:val="184"/>
  </w:num>
  <w:num w:numId="156">
    <w:abstractNumId w:val="260"/>
  </w:num>
  <w:num w:numId="157">
    <w:abstractNumId w:val="103"/>
  </w:num>
  <w:num w:numId="158">
    <w:abstractNumId w:val="150"/>
  </w:num>
  <w:num w:numId="159">
    <w:abstractNumId w:val="54"/>
  </w:num>
  <w:num w:numId="160">
    <w:abstractNumId w:val="51"/>
  </w:num>
  <w:num w:numId="161">
    <w:abstractNumId w:val="35"/>
  </w:num>
  <w:num w:numId="162">
    <w:abstractNumId w:val="244"/>
  </w:num>
  <w:num w:numId="16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18"/>
  </w:num>
  <w:num w:numId="180">
    <w:abstractNumId w:val="45"/>
  </w:num>
  <w:num w:numId="181">
    <w:abstractNumId w:val="191"/>
  </w:num>
  <w:num w:numId="182">
    <w:abstractNumId w:val="112"/>
  </w:num>
  <w:num w:numId="183">
    <w:abstractNumId w:val="195"/>
  </w:num>
  <w:num w:numId="184">
    <w:abstractNumId w:val="288"/>
  </w:num>
  <w:num w:numId="185">
    <w:abstractNumId w:val="301"/>
  </w:num>
  <w:num w:numId="186">
    <w:abstractNumId w:val="315"/>
  </w:num>
  <w:num w:numId="187">
    <w:abstractNumId w:val="56"/>
  </w:num>
  <w:num w:numId="188">
    <w:abstractNumId w:val="274"/>
  </w:num>
  <w:num w:numId="189">
    <w:abstractNumId w:val="105"/>
  </w:num>
  <w:num w:numId="190">
    <w:abstractNumId w:val="235"/>
  </w:num>
  <w:num w:numId="191">
    <w:abstractNumId w:val="131"/>
  </w:num>
  <w:num w:numId="192">
    <w:abstractNumId w:val="306"/>
  </w:num>
  <w:num w:numId="193">
    <w:abstractNumId w:val="188"/>
  </w:num>
  <w:num w:numId="194">
    <w:abstractNumId w:val="287"/>
  </w:num>
  <w:num w:numId="195">
    <w:abstractNumId w:val="300"/>
  </w:num>
  <w:num w:numId="196">
    <w:abstractNumId w:val="59"/>
  </w:num>
  <w:num w:numId="197">
    <w:abstractNumId w:val="5"/>
  </w:num>
  <w:num w:numId="198">
    <w:abstractNumId w:val="118"/>
  </w:num>
  <w:num w:numId="199">
    <w:abstractNumId w:val="136"/>
  </w:num>
  <w:num w:numId="200">
    <w:abstractNumId w:val="126"/>
  </w:num>
  <w:num w:numId="201">
    <w:abstractNumId w:val="31"/>
  </w:num>
  <w:num w:numId="202">
    <w:abstractNumId w:val="58"/>
  </w:num>
  <w:num w:numId="203">
    <w:abstractNumId w:val="6"/>
  </w:num>
  <w:num w:numId="204">
    <w:abstractNumId w:val="25"/>
  </w:num>
  <w:num w:numId="205">
    <w:abstractNumId w:val="280"/>
  </w:num>
  <w:num w:numId="206">
    <w:abstractNumId w:val="125"/>
  </w:num>
  <w:num w:numId="207">
    <w:abstractNumId w:val="57"/>
  </w:num>
  <w:num w:numId="208">
    <w:abstractNumId w:val="185"/>
  </w:num>
  <w:num w:numId="209">
    <w:abstractNumId w:val="149"/>
  </w:num>
  <w:num w:numId="210">
    <w:abstractNumId w:val="43"/>
  </w:num>
  <w:num w:numId="211">
    <w:abstractNumId w:val="115"/>
  </w:num>
  <w:num w:numId="212">
    <w:abstractNumId w:val="302"/>
  </w:num>
  <w:num w:numId="213">
    <w:abstractNumId w:val="88"/>
  </w:num>
  <w:num w:numId="214">
    <w:abstractNumId w:val="174"/>
  </w:num>
  <w:num w:numId="215">
    <w:abstractNumId w:val="117"/>
  </w:num>
  <w:num w:numId="216">
    <w:abstractNumId w:val="215"/>
  </w:num>
  <w:num w:numId="217">
    <w:abstractNumId w:val="194"/>
  </w:num>
  <w:num w:numId="218">
    <w:abstractNumId w:val="2"/>
  </w:num>
  <w:num w:numId="219">
    <w:abstractNumId w:val="89"/>
  </w:num>
  <w:num w:numId="220">
    <w:abstractNumId w:val="218"/>
  </w:num>
  <w:num w:numId="221">
    <w:abstractNumId w:val="241"/>
  </w:num>
  <w:num w:numId="222">
    <w:abstractNumId w:val="286"/>
  </w:num>
  <w:num w:numId="223">
    <w:abstractNumId w:val="55"/>
  </w:num>
  <w:num w:numId="224">
    <w:abstractNumId w:val="64"/>
  </w:num>
  <w:num w:numId="225">
    <w:abstractNumId w:val="210"/>
  </w:num>
  <w:num w:numId="226">
    <w:abstractNumId w:val="28"/>
  </w:num>
  <w:num w:numId="227">
    <w:abstractNumId w:val="173"/>
  </w:num>
  <w:num w:numId="228">
    <w:abstractNumId w:val="62"/>
  </w:num>
  <w:num w:numId="229">
    <w:abstractNumId w:val="83"/>
  </w:num>
  <w:num w:numId="230">
    <w:abstractNumId w:val="310"/>
  </w:num>
  <w:num w:numId="231">
    <w:abstractNumId w:val="171"/>
  </w:num>
  <w:num w:numId="232">
    <w:abstractNumId w:val="238"/>
  </w:num>
  <w:num w:numId="233">
    <w:abstractNumId w:val="245"/>
  </w:num>
  <w:num w:numId="234">
    <w:abstractNumId w:val="254"/>
  </w:num>
  <w:num w:numId="235">
    <w:abstractNumId w:val="135"/>
  </w:num>
  <w:num w:numId="236">
    <w:abstractNumId w:val="156"/>
  </w:num>
  <w:num w:numId="237">
    <w:abstractNumId w:val="79"/>
  </w:num>
  <w:num w:numId="238">
    <w:abstractNumId w:val="321"/>
  </w:num>
  <w:num w:numId="239">
    <w:abstractNumId w:val="144"/>
  </w:num>
  <w:num w:numId="240">
    <w:abstractNumId w:val="293"/>
  </w:num>
  <w:num w:numId="241">
    <w:abstractNumId w:val="111"/>
  </w:num>
  <w:num w:numId="242">
    <w:abstractNumId w:val="75"/>
  </w:num>
  <w:num w:numId="243">
    <w:abstractNumId w:val="141"/>
  </w:num>
  <w:num w:numId="244">
    <w:abstractNumId w:val="167"/>
  </w:num>
  <w:num w:numId="245">
    <w:abstractNumId w:val="9"/>
  </w:num>
  <w:num w:numId="246">
    <w:abstractNumId w:val="322"/>
  </w:num>
  <w:num w:numId="247">
    <w:abstractNumId w:val="272"/>
  </w:num>
  <w:num w:numId="248">
    <w:abstractNumId w:val="162"/>
  </w:num>
  <w:num w:numId="249">
    <w:abstractNumId w:val="12"/>
  </w:num>
  <w:num w:numId="250">
    <w:abstractNumId w:val="261"/>
  </w:num>
  <w:num w:numId="251">
    <w:abstractNumId w:val="33"/>
  </w:num>
  <w:num w:numId="252">
    <w:abstractNumId w:val="271"/>
  </w:num>
  <w:num w:numId="253">
    <w:abstractNumId w:val="40"/>
  </w:num>
  <w:num w:numId="254">
    <w:abstractNumId w:val="3"/>
  </w:num>
  <w:num w:numId="255">
    <w:abstractNumId w:val="96"/>
  </w:num>
  <w:num w:numId="256">
    <w:abstractNumId w:val="251"/>
  </w:num>
  <w:num w:numId="257">
    <w:abstractNumId w:val="239"/>
  </w:num>
  <w:num w:numId="258">
    <w:abstractNumId w:val="50"/>
  </w:num>
  <w:num w:numId="259">
    <w:abstractNumId w:val="128"/>
  </w:num>
  <w:num w:numId="260">
    <w:abstractNumId w:val="46"/>
  </w:num>
  <w:num w:numId="261">
    <w:abstractNumId w:val="214"/>
  </w:num>
  <w:num w:numId="262">
    <w:abstractNumId w:val="34"/>
  </w:num>
  <w:num w:numId="263">
    <w:abstractNumId w:val="275"/>
  </w:num>
  <w:num w:numId="264">
    <w:abstractNumId w:val="148"/>
  </w:num>
  <w:num w:numId="265">
    <w:abstractNumId w:val="10"/>
  </w:num>
  <w:num w:numId="266">
    <w:abstractNumId w:val="98"/>
  </w:num>
  <w:num w:numId="267">
    <w:abstractNumId w:val="69"/>
  </w:num>
  <w:num w:numId="268">
    <w:abstractNumId w:val="278"/>
  </w:num>
  <w:num w:numId="269">
    <w:abstractNumId w:val="49"/>
  </w:num>
  <w:num w:numId="270">
    <w:abstractNumId w:val="160"/>
  </w:num>
  <w:num w:numId="271">
    <w:abstractNumId w:val="23"/>
  </w:num>
  <w:num w:numId="272">
    <w:abstractNumId w:val="139"/>
  </w:num>
  <w:num w:numId="273">
    <w:abstractNumId w:val="177"/>
  </w:num>
  <w:num w:numId="274">
    <w:abstractNumId w:val="113"/>
  </w:num>
  <w:num w:numId="275">
    <w:abstractNumId w:val="21"/>
  </w:num>
  <w:num w:numId="276">
    <w:abstractNumId w:val="233"/>
  </w:num>
  <w:num w:numId="277">
    <w:abstractNumId w:val="44"/>
  </w:num>
  <w:num w:numId="278">
    <w:abstractNumId w:val="273"/>
  </w:num>
  <w:num w:numId="279">
    <w:abstractNumId w:val="165"/>
  </w:num>
  <w:num w:numId="280">
    <w:abstractNumId w:val="133"/>
  </w:num>
  <w:num w:numId="281">
    <w:abstractNumId w:val="317"/>
  </w:num>
  <w:num w:numId="282">
    <w:abstractNumId w:val="84"/>
  </w:num>
  <w:num w:numId="283">
    <w:abstractNumId w:val="189"/>
  </w:num>
  <w:num w:numId="284">
    <w:abstractNumId w:val="246"/>
  </w:num>
  <w:num w:numId="285">
    <w:abstractNumId w:val="232"/>
  </w:num>
  <w:num w:numId="286">
    <w:abstractNumId w:val="209"/>
  </w:num>
  <w:num w:numId="287">
    <w:abstractNumId w:val="32"/>
  </w:num>
  <w:num w:numId="288">
    <w:abstractNumId w:val="297"/>
  </w:num>
  <w:num w:numId="289">
    <w:abstractNumId w:val="180"/>
  </w:num>
  <w:num w:numId="290">
    <w:abstractNumId w:val="296"/>
  </w:num>
  <w:num w:numId="291">
    <w:abstractNumId w:val="142"/>
  </w:num>
  <w:num w:numId="292">
    <w:abstractNumId w:val="26"/>
  </w:num>
  <w:num w:numId="293">
    <w:abstractNumId w:val="65"/>
  </w:num>
  <w:num w:numId="294">
    <w:abstractNumId w:val="48"/>
  </w:num>
  <w:num w:numId="295">
    <w:abstractNumId w:val="304"/>
  </w:num>
  <w:num w:numId="296">
    <w:abstractNumId w:val="269"/>
  </w:num>
  <w:num w:numId="297">
    <w:abstractNumId w:val="226"/>
  </w:num>
  <w:num w:numId="298">
    <w:abstractNumId w:val="94"/>
  </w:num>
  <w:num w:numId="299">
    <w:abstractNumId w:val="206"/>
  </w:num>
  <w:num w:numId="300">
    <w:abstractNumId w:val="308"/>
  </w:num>
  <w:num w:numId="301">
    <w:abstractNumId w:val="24"/>
  </w:num>
  <w:num w:numId="302">
    <w:abstractNumId w:val="168"/>
  </w:num>
  <w:num w:numId="303">
    <w:abstractNumId w:val="92"/>
  </w:num>
  <w:num w:numId="304">
    <w:abstractNumId w:val="85"/>
  </w:num>
  <w:num w:numId="305">
    <w:abstractNumId w:val="109"/>
  </w:num>
  <w:num w:numId="306">
    <w:abstractNumId w:val="107"/>
  </w:num>
  <w:num w:numId="307">
    <w:abstractNumId w:val="265"/>
  </w:num>
  <w:num w:numId="308">
    <w:abstractNumId w:val="183"/>
  </w:num>
  <w:num w:numId="309">
    <w:abstractNumId w:val="290"/>
  </w:num>
  <w:num w:numId="310">
    <w:abstractNumId w:val="110"/>
  </w:num>
  <w:num w:numId="311">
    <w:abstractNumId w:val="146"/>
  </w:num>
  <w:num w:numId="312">
    <w:abstractNumId w:val="63"/>
  </w:num>
  <w:num w:numId="313">
    <w:abstractNumId w:val="258"/>
  </w:num>
  <w:num w:numId="314">
    <w:abstractNumId w:val="77"/>
  </w:num>
  <w:num w:numId="315">
    <w:abstractNumId w:val="256"/>
  </w:num>
  <w:num w:numId="316">
    <w:abstractNumId w:val="303"/>
  </w:num>
  <w:num w:numId="317">
    <w:abstractNumId w:val="242"/>
  </w:num>
  <w:num w:numId="318">
    <w:abstractNumId w:val="255"/>
  </w:num>
  <w:num w:numId="319">
    <w:abstractNumId w:val="305"/>
  </w:num>
  <w:num w:numId="320">
    <w:abstractNumId w:val="60"/>
  </w:num>
  <w:num w:numId="321">
    <w:abstractNumId w:val="130"/>
  </w:num>
  <w:num w:numId="322">
    <w:abstractNumId w:val="299"/>
  </w:num>
  <w:num w:numId="323">
    <w:abstractNumId w:val="192"/>
  </w:num>
  <w:num w:numId="324">
    <w:abstractNumId w:val="159"/>
  </w:num>
  <w:num w:numId="325">
    <w:abstractNumId w:val="292"/>
  </w:num>
  <w:num w:numId="326">
    <w:abstractNumId w:val="78"/>
  </w:num>
  <w:num w:numId="327">
    <w:abstractNumId w:val="116"/>
  </w:num>
  <w:num w:numId="328">
    <w:abstractNumId w:val="82"/>
  </w:num>
  <w:num w:numId="329">
    <w:abstractNumId w:val="132"/>
  </w:num>
  <w:num w:numId="330">
    <w:abstractNumId w:val="205"/>
  </w:num>
  <w:num w:numId="331">
    <w:abstractNumId w:val="38"/>
  </w:num>
  <w:num w:numId="332">
    <w:abstractNumId w:val="202"/>
  </w:num>
  <w:num w:numId="333">
    <w:abstractNumId w:val="145"/>
  </w:num>
  <w:num w:numId="334">
    <w:abstractNumId w:val="285"/>
  </w:num>
  <w:num w:numId="335">
    <w:abstractNumId w:val="230"/>
  </w:num>
  <w:num w:numId="336">
    <w:abstractNumId w:val="161"/>
  </w:num>
  <w:num w:numId="337">
    <w:abstractNumId w:val="127"/>
  </w:num>
  <w:num w:numId="338">
    <w:abstractNumId w:val="236"/>
  </w:num>
  <w:num w:numId="339">
    <w:abstractNumId w:val="11"/>
  </w:num>
  <w:num w:numId="340">
    <w:abstractNumId w:val="247"/>
  </w:num>
  <w:num w:numId="341">
    <w:abstractNumId w:val="102"/>
  </w:num>
  <w:num w:numId="342">
    <w:abstractNumId w:val="200"/>
  </w:num>
  <w:num w:numId="343">
    <w:abstractNumId w:val="66"/>
  </w:num>
  <w:num w:numId="344">
    <w:abstractNumId w:val="166"/>
  </w:num>
  <w:num w:numId="345">
    <w:abstractNumId w:val="187"/>
  </w:num>
  <w:num w:numId="346">
    <w:abstractNumId w:val="72"/>
  </w:num>
  <w:num w:numId="347">
    <w:abstractNumId w:val="190"/>
  </w:num>
  <w:num w:numId="348">
    <w:abstractNumId w:val="170"/>
  </w:num>
  <w:num w:numId="349">
    <w:abstractNumId w:val="52"/>
  </w:num>
  <w:num w:numId="350">
    <w:abstractNumId w:val="15"/>
  </w:num>
  <w:num w:numId="351">
    <w:abstractNumId w:val="182"/>
  </w:num>
  <w:num w:numId="352">
    <w:abstractNumId w:val="68"/>
  </w:num>
  <w:num w:numId="353">
    <w:abstractNumId w:val="129"/>
  </w:num>
  <w:num w:numId="354">
    <w:abstractNumId w:val="73"/>
  </w:num>
  <w:num w:numId="355">
    <w:abstractNumId w:val="222"/>
  </w:num>
  <w:num w:numId="356">
    <w:abstractNumId w:val="169"/>
  </w:num>
  <w:num w:numId="357">
    <w:abstractNumId w:val="201"/>
  </w:num>
  <w:num w:numId="358">
    <w:abstractNumId w:val="17"/>
  </w:num>
  <w:num w:numId="359">
    <w:abstractNumId w:val="281"/>
  </w:num>
  <w:num w:numId="360">
    <w:abstractNumId w:val="42"/>
  </w:num>
  <w:num w:numId="361">
    <w:abstractNumId w:val="157"/>
  </w:num>
  <w:num w:numId="362">
    <w:abstractNumId w:val="277"/>
  </w:num>
  <w:num w:numId="363">
    <w:abstractNumId w:val="29"/>
  </w:num>
  <w:num w:numId="364">
    <w:abstractNumId w:val="257"/>
  </w:num>
  <w:num w:numId="365">
    <w:abstractNumId w:val="1"/>
  </w:num>
  <w:num w:numId="366">
    <w:abstractNumId w:val="70"/>
  </w:num>
  <w:num w:numId="367">
    <w:abstractNumId w:val="291"/>
  </w:num>
  <w:num w:numId="368">
    <w:abstractNumId w:val="267"/>
  </w:num>
  <w:num w:numId="369">
    <w:abstractNumId w:val="216"/>
  </w:num>
  <w:num w:numId="370">
    <w:abstractNumId w:val="100"/>
  </w:num>
  <w:num w:numId="371">
    <w:abstractNumId w:val="270"/>
  </w:num>
  <w:num w:numId="372">
    <w:abstractNumId w:val="252"/>
  </w:num>
  <w:num w:numId="373">
    <w:abstractNumId w:val="198"/>
  </w:num>
  <w:num w:numId="374">
    <w:abstractNumId w:val="181"/>
  </w:num>
  <w:num w:numId="375">
    <w:abstractNumId w:val="212"/>
  </w:num>
  <w:num w:numId="376">
    <w:abstractNumId w:val="81"/>
  </w:num>
  <w:num w:numId="377">
    <w:abstractNumId w:val="220"/>
  </w:num>
  <w:num w:numId="378">
    <w:abstractNumId w:val="199"/>
  </w:num>
  <w:num w:numId="379">
    <w:abstractNumId w:val="137"/>
  </w:num>
  <w:num w:numId="380">
    <w:abstractNumId w:val="295"/>
  </w:num>
  <w:num w:numId="381">
    <w:abstractNumId w:val="99"/>
  </w:num>
  <w:num w:numId="382">
    <w:abstractNumId w:val="224"/>
  </w:num>
  <w:num w:numId="383">
    <w:abstractNumId w:val="208"/>
  </w:num>
  <w:numIdMacAtCleanup w:val="3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sRdpuMpEFjxrass5U2SWpgeJQ/8=" w:salt="wVk2L9W72D1gzUilubrWyQ=="/>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1A2"/>
    <w:rsid w:val="00000244"/>
    <w:rsid w:val="0000185F"/>
    <w:rsid w:val="0000586F"/>
    <w:rsid w:val="00013D86"/>
    <w:rsid w:val="00013E02"/>
    <w:rsid w:val="000140CA"/>
    <w:rsid w:val="0002143C"/>
    <w:rsid w:val="00025A65"/>
    <w:rsid w:val="00026C31"/>
    <w:rsid w:val="00027280"/>
    <w:rsid w:val="000320A7"/>
    <w:rsid w:val="00035925"/>
    <w:rsid w:val="000437B6"/>
    <w:rsid w:val="00067CDF"/>
    <w:rsid w:val="00074FBE"/>
    <w:rsid w:val="00083A09"/>
    <w:rsid w:val="000860E0"/>
    <w:rsid w:val="0009005E"/>
    <w:rsid w:val="00092857"/>
    <w:rsid w:val="000A20A9"/>
    <w:rsid w:val="000A48B1"/>
    <w:rsid w:val="000B3143"/>
    <w:rsid w:val="000C6B05"/>
    <w:rsid w:val="000C6DD6"/>
    <w:rsid w:val="000C73D4"/>
    <w:rsid w:val="000D3D4C"/>
    <w:rsid w:val="000D4F51"/>
    <w:rsid w:val="000D718B"/>
    <w:rsid w:val="000E0C46"/>
    <w:rsid w:val="000F030C"/>
    <w:rsid w:val="000F129C"/>
    <w:rsid w:val="000F72C1"/>
    <w:rsid w:val="001056DE"/>
    <w:rsid w:val="001124C0"/>
    <w:rsid w:val="0013175F"/>
    <w:rsid w:val="001512B4"/>
    <w:rsid w:val="001620A5"/>
    <w:rsid w:val="00164E53"/>
    <w:rsid w:val="0016699D"/>
    <w:rsid w:val="00175159"/>
    <w:rsid w:val="00176208"/>
    <w:rsid w:val="0018211B"/>
    <w:rsid w:val="001840D3"/>
    <w:rsid w:val="001900F8"/>
    <w:rsid w:val="00191258"/>
    <w:rsid w:val="0019214A"/>
    <w:rsid w:val="00192680"/>
    <w:rsid w:val="00193037"/>
    <w:rsid w:val="00193A2C"/>
    <w:rsid w:val="001A288E"/>
    <w:rsid w:val="001B6DC2"/>
    <w:rsid w:val="001C149C"/>
    <w:rsid w:val="001C21AC"/>
    <w:rsid w:val="001C47BA"/>
    <w:rsid w:val="001C59EA"/>
    <w:rsid w:val="001D406C"/>
    <w:rsid w:val="001D41EE"/>
    <w:rsid w:val="001E0380"/>
    <w:rsid w:val="001E13B1"/>
    <w:rsid w:val="001F3A19"/>
    <w:rsid w:val="00234467"/>
    <w:rsid w:val="00237D8D"/>
    <w:rsid w:val="00241DA2"/>
    <w:rsid w:val="00247FEE"/>
    <w:rsid w:val="00250E7D"/>
    <w:rsid w:val="00254D46"/>
    <w:rsid w:val="002565D5"/>
    <w:rsid w:val="002622C0"/>
    <w:rsid w:val="002778AE"/>
    <w:rsid w:val="0028269A"/>
    <w:rsid w:val="00283590"/>
    <w:rsid w:val="00286973"/>
    <w:rsid w:val="00294E70"/>
    <w:rsid w:val="002A1924"/>
    <w:rsid w:val="002A7420"/>
    <w:rsid w:val="002B0F12"/>
    <w:rsid w:val="002B1308"/>
    <w:rsid w:val="002B4554"/>
    <w:rsid w:val="002C72D8"/>
    <w:rsid w:val="002D11FA"/>
    <w:rsid w:val="002D2ACC"/>
    <w:rsid w:val="002E0DDF"/>
    <w:rsid w:val="002E2906"/>
    <w:rsid w:val="002E5635"/>
    <w:rsid w:val="002E64C3"/>
    <w:rsid w:val="002E6A2C"/>
    <w:rsid w:val="002F1D8C"/>
    <w:rsid w:val="002F21DA"/>
    <w:rsid w:val="00301F39"/>
    <w:rsid w:val="00325780"/>
    <w:rsid w:val="00325926"/>
    <w:rsid w:val="00327A8A"/>
    <w:rsid w:val="00336610"/>
    <w:rsid w:val="00343F73"/>
    <w:rsid w:val="00345060"/>
    <w:rsid w:val="0035323B"/>
    <w:rsid w:val="003609D2"/>
    <w:rsid w:val="00363F22"/>
    <w:rsid w:val="00375564"/>
    <w:rsid w:val="00383191"/>
    <w:rsid w:val="00386DED"/>
    <w:rsid w:val="003912E7"/>
    <w:rsid w:val="00393947"/>
    <w:rsid w:val="003A2275"/>
    <w:rsid w:val="003A6A4F"/>
    <w:rsid w:val="003A7088"/>
    <w:rsid w:val="003B00DF"/>
    <w:rsid w:val="003B1275"/>
    <w:rsid w:val="003B1778"/>
    <w:rsid w:val="003C11CB"/>
    <w:rsid w:val="003C75F3"/>
    <w:rsid w:val="003C78A3"/>
    <w:rsid w:val="003E1867"/>
    <w:rsid w:val="003E5729"/>
    <w:rsid w:val="003F4EE0"/>
    <w:rsid w:val="00402153"/>
    <w:rsid w:val="00402FC1"/>
    <w:rsid w:val="00425082"/>
    <w:rsid w:val="00431DEB"/>
    <w:rsid w:val="00446B29"/>
    <w:rsid w:val="00453F9A"/>
    <w:rsid w:val="00471E91"/>
    <w:rsid w:val="00474675"/>
    <w:rsid w:val="0047470C"/>
    <w:rsid w:val="004A35F9"/>
    <w:rsid w:val="004B24C1"/>
    <w:rsid w:val="004C292F"/>
    <w:rsid w:val="004D5014"/>
    <w:rsid w:val="005055BF"/>
    <w:rsid w:val="00510280"/>
    <w:rsid w:val="00513D73"/>
    <w:rsid w:val="00514A43"/>
    <w:rsid w:val="005174E5"/>
    <w:rsid w:val="00522393"/>
    <w:rsid w:val="00522620"/>
    <w:rsid w:val="00525656"/>
    <w:rsid w:val="00534C02"/>
    <w:rsid w:val="0054264B"/>
    <w:rsid w:val="00543786"/>
    <w:rsid w:val="005533D7"/>
    <w:rsid w:val="005703DE"/>
    <w:rsid w:val="0058464E"/>
    <w:rsid w:val="005A01CB"/>
    <w:rsid w:val="005A58FF"/>
    <w:rsid w:val="005A5EAF"/>
    <w:rsid w:val="005A64C0"/>
    <w:rsid w:val="005B3C11"/>
    <w:rsid w:val="005C1C28"/>
    <w:rsid w:val="005C6DB5"/>
    <w:rsid w:val="005E19E7"/>
    <w:rsid w:val="00606A01"/>
    <w:rsid w:val="00614015"/>
    <w:rsid w:val="0061629E"/>
    <w:rsid w:val="0061716C"/>
    <w:rsid w:val="006243A1"/>
    <w:rsid w:val="00632E56"/>
    <w:rsid w:val="00635CBA"/>
    <w:rsid w:val="0064338B"/>
    <w:rsid w:val="00646542"/>
    <w:rsid w:val="006504F4"/>
    <w:rsid w:val="00654BC9"/>
    <w:rsid w:val="006552FD"/>
    <w:rsid w:val="00660B11"/>
    <w:rsid w:val="00663AF3"/>
    <w:rsid w:val="00666B6C"/>
    <w:rsid w:val="00682682"/>
    <w:rsid w:val="00682702"/>
    <w:rsid w:val="00692368"/>
    <w:rsid w:val="006A2EBC"/>
    <w:rsid w:val="006A5EA0"/>
    <w:rsid w:val="006A783B"/>
    <w:rsid w:val="006A7B33"/>
    <w:rsid w:val="006B4E13"/>
    <w:rsid w:val="006B75DD"/>
    <w:rsid w:val="006C67E0"/>
    <w:rsid w:val="006C7ABA"/>
    <w:rsid w:val="006D0D60"/>
    <w:rsid w:val="006D1122"/>
    <w:rsid w:val="006D3C00"/>
    <w:rsid w:val="006D3EFA"/>
    <w:rsid w:val="006E3675"/>
    <w:rsid w:val="006E4A7F"/>
    <w:rsid w:val="006F5B03"/>
    <w:rsid w:val="00704DF6"/>
    <w:rsid w:val="0070651C"/>
    <w:rsid w:val="007132A3"/>
    <w:rsid w:val="00716421"/>
    <w:rsid w:val="00724EFB"/>
    <w:rsid w:val="007419C3"/>
    <w:rsid w:val="007467A7"/>
    <w:rsid w:val="007469DD"/>
    <w:rsid w:val="0074741B"/>
    <w:rsid w:val="0074759E"/>
    <w:rsid w:val="007478EA"/>
    <w:rsid w:val="0075415C"/>
    <w:rsid w:val="00763502"/>
    <w:rsid w:val="00766EE3"/>
    <w:rsid w:val="00771782"/>
    <w:rsid w:val="007913AB"/>
    <w:rsid w:val="007914F7"/>
    <w:rsid w:val="007B1625"/>
    <w:rsid w:val="007B706E"/>
    <w:rsid w:val="007B71EB"/>
    <w:rsid w:val="007C6205"/>
    <w:rsid w:val="007C686A"/>
    <w:rsid w:val="007C728E"/>
    <w:rsid w:val="007D2C53"/>
    <w:rsid w:val="007D3D60"/>
    <w:rsid w:val="007E1980"/>
    <w:rsid w:val="007E4B76"/>
    <w:rsid w:val="007E5EA8"/>
    <w:rsid w:val="007F0CF1"/>
    <w:rsid w:val="007F12A5"/>
    <w:rsid w:val="007F4CF1"/>
    <w:rsid w:val="007F758D"/>
    <w:rsid w:val="007F7D52"/>
    <w:rsid w:val="0080654C"/>
    <w:rsid w:val="008071C6"/>
    <w:rsid w:val="00817A00"/>
    <w:rsid w:val="00835DB3"/>
    <w:rsid w:val="0083617B"/>
    <w:rsid w:val="008371BD"/>
    <w:rsid w:val="008504A8"/>
    <w:rsid w:val="0085282E"/>
    <w:rsid w:val="00865813"/>
    <w:rsid w:val="0087198C"/>
    <w:rsid w:val="00872C1F"/>
    <w:rsid w:val="00873B42"/>
    <w:rsid w:val="008856D8"/>
    <w:rsid w:val="00892E82"/>
    <w:rsid w:val="008C1B58"/>
    <w:rsid w:val="008C39AE"/>
    <w:rsid w:val="008C590D"/>
    <w:rsid w:val="008E031B"/>
    <w:rsid w:val="008E7029"/>
    <w:rsid w:val="008E7EF6"/>
    <w:rsid w:val="008F1F98"/>
    <w:rsid w:val="008F6758"/>
    <w:rsid w:val="009040DD"/>
    <w:rsid w:val="00905B47"/>
    <w:rsid w:val="0091331C"/>
    <w:rsid w:val="00923EBB"/>
    <w:rsid w:val="009279DE"/>
    <w:rsid w:val="00930116"/>
    <w:rsid w:val="0094212C"/>
    <w:rsid w:val="00954689"/>
    <w:rsid w:val="009617C9"/>
    <w:rsid w:val="00961C93"/>
    <w:rsid w:val="00965324"/>
    <w:rsid w:val="0097091E"/>
    <w:rsid w:val="009760D3"/>
    <w:rsid w:val="00977132"/>
    <w:rsid w:val="00981A4B"/>
    <w:rsid w:val="00982501"/>
    <w:rsid w:val="009877D3"/>
    <w:rsid w:val="00994E8F"/>
    <w:rsid w:val="009951DC"/>
    <w:rsid w:val="009959BB"/>
    <w:rsid w:val="00997158"/>
    <w:rsid w:val="009A3A7C"/>
    <w:rsid w:val="009B2ADB"/>
    <w:rsid w:val="009B603A"/>
    <w:rsid w:val="009C2D0E"/>
    <w:rsid w:val="009C3DAC"/>
    <w:rsid w:val="009C42E0"/>
    <w:rsid w:val="009D5362"/>
    <w:rsid w:val="009E1415"/>
    <w:rsid w:val="009E6116"/>
    <w:rsid w:val="00A02E43"/>
    <w:rsid w:val="00A065F9"/>
    <w:rsid w:val="00A07F34"/>
    <w:rsid w:val="00A22154"/>
    <w:rsid w:val="00A25C38"/>
    <w:rsid w:val="00A36BBE"/>
    <w:rsid w:val="00A4307A"/>
    <w:rsid w:val="00A47EBB"/>
    <w:rsid w:val="00A51CDD"/>
    <w:rsid w:val="00A6730D"/>
    <w:rsid w:val="00A71625"/>
    <w:rsid w:val="00A71B9B"/>
    <w:rsid w:val="00A751C7"/>
    <w:rsid w:val="00A87844"/>
    <w:rsid w:val="00AA038C"/>
    <w:rsid w:val="00AA71A2"/>
    <w:rsid w:val="00AA7A09"/>
    <w:rsid w:val="00AB3B50"/>
    <w:rsid w:val="00AC05B1"/>
    <w:rsid w:val="00AD356C"/>
    <w:rsid w:val="00AE2914"/>
    <w:rsid w:val="00AE6D15"/>
    <w:rsid w:val="00B04182"/>
    <w:rsid w:val="00B07AE3"/>
    <w:rsid w:val="00B11430"/>
    <w:rsid w:val="00B25836"/>
    <w:rsid w:val="00B30EEC"/>
    <w:rsid w:val="00B353EB"/>
    <w:rsid w:val="00B439C4"/>
    <w:rsid w:val="00B4535E"/>
    <w:rsid w:val="00B52A8C"/>
    <w:rsid w:val="00B636A8"/>
    <w:rsid w:val="00B665C6"/>
    <w:rsid w:val="00B805AF"/>
    <w:rsid w:val="00B869EC"/>
    <w:rsid w:val="00B9397A"/>
    <w:rsid w:val="00B9633D"/>
    <w:rsid w:val="00BA1D19"/>
    <w:rsid w:val="00BA2EBE"/>
    <w:rsid w:val="00BB0F28"/>
    <w:rsid w:val="00BB458A"/>
    <w:rsid w:val="00BD00D3"/>
    <w:rsid w:val="00BD1659"/>
    <w:rsid w:val="00BD3AA9"/>
    <w:rsid w:val="00BD4A18"/>
    <w:rsid w:val="00BD6DB2"/>
    <w:rsid w:val="00BE11CF"/>
    <w:rsid w:val="00BE21AB"/>
    <w:rsid w:val="00BE55CB"/>
    <w:rsid w:val="00BF617A"/>
    <w:rsid w:val="00C029BD"/>
    <w:rsid w:val="00C0379D"/>
    <w:rsid w:val="00C03931"/>
    <w:rsid w:val="00C05FE3"/>
    <w:rsid w:val="00C2136D"/>
    <w:rsid w:val="00C214EE"/>
    <w:rsid w:val="00C2314B"/>
    <w:rsid w:val="00C24971"/>
    <w:rsid w:val="00C26BE5"/>
    <w:rsid w:val="00C26E4D"/>
    <w:rsid w:val="00C27909"/>
    <w:rsid w:val="00C27B03"/>
    <w:rsid w:val="00C314E1"/>
    <w:rsid w:val="00C34397"/>
    <w:rsid w:val="00C4095D"/>
    <w:rsid w:val="00C601D2"/>
    <w:rsid w:val="00C65BCC"/>
    <w:rsid w:val="00C66970"/>
    <w:rsid w:val="00C8691C"/>
    <w:rsid w:val="00C93D82"/>
    <w:rsid w:val="00CA168A"/>
    <w:rsid w:val="00CA357E"/>
    <w:rsid w:val="00CA44F9"/>
    <w:rsid w:val="00CA4A69"/>
    <w:rsid w:val="00CC3E0C"/>
    <w:rsid w:val="00CC58D3"/>
    <w:rsid w:val="00CC784D"/>
    <w:rsid w:val="00D0337B"/>
    <w:rsid w:val="00D079B2"/>
    <w:rsid w:val="00D114E9"/>
    <w:rsid w:val="00D40684"/>
    <w:rsid w:val="00D429C6"/>
    <w:rsid w:val="00D47748"/>
    <w:rsid w:val="00D54CC3"/>
    <w:rsid w:val="00D6041A"/>
    <w:rsid w:val="00D633EB"/>
    <w:rsid w:val="00D7388C"/>
    <w:rsid w:val="00D82FF7"/>
    <w:rsid w:val="00D847FE"/>
    <w:rsid w:val="00D964EA"/>
    <w:rsid w:val="00D966D0"/>
    <w:rsid w:val="00DA0C59"/>
    <w:rsid w:val="00DA3991"/>
    <w:rsid w:val="00DB7E6C"/>
    <w:rsid w:val="00DD5A29"/>
    <w:rsid w:val="00DD5D9D"/>
    <w:rsid w:val="00DE35CB"/>
    <w:rsid w:val="00DF21E9"/>
    <w:rsid w:val="00E00F14"/>
    <w:rsid w:val="00E06386"/>
    <w:rsid w:val="00E24EB4"/>
    <w:rsid w:val="00E320ED"/>
    <w:rsid w:val="00E33AFB"/>
    <w:rsid w:val="00E34218"/>
    <w:rsid w:val="00E46282"/>
    <w:rsid w:val="00E5216E"/>
    <w:rsid w:val="00E71CEE"/>
    <w:rsid w:val="00E80C7E"/>
    <w:rsid w:val="00E82344"/>
    <w:rsid w:val="00E84C82"/>
    <w:rsid w:val="00E84D64"/>
    <w:rsid w:val="00E87408"/>
    <w:rsid w:val="00E914C4"/>
    <w:rsid w:val="00E934F5"/>
    <w:rsid w:val="00E96961"/>
    <w:rsid w:val="00EA72EC"/>
    <w:rsid w:val="00EB11CB"/>
    <w:rsid w:val="00EB275A"/>
    <w:rsid w:val="00EB786A"/>
    <w:rsid w:val="00EC1578"/>
    <w:rsid w:val="00EC1C72"/>
    <w:rsid w:val="00EC3CC9"/>
    <w:rsid w:val="00EC680A"/>
    <w:rsid w:val="00EE2BED"/>
    <w:rsid w:val="00EE374B"/>
    <w:rsid w:val="00F11BB5"/>
    <w:rsid w:val="00F1417B"/>
    <w:rsid w:val="00F34B99"/>
    <w:rsid w:val="00F52DAB"/>
    <w:rsid w:val="00F543F0"/>
    <w:rsid w:val="00F5485B"/>
    <w:rsid w:val="00F776C0"/>
    <w:rsid w:val="00F81D29"/>
    <w:rsid w:val="00F91C4D"/>
    <w:rsid w:val="00F92008"/>
    <w:rsid w:val="00F92FD9"/>
    <w:rsid w:val="00FA6684"/>
    <w:rsid w:val="00FA731E"/>
    <w:rsid w:val="00FB2B38"/>
    <w:rsid w:val="00FC6358"/>
    <w:rsid w:val="00FD320D"/>
    <w:rsid w:val="00FE23DE"/>
    <w:rsid w:val="00FE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Document Map"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9">
    <w:name w:val="Normal"/>
    <w:qFormat/>
    <w:rsid w:val="00035925"/>
    <w:pPr>
      <w:widowControl w:val="0"/>
      <w:jc w:val="both"/>
    </w:pPr>
    <w:rPr>
      <w:kern w:val="2"/>
      <w:sz w:val="21"/>
      <w:szCs w:val="24"/>
    </w:rPr>
  </w:style>
  <w:style w:type="paragraph" w:styleId="1">
    <w:name w:val="heading 1"/>
    <w:basedOn w:val="af9"/>
    <w:next w:val="af9"/>
    <w:link w:val="1Char"/>
    <w:qFormat/>
    <w:rsid w:val="00B30EEC"/>
    <w:pPr>
      <w:keepNext/>
      <w:keepLines/>
      <w:numPr>
        <w:numId w:val="20"/>
      </w:numPr>
      <w:spacing w:line="400" w:lineRule="exact"/>
      <w:outlineLvl w:val="0"/>
    </w:pPr>
    <w:rPr>
      <w:rFonts w:ascii="黑体" w:eastAsia="黑体" w:hAnsi="黑体"/>
      <w:bCs/>
      <w:kern w:val="44"/>
      <w:szCs w:val="44"/>
    </w:rPr>
  </w:style>
  <w:style w:type="paragraph" w:styleId="2">
    <w:name w:val="heading 2"/>
    <w:basedOn w:val="af9"/>
    <w:next w:val="af9"/>
    <w:link w:val="2Char"/>
    <w:autoRedefine/>
    <w:unhideWhenUsed/>
    <w:qFormat/>
    <w:rsid w:val="00B30EEC"/>
    <w:pPr>
      <w:keepNext/>
      <w:keepLines/>
      <w:numPr>
        <w:ilvl w:val="1"/>
        <w:numId w:val="20"/>
      </w:numPr>
      <w:spacing w:line="400" w:lineRule="exact"/>
      <w:jc w:val="left"/>
      <w:outlineLvl w:val="1"/>
    </w:pPr>
    <w:rPr>
      <w:rFonts w:ascii="黑体" w:eastAsia="黑体" w:hAnsi="黑体"/>
      <w:bCs/>
      <w:szCs w:val="32"/>
    </w:rPr>
  </w:style>
  <w:style w:type="paragraph" w:styleId="3">
    <w:name w:val="heading 3"/>
    <w:basedOn w:val="af9"/>
    <w:next w:val="af9"/>
    <w:link w:val="3Char"/>
    <w:unhideWhenUsed/>
    <w:qFormat/>
    <w:rsid w:val="00B30EEC"/>
    <w:pPr>
      <w:keepNext/>
      <w:keepLines/>
      <w:numPr>
        <w:ilvl w:val="2"/>
        <w:numId w:val="20"/>
      </w:numPr>
      <w:spacing w:line="400" w:lineRule="exact"/>
      <w:outlineLvl w:val="2"/>
    </w:pPr>
    <w:rPr>
      <w:rFonts w:ascii="黑体" w:eastAsia="黑体" w:hAnsi="黑体"/>
      <w:bCs/>
      <w:szCs w:val="32"/>
    </w:rPr>
  </w:style>
  <w:style w:type="paragraph" w:styleId="40">
    <w:name w:val="heading 4"/>
    <w:basedOn w:val="af9"/>
    <w:next w:val="af9"/>
    <w:link w:val="4Char"/>
    <w:unhideWhenUsed/>
    <w:qFormat/>
    <w:rsid w:val="00B30EEC"/>
    <w:pPr>
      <w:keepNext/>
      <w:keepLines/>
      <w:numPr>
        <w:ilvl w:val="3"/>
        <w:numId w:val="20"/>
      </w:numPr>
      <w:spacing w:line="400" w:lineRule="exact"/>
      <w:outlineLvl w:val="3"/>
    </w:pPr>
    <w:rPr>
      <w:rFonts w:eastAsia="黑体"/>
      <w:bCs/>
      <w:szCs w:val="28"/>
    </w:rPr>
  </w:style>
  <w:style w:type="paragraph" w:styleId="5">
    <w:name w:val="heading 5"/>
    <w:basedOn w:val="af9"/>
    <w:next w:val="af9"/>
    <w:link w:val="5Char"/>
    <w:unhideWhenUsed/>
    <w:qFormat/>
    <w:rsid w:val="00B30EEC"/>
    <w:pPr>
      <w:keepNext/>
      <w:keepLines/>
      <w:numPr>
        <w:ilvl w:val="4"/>
        <w:numId w:val="20"/>
      </w:numPr>
      <w:spacing w:line="400" w:lineRule="exact"/>
      <w:outlineLvl w:val="4"/>
    </w:pPr>
    <w:rPr>
      <w:rFonts w:eastAsia="黑体"/>
      <w:bCs/>
      <w:szCs w:val="28"/>
    </w:rPr>
  </w:style>
  <w:style w:type="paragraph" w:styleId="6">
    <w:name w:val="heading 6"/>
    <w:basedOn w:val="af9"/>
    <w:next w:val="af9"/>
    <w:link w:val="6Char"/>
    <w:unhideWhenUsed/>
    <w:qFormat/>
    <w:rsid w:val="00B30EEC"/>
    <w:pPr>
      <w:keepNext/>
      <w:keepLines/>
      <w:numPr>
        <w:ilvl w:val="5"/>
        <w:numId w:val="20"/>
      </w:numPr>
      <w:spacing w:before="240" w:after="64" w:line="320" w:lineRule="auto"/>
      <w:outlineLvl w:val="5"/>
    </w:pPr>
    <w:rPr>
      <w:rFonts w:ascii="Cambria" w:hAnsi="Cambria"/>
      <w:b/>
      <w:bCs/>
      <w:sz w:val="24"/>
    </w:rPr>
  </w:style>
  <w:style w:type="paragraph" w:styleId="70">
    <w:name w:val="heading 7"/>
    <w:basedOn w:val="af9"/>
    <w:next w:val="af9"/>
    <w:link w:val="7Char"/>
    <w:unhideWhenUsed/>
    <w:qFormat/>
    <w:rsid w:val="00B30EEC"/>
    <w:pPr>
      <w:keepNext/>
      <w:keepLines/>
      <w:numPr>
        <w:ilvl w:val="6"/>
        <w:numId w:val="20"/>
      </w:numPr>
      <w:spacing w:before="240" w:after="64" w:line="320" w:lineRule="auto"/>
      <w:outlineLvl w:val="6"/>
    </w:pPr>
    <w:rPr>
      <w:b/>
      <w:bCs/>
      <w:sz w:val="24"/>
    </w:rPr>
  </w:style>
  <w:style w:type="paragraph" w:styleId="8">
    <w:name w:val="heading 8"/>
    <w:basedOn w:val="af9"/>
    <w:next w:val="af9"/>
    <w:link w:val="8Char"/>
    <w:unhideWhenUsed/>
    <w:qFormat/>
    <w:rsid w:val="00B30EEC"/>
    <w:pPr>
      <w:keepNext/>
      <w:keepLines/>
      <w:numPr>
        <w:ilvl w:val="7"/>
        <w:numId w:val="20"/>
      </w:numPr>
      <w:spacing w:before="240" w:after="64" w:line="320" w:lineRule="auto"/>
      <w:outlineLvl w:val="7"/>
    </w:pPr>
    <w:rPr>
      <w:rFonts w:ascii="Cambria" w:hAnsi="Cambria"/>
      <w:sz w:val="24"/>
    </w:rPr>
  </w:style>
  <w:style w:type="paragraph" w:styleId="9">
    <w:name w:val="heading 9"/>
    <w:basedOn w:val="af9"/>
    <w:next w:val="af9"/>
    <w:link w:val="9Char"/>
    <w:unhideWhenUsed/>
    <w:qFormat/>
    <w:rsid w:val="00B30EEC"/>
    <w:pPr>
      <w:keepNext/>
      <w:keepLines/>
      <w:numPr>
        <w:ilvl w:val="8"/>
        <w:numId w:val="20"/>
      </w:numPr>
      <w:spacing w:before="240" w:after="64" w:line="320" w:lineRule="auto"/>
      <w:outlineLvl w:val="8"/>
    </w:pPr>
    <w:rPr>
      <w:rFonts w:ascii="Cambria" w:hAnsi="Cambria"/>
      <w:szCs w:val="21"/>
    </w:rPr>
  </w:style>
  <w:style w:type="character" w:default="1" w:styleId="afa">
    <w:name w:val="Default Paragraph Font"/>
    <w:semiHidden/>
  </w:style>
  <w:style w:type="table" w:default="1" w:styleId="afb">
    <w:name w:val="Normal Table"/>
    <w:semiHidden/>
    <w:tblPr>
      <w:tblInd w:w="0" w:type="dxa"/>
      <w:tblCellMar>
        <w:top w:w="0" w:type="dxa"/>
        <w:left w:w="108" w:type="dxa"/>
        <w:bottom w:w="0" w:type="dxa"/>
        <w:right w:w="108" w:type="dxa"/>
      </w:tblCellMar>
    </w:tblPr>
  </w:style>
  <w:style w:type="numbering" w:default="1" w:styleId="afc">
    <w:name w:val="No List"/>
    <w:uiPriority w:val="99"/>
    <w:semiHidden/>
  </w:style>
  <w:style w:type="character" w:customStyle="1" w:styleId="1Char">
    <w:name w:val="标题 1 Char"/>
    <w:basedOn w:val="afa"/>
    <w:link w:val="1"/>
    <w:rsid w:val="00B30EEC"/>
    <w:rPr>
      <w:rFonts w:ascii="黑体" w:eastAsia="黑体" w:hAnsi="黑体"/>
      <w:bCs/>
      <w:kern w:val="44"/>
      <w:sz w:val="21"/>
      <w:szCs w:val="44"/>
    </w:rPr>
  </w:style>
  <w:style w:type="character" w:customStyle="1" w:styleId="2Char">
    <w:name w:val="标题 2 Char"/>
    <w:basedOn w:val="afa"/>
    <w:link w:val="2"/>
    <w:rsid w:val="00B30EEC"/>
    <w:rPr>
      <w:rFonts w:ascii="黑体" w:eastAsia="黑体" w:hAnsi="黑体"/>
      <w:bCs/>
      <w:kern w:val="2"/>
      <w:sz w:val="21"/>
      <w:szCs w:val="32"/>
    </w:rPr>
  </w:style>
  <w:style w:type="character" w:customStyle="1" w:styleId="3Char">
    <w:name w:val="标题 3 Char"/>
    <w:basedOn w:val="afa"/>
    <w:link w:val="3"/>
    <w:rsid w:val="00B30EEC"/>
    <w:rPr>
      <w:rFonts w:ascii="黑体" w:eastAsia="黑体" w:hAnsi="黑体"/>
      <w:bCs/>
      <w:kern w:val="2"/>
      <w:sz w:val="21"/>
      <w:szCs w:val="32"/>
    </w:rPr>
  </w:style>
  <w:style w:type="character" w:customStyle="1" w:styleId="4Char">
    <w:name w:val="标题 4 Char"/>
    <w:basedOn w:val="afa"/>
    <w:link w:val="40"/>
    <w:rsid w:val="00B30EEC"/>
    <w:rPr>
      <w:rFonts w:eastAsia="黑体"/>
      <w:bCs/>
      <w:kern w:val="2"/>
      <w:sz w:val="21"/>
      <w:szCs w:val="28"/>
    </w:rPr>
  </w:style>
  <w:style w:type="character" w:customStyle="1" w:styleId="5Char">
    <w:name w:val="标题 5 Char"/>
    <w:basedOn w:val="afa"/>
    <w:link w:val="5"/>
    <w:rsid w:val="00B30EEC"/>
    <w:rPr>
      <w:rFonts w:eastAsia="黑体"/>
      <w:bCs/>
      <w:kern w:val="2"/>
      <w:sz w:val="21"/>
      <w:szCs w:val="28"/>
    </w:rPr>
  </w:style>
  <w:style w:type="character" w:customStyle="1" w:styleId="6Char">
    <w:name w:val="标题 6 Char"/>
    <w:basedOn w:val="afa"/>
    <w:link w:val="6"/>
    <w:rsid w:val="00B30EEC"/>
    <w:rPr>
      <w:rFonts w:ascii="Cambria" w:hAnsi="Cambria"/>
      <w:b/>
      <w:bCs/>
      <w:kern w:val="2"/>
      <w:sz w:val="24"/>
      <w:szCs w:val="24"/>
    </w:rPr>
  </w:style>
  <w:style w:type="character" w:customStyle="1" w:styleId="7Char">
    <w:name w:val="标题 7 Char"/>
    <w:basedOn w:val="afa"/>
    <w:link w:val="70"/>
    <w:rsid w:val="00B30EEC"/>
    <w:rPr>
      <w:b/>
      <w:bCs/>
      <w:kern w:val="2"/>
      <w:sz w:val="24"/>
      <w:szCs w:val="24"/>
    </w:rPr>
  </w:style>
  <w:style w:type="character" w:customStyle="1" w:styleId="8Char">
    <w:name w:val="标题 8 Char"/>
    <w:basedOn w:val="afa"/>
    <w:link w:val="8"/>
    <w:rsid w:val="00B30EEC"/>
    <w:rPr>
      <w:rFonts w:ascii="Cambria" w:hAnsi="Cambria"/>
      <w:kern w:val="2"/>
      <w:sz w:val="24"/>
      <w:szCs w:val="24"/>
    </w:rPr>
  </w:style>
  <w:style w:type="character" w:customStyle="1" w:styleId="9Char">
    <w:name w:val="标题 9 Char"/>
    <w:basedOn w:val="afa"/>
    <w:link w:val="9"/>
    <w:rsid w:val="00B30EEC"/>
    <w:rPr>
      <w:rFonts w:ascii="Cambria" w:hAnsi="Cambria"/>
      <w:kern w:val="2"/>
      <w:sz w:val="21"/>
      <w:szCs w:val="21"/>
    </w:rPr>
  </w:style>
  <w:style w:type="paragraph" w:customStyle="1" w:styleId="a7">
    <w:name w:val="段"/>
    <w:link w:val="Char0"/>
    <w:uiPriority w:val="99"/>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basedOn w:val="afa"/>
    <w:link w:val="a7"/>
    <w:uiPriority w:val="99"/>
    <w:rsid w:val="00035925"/>
    <w:rPr>
      <w:rFonts w:ascii="宋体"/>
      <w:noProof/>
      <w:sz w:val="21"/>
      <w:lang w:val="en-US" w:eastAsia="zh-CN" w:bidi="ar-SA"/>
    </w:rPr>
  </w:style>
  <w:style w:type="paragraph" w:customStyle="1" w:styleId="a0">
    <w:name w:val="一级条标题"/>
    <w:next w:val="a7"/>
    <w:rsid w:val="001C149C"/>
    <w:pPr>
      <w:numPr>
        <w:ilvl w:val="1"/>
        <w:numId w:val="17"/>
      </w:numPr>
      <w:spacing w:beforeLines="50" w:before="156" w:afterLines="50" w:after="156"/>
      <w:outlineLvl w:val="2"/>
    </w:pPr>
    <w:rPr>
      <w:rFonts w:ascii="黑体" w:eastAsia="黑体"/>
      <w:sz w:val="21"/>
      <w:szCs w:val="21"/>
    </w:rPr>
  </w:style>
  <w:style w:type="paragraph" w:customStyle="1" w:styleId="afd">
    <w:name w:val="标准书脚_奇数页"/>
    <w:rsid w:val="000A48B1"/>
    <w:pPr>
      <w:spacing w:before="120"/>
      <w:ind w:right="198"/>
      <w:jc w:val="right"/>
    </w:pPr>
    <w:rPr>
      <w:rFonts w:ascii="宋体"/>
      <w:sz w:val="18"/>
      <w:szCs w:val="18"/>
    </w:rPr>
  </w:style>
  <w:style w:type="paragraph" w:customStyle="1" w:styleId="aa">
    <w:name w:val="标准书眉_奇数页"/>
    <w:next w:val="af9"/>
    <w:rsid w:val="0074741B"/>
    <w:pPr>
      <w:tabs>
        <w:tab w:val="center" w:pos="4154"/>
        <w:tab w:val="right" w:pos="8306"/>
      </w:tabs>
      <w:spacing w:after="220"/>
      <w:jc w:val="right"/>
    </w:pPr>
    <w:rPr>
      <w:rFonts w:ascii="黑体" w:eastAsia="黑体"/>
      <w:noProof/>
      <w:sz w:val="21"/>
      <w:szCs w:val="21"/>
    </w:rPr>
  </w:style>
  <w:style w:type="paragraph" w:customStyle="1" w:styleId="afe">
    <w:name w:val="章标题"/>
    <w:next w:val="a7"/>
    <w:rsid w:val="001C149C"/>
    <w:pPr>
      <w:numPr>
        <w:numId w:val="17"/>
      </w:numPr>
      <w:spacing w:beforeLines="100" w:before="312" w:afterLines="100" w:after="312"/>
      <w:jc w:val="both"/>
      <w:outlineLvl w:val="1"/>
    </w:pPr>
    <w:rPr>
      <w:rFonts w:ascii="黑体" w:eastAsia="黑体"/>
      <w:sz w:val="21"/>
    </w:rPr>
  </w:style>
  <w:style w:type="paragraph" w:customStyle="1" w:styleId="a2">
    <w:name w:val="二级条标题"/>
    <w:basedOn w:val="a0"/>
    <w:next w:val="a7"/>
    <w:rsid w:val="001C149C"/>
    <w:pPr>
      <w:numPr>
        <w:ilvl w:val="2"/>
      </w:numPr>
      <w:spacing w:before="50" w:after="5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8">
    <w:name w:val="列项——（一级）"/>
    <w:rsid w:val="00BE55CB"/>
    <w:pPr>
      <w:widowControl w:val="0"/>
      <w:numPr>
        <w:numId w:val="4"/>
      </w:numPr>
      <w:jc w:val="both"/>
    </w:pPr>
    <w:rPr>
      <w:rFonts w:ascii="宋体"/>
      <w:sz w:val="21"/>
    </w:rPr>
  </w:style>
  <w:style w:type="paragraph" w:customStyle="1" w:styleId="a">
    <w:name w:val="列项●（二级）"/>
    <w:rsid w:val="00BE55CB"/>
    <w:pPr>
      <w:numPr>
        <w:ilvl w:val="1"/>
        <w:numId w:val="4"/>
      </w:numPr>
      <w:tabs>
        <w:tab w:val="left" w:pos="840"/>
      </w:tabs>
      <w:jc w:val="both"/>
    </w:pPr>
    <w:rPr>
      <w:rFonts w:ascii="宋体"/>
      <w:sz w:val="21"/>
    </w:rPr>
  </w:style>
  <w:style w:type="paragraph" w:customStyle="1" w:styleId="aff">
    <w:name w:val="目次、标准名称标题"/>
    <w:basedOn w:val="af9"/>
    <w:next w:val="a7"/>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2"/>
    <w:next w:val="a7"/>
    <w:rsid w:val="001C149C"/>
    <w:pPr>
      <w:numPr>
        <w:ilvl w:val="3"/>
      </w:numPr>
      <w:outlineLvl w:val="4"/>
    </w:pPr>
  </w:style>
  <w:style w:type="paragraph" w:customStyle="1" w:styleId="a8">
    <w:name w:val="示例"/>
    <w:next w:val="ab"/>
    <w:rsid w:val="005A5EAF"/>
    <w:pPr>
      <w:widowControl w:val="0"/>
      <w:numPr>
        <w:numId w:val="1"/>
      </w:numPr>
      <w:jc w:val="both"/>
    </w:pPr>
    <w:rPr>
      <w:rFonts w:ascii="宋体"/>
      <w:sz w:val="18"/>
      <w:szCs w:val="18"/>
    </w:rPr>
  </w:style>
  <w:style w:type="paragraph" w:customStyle="1" w:styleId="ab">
    <w:name w:val="示例内容"/>
    <w:rsid w:val="00B636A8"/>
    <w:pPr>
      <w:ind w:firstLineChars="200" w:firstLine="200"/>
    </w:pPr>
    <w:rPr>
      <w:rFonts w:ascii="宋体"/>
      <w:noProof/>
      <w:sz w:val="18"/>
      <w:szCs w:val="18"/>
    </w:rPr>
  </w:style>
  <w:style w:type="paragraph" w:customStyle="1" w:styleId="aff0">
    <w:name w:val="数字编号列项（二级）"/>
    <w:rsid w:val="003E5729"/>
    <w:pPr>
      <w:numPr>
        <w:ilvl w:val="1"/>
        <w:numId w:val="16"/>
      </w:numPr>
      <w:jc w:val="both"/>
    </w:pPr>
    <w:rPr>
      <w:rFonts w:ascii="宋体"/>
      <w:sz w:val="21"/>
    </w:rPr>
  </w:style>
  <w:style w:type="paragraph" w:customStyle="1" w:styleId="a4">
    <w:name w:val="四级条标题"/>
    <w:basedOn w:val="a3"/>
    <w:next w:val="a7"/>
    <w:rsid w:val="001C149C"/>
    <w:pPr>
      <w:numPr>
        <w:ilvl w:val="4"/>
      </w:numPr>
      <w:outlineLvl w:val="5"/>
    </w:pPr>
  </w:style>
  <w:style w:type="paragraph" w:customStyle="1" w:styleId="aff1">
    <w:name w:val="五级条标题"/>
    <w:basedOn w:val="a4"/>
    <w:next w:val="a7"/>
    <w:rsid w:val="001C149C"/>
    <w:pPr>
      <w:numPr>
        <w:ilvl w:val="5"/>
      </w:numPr>
      <w:outlineLvl w:val="6"/>
    </w:pPr>
  </w:style>
  <w:style w:type="paragraph" w:styleId="a1">
    <w:name w:val="footer"/>
    <w:basedOn w:val="af9"/>
    <w:link w:val="Char1"/>
    <w:uiPriority w:val="99"/>
    <w:rsid w:val="00294E70"/>
    <w:pPr>
      <w:snapToGrid w:val="0"/>
      <w:ind w:rightChars="100" w:right="210"/>
      <w:jc w:val="right"/>
    </w:pPr>
    <w:rPr>
      <w:sz w:val="18"/>
      <w:szCs w:val="18"/>
    </w:rPr>
  </w:style>
  <w:style w:type="character" w:customStyle="1" w:styleId="Char1">
    <w:name w:val="页脚 Char"/>
    <w:basedOn w:val="afa"/>
    <w:link w:val="a1"/>
    <w:uiPriority w:val="99"/>
    <w:rsid w:val="000F72C1"/>
    <w:rPr>
      <w:kern w:val="2"/>
      <w:sz w:val="18"/>
      <w:szCs w:val="18"/>
    </w:rPr>
  </w:style>
  <w:style w:type="paragraph" w:styleId="aff2">
    <w:name w:val="header"/>
    <w:basedOn w:val="af9"/>
    <w:link w:val="Char2"/>
    <w:uiPriority w:val="99"/>
    <w:rsid w:val="00930116"/>
    <w:pPr>
      <w:snapToGrid w:val="0"/>
      <w:jc w:val="left"/>
    </w:pPr>
    <w:rPr>
      <w:sz w:val="18"/>
      <w:szCs w:val="18"/>
    </w:rPr>
  </w:style>
  <w:style w:type="character" w:customStyle="1" w:styleId="Char2">
    <w:name w:val="页眉 Char"/>
    <w:basedOn w:val="afa"/>
    <w:link w:val="aff2"/>
    <w:uiPriority w:val="99"/>
    <w:rsid w:val="000860E0"/>
    <w:rPr>
      <w:kern w:val="2"/>
      <w:sz w:val="18"/>
      <w:szCs w:val="18"/>
    </w:rPr>
  </w:style>
  <w:style w:type="paragraph" w:customStyle="1" w:styleId="aff3">
    <w:name w:val="注："/>
    <w:next w:val="a7"/>
    <w:rsid w:val="000D718B"/>
    <w:pPr>
      <w:widowControl w:val="0"/>
      <w:numPr>
        <w:numId w:val="2"/>
      </w:numPr>
      <w:autoSpaceDE w:val="0"/>
      <w:autoSpaceDN w:val="0"/>
      <w:jc w:val="both"/>
    </w:pPr>
    <w:rPr>
      <w:rFonts w:ascii="宋体"/>
      <w:sz w:val="18"/>
      <w:szCs w:val="18"/>
    </w:rPr>
  </w:style>
  <w:style w:type="paragraph" w:customStyle="1" w:styleId="aff4">
    <w:name w:val="注×："/>
    <w:rsid w:val="000D718B"/>
    <w:pPr>
      <w:widowControl w:val="0"/>
      <w:numPr>
        <w:numId w:val="3"/>
      </w:numPr>
      <w:autoSpaceDE w:val="0"/>
      <w:autoSpaceDN w:val="0"/>
      <w:jc w:val="both"/>
    </w:pPr>
    <w:rPr>
      <w:rFonts w:ascii="宋体"/>
      <w:sz w:val="18"/>
      <w:szCs w:val="18"/>
    </w:rPr>
  </w:style>
  <w:style w:type="paragraph" w:customStyle="1" w:styleId="aff5">
    <w:name w:val="字母编号列项（一级）"/>
    <w:rsid w:val="003E5729"/>
    <w:pPr>
      <w:numPr>
        <w:numId w:val="16"/>
      </w:numPr>
      <w:jc w:val="both"/>
    </w:pPr>
    <w:rPr>
      <w:rFonts w:ascii="宋体"/>
      <w:sz w:val="21"/>
    </w:rPr>
  </w:style>
  <w:style w:type="paragraph" w:customStyle="1" w:styleId="aff6">
    <w:name w:val="列项◆（三级）"/>
    <w:basedOn w:val="af9"/>
    <w:rsid w:val="00BE55CB"/>
    <w:pPr>
      <w:numPr>
        <w:ilvl w:val="2"/>
        <w:numId w:val="4"/>
      </w:numPr>
    </w:pPr>
    <w:rPr>
      <w:rFonts w:ascii="宋体"/>
      <w:szCs w:val="21"/>
    </w:rPr>
  </w:style>
  <w:style w:type="paragraph" w:customStyle="1" w:styleId="aff7">
    <w:name w:val="编号列项（三级）"/>
    <w:rsid w:val="003E5729"/>
    <w:pPr>
      <w:numPr>
        <w:ilvl w:val="2"/>
        <w:numId w:val="16"/>
      </w:numPr>
    </w:pPr>
    <w:rPr>
      <w:rFonts w:ascii="宋体"/>
      <w:sz w:val="21"/>
    </w:rPr>
  </w:style>
  <w:style w:type="paragraph" w:customStyle="1" w:styleId="aff8">
    <w:name w:val="示例×："/>
    <w:basedOn w:val="afe"/>
    <w:qFormat/>
    <w:rsid w:val="007E1980"/>
    <w:pPr>
      <w:numPr>
        <w:numId w:val="6"/>
      </w:numPr>
      <w:spacing w:beforeLines="0" w:before="0" w:afterLines="0" w:after="0"/>
      <w:outlineLvl w:val="9"/>
    </w:pPr>
    <w:rPr>
      <w:rFonts w:ascii="宋体" w:eastAsia="宋体"/>
      <w:sz w:val="18"/>
      <w:szCs w:val="18"/>
    </w:rPr>
  </w:style>
  <w:style w:type="paragraph" w:customStyle="1" w:styleId="aff9">
    <w:name w:val="二级无"/>
    <w:basedOn w:val="a2"/>
    <w:rsid w:val="001C149C"/>
    <w:pPr>
      <w:spacing w:beforeLines="0" w:before="0" w:afterLines="0" w:after="0"/>
    </w:pPr>
    <w:rPr>
      <w:rFonts w:ascii="宋体" w:eastAsia="宋体"/>
    </w:rPr>
  </w:style>
  <w:style w:type="paragraph" w:customStyle="1" w:styleId="affa">
    <w:name w:val="注：（正文）"/>
    <w:basedOn w:val="aff3"/>
    <w:next w:val="a7"/>
    <w:rsid w:val="000D718B"/>
  </w:style>
  <w:style w:type="paragraph" w:customStyle="1" w:styleId="affb">
    <w:name w:val="注×：（正文）"/>
    <w:rsid w:val="000D718B"/>
    <w:pPr>
      <w:numPr>
        <w:numId w:val="5"/>
      </w:numPr>
      <w:jc w:val="both"/>
    </w:pPr>
    <w:rPr>
      <w:rFonts w:ascii="宋体"/>
      <w:sz w:val="18"/>
      <w:szCs w:val="18"/>
    </w:rPr>
  </w:style>
  <w:style w:type="paragraph" w:customStyle="1" w:styleId="affc">
    <w:name w:val="标准标志"/>
    <w:next w:val="af9"/>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d">
    <w:name w:val="标准称谓"/>
    <w:next w:val="af9"/>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e">
    <w:name w:val="标准书脚_偶数页"/>
    <w:rsid w:val="000A48B1"/>
    <w:pPr>
      <w:spacing w:before="120"/>
      <w:ind w:left="221"/>
    </w:pPr>
    <w:rPr>
      <w:rFonts w:ascii="宋体"/>
      <w:sz w:val="18"/>
      <w:szCs w:val="18"/>
    </w:rPr>
  </w:style>
  <w:style w:type="paragraph" w:customStyle="1" w:styleId="afff">
    <w:name w:val="标准书眉_偶数页"/>
    <w:basedOn w:val="aa"/>
    <w:next w:val="af9"/>
    <w:rsid w:val="0074741B"/>
    <w:pPr>
      <w:jc w:val="left"/>
    </w:pPr>
  </w:style>
  <w:style w:type="paragraph" w:customStyle="1" w:styleId="afff0">
    <w:name w:val="标准书眉一"/>
    <w:rsid w:val="00083A09"/>
    <w:pPr>
      <w:jc w:val="both"/>
    </w:pPr>
  </w:style>
  <w:style w:type="paragraph" w:customStyle="1" w:styleId="afff1">
    <w:name w:val="参考文献"/>
    <w:basedOn w:val="af9"/>
    <w:next w:val="a7"/>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2">
    <w:name w:val="参考文献、索引标题"/>
    <w:basedOn w:val="af9"/>
    <w:next w:val="a7"/>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0">
    <w:name w:val="Hyperlink"/>
    <w:basedOn w:val="afa"/>
    <w:uiPriority w:val="99"/>
    <w:rsid w:val="00083A09"/>
    <w:rPr>
      <w:noProof/>
      <w:color w:val="0000FF"/>
      <w:spacing w:val="0"/>
      <w:w w:val="100"/>
      <w:szCs w:val="21"/>
      <w:u w:val="single"/>
    </w:rPr>
  </w:style>
  <w:style w:type="character" w:customStyle="1" w:styleId="afff3">
    <w:name w:val="发布"/>
    <w:basedOn w:val="afa"/>
    <w:rsid w:val="00C2314B"/>
    <w:rPr>
      <w:rFonts w:ascii="黑体" w:eastAsia="黑体"/>
      <w:spacing w:val="85"/>
      <w:w w:val="100"/>
      <w:position w:val="3"/>
      <w:sz w:val="28"/>
      <w:szCs w:val="28"/>
    </w:rPr>
  </w:style>
  <w:style w:type="paragraph" w:customStyle="1" w:styleId="ad">
    <w:name w:val="发布部门"/>
    <w:next w:val="a7"/>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e">
    <w:name w:val="发布日期"/>
    <w:rsid w:val="00EC3CC9"/>
    <w:pPr>
      <w:framePr w:w="3997" w:h="471" w:hRule="exact" w:vSpace="181" w:wrap="around" w:hAnchor="page" w:x="7089" w:y="14097" w:anchorLock="1"/>
    </w:pPr>
    <w:rPr>
      <w:rFonts w:eastAsia="黑体"/>
      <w:sz w:val="28"/>
    </w:rPr>
  </w:style>
  <w:style w:type="paragraph" w:customStyle="1" w:styleId="af2">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4">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5">
    <w:name w:val="封面标准英文名称"/>
    <w:basedOn w:val="afff4"/>
    <w:rsid w:val="001C21AC"/>
    <w:pPr>
      <w:framePr w:wrap="around"/>
      <w:spacing w:before="370" w:line="400" w:lineRule="exact"/>
    </w:pPr>
    <w:rPr>
      <w:rFonts w:ascii="Times New Roman"/>
      <w:sz w:val="28"/>
      <w:szCs w:val="28"/>
    </w:rPr>
  </w:style>
  <w:style w:type="paragraph" w:customStyle="1" w:styleId="afff6">
    <w:name w:val="封面一致性程度标识"/>
    <w:basedOn w:val="afff5"/>
    <w:rsid w:val="00083A09"/>
    <w:pPr>
      <w:framePr w:wrap="around"/>
      <w:spacing w:before="440"/>
    </w:pPr>
    <w:rPr>
      <w:rFonts w:ascii="宋体" w:eastAsia="宋体"/>
    </w:rPr>
  </w:style>
  <w:style w:type="paragraph" w:customStyle="1" w:styleId="af3">
    <w:name w:val="封面标准文稿类别"/>
    <w:basedOn w:val="afff6"/>
    <w:rsid w:val="0054264B"/>
    <w:pPr>
      <w:framePr w:wrap="around"/>
      <w:spacing w:after="160" w:line="240" w:lineRule="auto"/>
    </w:pPr>
    <w:rPr>
      <w:sz w:val="24"/>
    </w:rPr>
  </w:style>
  <w:style w:type="paragraph" w:customStyle="1" w:styleId="afff7">
    <w:name w:val="封面标准文稿编辑信息"/>
    <w:basedOn w:val="af3"/>
    <w:rsid w:val="00083A09"/>
    <w:pPr>
      <w:framePr w:wrap="around"/>
      <w:spacing w:before="180" w:line="180" w:lineRule="exact"/>
    </w:pPr>
    <w:rPr>
      <w:sz w:val="21"/>
    </w:rPr>
  </w:style>
  <w:style w:type="paragraph" w:customStyle="1" w:styleId="af7">
    <w:name w:val="封面正文"/>
    <w:rsid w:val="00083A09"/>
    <w:pPr>
      <w:jc w:val="both"/>
    </w:pPr>
  </w:style>
  <w:style w:type="paragraph" w:customStyle="1" w:styleId="af4">
    <w:name w:val="附录标识"/>
    <w:basedOn w:val="af9"/>
    <w:next w:val="a7"/>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8">
    <w:name w:val="附录标题"/>
    <w:basedOn w:val="a7"/>
    <w:next w:val="a7"/>
    <w:rsid w:val="00083A09"/>
    <w:pPr>
      <w:ind w:firstLineChars="0" w:firstLine="0"/>
      <w:jc w:val="center"/>
    </w:pPr>
    <w:rPr>
      <w:rFonts w:ascii="黑体" w:eastAsia="黑体"/>
    </w:rPr>
  </w:style>
  <w:style w:type="paragraph" w:customStyle="1" w:styleId="a5">
    <w:name w:val="附录表标号"/>
    <w:basedOn w:val="af9"/>
    <w:next w:val="a7"/>
    <w:rsid w:val="00083A09"/>
    <w:pPr>
      <w:numPr>
        <w:numId w:val="7"/>
      </w:numPr>
      <w:tabs>
        <w:tab w:val="clear" w:pos="0"/>
      </w:tabs>
      <w:spacing w:line="14" w:lineRule="exact"/>
      <w:ind w:left="811" w:hanging="448"/>
      <w:jc w:val="center"/>
      <w:outlineLvl w:val="0"/>
    </w:pPr>
    <w:rPr>
      <w:color w:val="FFFFFF"/>
    </w:rPr>
  </w:style>
  <w:style w:type="paragraph" w:customStyle="1" w:styleId="a6">
    <w:name w:val="附录表标题"/>
    <w:basedOn w:val="af9"/>
    <w:next w:val="a7"/>
    <w:rsid w:val="000D718B"/>
    <w:pPr>
      <w:numPr>
        <w:ilvl w:val="1"/>
        <w:numId w:val="7"/>
      </w:numPr>
      <w:tabs>
        <w:tab w:val="num" w:pos="180"/>
      </w:tabs>
      <w:spacing w:beforeLines="50" w:before="50" w:afterLines="50" w:after="50"/>
      <w:ind w:left="0" w:firstLine="0"/>
      <w:jc w:val="center"/>
    </w:pPr>
    <w:rPr>
      <w:rFonts w:ascii="黑体" w:eastAsia="黑体"/>
      <w:szCs w:val="21"/>
    </w:rPr>
  </w:style>
  <w:style w:type="paragraph" w:customStyle="1" w:styleId="af5">
    <w:name w:val="附录二级条标题"/>
    <w:basedOn w:val="af9"/>
    <w:next w:val="a7"/>
    <w:rsid w:val="00083A09"/>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9">
    <w:name w:val="附录二级无"/>
    <w:basedOn w:val="af5"/>
    <w:rsid w:val="00BF617A"/>
    <w:pPr>
      <w:tabs>
        <w:tab w:val="clear" w:pos="360"/>
      </w:tabs>
      <w:spacing w:beforeLines="0" w:before="0" w:afterLines="0" w:after="0"/>
    </w:pPr>
    <w:rPr>
      <w:rFonts w:ascii="宋体" w:eastAsia="宋体"/>
      <w:szCs w:val="21"/>
    </w:rPr>
  </w:style>
  <w:style w:type="paragraph" w:customStyle="1" w:styleId="afffa">
    <w:name w:val="附录公式"/>
    <w:basedOn w:val="a7"/>
    <w:next w:val="a7"/>
    <w:link w:val="Char"/>
    <w:qFormat/>
    <w:rsid w:val="00083A09"/>
  </w:style>
  <w:style w:type="character" w:customStyle="1" w:styleId="Char">
    <w:name w:val="附录公式 Char"/>
    <w:basedOn w:val="Char0"/>
    <w:link w:val="afffa"/>
    <w:rsid w:val="00083A09"/>
    <w:rPr>
      <w:rFonts w:ascii="宋体"/>
      <w:noProof/>
      <w:sz w:val="21"/>
      <w:lang w:val="en-US" w:eastAsia="zh-CN" w:bidi="ar-SA"/>
    </w:rPr>
  </w:style>
  <w:style w:type="paragraph" w:customStyle="1" w:styleId="afffb">
    <w:name w:val="附录公式编号制表符"/>
    <w:basedOn w:val="af9"/>
    <w:next w:val="a7"/>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6">
    <w:name w:val="附录三级条标题"/>
    <w:basedOn w:val="af5"/>
    <w:next w:val="a7"/>
    <w:rsid w:val="00083A09"/>
    <w:pPr>
      <w:numPr>
        <w:ilvl w:val="4"/>
      </w:numPr>
      <w:tabs>
        <w:tab w:val="num" w:pos="360"/>
      </w:tabs>
      <w:outlineLvl w:val="4"/>
    </w:pPr>
  </w:style>
  <w:style w:type="paragraph" w:customStyle="1" w:styleId="a9">
    <w:name w:val="附录三级无"/>
    <w:basedOn w:val="af6"/>
    <w:rsid w:val="00BF617A"/>
    <w:pPr>
      <w:tabs>
        <w:tab w:val="clear" w:pos="360"/>
      </w:tabs>
      <w:spacing w:beforeLines="0" w:before="0" w:afterLines="0" w:after="0"/>
    </w:pPr>
    <w:rPr>
      <w:rFonts w:ascii="宋体" w:eastAsia="宋体"/>
      <w:szCs w:val="21"/>
    </w:rPr>
  </w:style>
  <w:style w:type="paragraph" w:customStyle="1" w:styleId="afffc">
    <w:name w:val="附录数字编号列项（二级）"/>
    <w:qFormat/>
    <w:rsid w:val="00A751C7"/>
    <w:pPr>
      <w:numPr>
        <w:ilvl w:val="1"/>
        <w:numId w:val="10"/>
      </w:numPr>
    </w:pPr>
    <w:rPr>
      <w:rFonts w:ascii="宋体"/>
      <w:sz w:val="21"/>
    </w:rPr>
  </w:style>
  <w:style w:type="paragraph" w:customStyle="1" w:styleId="afffd">
    <w:name w:val="附录四级条标题"/>
    <w:basedOn w:val="af6"/>
    <w:next w:val="a7"/>
    <w:rsid w:val="00083A09"/>
    <w:pPr>
      <w:numPr>
        <w:ilvl w:val="5"/>
      </w:numPr>
      <w:tabs>
        <w:tab w:val="num" w:pos="360"/>
      </w:tabs>
      <w:outlineLvl w:val="5"/>
    </w:pPr>
  </w:style>
  <w:style w:type="paragraph" w:customStyle="1" w:styleId="afffe">
    <w:name w:val="附录四级无"/>
    <w:basedOn w:val="afffd"/>
    <w:rsid w:val="00BF617A"/>
    <w:pPr>
      <w:tabs>
        <w:tab w:val="clear" w:pos="360"/>
      </w:tabs>
      <w:spacing w:beforeLines="0" w:before="0" w:afterLines="0" w:after="0"/>
    </w:pPr>
    <w:rPr>
      <w:rFonts w:ascii="宋体" w:eastAsia="宋体"/>
      <w:szCs w:val="21"/>
    </w:rPr>
  </w:style>
  <w:style w:type="paragraph" w:customStyle="1" w:styleId="affff">
    <w:name w:val="附录图标号"/>
    <w:basedOn w:val="af9"/>
    <w:rsid w:val="00083A09"/>
    <w:pPr>
      <w:keepNext/>
      <w:pageBreakBefore/>
      <w:widowControl/>
      <w:numPr>
        <w:numId w:val="8"/>
      </w:numPr>
      <w:spacing w:line="14" w:lineRule="exact"/>
      <w:ind w:left="0" w:firstLine="363"/>
      <w:jc w:val="center"/>
      <w:outlineLvl w:val="0"/>
    </w:pPr>
    <w:rPr>
      <w:color w:val="FFFFFF"/>
    </w:rPr>
  </w:style>
  <w:style w:type="paragraph" w:customStyle="1" w:styleId="affff0">
    <w:name w:val="附录图标题"/>
    <w:basedOn w:val="af9"/>
    <w:next w:val="a7"/>
    <w:rsid w:val="000D718B"/>
    <w:pPr>
      <w:numPr>
        <w:ilvl w:val="1"/>
        <w:numId w:val="8"/>
      </w:numPr>
      <w:tabs>
        <w:tab w:val="num" w:pos="363"/>
      </w:tabs>
      <w:spacing w:beforeLines="50" w:before="50" w:afterLines="50" w:after="50"/>
      <w:ind w:left="0" w:firstLine="0"/>
      <w:jc w:val="center"/>
    </w:pPr>
    <w:rPr>
      <w:rFonts w:ascii="黑体" w:eastAsia="黑体"/>
      <w:szCs w:val="21"/>
    </w:rPr>
  </w:style>
  <w:style w:type="paragraph" w:customStyle="1" w:styleId="affff1">
    <w:name w:val="附录五级条标题"/>
    <w:basedOn w:val="afffd"/>
    <w:next w:val="a7"/>
    <w:rsid w:val="00083A09"/>
    <w:pPr>
      <w:numPr>
        <w:ilvl w:val="6"/>
      </w:numPr>
      <w:tabs>
        <w:tab w:val="num" w:pos="360"/>
      </w:tabs>
      <w:outlineLvl w:val="6"/>
    </w:pPr>
  </w:style>
  <w:style w:type="paragraph" w:customStyle="1" w:styleId="affff2">
    <w:name w:val="附录五级无"/>
    <w:basedOn w:val="affff1"/>
    <w:rsid w:val="00BF617A"/>
    <w:pPr>
      <w:tabs>
        <w:tab w:val="clear" w:pos="360"/>
      </w:tabs>
      <w:spacing w:beforeLines="0" w:before="0" w:afterLines="0" w:after="0"/>
    </w:pPr>
    <w:rPr>
      <w:rFonts w:ascii="宋体" w:eastAsia="宋体"/>
      <w:szCs w:val="21"/>
    </w:rPr>
  </w:style>
  <w:style w:type="paragraph" w:customStyle="1" w:styleId="af1">
    <w:name w:val="附录章标题"/>
    <w:next w:val="a7"/>
    <w:rsid w:val="00083A09"/>
    <w:pPr>
      <w:numPr>
        <w:ilvl w:val="1"/>
        <w:numId w:val="9"/>
      </w:numPr>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customStyle="1" w:styleId="affff3">
    <w:name w:val="附录一级条标题"/>
    <w:basedOn w:val="af1"/>
    <w:next w:val="a7"/>
    <w:rsid w:val="00083A09"/>
    <w:pPr>
      <w:numPr>
        <w:ilvl w:val="2"/>
      </w:numPr>
      <w:tabs>
        <w:tab w:val="num" w:pos="360"/>
      </w:tabs>
      <w:autoSpaceDN w:val="0"/>
      <w:spacing w:beforeLines="50" w:before="50" w:afterLines="50" w:after="50"/>
      <w:outlineLvl w:val="2"/>
    </w:pPr>
  </w:style>
  <w:style w:type="paragraph" w:customStyle="1" w:styleId="affff4">
    <w:name w:val="附录一级无"/>
    <w:basedOn w:val="affff3"/>
    <w:rsid w:val="00BF617A"/>
    <w:pPr>
      <w:tabs>
        <w:tab w:val="clear" w:pos="360"/>
      </w:tabs>
      <w:spacing w:beforeLines="0" w:before="0" w:afterLines="0" w:after="0"/>
    </w:pPr>
    <w:rPr>
      <w:rFonts w:ascii="宋体" w:eastAsia="宋体"/>
      <w:szCs w:val="21"/>
    </w:rPr>
  </w:style>
  <w:style w:type="paragraph" w:customStyle="1" w:styleId="affff5">
    <w:name w:val="附录字母编号列项（一级）"/>
    <w:qFormat/>
    <w:rsid w:val="00A751C7"/>
    <w:pPr>
      <w:numPr>
        <w:numId w:val="10"/>
      </w:numPr>
    </w:pPr>
    <w:rPr>
      <w:rFonts w:ascii="宋体"/>
      <w:noProof/>
      <w:sz w:val="21"/>
    </w:rPr>
  </w:style>
  <w:style w:type="paragraph" w:styleId="affff6">
    <w:name w:val="footnote text"/>
    <w:basedOn w:val="af9"/>
    <w:rsid w:val="00074FBE"/>
    <w:pPr>
      <w:numPr>
        <w:numId w:val="12"/>
      </w:numPr>
      <w:snapToGrid w:val="0"/>
      <w:jc w:val="left"/>
    </w:pPr>
    <w:rPr>
      <w:rFonts w:ascii="宋体"/>
      <w:sz w:val="18"/>
      <w:szCs w:val="18"/>
    </w:rPr>
  </w:style>
  <w:style w:type="character" w:styleId="affff7">
    <w:name w:val="footnote reference"/>
    <w:basedOn w:val="afa"/>
    <w:semiHidden/>
    <w:rsid w:val="00083A09"/>
    <w:rPr>
      <w:vertAlign w:val="superscript"/>
    </w:rPr>
  </w:style>
  <w:style w:type="paragraph" w:customStyle="1" w:styleId="affff8">
    <w:name w:val="列项说明"/>
    <w:basedOn w:val="af9"/>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0">
    <w:name w:val="toc 3"/>
    <w:basedOn w:val="af9"/>
    <w:next w:val="af9"/>
    <w:autoRedefine/>
    <w:uiPriority w:val="39"/>
    <w:qFormat/>
    <w:rsid w:val="00961C93"/>
    <w:pPr>
      <w:tabs>
        <w:tab w:val="right" w:leader="dot" w:pos="9241"/>
      </w:tabs>
      <w:ind w:firstLineChars="100" w:firstLine="102"/>
      <w:jc w:val="left"/>
    </w:pPr>
    <w:rPr>
      <w:rFonts w:ascii="宋体"/>
      <w:szCs w:val="21"/>
    </w:rPr>
  </w:style>
  <w:style w:type="paragraph" w:styleId="41">
    <w:name w:val="toc 4"/>
    <w:basedOn w:val="af9"/>
    <w:next w:val="af9"/>
    <w:autoRedefine/>
    <w:uiPriority w:val="39"/>
    <w:rsid w:val="00961C93"/>
    <w:pPr>
      <w:tabs>
        <w:tab w:val="right" w:leader="dot" w:pos="9241"/>
      </w:tabs>
      <w:ind w:firstLineChars="200" w:firstLine="198"/>
      <w:jc w:val="left"/>
    </w:pPr>
    <w:rPr>
      <w:rFonts w:ascii="宋体"/>
      <w:szCs w:val="21"/>
    </w:rPr>
  </w:style>
  <w:style w:type="paragraph" w:styleId="50">
    <w:name w:val="toc 5"/>
    <w:basedOn w:val="af9"/>
    <w:next w:val="af9"/>
    <w:autoRedefine/>
    <w:uiPriority w:val="39"/>
    <w:rsid w:val="00961C93"/>
    <w:pPr>
      <w:tabs>
        <w:tab w:val="right" w:leader="dot" w:pos="9241"/>
      </w:tabs>
      <w:ind w:firstLineChars="300" w:firstLine="300"/>
      <w:jc w:val="left"/>
    </w:pPr>
    <w:rPr>
      <w:rFonts w:ascii="宋体"/>
      <w:szCs w:val="21"/>
    </w:rPr>
  </w:style>
  <w:style w:type="paragraph" w:styleId="60">
    <w:name w:val="toc 6"/>
    <w:basedOn w:val="af9"/>
    <w:next w:val="af9"/>
    <w:autoRedefine/>
    <w:uiPriority w:val="39"/>
    <w:rsid w:val="00961C93"/>
    <w:pPr>
      <w:tabs>
        <w:tab w:val="right" w:leader="dot" w:pos="9241"/>
      </w:tabs>
      <w:ind w:firstLineChars="400" w:firstLine="403"/>
      <w:jc w:val="left"/>
    </w:pPr>
    <w:rPr>
      <w:rFonts w:ascii="宋体"/>
      <w:szCs w:val="21"/>
    </w:rPr>
  </w:style>
  <w:style w:type="paragraph" w:styleId="7">
    <w:name w:val="toc 7"/>
    <w:basedOn w:val="af9"/>
    <w:next w:val="af9"/>
    <w:autoRedefine/>
    <w:uiPriority w:val="39"/>
    <w:rsid w:val="00961C93"/>
    <w:pPr>
      <w:tabs>
        <w:tab w:val="right" w:leader="dot" w:pos="9241"/>
      </w:tabs>
      <w:ind w:firstLineChars="500" w:firstLine="505"/>
      <w:jc w:val="left"/>
    </w:pPr>
    <w:rPr>
      <w:rFonts w:ascii="宋体"/>
      <w:szCs w:val="21"/>
    </w:rPr>
  </w:style>
  <w:style w:type="paragraph" w:styleId="80">
    <w:name w:val="toc 8"/>
    <w:basedOn w:val="af9"/>
    <w:next w:val="af9"/>
    <w:autoRedefine/>
    <w:uiPriority w:val="39"/>
    <w:rsid w:val="00D54CC3"/>
    <w:pPr>
      <w:tabs>
        <w:tab w:val="right" w:leader="dot" w:pos="9241"/>
      </w:tabs>
      <w:ind w:firstLineChars="600" w:firstLine="607"/>
      <w:jc w:val="left"/>
    </w:pPr>
    <w:rPr>
      <w:rFonts w:ascii="宋体"/>
      <w:szCs w:val="21"/>
    </w:rPr>
  </w:style>
  <w:style w:type="paragraph" w:styleId="90">
    <w:name w:val="toc 9"/>
    <w:basedOn w:val="af9"/>
    <w:next w:val="af9"/>
    <w:autoRedefine/>
    <w:uiPriority w:val="39"/>
    <w:rsid w:val="00083A09"/>
    <w:pPr>
      <w:ind w:left="1470"/>
      <w:jc w:val="left"/>
    </w:pPr>
    <w:rPr>
      <w:sz w:val="20"/>
      <w:szCs w:val="20"/>
    </w:rPr>
  </w:style>
  <w:style w:type="paragraph" w:customStyle="1" w:styleId="affffb">
    <w:name w:val="其他标准标志"/>
    <w:basedOn w:val="affc"/>
    <w:rsid w:val="0018211B"/>
    <w:pPr>
      <w:framePr w:w="6101" w:wrap="around" w:vAnchor="page" w:hAnchor="page" w:x="4673" w:y="942"/>
    </w:pPr>
    <w:rPr>
      <w:w w:val="130"/>
    </w:rPr>
  </w:style>
  <w:style w:type="paragraph" w:customStyle="1" w:styleId="affffc">
    <w:name w:val="其他标准称谓"/>
    <w:next w:val="af9"/>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d"/>
    <w:rsid w:val="00525656"/>
    <w:pPr>
      <w:framePr w:wrap="around" w:y="15310"/>
      <w:spacing w:line="0" w:lineRule="atLeast"/>
    </w:pPr>
    <w:rPr>
      <w:rFonts w:ascii="黑体" w:eastAsia="黑体"/>
      <w:b w:val="0"/>
    </w:rPr>
  </w:style>
  <w:style w:type="paragraph" w:customStyle="1" w:styleId="affffe">
    <w:name w:val="前言、引言标题"/>
    <w:next w:val="a7"/>
    <w:uiPriority w:val="99"/>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3"/>
    <w:rsid w:val="001C149C"/>
    <w:pPr>
      <w:spacing w:beforeLines="0" w:before="0" w:afterLines="0" w:after="0"/>
    </w:pPr>
    <w:rPr>
      <w:rFonts w:ascii="宋体" w:eastAsia="宋体"/>
    </w:rPr>
  </w:style>
  <w:style w:type="paragraph" w:customStyle="1" w:styleId="afffff0">
    <w:name w:val="实施日期"/>
    <w:basedOn w:val="ae"/>
    <w:rsid w:val="001C21AC"/>
    <w:pPr>
      <w:framePr w:wrap="around" w:vAnchor="page"/>
      <w:jc w:val="right"/>
    </w:pPr>
  </w:style>
  <w:style w:type="paragraph" w:customStyle="1" w:styleId="afffff1">
    <w:name w:val="示例后文字"/>
    <w:basedOn w:val="a7"/>
    <w:next w:val="a7"/>
    <w:qFormat/>
    <w:rsid w:val="00083A09"/>
    <w:pPr>
      <w:ind w:firstLine="360"/>
    </w:pPr>
    <w:rPr>
      <w:sz w:val="18"/>
    </w:rPr>
  </w:style>
  <w:style w:type="paragraph" w:customStyle="1" w:styleId="afffff2">
    <w:name w:val="首示例"/>
    <w:next w:val="a7"/>
    <w:link w:val="Char3"/>
    <w:qFormat/>
    <w:rsid w:val="00083A09"/>
    <w:pPr>
      <w:numPr>
        <w:numId w:val="11"/>
      </w:numPr>
      <w:tabs>
        <w:tab w:val="num" w:pos="360"/>
      </w:tabs>
      <w:ind w:firstLine="0"/>
    </w:pPr>
    <w:rPr>
      <w:rFonts w:ascii="宋体" w:hAnsi="宋体"/>
      <w:kern w:val="2"/>
      <w:sz w:val="18"/>
      <w:szCs w:val="18"/>
    </w:rPr>
  </w:style>
  <w:style w:type="character" w:customStyle="1" w:styleId="Char3">
    <w:name w:val="首示例 Char"/>
    <w:basedOn w:val="afa"/>
    <w:link w:val="afffff2"/>
    <w:rsid w:val="00083A09"/>
    <w:rPr>
      <w:rFonts w:ascii="宋体" w:hAnsi="宋体"/>
      <w:kern w:val="2"/>
      <w:sz w:val="18"/>
      <w:szCs w:val="18"/>
    </w:rPr>
  </w:style>
  <w:style w:type="paragraph" w:customStyle="1" w:styleId="afffff3">
    <w:name w:val="四级无"/>
    <w:basedOn w:val="a4"/>
    <w:rsid w:val="001C149C"/>
    <w:pPr>
      <w:spacing w:beforeLines="0" w:before="0" w:afterLines="0" w:after="0"/>
    </w:pPr>
    <w:rPr>
      <w:rFonts w:ascii="宋体" w:eastAsia="宋体"/>
    </w:rPr>
  </w:style>
  <w:style w:type="paragraph" w:styleId="11">
    <w:name w:val="index 1"/>
    <w:basedOn w:val="af9"/>
    <w:next w:val="a7"/>
    <w:rsid w:val="009951DC"/>
    <w:pPr>
      <w:tabs>
        <w:tab w:val="right" w:leader="dot" w:pos="9299"/>
      </w:tabs>
      <w:jc w:val="left"/>
    </w:pPr>
    <w:rPr>
      <w:rFonts w:ascii="宋体"/>
      <w:szCs w:val="21"/>
    </w:rPr>
  </w:style>
  <w:style w:type="paragraph" w:styleId="21">
    <w:name w:val="index 2"/>
    <w:basedOn w:val="af9"/>
    <w:next w:val="af9"/>
    <w:autoRedefine/>
    <w:rsid w:val="00083A09"/>
    <w:pPr>
      <w:ind w:left="420" w:hanging="210"/>
      <w:jc w:val="left"/>
    </w:pPr>
    <w:rPr>
      <w:rFonts w:ascii="Calibri" w:hAnsi="Calibri"/>
      <w:sz w:val="20"/>
      <w:szCs w:val="20"/>
    </w:rPr>
  </w:style>
  <w:style w:type="paragraph" w:styleId="31">
    <w:name w:val="index 3"/>
    <w:basedOn w:val="af9"/>
    <w:next w:val="af9"/>
    <w:autoRedefine/>
    <w:rsid w:val="00083A09"/>
    <w:pPr>
      <w:ind w:left="630" w:hanging="210"/>
      <w:jc w:val="left"/>
    </w:pPr>
    <w:rPr>
      <w:rFonts w:ascii="Calibri" w:hAnsi="Calibri"/>
      <w:sz w:val="20"/>
      <w:szCs w:val="20"/>
    </w:rPr>
  </w:style>
  <w:style w:type="paragraph" w:styleId="4">
    <w:name w:val="index 4"/>
    <w:basedOn w:val="af9"/>
    <w:next w:val="af9"/>
    <w:autoRedefine/>
    <w:rsid w:val="00083A09"/>
    <w:pPr>
      <w:ind w:left="840" w:hanging="210"/>
      <w:jc w:val="left"/>
    </w:pPr>
    <w:rPr>
      <w:rFonts w:ascii="Calibri" w:hAnsi="Calibri"/>
      <w:sz w:val="20"/>
      <w:szCs w:val="20"/>
    </w:rPr>
  </w:style>
  <w:style w:type="paragraph" w:styleId="51">
    <w:name w:val="index 5"/>
    <w:basedOn w:val="af9"/>
    <w:next w:val="af9"/>
    <w:autoRedefine/>
    <w:rsid w:val="00083A09"/>
    <w:pPr>
      <w:ind w:left="1050" w:hanging="210"/>
      <w:jc w:val="left"/>
    </w:pPr>
    <w:rPr>
      <w:rFonts w:ascii="Calibri" w:hAnsi="Calibri"/>
      <w:sz w:val="20"/>
      <w:szCs w:val="20"/>
    </w:rPr>
  </w:style>
  <w:style w:type="paragraph" w:styleId="61">
    <w:name w:val="index 6"/>
    <w:basedOn w:val="af9"/>
    <w:next w:val="af9"/>
    <w:autoRedefine/>
    <w:rsid w:val="00083A09"/>
    <w:pPr>
      <w:ind w:left="1260" w:hanging="210"/>
      <w:jc w:val="left"/>
    </w:pPr>
    <w:rPr>
      <w:rFonts w:ascii="Calibri" w:hAnsi="Calibri"/>
      <w:sz w:val="20"/>
      <w:szCs w:val="20"/>
    </w:rPr>
  </w:style>
  <w:style w:type="paragraph" w:styleId="71">
    <w:name w:val="index 7"/>
    <w:basedOn w:val="af9"/>
    <w:next w:val="af9"/>
    <w:autoRedefine/>
    <w:rsid w:val="00083A09"/>
    <w:pPr>
      <w:ind w:left="1470" w:hanging="210"/>
      <w:jc w:val="left"/>
    </w:pPr>
    <w:rPr>
      <w:rFonts w:ascii="Calibri" w:hAnsi="Calibri"/>
      <w:sz w:val="20"/>
      <w:szCs w:val="20"/>
    </w:rPr>
  </w:style>
  <w:style w:type="paragraph" w:styleId="81">
    <w:name w:val="index 8"/>
    <w:basedOn w:val="af9"/>
    <w:next w:val="af9"/>
    <w:autoRedefine/>
    <w:rsid w:val="00083A09"/>
    <w:pPr>
      <w:ind w:left="1680" w:hanging="210"/>
      <w:jc w:val="left"/>
    </w:pPr>
    <w:rPr>
      <w:rFonts w:ascii="Calibri" w:hAnsi="Calibri"/>
      <w:sz w:val="20"/>
      <w:szCs w:val="20"/>
    </w:rPr>
  </w:style>
  <w:style w:type="paragraph" w:styleId="91">
    <w:name w:val="index 9"/>
    <w:basedOn w:val="af9"/>
    <w:next w:val="af9"/>
    <w:autoRedefine/>
    <w:rsid w:val="00083A09"/>
    <w:pPr>
      <w:ind w:left="1890" w:hanging="210"/>
      <w:jc w:val="left"/>
    </w:pPr>
    <w:rPr>
      <w:rFonts w:ascii="Calibri" w:hAnsi="Calibri"/>
      <w:sz w:val="20"/>
      <w:szCs w:val="20"/>
    </w:rPr>
  </w:style>
  <w:style w:type="paragraph" w:styleId="afffff4">
    <w:name w:val="index heading"/>
    <w:basedOn w:val="af9"/>
    <w:next w:val="11"/>
    <w:rsid w:val="00083A09"/>
    <w:pPr>
      <w:spacing w:before="120" w:after="120"/>
      <w:jc w:val="center"/>
    </w:pPr>
    <w:rPr>
      <w:rFonts w:ascii="Calibri" w:hAnsi="Calibri"/>
      <w:b/>
      <w:bCs/>
      <w:iCs/>
      <w:szCs w:val="20"/>
    </w:rPr>
  </w:style>
  <w:style w:type="paragraph" w:styleId="afffff5">
    <w:name w:val="caption"/>
    <w:basedOn w:val="af9"/>
    <w:next w:val="af9"/>
    <w:qFormat/>
    <w:rsid w:val="00083A09"/>
    <w:pPr>
      <w:spacing w:before="152" w:after="160"/>
    </w:pPr>
    <w:rPr>
      <w:rFonts w:ascii="Arial" w:eastAsia="黑体" w:hAnsi="Arial" w:cs="Arial"/>
      <w:sz w:val="20"/>
      <w:szCs w:val="20"/>
    </w:rPr>
  </w:style>
  <w:style w:type="paragraph" w:customStyle="1" w:styleId="afffff6">
    <w:name w:val="条文脚注"/>
    <w:basedOn w:val="affff6"/>
    <w:rsid w:val="000D718B"/>
    <w:pPr>
      <w:numPr>
        <w:numId w:val="0"/>
      </w:numPr>
      <w:jc w:val="both"/>
    </w:pPr>
  </w:style>
  <w:style w:type="paragraph" w:customStyle="1" w:styleId="afffff7">
    <w:name w:val="图标脚注说明"/>
    <w:basedOn w:val="a7"/>
    <w:rsid w:val="000D718B"/>
    <w:pPr>
      <w:ind w:left="840" w:firstLineChars="0" w:hanging="420"/>
    </w:pPr>
    <w:rPr>
      <w:sz w:val="18"/>
      <w:szCs w:val="18"/>
    </w:rPr>
  </w:style>
  <w:style w:type="paragraph" w:customStyle="1" w:styleId="afffff8">
    <w:name w:val="图表脚注说明"/>
    <w:basedOn w:val="af9"/>
    <w:rsid w:val="003912E7"/>
    <w:pPr>
      <w:numPr>
        <w:numId w:val="13"/>
      </w:numPr>
    </w:pPr>
    <w:rPr>
      <w:rFonts w:ascii="宋体"/>
      <w:sz w:val="18"/>
      <w:szCs w:val="18"/>
    </w:rPr>
  </w:style>
  <w:style w:type="paragraph" w:customStyle="1" w:styleId="af">
    <w:name w:val="图的脚注"/>
    <w:next w:val="a7"/>
    <w:autoRedefine/>
    <w:qFormat/>
    <w:rsid w:val="00083A09"/>
    <w:pPr>
      <w:widowControl w:val="0"/>
      <w:ind w:leftChars="200" w:left="840" w:hangingChars="200" w:hanging="420"/>
      <w:jc w:val="both"/>
    </w:pPr>
    <w:rPr>
      <w:rFonts w:ascii="宋体"/>
      <w:sz w:val="18"/>
    </w:rPr>
  </w:style>
  <w:style w:type="table" w:styleId="afffff9">
    <w:name w:val="Table Grid"/>
    <w:basedOn w:val="afb"/>
    <w:rsid w:val="001D41EE"/>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endnote text"/>
    <w:basedOn w:val="af9"/>
    <w:semiHidden/>
    <w:rsid w:val="00083A09"/>
    <w:pPr>
      <w:snapToGrid w:val="0"/>
      <w:jc w:val="left"/>
    </w:pPr>
  </w:style>
  <w:style w:type="character" w:styleId="afffffa">
    <w:name w:val="endnote reference"/>
    <w:basedOn w:val="afa"/>
    <w:semiHidden/>
    <w:rsid w:val="00083A09"/>
    <w:rPr>
      <w:vertAlign w:val="superscript"/>
    </w:rPr>
  </w:style>
  <w:style w:type="paragraph" w:styleId="afffffb">
    <w:name w:val="Document Map"/>
    <w:basedOn w:val="af9"/>
    <w:link w:val="Char4"/>
    <w:uiPriority w:val="99"/>
    <w:semiHidden/>
    <w:rsid w:val="00083A09"/>
    <w:pPr>
      <w:shd w:val="clear" w:color="auto" w:fill="000080"/>
    </w:pPr>
  </w:style>
  <w:style w:type="character" w:customStyle="1" w:styleId="Char4">
    <w:name w:val="文档结构图 Char"/>
    <w:basedOn w:val="afa"/>
    <w:link w:val="afffffb"/>
    <w:uiPriority w:val="99"/>
    <w:semiHidden/>
    <w:rsid w:val="00865813"/>
    <w:rPr>
      <w:kern w:val="2"/>
      <w:sz w:val="21"/>
      <w:szCs w:val="24"/>
      <w:shd w:val="clear" w:color="auto" w:fill="000080"/>
    </w:r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ff1"/>
    <w:rsid w:val="001C149C"/>
    <w:pPr>
      <w:spacing w:beforeLines="0" w:before="0" w:afterLines="0" w:after="0"/>
    </w:pPr>
    <w:rPr>
      <w:rFonts w:ascii="宋体" w:eastAsia="宋体"/>
    </w:rPr>
  </w:style>
  <w:style w:type="character" w:styleId="afffffe">
    <w:name w:val="page number"/>
    <w:basedOn w:val="afa"/>
    <w:rsid w:val="00083A09"/>
    <w:rPr>
      <w:rFonts w:ascii="Times New Roman" w:eastAsia="宋体" w:hAnsi="Times New Roman"/>
      <w:sz w:val="18"/>
    </w:rPr>
  </w:style>
  <w:style w:type="paragraph" w:customStyle="1" w:styleId="affffff">
    <w:name w:val="一级无"/>
    <w:basedOn w:val="a0"/>
    <w:rsid w:val="001C149C"/>
    <w:pPr>
      <w:spacing w:beforeLines="0" w:before="0" w:afterLines="0" w:after="0"/>
    </w:pPr>
    <w:rPr>
      <w:rFonts w:ascii="宋体" w:eastAsia="宋体"/>
    </w:rPr>
  </w:style>
  <w:style w:type="character" w:styleId="affffff0">
    <w:name w:val="已访问的超链接"/>
    <w:basedOn w:val="afa"/>
    <w:rsid w:val="00083A09"/>
    <w:rPr>
      <w:color w:val="800080"/>
      <w:u w:val="single"/>
    </w:rPr>
  </w:style>
  <w:style w:type="paragraph" w:customStyle="1" w:styleId="affffff1">
    <w:name w:val="正文表标题"/>
    <w:next w:val="a7"/>
    <w:rsid w:val="00083A09"/>
    <w:pPr>
      <w:numPr>
        <w:numId w:val="14"/>
      </w:numPr>
      <w:tabs>
        <w:tab w:val="num" w:pos="360"/>
      </w:tabs>
      <w:spacing w:beforeLines="50" w:before="156" w:afterLines="50" w:after="156"/>
      <w:jc w:val="center"/>
    </w:pPr>
    <w:rPr>
      <w:rFonts w:ascii="黑体" w:eastAsia="黑体"/>
      <w:sz w:val="21"/>
    </w:rPr>
  </w:style>
  <w:style w:type="paragraph" w:customStyle="1" w:styleId="affffff2">
    <w:name w:val="正文公式编号制表符"/>
    <w:basedOn w:val="a7"/>
    <w:next w:val="a7"/>
    <w:qFormat/>
    <w:rsid w:val="00EC680A"/>
    <w:pPr>
      <w:ind w:firstLineChars="0" w:firstLine="0"/>
    </w:pPr>
  </w:style>
  <w:style w:type="paragraph" w:customStyle="1" w:styleId="affffff3">
    <w:name w:val="正文图标题"/>
    <w:next w:val="a7"/>
    <w:rsid w:val="00083A09"/>
    <w:pPr>
      <w:numPr>
        <w:numId w:val="15"/>
      </w:numPr>
      <w:tabs>
        <w:tab w:val="num" w:pos="360"/>
      </w:tabs>
      <w:spacing w:beforeLines="50" w:before="156" w:afterLines="50" w:after="156"/>
      <w:jc w:val="center"/>
    </w:pPr>
    <w:rPr>
      <w:rFonts w:ascii="黑体" w:eastAsia="黑体"/>
      <w:sz w:val="21"/>
    </w:rPr>
  </w:style>
  <w:style w:type="paragraph" w:customStyle="1" w:styleId="affffff4">
    <w:name w:val="终结线"/>
    <w:basedOn w:val="af9"/>
    <w:rsid w:val="00083A09"/>
    <w:pPr>
      <w:framePr w:hSpace="181" w:vSpace="181" w:wrap="around" w:vAnchor="text" w:hAnchor="margin" w:xAlign="center" w:y="285"/>
    </w:pPr>
  </w:style>
  <w:style w:type="paragraph" w:customStyle="1" w:styleId="affffff5">
    <w:name w:val="其他发布日期"/>
    <w:basedOn w:val="ae"/>
    <w:rsid w:val="006E4A7F"/>
    <w:pPr>
      <w:framePr w:wrap="around" w:vAnchor="page" w:x="1419"/>
    </w:pPr>
  </w:style>
  <w:style w:type="paragraph" w:customStyle="1" w:styleId="affffff6">
    <w:name w:val="其他实施日期"/>
    <w:basedOn w:val="afffff0"/>
    <w:rsid w:val="006E4A7F"/>
    <w:pPr>
      <w:framePr w:wrap="around"/>
    </w:pPr>
  </w:style>
  <w:style w:type="paragraph" w:customStyle="1" w:styleId="22">
    <w:name w:val="封面标准名称2"/>
    <w:basedOn w:val="afff4"/>
    <w:rsid w:val="0028269A"/>
    <w:pPr>
      <w:framePr w:wrap="around" w:y="4469"/>
      <w:spacing w:beforeLines="630" w:before="630"/>
    </w:pPr>
  </w:style>
  <w:style w:type="paragraph" w:customStyle="1" w:styleId="23">
    <w:name w:val="封面标准英文名称2"/>
    <w:basedOn w:val="afff5"/>
    <w:rsid w:val="0028269A"/>
    <w:pPr>
      <w:framePr w:wrap="around" w:y="4469"/>
    </w:pPr>
  </w:style>
  <w:style w:type="paragraph" w:customStyle="1" w:styleId="24">
    <w:name w:val="封面一致性程度标识2"/>
    <w:basedOn w:val="afff6"/>
    <w:rsid w:val="0028269A"/>
    <w:pPr>
      <w:framePr w:wrap="around" w:y="4469"/>
    </w:pPr>
  </w:style>
  <w:style w:type="paragraph" w:customStyle="1" w:styleId="25">
    <w:name w:val="封面标准文稿类别2"/>
    <w:basedOn w:val="af3"/>
    <w:rsid w:val="0028269A"/>
    <w:pPr>
      <w:framePr w:wrap="around" w:y="4469"/>
    </w:pPr>
  </w:style>
  <w:style w:type="paragraph" w:customStyle="1" w:styleId="26">
    <w:name w:val="封面标准文稿编辑信息2"/>
    <w:basedOn w:val="afff7"/>
    <w:rsid w:val="0028269A"/>
    <w:pPr>
      <w:framePr w:wrap="around" w:y="4469"/>
    </w:pPr>
  </w:style>
  <w:style w:type="paragraph" w:styleId="12">
    <w:name w:val="toc 1"/>
    <w:basedOn w:val="af9"/>
    <w:next w:val="af9"/>
    <w:autoRedefine/>
    <w:uiPriority w:val="39"/>
    <w:qFormat/>
    <w:rsid w:val="00961C93"/>
    <w:pPr>
      <w:tabs>
        <w:tab w:val="right" w:leader="dot" w:pos="9241"/>
      </w:tabs>
      <w:spacing w:beforeLines="25" w:before="25" w:afterLines="25" w:after="25"/>
      <w:jc w:val="left"/>
    </w:pPr>
    <w:rPr>
      <w:rFonts w:ascii="宋体"/>
      <w:szCs w:val="21"/>
    </w:rPr>
  </w:style>
  <w:style w:type="paragraph" w:styleId="27">
    <w:name w:val="toc 2"/>
    <w:basedOn w:val="af9"/>
    <w:next w:val="af9"/>
    <w:autoRedefine/>
    <w:uiPriority w:val="39"/>
    <w:qFormat/>
    <w:rsid w:val="00961C93"/>
    <w:pPr>
      <w:tabs>
        <w:tab w:val="right" w:leader="dot" w:pos="9241"/>
      </w:tabs>
    </w:pPr>
    <w:rPr>
      <w:rFonts w:ascii="宋体"/>
      <w:szCs w:val="21"/>
    </w:rPr>
  </w:style>
  <w:style w:type="paragraph" w:styleId="affffff7">
    <w:name w:val="List Paragraph"/>
    <w:basedOn w:val="af9"/>
    <w:uiPriority w:val="34"/>
    <w:qFormat/>
    <w:rsid w:val="000140CA"/>
    <w:pPr>
      <w:spacing w:line="400" w:lineRule="exact"/>
      <w:ind w:firstLineChars="200" w:firstLine="420"/>
    </w:pPr>
    <w:rPr>
      <w:szCs w:val="22"/>
    </w:rPr>
  </w:style>
  <w:style w:type="character" w:styleId="affffff8">
    <w:name w:val="annotation reference"/>
    <w:basedOn w:val="afa"/>
    <w:uiPriority w:val="99"/>
    <w:unhideWhenUsed/>
    <w:rsid w:val="00C029BD"/>
    <w:rPr>
      <w:sz w:val="21"/>
      <w:szCs w:val="21"/>
    </w:rPr>
  </w:style>
  <w:style w:type="paragraph" w:styleId="affffff9">
    <w:name w:val="Normal Indent"/>
    <w:basedOn w:val="af9"/>
    <w:rsid w:val="00865813"/>
    <w:pPr>
      <w:ind w:firstLine="420"/>
    </w:pPr>
  </w:style>
  <w:style w:type="paragraph" w:styleId="affffffa">
    <w:name w:val="Body Text Indent"/>
    <w:basedOn w:val="af9"/>
    <w:link w:val="Char5"/>
    <w:rsid w:val="00865813"/>
    <w:pPr>
      <w:ind w:firstLineChars="200" w:firstLine="420"/>
    </w:pPr>
  </w:style>
  <w:style w:type="character" w:customStyle="1" w:styleId="Char5">
    <w:name w:val="正文文本缩进 Char"/>
    <w:basedOn w:val="afa"/>
    <w:link w:val="affffffa"/>
    <w:rsid w:val="00865813"/>
    <w:rPr>
      <w:kern w:val="2"/>
      <w:sz w:val="21"/>
      <w:szCs w:val="24"/>
    </w:rPr>
  </w:style>
  <w:style w:type="paragraph" w:styleId="affffffb">
    <w:name w:val="annotation text"/>
    <w:basedOn w:val="af9"/>
    <w:link w:val="Char6"/>
    <w:uiPriority w:val="99"/>
    <w:unhideWhenUsed/>
    <w:rsid w:val="00865813"/>
    <w:pPr>
      <w:spacing w:line="400" w:lineRule="exact"/>
      <w:jc w:val="left"/>
    </w:pPr>
    <w:rPr>
      <w:szCs w:val="22"/>
    </w:rPr>
  </w:style>
  <w:style w:type="character" w:customStyle="1" w:styleId="Char6">
    <w:name w:val="批注文字 Char"/>
    <w:basedOn w:val="afa"/>
    <w:link w:val="affffffb"/>
    <w:uiPriority w:val="99"/>
    <w:rsid w:val="00865813"/>
    <w:rPr>
      <w:rFonts w:eastAsia="宋体" w:cs="Times New Roman"/>
      <w:kern w:val="2"/>
      <w:sz w:val="21"/>
      <w:szCs w:val="22"/>
    </w:rPr>
  </w:style>
  <w:style w:type="paragraph" w:styleId="affffffc">
    <w:name w:val="annotation subject"/>
    <w:basedOn w:val="affffffb"/>
    <w:next w:val="affffffb"/>
    <w:link w:val="Char7"/>
    <w:uiPriority w:val="99"/>
    <w:unhideWhenUsed/>
    <w:rsid w:val="00865813"/>
    <w:rPr>
      <w:b/>
      <w:bCs/>
    </w:rPr>
  </w:style>
  <w:style w:type="character" w:customStyle="1" w:styleId="Char7">
    <w:name w:val="批注主题 Char"/>
    <w:basedOn w:val="Char6"/>
    <w:link w:val="affffffc"/>
    <w:uiPriority w:val="99"/>
    <w:rsid w:val="00865813"/>
    <w:rPr>
      <w:rFonts w:eastAsia="宋体" w:cs="Times New Roman"/>
      <w:b/>
      <w:bCs/>
      <w:kern w:val="2"/>
      <w:sz w:val="21"/>
      <w:szCs w:val="22"/>
    </w:rPr>
  </w:style>
  <w:style w:type="paragraph" w:styleId="affffffd">
    <w:name w:val="Balloon Text"/>
    <w:basedOn w:val="af9"/>
    <w:link w:val="Char8"/>
    <w:uiPriority w:val="99"/>
    <w:unhideWhenUsed/>
    <w:rsid w:val="00865813"/>
    <w:rPr>
      <w:sz w:val="18"/>
      <w:szCs w:val="18"/>
    </w:rPr>
  </w:style>
  <w:style w:type="character" w:customStyle="1" w:styleId="Char8">
    <w:name w:val="批注框文本 Char"/>
    <w:basedOn w:val="afa"/>
    <w:link w:val="affffffd"/>
    <w:uiPriority w:val="99"/>
    <w:rsid w:val="00865813"/>
    <w:rPr>
      <w:rFonts w:eastAsia="宋体" w:cs="Times New Roman"/>
      <w:kern w:val="2"/>
      <w:sz w:val="18"/>
      <w:szCs w:val="18"/>
    </w:rPr>
  </w:style>
  <w:style w:type="paragraph" w:styleId="TOC">
    <w:name w:val="TOC Heading"/>
    <w:basedOn w:val="1"/>
    <w:next w:val="af9"/>
    <w:uiPriority w:val="39"/>
    <w:unhideWhenUsed/>
    <w:qFormat/>
    <w:rsid w:val="00865813"/>
    <w:pPr>
      <w:widowControl/>
      <w:numPr>
        <w:numId w:val="0"/>
      </w:numPr>
      <w:spacing w:before="480" w:line="276" w:lineRule="auto"/>
      <w:jc w:val="left"/>
      <w:outlineLvl w:val="9"/>
    </w:pPr>
    <w:rPr>
      <w:rFonts w:ascii="Cambria" w:eastAsia="宋体" w:hAnsi="Cambria"/>
      <w:b/>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Document Map"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9">
    <w:name w:val="Normal"/>
    <w:qFormat/>
    <w:rsid w:val="00035925"/>
    <w:pPr>
      <w:widowControl w:val="0"/>
      <w:jc w:val="both"/>
    </w:pPr>
    <w:rPr>
      <w:kern w:val="2"/>
      <w:sz w:val="21"/>
      <w:szCs w:val="24"/>
    </w:rPr>
  </w:style>
  <w:style w:type="paragraph" w:styleId="1">
    <w:name w:val="heading 1"/>
    <w:basedOn w:val="af9"/>
    <w:next w:val="af9"/>
    <w:link w:val="1Char"/>
    <w:qFormat/>
    <w:rsid w:val="00B30EEC"/>
    <w:pPr>
      <w:keepNext/>
      <w:keepLines/>
      <w:numPr>
        <w:numId w:val="20"/>
      </w:numPr>
      <w:spacing w:line="400" w:lineRule="exact"/>
      <w:outlineLvl w:val="0"/>
    </w:pPr>
    <w:rPr>
      <w:rFonts w:ascii="黑体" w:eastAsia="黑体" w:hAnsi="黑体"/>
      <w:bCs/>
      <w:kern w:val="44"/>
      <w:szCs w:val="44"/>
    </w:rPr>
  </w:style>
  <w:style w:type="paragraph" w:styleId="2">
    <w:name w:val="heading 2"/>
    <w:basedOn w:val="af9"/>
    <w:next w:val="af9"/>
    <w:link w:val="2Char"/>
    <w:autoRedefine/>
    <w:unhideWhenUsed/>
    <w:qFormat/>
    <w:rsid w:val="00B30EEC"/>
    <w:pPr>
      <w:keepNext/>
      <w:keepLines/>
      <w:numPr>
        <w:ilvl w:val="1"/>
        <w:numId w:val="20"/>
      </w:numPr>
      <w:spacing w:line="400" w:lineRule="exact"/>
      <w:jc w:val="left"/>
      <w:outlineLvl w:val="1"/>
    </w:pPr>
    <w:rPr>
      <w:rFonts w:ascii="黑体" w:eastAsia="黑体" w:hAnsi="黑体"/>
      <w:bCs/>
      <w:szCs w:val="32"/>
    </w:rPr>
  </w:style>
  <w:style w:type="paragraph" w:styleId="3">
    <w:name w:val="heading 3"/>
    <w:basedOn w:val="af9"/>
    <w:next w:val="af9"/>
    <w:link w:val="3Char"/>
    <w:unhideWhenUsed/>
    <w:qFormat/>
    <w:rsid w:val="00B30EEC"/>
    <w:pPr>
      <w:keepNext/>
      <w:keepLines/>
      <w:numPr>
        <w:ilvl w:val="2"/>
        <w:numId w:val="20"/>
      </w:numPr>
      <w:spacing w:line="400" w:lineRule="exact"/>
      <w:outlineLvl w:val="2"/>
    </w:pPr>
    <w:rPr>
      <w:rFonts w:ascii="黑体" w:eastAsia="黑体" w:hAnsi="黑体"/>
      <w:bCs/>
      <w:szCs w:val="32"/>
    </w:rPr>
  </w:style>
  <w:style w:type="paragraph" w:styleId="40">
    <w:name w:val="heading 4"/>
    <w:basedOn w:val="af9"/>
    <w:next w:val="af9"/>
    <w:link w:val="4Char"/>
    <w:unhideWhenUsed/>
    <w:qFormat/>
    <w:rsid w:val="00B30EEC"/>
    <w:pPr>
      <w:keepNext/>
      <w:keepLines/>
      <w:numPr>
        <w:ilvl w:val="3"/>
        <w:numId w:val="20"/>
      </w:numPr>
      <w:spacing w:line="400" w:lineRule="exact"/>
      <w:outlineLvl w:val="3"/>
    </w:pPr>
    <w:rPr>
      <w:rFonts w:eastAsia="黑体"/>
      <w:bCs/>
      <w:szCs w:val="28"/>
    </w:rPr>
  </w:style>
  <w:style w:type="paragraph" w:styleId="5">
    <w:name w:val="heading 5"/>
    <w:basedOn w:val="af9"/>
    <w:next w:val="af9"/>
    <w:link w:val="5Char"/>
    <w:unhideWhenUsed/>
    <w:qFormat/>
    <w:rsid w:val="00B30EEC"/>
    <w:pPr>
      <w:keepNext/>
      <w:keepLines/>
      <w:numPr>
        <w:ilvl w:val="4"/>
        <w:numId w:val="20"/>
      </w:numPr>
      <w:spacing w:line="400" w:lineRule="exact"/>
      <w:outlineLvl w:val="4"/>
    </w:pPr>
    <w:rPr>
      <w:rFonts w:eastAsia="黑体"/>
      <w:bCs/>
      <w:szCs w:val="28"/>
    </w:rPr>
  </w:style>
  <w:style w:type="paragraph" w:styleId="6">
    <w:name w:val="heading 6"/>
    <w:basedOn w:val="af9"/>
    <w:next w:val="af9"/>
    <w:link w:val="6Char"/>
    <w:unhideWhenUsed/>
    <w:qFormat/>
    <w:rsid w:val="00B30EEC"/>
    <w:pPr>
      <w:keepNext/>
      <w:keepLines/>
      <w:numPr>
        <w:ilvl w:val="5"/>
        <w:numId w:val="20"/>
      </w:numPr>
      <w:spacing w:before="240" w:after="64" w:line="320" w:lineRule="auto"/>
      <w:outlineLvl w:val="5"/>
    </w:pPr>
    <w:rPr>
      <w:rFonts w:ascii="Cambria" w:hAnsi="Cambria"/>
      <w:b/>
      <w:bCs/>
      <w:sz w:val="24"/>
    </w:rPr>
  </w:style>
  <w:style w:type="paragraph" w:styleId="70">
    <w:name w:val="heading 7"/>
    <w:basedOn w:val="af9"/>
    <w:next w:val="af9"/>
    <w:link w:val="7Char"/>
    <w:unhideWhenUsed/>
    <w:qFormat/>
    <w:rsid w:val="00B30EEC"/>
    <w:pPr>
      <w:keepNext/>
      <w:keepLines/>
      <w:numPr>
        <w:ilvl w:val="6"/>
        <w:numId w:val="20"/>
      </w:numPr>
      <w:spacing w:before="240" w:after="64" w:line="320" w:lineRule="auto"/>
      <w:outlineLvl w:val="6"/>
    </w:pPr>
    <w:rPr>
      <w:b/>
      <w:bCs/>
      <w:sz w:val="24"/>
    </w:rPr>
  </w:style>
  <w:style w:type="paragraph" w:styleId="8">
    <w:name w:val="heading 8"/>
    <w:basedOn w:val="af9"/>
    <w:next w:val="af9"/>
    <w:link w:val="8Char"/>
    <w:unhideWhenUsed/>
    <w:qFormat/>
    <w:rsid w:val="00B30EEC"/>
    <w:pPr>
      <w:keepNext/>
      <w:keepLines/>
      <w:numPr>
        <w:ilvl w:val="7"/>
        <w:numId w:val="20"/>
      </w:numPr>
      <w:spacing w:before="240" w:after="64" w:line="320" w:lineRule="auto"/>
      <w:outlineLvl w:val="7"/>
    </w:pPr>
    <w:rPr>
      <w:rFonts w:ascii="Cambria" w:hAnsi="Cambria"/>
      <w:sz w:val="24"/>
    </w:rPr>
  </w:style>
  <w:style w:type="paragraph" w:styleId="9">
    <w:name w:val="heading 9"/>
    <w:basedOn w:val="af9"/>
    <w:next w:val="af9"/>
    <w:link w:val="9Char"/>
    <w:unhideWhenUsed/>
    <w:qFormat/>
    <w:rsid w:val="00B30EEC"/>
    <w:pPr>
      <w:keepNext/>
      <w:keepLines/>
      <w:numPr>
        <w:ilvl w:val="8"/>
        <w:numId w:val="20"/>
      </w:numPr>
      <w:spacing w:before="240" w:after="64" w:line="320" w:lineRule="auto"/>
      <w:outlineLvl w:val="8"/>
    </w:pPr>
    <w:rPr>
      <w:rFonts w:ascii="Cambria" w:hAnsi="Cambria"/>
      <w:szCs w:val="21"/>
    </w:rPr>
  </w:style>
  <w:style w:type="character" w:default="1" w:styleId="afa">
    <w:name w:val="Default Paragraph Font"/>
    <w:semiHidden/>
  </w:style>
  <w:style w:type="table" w:default="1" w:styleId="afb">
    <w:name w:val="Normal Table"/>
    <w:semiHidden/>
    <w:tblPr>
      <w:tblInd w:w="0" w:type="dxa"/>
      <w:tblCellMar>
        <w:top w:w="0" w:type="dxa"/>
        <w:left w:w="108" w:type="dxa"/>
        <w:bottom w:w="0" w:type="dxa"/>
        <w:right w:w="108" w:type="dxa"/>
      </w:tblCellMar>
    </w:tblPr>
  </w:style>
  <w:style w:type="numbering" w:default="1" w:styleId="afc">
    <w:name w:val="No List"/>
    <w:uiPriority w:val="99"/>
    <w:semiHidden/>
  </w:style>
  <w:style w:type="character" w:customStyle="1" w:styleId="1Char">
    <w:name w:val="标题 1 Char"/>
    <w:basedOn w:val="afa"/>
    <w:link w:val="1"/>
    <w:rsid w:val="00B30EEC"/>
    <w:rPr>
      <w:rFonts w:ascii="黑体" w:eastAsia="黑体" w:hAnsi="黑体"/>
      <w:bCs/>
      <w:kern w:val="44"/>
      <w:sz w:val="21"/>
      <w:szCs w:val="44"/>
    </w:rPr>
  </w:style>
  <w:style w:type="character" w:customStyle="1" w:styleId="2Char">
    <w:name w:val="标题 2 Char"/>
    <w:basedOn w:val="afa"/>
    <w:link w:val="2"/>
    <w:rsid w:val="00B30EEC"/>
    <w:rPr>
      <w:rFonts w:ascii="黑体" w:eastAsia="黑体" w:hAnsi="黑体"/>
      <w:bCs/>
      <w:kern w:val="2"/>
      <w:sz w:val="21"/>
      <w:szCs w:val="32"/>
    </w:rPr>
  </w:style>
  <w:style w:type="character" w:customStyle="1" w:styleId="3Char">
    <w:name w:val="标题 3 Char"/>
    <w:basedOn w:val="afa"/>
    <w:link w:val="3"/>
    <w:rsid w:val="00B30EEC"/>
    <w:rPr>
      <w:rFonts w:ascii="黑体" w:eastAsia="黑体" w:hAnsi="黑体"/>
      <w:bCs/>
      <w:kern w:val="2"/>
      <w:sz w:val="21"/>
      <w:szCs w:val="32"/>
    </w:rPr>
  </w:style>
  <w:style w:type="character" w:customStyle="1" w:styleId="4Char">
    <w:name w:val="标题 4 Char"/>
    <w:basedOn w:val="afa"/>
    <w:link w:val="40"/>
    <w:rsid w:val="00B30EEC"/>
    <w:rPr>
      <w:rFonts w:eastAsia="黑体"/>
      <w:bCs/>
      <w:kern w:val="2"/>
      <w:sz w:val="21"/>
      <w:szCs w:val="28"/>
    </w:rPr>
  </w:style>
  <w:style w:type="character" w:customStyle="1" w:styleId="5Char">
    <w:name w:val="标题 5 Char"/>
    <w:basedOn w:val="afa"/>
    <w:link w:val="5"/>
    <w:rsid w:val="00B30EEC"/>
    <w:rPr>
      <w:rFonts w:eastAsia="黑体"/>
      <w:bCs/>
      <w:kern w:val="2"/>
      <w:sz w:val="21"/>
      <w:szCs w:val="28"/>
    </w:rPr>
  </w:style>
  <w:style w:type="character" w:customStyle="1" w:styleId="6Char">
    <w:name w:val="标题 6 Char"/>
    <w:basedOn w:val="afa"/>
    <w:link w:val="6"/>
    <w:rsid w:val="00B30EEC"/>
    <w:rPr>
      <w:rFonts w:ascii="Cambria" w:hAnsi="Cambria"/>
      <w:b/>
      <w:bCs/>
      <w:kern w:val="2"/>
      <w:sz w:val="24"/>
      <w:szCs w:val="24"/>
    </w:rPr>
  </w:style>
  <w:style w:type="character" w:customStyle="1" w:styleId="7Char">
    <w:name w:val="标题 7 Char"/>
    <w:basedOn w:val="afa"/>
    <w:link w:val="70"/>
    <w:rsid w:val="00B30EEC"/>
    <w:rPr>
      <w:b/>
      <w:bCs/>
      <w:kern w:val="2"/>
      <w:sz w:val="24"/>
      <w:szCs w:val="24"/>
    </w:rPr>
  </w:style>
  <w:style w:type="character" w:customStyle="1" w:styleId="8Char">
    <w:name w:val="标题 8 Char"/>
    <w:basedOn w:val="afa"/>
    <w:link w:val="8"/>
    <w:rsid w:val="00B30EEC"/>
    <w:rPr>
      <w:rFonts w:ascii="Cambria" w:hAnsi="Cambria"/>
      <w:kern w:val="2"/>
      <w:sz w:val="24"/>
      <w:szCs w:val="24"/>
    </w:rPr>
  </w:style>
  <w:style w:type="character" w:customStyle="1" w:styleId="9Char">
    <w:name w:val="标题 9 Char"/>
    <w:basedOn w:val="afa"/>
    <w:link w:val="9"/>
    <w:rsid w:val="00B30EEC"/>
    <w:rPr>
      <w:rFonts w:ascii="Cambria" w:hAnsi="Cambria"/>
      <w:kern w:val="2"/>
      <w:sz w:val="21"/>
      <w:szCs w:val="21"/>
    </w:rPr>
  </w:style>
  <w:style w:type="paragraph" w:customStyle="1" w:styleId="a7">
    <w:name w:val="段"/>
    <w:link w:val="Char0"/>
    <w:uiPriority w:val="99"/>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basedOn w:val="afa"/>
    <w:link w:val="a7"/>
    <w:uiPriority w:val="99"/>
    <w:rsid w:val="00035925"/>
    <w:rPr>
      <w:rFonts w:ascii="宋体"/>
      <w:noProof/>
      <w:sz w:val="21"/>
      <w:lang w:val="en-US" w:eastAsia="zh-CN" w:bidi="ar-SA"/>
    </w:rPr>
  </w:style>
  <w:style w:type="paragraph" w:customStyle="1" w:styleId="a0">
    <w:name w:val="一级条标题"/>
    <w:next w:val="a7"/>
    <w:rsid w:val="001C149C"/>
    <w:pPr>
      <w:numPr>
        <w:ilvl w:val="1"/>
        <w:numId w:val="17"/>
      </w:numPr>
      <w:spacing w:beforeLines="50" w:before="156" w:afterLines="50" w:after="156"/>
      <w:outlineLvl w:val="2"/>
    </w:pPr>
    <w:rPr>
      <w:rFonts w:ascii="黑体" w:eastAsia="黑体"/>
      <w:sz w:val="21"/>
      <w:szCs w:val="21"/>
    </w:rPr>
  </w:style>
  <w:style w:type="paragraph" w:customStyle="1" w:styleId="afd">
    <w:name w:val="标准书脚_奇数页"/>
    <w:rsid w:val="000A48B1"/>
    <w:pPr>
      <w:spacing w:before="120"/>
      <w:ind w:right="198"/>
      <w:jc w:val="right"/>
    </w:pPr>
    <w:rPr>
      <w:rFonts w:ascii="宋体"/>
      <w:sz w:val="18"/>
      <w:szCs w:val="18"/>
    </w:rPr>
  </w:style>
  <w:style w:type="paragraph" w:customStyle="1" w:styleId="aa">
    <w:name w:val="标准书眉_奇数页"/>
    <w:next w:val="af9"/>
    <w:rsid w:val="0074741B"/>
    <w:pPr>
      <w:tabs>
        <w:tab w:val="center" w:pos="4154"/>
        <w:tab w:val="right" w:pos="8306"/>
      </w:tabs>
      <w:spacing w:after="220"/>
      <w:jc w:val="right"/>
    </w:pPr>
    <w:rPr>
      <w:rFonts w:ascii="黑体" w:eastAsia="黑体"/>
      <w:noProof/>
      <w:sz w:val="21"/>
      <w:szCs w:val="21"/>
    </w:rPr>
  </w:style>
  <w:style w:type="paragraph" w:customStyle="1" w:styleId="afe">
    <w:name w:val="章标题"/>
    <w:next w:val="a7"/>
    <w:rsid w:val="001C149C"/>
    <w:pPr>
      <w:numPr>
        <w:numId w:val="17"/>
      </w:numPr>
      <w:spacing w:beforeLines="100" w:before="312" w:afterLines="100" w:after="312"/>
      <w:jc w:val="both"/>
      <w:outlineLvl w:val="1"/>
    </w:pPr>
    <w:rPr>
      <w:rFonts w:ascii="黑体" w:eastAsia="黑体"/>
      <w:sz w:val="21"/>
    </w:rPr>
  </w:style>
  <w:style w:type="paragraph" w:customStyle="1" w:styleId="a2">
    <w:name w:val="二级条标题"/>
    <w:basedOn w:val="a0"/>
    <w:next w:val="a7"/>
    <w:rsid w:val="001C149C"/>
    <w:pPr>
      <w:numPr>
        <w:ilvl w:val="2"/>
      </w:numPr>
      <w:spacing w:before="50" w:after="5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8">
    <w:name w:val="列项——（一级）"/>
    <w:rsid w:val="00BE55CB"/>
    <w:pPr>
      <w:widowControl w:val="0"/>
      <w:numPr>
        <w:numId w:val="4"/>
      </w:numPr>
      <w:jc w:val="both"/>
    </w:pPr>
    <w:rPr>
      <w:rFonts w:ascii="宋体"/>
      <w:sz w:val="21"/>
    </w:rPr>
  </w:style>
  <w:style w:type="paragraph" w:customStyle="1" w:styleId="a">
    <w:name w:val="列项●（二级）"/>
    <w:rsid w:val="00BE55CB"/>
    <w:pPr>
      <w:numPr>
        <w:ilvl w:val="1"/>
        <w:numId w:val="4"/>
      </w:numPr>
      <w:tabs>
        <w:tab w:val="left" w:pos="840"/>
      </w:tabs>
      <w:jc w:val="both"/>
    </w:pPr>
    <w:rPr>
      <w:rFonts w:ascii="宋体"/>
      <w:sz w:val="21"/>
    </w:rPr>
  </w:style>
  <w:style w:type="paragraph" w:customStyle="1" w:styleId="aff">
    <w:name w:val="目次、标准名称标题"/>
    <w:basedOn w:val="af9"/>
    <w:next w:val="a7"/>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2"/>
    <w:next w:val="a7"/>
    <w:rsid w:val="001C149C"/>
    <w:pPr>
      <w:numPr>
        <w:ilvl w:val="3"/>
      </w:numPr>
      <w:outlineLvl w:val="4"/>
    </w:pPr>
  </w:style>
  <w:style w:type="paragraph" w:customStyle="1" w:styleId="a8">
    <w:name w:val="示例"/>
    <w:next w:val="ab"/>
    <w:rsid w:val="005A5EAF"/>
    <w:pPr>
      <w:widowControl w:val="0"/>
      <w:numPr>
        <w:numId w:val="1"/>
      </w:numPr>
      <w:jc w:val="both"/>
    </w:pPr>
    <w:rPr>
      <w:rFonts w:ascii="宋体"/>
      <w:sz w:val="18"/>
      <w:szCs w:val="18"/>
    </w:rPr>
  </w:style>
  <w:style w:type="paragraph" w:customStyle="1" w:styleId="ab">
    <w:name w:val="示例内容"/>
    <w:rsid w:val="00B636A8"/>
    <w:pPr>
      <w:ind w:firstLineChars="200" w:firstLine="200"/>
    </w:pPr>
    <w:rPr>
      <w:rFonts w:ascii="宋体"/>
      <w:noProof/>
      <w:sz w:val="18"/>
      <w:szCs w:val="18"/>
    </w:rPr>
  </w:style>
  <w:style w:type="paragraph" w:customStyle="1" w:styleId="aff0">
    <w:name w:val="数字编号列项（二级）"/>
    <w:rsid w:val="003E5729"/>
    <w:pPr>
      <w:numPr>
        <w:ilvl w:val="1"/>
        <w:numId w:val="16"/>
      </w:numPr>
      <w:jc w:val="both"/>
    </w:pPr>
    <w:rPr>
      <w:rFonts w:ascii="宋体"/>
      <w:sz w:val="21"/>
    </w:rPr>
  </w:style>
  <w:style w:type="paragraph" w:customStyle="1" w:styleId="a4">
    <w:name w:val="四级条标题"/>
    <w:basedOn w:val="a3"/>
    <w:next w:val="a7"/>
    <w:rsid w:val="001C149C"/>
    <w:pPr>
      <w:numPr>
        <w:ilvl w:val="4"/>
      </w:numPr>
      <w:outlineLvl w:val="5"/>
    </w:pPr>
  </w:style>
  <w:style w:type="paragraph" w:customStyle="1" w:styleId="aff1">
    <w:name w:val="五级条标题"/>
    <w:basedOn w:val="a4"/>
    <w:next w:val="a7"/>
    <w:rsid w:val="001C149C"/>
    <w:pPr>
      <w:numPr>
        <w:ilvl w:val="5"/>
      </w:numPr>
      <w:outlineLvl w:val="6"/>
    </w:pPr>
  </w:style>
  <w:style w:type="paragraph" w:styleId="a1">
    <w:name w:val="footer"/>
    <w:basedOn w:val="af9"/>
    <w:link w:val="Char1"/>
    <w:uiPriority w:val="99"/>
    <w:rsid w:val="00294E70"/>
    <w:pPr>
      <w:snapToGrid w:val="0"/>
      <w:ind w:rightChars="100" w:right="210"/>
      <w:jc w:val="right"/>
    </w:pPr>
    <w:rPr>
      <w:sz w:val="18"/>
      <w:szCs w:val="18"/>
    </w:rPr>
  </w:style>
  <w:style w:type="character" w:customStyle="1" w:styleId="Char1">
    <w:name w:val="页脚 Char"/>
    <w:basedOn w:val="afa"/>
    <w:link w:val="a1"/>
    <w:uiPriority w:val="99"/>
    <w:rsid w:val="000F72C1"/>
    <w:rPr>
      <w:kern w:val="2"/>
      <w:sz w:val="18"/>
      <w:szCs w:val="18"/>
    </w:rPr>
  </w:style>
  <w:style w:type="paragraph" w:styleId="aff2">
    <w:name w:val="header"/>
    <w:basedOn w:val="af9"/>
    <w:link w:val="Char2"/>
    <w:uiPriority w:val="99"/>
    <w:rsid w:val="00930116"/>
    <w:pPr>
      <w:snapToGrid w:val="0"/>
      <w:jc w:val="left"/>
    </w:pPr>
    <w:rPr>
      <w:sz w:val="18"/>
      <w:szCs w:val="18"/>
    </w:rPr>
  </w:style>
  <w:style w:type="character" w:customStyle="1" w:styleId="Char2">
    <w:name w:val="页眉 Char"/>
    <w:basedOn w:val="afa"/>
    <w:link w:val="aff2"/>
    <w:uiPriority w:val="99"/>
    <w:rsid w:val="000860E0"/>
    <w:rPr>
      <w:kern w:val="2"/>
      <w:sz w:val="18"/>
      <w:szCs w:val="18"/>
    </w:rPr>
  </w:style>
  <w:style w:type="paragraph" w:customStyle="1" w:styleId="aff3">
    <w:name w:val="注："/>
    <w:next w:val="a7"/>
    <w:rsid w:val="000D718B"/>
    <w:pPr>
      <w:widowControl w:val="0"/>
      <w:numPr>
        <w:numId w:val="2"/>
      </w:numPr>
      <w:autoSpaceDE w:val="0"/>
      <w:autoSpaceDN w:val="0"/>
      <w:jc w:val="both"/>
    </w:pPr>
    <w:rPr>
      <w:rFonts w:ascii="宋体"/>
      <w:sz w:val="18"/>
      <w:szCs w:val="18"/>
    </w:rPr>
  </w:style>
  <w:style w:type="paragraph" w:customStyle="1" w:styleId="aff4">
    <w:name w:val="注×："/>
    <w:rsid w:val="000D718B"/>
    <w:pPr>
      <w:widowControl w:val="0"/>
      <w:numPr>
        <w:numId w:val="3"/>
      </w:numPr>
      <w:autoSpaceDE w:val="0"/>
      <w:autoSpaceDN w:val="0"/>
      <w:jc w:val="both"/>
    </w:pPr>
    <w:rPr>
      <w:rFonts w:ascii="宋体"/>
      <w:sz w:val="18"/>
      <w:szCs w:val="18"/>
    </w:rPr>
  </w:style>
  <w:style w:type="paragraph" w:customStyle="1" w:styleId="aff5">
    <w:name w:val="字母编号列项（一级）"/>
    <w:rsid w:val="003E5729"/>
    <w:pPr>
      <w:numPr>
        <w:numId w:val="16"/>
      </w:numPr>
      <w:jc w:val="both"/>
    </w:pPr>
    <w:rPr>
      <w:rFonts w:ascii="宋体"/>
      <w:sz w:val="21"/>
    </w:rPr>
  </w:style>
  <w:style w:type="paragraph" w:customStyle="1" w:styleId="aff6">
    <w:name w:val="列项◆（三级）"/>
    <w:basedOn w:val="af9"/>
    <w:rsid w:val="00BE55CB"/>
    <w:pPr>
      <w:numPr>
        <w:ilvl w:val="2"/>
        <w:numId w:val="4"/>
      </w:numPr>
    </w:pPr>
    <w:rPr>
      <w:rFonts w:ascii="宋体"/>
      <w:szCs w:val="21"/>
    </w:rPr>
  </w:style>
  <w:style w:type="paragraph" w:customStyle="1" w:styleId="aff7">
    <w:name w:val="编号列项（三级）"/>
    <w:rsid w:val="003E5729"/>
    <w:pPr>
      <w:numPr>
        <w:ilvl w:val="2"/>
        <w:numId w:val="16"/>
      </w:numPr>
    </w:pPr>
    <w:rPr>
      <w:rFonts w:ascii="宋体"/>
      <w:sz w:val="21"/>
    </w:rPr>
  </w:style>
  <w:style w:type="paragraph" w:customStyle="1" w:styleId="aff8">
    <w:name w:val="示例×："/>
    <w:basedOn w:val="afe"/>
    <w:qFormat/>
    <w:rsid w:val="007E1980"/>
    <w:pPr>
      <w:numPr>
        <w:numId w:val="6"/>
      </w:numPr>
      <w:spacing w:beforeLines="0" w:before="0" w:afterLines="0" w:after="0"/>
      <w:outlineLvl w:val="9"/>
    </w:pPr>
    <w:rPr>
      <w:rFonts w:ascii="宋体" w:eastAsia="宋体"/>
      <w:sz w:val="18"/>
      <w:szCs w:val="18"/>
    </w:rPr>
  </w:style>
  <w:style w:type="paragraph" w:customStyle="1" w:styleId="aff9">
    <w:name w:val="二级无"/>
    <w:basedOn w:val="a2"/>
    <w:rsid w:val="001C149C"/>
    <w:pPr>
      <w:spacing w:beforeLines="0" w:before="0" w:afterLines="0" w:after="0"/>
    </w:pPr>
    <w:rPr>
      <w:rFonts w:ascii="宋体" w:eastAsia="宋体"/>
    </w:rPr>
  </w:style>
  <w:style w:type="paragraph" w:customStyle="1" w:styleId="affa">
    <w:name w:val="注：（正文）"/>
    <w:basedOn w:val="aff3"/>
    <w:next w:val="a7"/>
    <w:rsid w:val="000D718B"/>
  </w:style>
  <w:style w:type="paragraph" w:customStyle="1" w:styleId="affb">
    <w:name w:val="注×：（正文）"/>
    <w:rsid w:val="000D718B"/>
    <w:pPr>
      <w:numPr>
        <w:numId w:val="5"/>
      </w:numPr>
      <w:jc w:val="both"/>
    </w:pPr>
    <w:rPr>
      <w:rFonts w:ascii="宋体"/>
      <w:sz w:val="18"/>
      <w:szCs w:val="18"/>
    </w:rPr>
  </w:style>
  <w:style w:type="paragraph" w:customStyle="1" w:styleId="affc">
    <w:name w:val="标准标志"/>
    <w:next w:val="af9"/>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d">
    <w:name w:val="标准称谓"/>
    <w:next w:val="af9"/>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e">
    <w:name w:val="标准书脚_偶数页"/>
    <w:rsid w:val="000A48B1"/>
    <w:pPr>
      <w:spacing w:before="120"/>
      <w:ind w:left="221"/>
    </w:pPr>
    <w:rPr>
      <w:rFonts w:ascii="宋体"/>
      <w:sz w:val="18"/>
      <w:szCs w:val="18"/>
    </w:rPr>
  </w:style>
  <w:style w:type="paragraph" w:customStyle="1" w:styleId="afff">
    <w:name w:val="标准书眉_偶数页"/>
    <w:basedOn w:val="aa"/>
    <w:next w:val="af9"/>
    <w:rsid w:val="0074741B"/>
    <w:pPr>
      <w:jc w:val="left"/>
    </w:pPr>
  </w:style>
  <w:style w:type="paragraph" w:customStyle="1" w:styleId="afff0">
    <w:name w:val="标准书眉一"/>
    <w:rsid w:val="00083A09"/>
    <w:pPr>
      <w:jc w:val="both"/>
    </w:pPr>
  </w:style>
  <w:style w:type="paragraph" w:customStyle="1" w:styleId="afff1">
    <w:name w:val="参考文献"/>
    <w:basedOn w:val="af9"/>
    <w:next w:val="a7"/>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2">
    <w:name w:val="参考文献、索引标题"/>
    <w:basedOn w:val="af9"/>
    <w:next w:val="a7"/>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0">
    <w:name w:val="Hyperlink"/>
    <w:basedOn w:val="afa"/>
    <w:uiPriority w:val="99"/>
    <w:rsid w:val="00083A09"/>
    <w:rPr>
      <w:noProof/>
      <w:color w:val="0000FF"/>
      <w:spacing w:val="0"/>
      <w:w w:val="100"/>
      <w:szCs w:val="21"/>
      <w:u w:val="single"/>
    </w:rPr>
  </w:style>
  <w:style w:type="character" w:customStyle="1" w:styleId="afff3">
    <w:name w:val="发布"/>
    <w:basedOn w:val="afa"/>
    <w:rsid w:val="00C2314B"/>
    <w:rPr>
      <w:rFonts w:ascii="黑体" w:eastAsia="黑体"/>
      <w:spacing w:val="85"/>
      <w:w w:val="100"/>
      <w:position w:val="3"/>
      <w:sz w:val="28"/>
      <w:szCs w:val="28"/>
    </w:rPr>
  </w:style>
  <w:style w:type="paragraph" w:customStyle="1" w:styleId="ad">
    <w:name w:val="发布部门"/>
    <w:next w:val="a7"/>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e">
    <w:name w:val="发布日期"/>
    <w:rsid w:val="00EC3CC9"/>
    <w:pPr>
      <w:framePr w:w="3997" w:h="471" w:hRule="exact" w:vSpace="181" w:wrap="around" w:hAnchor="page" w:x="7089" w:y="14097" w:anchorLock="1"/>
    </w:pPr>
    <w:rPr>
      <w:rFonts w:eastAsia="黑体"/>
      <w:sz w:val="28"/>
    </w:rPr>
  </w:style>
  <w:style w:type="paragraph" w:customStyle="1" w:styleId="af2">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4">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5">
    <w:name w:val="封面标准英文名称"/>
    <w:basedOn w:val="afff4"/>
    <w:rsid w:val="001C21AC"/>
    <w:pPr>
      <w:framePr w:wrap="around"/>
      <w:spacing w:before="370" w:line="400" w:lineRule="exact"/>
    </w:pPr>
    <w:rPr>
      <w:rFonts w:ascii="Times New Roman"/>
      <w:sz w:val="28"/>
      <w:szCs w:val="28"/>
    </w:rPr>
  </w:style>
  <w:style w:type="paragraph" w:customStyle="1" w:styleId="afff6">
    <w:name w:val="封面一致性程度标识"/>
    <w:basedOn w:val="afff5"/>
    <w:rsid w:val="00083A09"/>
    <w:pPr>
      <w:framePr w:wrap="around"/>
      <w:spacing w:before="440"/>
    </w:pPr>
    <w:rPr>
      <w:rFonts w:ascii="宋体" w:eastAsia="宋体"/>
    </w:rPr>
  </w:style>
  <w:style w:type="paragraph" w:customStyle="1" w:styleId="af3">
    <w:name w:val="封面标准文稿类别"/>
    <w:basedOn w:val="afff6"/>
    <w:rsid w:val="0054264B"/>
    <w:pPr>
      <w:framePr w:wrap="around"/>
      <w:spacing w:after="160" w:line="240" w:lineRule="auto"/>
    </w:pPr>
    <w:rPr>
      <w:sz w:val="24"/>
    </w:rPr>
  </w:style>
  <w:style w:type="paragraph" w:customStyle="1" w:styleId="afff7">
    <w:name w:val="封面标准文稿编辑信息"/>
    <w:basedOn w:val="af3"/>
    <w:rsid w:val="00083A09"/>
    <w:pPr>
      <w:framePr w:wrap="around"/>
      <w:spacing w:before="180" w:line="180" w:lineRule="exact"/>
    </w:pPr>
    <w:rPr>
      <w:sz w:val="21"/>
    </w:rPr>
  </w:style>
  <w:style w:type="paragraph" w:customStyle="1" w:styleId="af7">
    <w:name w:val="封面正文"/>
    <w:rsid w:val="00083A09"/>
    <w:pPr>
      <w:jc w:val="both"/>
    </w:pPr>
  </w:style>
  <w:style w:type="paragraph" w:customStyle="1" w:styleId="af4">
    <w:name w:val="附录标识"/>
    <w:basedOn w:val="af9"/>
    <w:next w:val="a7"/>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8">
    <w:name w:val="附录标题"/>
    <w:basedOn w:val="a7"/>
    <w:next w:val="a7"/>
    <w:rsid w:val="00083A09"/>
    <w:pPr>
      <w:ind w:firstLineChars="0" w:firstLine="0"/>
      <w:jc w:val="center"/>
    </w:pPr>
    <w:rPr>
      <w:rFonts w:ascii="黑体" w:eastAsia="黑体"/>
    </w:rPr>
  </w:style>
  <w:style w:type="paragraph" w:customStyle="1" w:styleId="a5">
    <w:name w:val="附录表标号"/>
    <w:basedOn w:val="af9"/>
    <w:next w:val="a7"/>
    <w:rsid w:val="00083A09"/>
    <w:pPr>
      <w:numPr>
        <w:numId w:val="7"/>
      </w:numPr>
      <w:tabs>
        <w:tab w:val="clear" w:pos="0"/>
      </w:tabs>
      <w:spacing w:line="14" w:lineRule="exact"/>
      <w:ind w:left="811" w:hanging="448"/>
      <w:jc w:val="center"/>
      <w:outlineLvl w:val="0"/>
    </w:pPr>
    <w:rPr>
      <w:color w:val="FFFFFF"/>
    </w:rPr>
  </w:style>
  <w:style w:type="paragraph" w:customStyle="1" w:styleId="a6">
    <w:name w:val="附录表标题"/>
    <w:basedOn w:val="af9"/>
    <w:next w:val="a7"/>
    <w:rsid w:val="000D718B"/>
    <w:pPr>
      <w:numPr>
        <w:ilvl w:val="1"/>
        <w:numId w:val="7"/>
      </w:numPr>
      <w:tabs>
        <w:tab w:val="num" w:pos="180"/>
      </w:tabs>
      <w:spacing w:beforeLines="50" w:before="50" w:afterLines="50" w:after="50"/>
      <w:ind w:left="0" w:firstLine="0"/>
      <w:jc w:val="center"/>
    </w:pPr>
    <w:rPr>
      <w:rFonts w:ascii="黑体" w:eastAsia="黑体"/>
      <w:szCs w:val="21"/>
    </w:rPr>
  </w:style>
  <w:style w:type="paragraph" w:customStyle="1" w:styleId="af5">
    <w:name w:val="附录二级条标题"/>
    <w:basedOn w:val="af9"/>
    <w:next w:val="a7"/>
    <w:rsid w:val="00083A09"/>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9">
    <w:name w:val="附录二级无"/>
    <w:basedOn w:val="af5"/>
    <w:rsid w:val="00BF617A"/>
    <w:pPr>
      <w:tabs>
        <w:tab w:val="clear" w:pos="360"/>
      </w:tabs>
      <w:spacing w:beforeLines="0" w:before="0" w:afterLines="0" w:after="0"/>
    </w:pPr>
    <w:rPr>
      <w:rFonts w:ascii="宋体" w:eastAsia="宋体"/>
      <w:szCs w:val="21"/>
    </w:rPr>
  </w:style>
  <w:style w:type="paragraph" w:customStyle="1" w:styleId="afffa">
    <w:name w:val="附录公式"/>
    <w:basedOn w:val="a7"/>
    <w:next w:val="a7"/>
    <w:link w:val="Char"/>
    <w:qFormat/>
    <w:rsid w:val="00083A09"/>
  </w:style>
  <w:style w:type="character" w:customStyle="1" w:styleId="Char">
    <w:name w:val="附录公式 Char"/>
    <w:basedOn w:val="Char0"/>
    <w:link w:val="afffa"/>
    <w:rsid w:val="00083A09"/>
    <w:rPr>
      <w:rFonts w:ascii="宋体"/>
      <w:noProof/>
      <w:sz w:val="21"/>
      <w:lang w:val="en-US" w:eastAsia="zh-CN" w:bidi="ar-SA"/>
    </w:rPr>
  </w:style>
  <w:style w:type="paragraph" w:customStyle="1" w:styleId="afffb">
    <w:name w:val="附录公式编号制表符"/>
    <w:basedOn w:val="af9"/>
    <w:next w:val="a7"/>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6">
    <w:name w:val="附录三级条标题"/>
    <w:basedOn w:val="af5"/>
    <w:next w:val="a7"/>
    <w:rsid w:val="00083A09"/>
    <w:pPr>
      <w:numPr>
        <w:ilvl w:val="4"/>
      </w:numPr>
      <w:tabs>
        <w:tab w:val="num" w:pos="360"/>
      </w:tabs>
      <w:outlineLvl w:val="4"/>
    </w:pPr>
  </w:style>
  <w:style w:type="paragraph" w:customStyle="1" w:styleId="a9">
    <w:name w:val="附录三级无"/>
    <w:basedOn w:val="af6"/>
    <w:rsid w:val="00BF617A"/>
    <w:pPr>
      <w:tabs>
        <w:tab w:val="clear" w:pos="360"/>
      </w:tabs>
      <w:spacing w:beforeLines="0" w:before="0" w:afterLines="0" w:after="0"/>
    </w:pPr>
    <w:rPr>
      <w:rFonts w:ascii="宋体" w:eastAsia="宋体"/>
      <w:szCs w:val="21"/>
    </w:rPr>
  </w:style>
  <w:style w:type="paragraph" w:customStyle="1" w:styleId="afffc">
    <w:name w:val="附录数字编号列项（二级）"/>
    <w:qFormat/>
    <w:rsid w:val="00A751C7"/>
    <w:pPr>
      <w:numPr>
        <w:ilvl w:val="1"/>
        <w:numId w:val="10"/>
      </w:numPr>
    </w:pPr>
    <w:rPr>
      <w:rFonts w:ascii="宋体"/>
      <w:sz w:val="21"/>
    </w:rPr>
  </w:style>
  <w:style w:type="paragraph" w:customStyle="1" w:styleId="afffd">
    <w:name w:val="附录四级条标题"/>
    <w:basedOn w:val="af6"/>
    <w:next w:val="a7"/>
    <w:rsid w:val="00083A09"/>
    <w:pPr>
      <w:numPr>
        <w:ilvl w:val="5"/>
      </w:numPr>
      <w:tabs>
        <w:tab w:val="num" w:pos="360"/>
      </w:tabs>
      <w:outlineLvl w:val="5"/>
    </w:pPr>
  </w:style>
  <w:style w:type="paragraph" w:customStyle="1" w:styleId="afffe">
    <w:name w:val="附录四级无"/>
    <w:basedOn w:val="afffd"/>
    <w:rsid w:val="00BF617A"/>
    <w:pPr>
      <w:tabs>
        <w:tab w:val="clear" w:pos="360"/>
      </w:tabs>
      <w:spacing w:beforeLines="0" w:before="0" w:afterLines="0" w:after="0"/>
    </w:pPr>
    <w:rPr>
      <w:rFonts w:ascii="宋体" w:eastAsia="宋体"/>
      <w:szCs w:val="21"/>
    </w:rPr>
  </w:style>
  <w:style w:type="paragraph" w:customStyle="1" w:styleId="affff">
    <w:name w:val="附录图标号"/>
    <w:basedOn w:val="af9"/>
    <w:rsid w:val="00083A09"/>
    <w:pPr>
      <w:keepNext/>
      <w:pageBreakBefore/>
      <w:widowControl/>
      <w:numPr>
        <w:numId w:val="8"/>
      </w:numPr>
      <w:spacing w:line="14" w:lineRule="exact"/>
      <w:ind w:left="0" w:firstLine="363"/>
      <w:jc w:val="center"/>
      <w:outlineLvl w:val="0"/>
    </w:pPr>
    <w:rPr>
      <w:color w:val="FFFFFF"/>
    </w:rPr>
  </w:style>
  <w:style w:type="paragraph" w:customStyle="1" w:styleId="affff0">
    <w:name w:val="附录图标题"/>
    <w:basedOn w:val="af9"/>
    <w:next w:val="a7"/>
    <w:rsid w:val="000D718B"/>
    <w:pPr>
      <w:numPr>
        <w:ilvl w:val="1"/>
        <w:numId w:val="8"/>
      </w:numPr>
      <w:tabs>
        <w:tab w:val="num" w:pos="363"/>
      </w:tabs>
      <w:spacing w:beforeLines="50" w:before="50" w:afterLines="50" w:after="50"/>
      <w:ind w:left="0" w:firstLine="0"/>
      <w:jc w:val="center"/>
    </w:pPr>
    <w:rPr>
      <w:rFonts w:ascii="黑体" w:eastAsia="黑体"/>
      <w:szCs w:val="21"/>
    </w:rPr>
  </w:style>
  <w:style w:type="paragraph" w:customStyle="1" w:styleId="affff1">
    <w:name w:val="附录五级条标题"/>
    <w:basedOn w:val="afffd"/>
    <w:next w:val="a7"/>
    <w:rsid w:val="00083A09"/>
    <w:pPr>
      <w:numPr>
        <w:ilvl w:val="6"/>
      </w:numPr>
      <w:tabs>
        <w:tab w:val="num" w:pos="360"/>
      </w:tabs>
      <w:outlineLvl w:val="6"/>
    </w:pPr>
  </w:style>
  <w:style w:type="paragraph" w:customStyle="1" w:styleId="affff2">
    <w:name w:val="附录五级无"/>
    <w:basedOn w:val="affff1"/>
    <w:rsid w:val="00BF617A"/>
    <w:pPr>
      <w:tabs>
        <w:tab w:val="clear" w:pos="360"/>
      </w:tabs>
      <w:spacing w:beforeLines="0" w:before="0" w:afterLines="0" w:after="0"/>
    </w:pPr>
    <w:rPr>
      <w:rFonts w:ascii="宋体" w:eastAsia="宋体"/>
      <w:szCs w:val="21"/>
    </w:rPr>
  </w:style>
  <w:style w:type="paragraph" w:customStyle="1" w:styleId="af1">
    <w:name w:val="附录章标题"/>
    <w:next w:val="a7"/>
    <w:rsid w:val="00083A09"/>
    <w:pPr>
      <w:numPr>
        <w:ilvl w:val="1"/>
        <w:numId w:val="9"/>
      </w:numPr>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customStyle="1" w:styleId="affff3">
    <w:name w:val="附录一级条标题"/>
    <w:basedOn w:val="af1"/>
    <w:next w:val="a7"/>
    <w:rsid w:val="00083A09"/>
    <w:pPr>
      <w:numPr>
        <w:ilvl w:val="2"/>
      </w:numPr>
      <w:tabs>
        <w:tab w:val="num" w:pos="360"/>
      </w:tabs>
      <w:autoSpaceDN w:val="0"/>
      <w:spacing w:beforeLines="50" w:before="50" w:afterLines="50" w:after="50"/>
      <w:outlineLvl w:val="2"/>
    </w:pPr>
  </w:style>
  <w:style w:type="paragraph" w:customStyle="1" w:styleId="affff4">
    <w:name w:val="附录一级无"/>
    <w:basedOn w:val="affff3"/>
    <w:rsid w:val="00BF617A"/>
    <w:pPr>
      <w:tabs>
        <w:tab w:val="clear" w:pos="360"/>
      </w:tabs>
      <w:spacing w:beforeLines="0" w:before="0" w:afterLines="0" w:after="0"/>
    </w:pPr>
    <w:rPr>
      <w:rFonts w:ascii="宋体" w:eastAsia="宋体"/>
      <w:szCs w:val="21"/>
    </w:rPr>
  </w:style>
  <w:style w:type="paragraph" w:customStyle="1" w:styleId="affff5">
    <w:name w:val="附录字母编号列项（一级）"/>
    <w:qFormat/>
    <w:rsid w:val="00A751C7"/>
    <w:pPr>
      <w:numPr>
        <w:numId w:val="10"/>
      </w:numPr>
    </w:pPr>
    <w:rPr>
      <w:rFonts w:ascii="宋体"/>
      <w:noProof/>
      <w:sz w:val="21"/>
    </w:rPr>
  </w:style>
  <w:style w:type="paragraph" w:styleId="affff6">
    <w:name w:val="footnote text"/>
    <w:basedOn w:val="af9"/>
    <w:rsid w:val="00074FBE"/>
    <w:pPr>
      <w:numPr>
        <w:numId w:val="12"/>
      </w:numPr>
      <w:snapToGrid w:val="0"/>
      <w:jc w:val="left"/>
    </w:pPr>
    <w:rPr>
      <w:rFonts w:ascii="宋体"/>
      <w:sz w:val="18"/>
      <w:szCs w:val="18"/>
    </w:rPr>
  </w:style>
  <w:style w:type="character" w:styleId="affff7">
    <w:name w:val="footnote reference"/>
    <w:basedOn w:val="afa"/>
    <w:semiHidden/>
    <w:rsid w:val="00083A09"/>
    <w:rPr>
      <w:vertAlign w:val="superscript"/>
    </w:rPr>
  </w:style>
  <w:style w:type="paragraph" w:customStyle="1" w:styleId="affff8">
    <w:name w:val="列项说明"/>
    <w:basedOn w:val="af9"/>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0">
    <w:name w:val="toc 3"/>
    <w:basedOn w:val="af9"/>
    <w:next w:val="af9"/>
    <w:autoRedefine/>
    <w:uiPriority w:val="39"/>
    <w:qFormat/>
    <w:rsid w:val="00961C93"/>
    <w:pPr>
      <w:tabs>
        <w:tab w:val="right" w:leader="dot" w:pos="9241"/>
      </w:tabs>
      <w:ind w:firstLineChars="100" w:firstLine="102"/>
      <w:jc w:val="left"/>
    </w:pPr>
    <w:rPr>
      <w:rFonts w:ascii="宋体"/>
      <w:szCs w:val="21"/>
    </w:rPr>
  </w:style>
  <w:style w:type="paragraph" w:styleId="41">
    <w:name w:val="toc 4"/>
    <w:basedOn w:val="af9"/>
    <w:next w:val="af9"/>
    <w:autoRedefine/>
    <w:uiPriority w:val="39"/>
    <w:rsid w:val="00961C93"/>
    <w:pPr>
      <w:tabs>
        <w:tab w:val="right" w:leader="dot" w:pos="9241"/>
      </w:tabs>
      <w:ind w:firstLineChars="200" w:firstLine="198"/>
      <w:jc w:val="left"/>
    </w:pPr>
    <w:rPr>
      <w:rFonts w:ascii="宋体"/>
      <w:szCs w:val="21"/>
    </w:rPr>
  </w:style>
  <w:style w:type="paragraph" w:styleId="50">
    <w:name w:val="toc 5"/>
    <w:basedOn w:val="af9"/>
    <w:next w:val="af9"/>
    <w:autoRedefine/>
    <w:uiPriority w:val="39"/>
    <w:rsid w:val="00961C93"/>
    <w:pPr>
      <w:tabs>
        <w:tab w:val="right" w:leader="dot" w:pos="9241"/>
      </w:tabs>
      <w:ind w:firstLineChars="300" w:firstLine="300"/>
      <w:jc w:val="left"/>
    </w:pPr>
    <w:rPr>
      <w:rFonts w:ascii="宋体"/>
      <w:szCs w:val="21"/>
    </w:rPr>
  </w:style>
  <w:style w:type="paragraph" w:styleId="60">
    <w:name w:val="toc 6"/>
    <w:basedOn w:val="af9"/>
    <w:next w:val="af9"/>
    <w:autoRedefine/>
    <w:uiPriority w:val="39"/>
    <w:rsid w:val="00961C93"/>
    <w:pPr>
      <w:tabs>
        <w:tab w:val="right" w:leader="dot" w:pos="9241"/>
      </w:tabs>
      <w:ind w:firstLineChars="400" w:firstLine="403"/>
      <w:jc w:val="left"/>
    </w:pPr>
    <w:rPr>
      <w:rFonts w:ascii="宋体"/>
      <w:szCs w:val="21"/>
    </w:rPr>
  </w:style>
  <w:style w:type="paragraph" w:styleId="7">
    <w:name w:val="toc 7"/>
    <w:basedOn w:val="af9"/>
    <w:next w:val="af9"/>
    <w:autoRedefine/>
    <w:uiPriority w:val="39"/>
    <w:rsid w:val="00961C93"/>
    <w:pPr>
      <w:tabs>
        <w:tab w:val="right" w:leader="dot" w:pos="9241"/>
      </w:tabs>
      <w:ind w:firstLineChars="500" w:firstLine="505"/>
      <w:jc w:val="left"/>
    </w:pPr>
    <w:rPr>
      <w:rFonts w:ascii="宋体"/>
      <w:szCs w:val="21"/>
    </w:rPr>
  </w:style>
  <w:style w:type="paragraph" w:styleId="80">
    <w:name w:val="toc 8"/>
    <w:basedOn w:val="af9"/>
    <w:next w:val="af9"/>
    <w:autoRedefine/>
    <w:uiPriority w:val="39"/>
    <w:rsid w:val="00D54CC3"/>
    <w:pPr>
      <w:tabs>
        <w:tab w:val="right" w:leader="dot" w:pos="9241"/>
      </w:tabs>
      <w:ind w:firstLineChars="600" w:firstLine="607"/>
      <w:jc w:val="left"/>
    </w:pPr>
    <w:rPr>
      <w:rFonts w:ascii="宋体"/>
      <w:szCs w:val="21"/>
    </w:rPr>
  </w:style>
  <w:style w:type="paragraph" w:styleId="90">
    <w:name w:val="toc 9"/>
    <w:basedOn w:val="af9"/>
    <w:next w:val="af9"/>
    <w:autoRedefine/>
    <w:uiPriority w:val="39"/>
    <w:rsid w:val="00083A09"/>
    <w:pPr>
      <w:ind w:left="1470"/>
      <w:jc w:val="left"/>
    </w:pPr>
    <w:rPr>
      <w:sz w:val="20"/>
      <w:szCs w:val="20"/>
    </w:rPr>
  </w:style>
  <w:style w:type="paragraph" w:customStyle="1" w:styleId="affffb">
    <w:name w:val="其他标准标志"/>
    <w:basedOn w:val="affc"/>
    <w:rsid w:val="0018211B"/>
    <w:pPr>
      <w:framePr w:w="6101" w:wrap="around" w:vAnchor="page" w:hAnchor="page" w:x="4673" w:y="942"/>
    </w:pPr>
    <w:rPr>
      <w:w w:val="130"/>
    </w:rPr>
  </w:style>
  <w:style w:type="paragraph" w:customStyle="1" w:styleId="affffc">
    <w:name w:val="其他标准称谓"/>
    <w:next w:val="af9"/>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d"/>
    <w:rsid w:val="00525656"/>
    <w:pPr>
      <w:framePr w:wrap="around" w:y="15310"/>
      <w:spacing w:line="0" w:lineRule="atLeast"/>
    </w:pPr>
    <w:rPr>
      <w:rFonts w:ascii="黑体" w:eastAsia="黑体"/>
      <w:b w:val="0"/>
    </w:rPr>
  </w:style>
  <w:style w:type="paragraph" w:customStyle="1" w:styleId="affffe">
    <w:name w:val="前言、引言标题"/>
    <w:next w:val="a7"/>
    <w:uiPriority w:val="99"/>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3"/>
    <w:rsid w:val="001C149C"/>
    <w:pPr>
      <w:spacing w:beforeLines="0" w:before="0" w:afterLines="0" w:after="0"/>
    </w:pPr>
    <w:rPr>
      <w:rFonts w:ascii="宋体" w:eastAsia="宋体"/>
    </w:rPr>
  </w:style>
  <w:style w:type="paragraph" w:customStyle="1" w:styleId="afffff0">
    <w:name w:val="实施日期"/>
    <w:basedOn w:val="ae"/>
    <w:rsid w:val="001C21AC"/>
    <w:pPr>
      <w:framePr w:wrap="around" w:vAnchor="page"/>
      <w:jc w:val="right"/>
    </w:pPr>
  </w:style>
  <w:style w:type="paragraph" w:customStyle="1" w:styleId="afffff1">
    <w:name w:val="示例后文字"/>
    <w:basedOn w:val="a7"/>
    <w:next w:val="a7"/>
    <w:qFormat/>
    <w:rsid w:val="00083A09"/>
    <w:pPr>
      <w:ind w:firstLine="360"/>
    </w:pPr>
    <w:rPr>
      <w:sz w:val="18"/>
    </w:rPr>
  </w:style>
  <w:style w:type="paragraph" w:customStyle="1" w:styleId="afffff2">
    <w:name w:val="首示例"/>
    <w:next w:val="a7"/>
    <w:link w:val="Char3"/>
    <w:qFormat/>
    <w:rsid w:val="00083A09"/>
    <w:pPr>
      <w:numPr>
        <w:numId w:val="11"/>
      </w:numPr>
      <w:tabs>
        <w:tab w:val="num" w:pos="360"/>
      </w:tabs>
      <w:ind w:firstLine="0"/>
    </w:pPr>
    <w:rPr>
      <w:rFonts w:ascii="宋体" w:hAnsi="宋体"/>
      <w:kern w:val="2"/>
      <w:sz w:val="18"/>
      <w:szCs w:val="18"/>
    </w:rPr>
  </w:style>
  <w:style w:type="character" w:customStyle="1" w:styleId="Char3">
    <w:name w:val="首示例 Char"/>
    <w:basedOn w:val="afa"/>
    <w:link w:val="afffff2"/>
    <w:rsid w:val="00083A09"/>
    <w:rPr>
      <w:rFonts w:ascii="宋体" w:hAnsi="宋体"/>
      <w:kern w:val="2"/>
      <w:sz w:val="18"/>
      <w:szCs w:val="18"/>
    </w:rPr>
  </w:style>
  <w:style w:type="paragraph" w:customStyle="1" w:styleId="afffff3">
    <w:name w:val="四级无"/>
    <w:basedOn w:val="a4"/>
    <w:rsid w:val="001C149C"/>
    <w:pPr>
      <w:spacing w:beforeLines="0" w:before="0" w:afterLines="0" w:after="0"/>
    </w:pPr>
    <w:rPr>
      <w:rFonts w:ascii="宋体" w:eastAsia="宋体"/>
    </w:rPr>
  </w:style>
  <w:style w:type="paragraph" w:styleId="11">
    <w:name w:val="index 1"/>
    <w:basedOn w:val="af9"/>
    <w:next w:val="a7"/>
    <w:rsid w:val="009951DC"/>
    <w:pPr>
      <w:tabs>
        <w:tab w:val="right" w:leader="dot" w:pos="9299"/>
      </w:tabs>
      <w:jc w:val="left"/>
    </w:pPr>
    <w:rPr>
      <w:rFonts w:ascii="宋体"/>
      <w:szCs w:val="21"/>
    </w:rPr>
  </w:style>
  <w:style w:type="paragraph" w:styleId="21">
    <w:name w:val="index 2"/>
    <w:basedOn w:val="af9"/>
    <w:next w:val="af9"/>
    <w:autoRedefine/>
    <w:rsid w:val="00083A09"/>
    <w:pPr>
      <w:ind w:left="420" w:hanging="210"/>
      <w:jc w:val="left"/>
    </w:pPr>
    <w:rPr>
      <w:rFonts w:ascii="Calibri" w:hAnsi="Calibri"/>
      <w:sz w:val="20"/>
      <w:szCs w:val="20"/>
    </w:rPr>
  </w:style>
  <w:style w:type="paragraph" w:styleId="31">
    <w:name w:val="index 3"/>
    <w:basedOn w:val="af9"/>
    <w:next w:val="af9"/>
    <w:autoRedefine/>
    <w:rsid w:val="00083A09"/>
    <w:pPr>
      <w:ind w:left="630" w:hanging="210"/>
      <w:jc w:val="left"/>
    </w:pPr>
    <w:rPr>
      <w:rFonts w:ascii="Calibri" w:hAnsi="Calibri"/>
      <w:sz w:val="20"/>
      <w:szCs w:val="20"/>
    </w:rPr>
  </w:style>
  <w:style w:type="paragraph" w:styleId="4">
    <w:name w:val="index 4"/>
    <w:basedOn w:val="af9"/>
    <w:next w:val="af9"/>
    <w:autoRedefine/>
    <w:rsid w:val="00083A09"/>
    <w:pPr>
      <w:ind w:left="840" w:hanging="210"/>
      <w:jc w:val="left"/>
    </w:pPr>
    <w:rPr>
      <w:rFonts w:ascii="Calibri" w:hAnsi="Calibri"/>
      <w:sz w:val="20"/>
      <w:szCs w:val="20"/>
    </w:rPr>
  </w:style>
  <w:style w:type="paragraph" w:styleId="51">
    <w:name w:val="index 5"/>
    <w:basedOn w:val="af9"/>
    <w:next w:val="af9"/>
    <w:autoRedefine/>
    <w:rsid w:val="00083A09"/>
    <w:pPr>
      <w:ind w:left="1050" w:hanging="210"/>
      <w:jc w:val="left"/>
    </w:pPr>
    <w:rPr>
      <w:rFonts w:ascii="Calibri" w:hAnsi="Calibri"/>
      <w:sz w:val="20"/>
      <w:szCs w:val="20"/>
    </w:rPr>
  </w:style>
  <w:style w:type="paragraph" w:styleId="61">
    <w:name w:val="index 6"/>
    <w:basedOn w:val="af9"/>
    <w:next w:val="af9"/>
    <w:autoRedefine/>
    <w:rsid w:val="00083A09"/>
    <w:pPr>
      <w:ind w:left="1260" w:hanging="210"/>
      <w:jc w:val="left"/>
    </w:pPr>
    <w:rPr>
      <w:rFonts w:ascii="Calibri" w:hAnsi="Calibri"/>
      <w:sz w:val="20"/>
      <w:szCs w:val="20"/>
    </w:rPr>
  </w:style>
  <w:style w:type="paragraph" w:styleId="71">
    <w:name w:val="index 7"/>
    <w:basedOn w:val="af9"/>
    <w:next w:val="af9"/>
    <w:autoRedefine/>
    <w:rsid w:val="00083A09"/>
    <w:pPr>
      <w:ind w:left="1470" w:hanging="210"/>
      <w:jc w:val="left"/>
    </w:pPr>
    <w:rPr>
      <w:rFonts w:ascii="Calibri" w:hAnsi="Calibri"/>
      <w:sz w:val="20"/>
      <w:szCs w:val="20"/>
    </w:rPr>
  </w:style>
  <w:style w:type="paragraph" w:styleId="81">
    <w:name w:val="index 8"/>
    <w:basedOn w:val="af9"/>
    <w:next w:val="af9"/>
    <w:autoRedefine/>
    <w:rsid w:val="00083A09"/>
    <w:pPr>
      <w:ind w:left="1680" w:hanging="210"/>
      <w:jc w:val="left"/>
    </w:pPr>
    <w:rPr>
      <w:rFonts w:ascii="Calibri" w:hAnsi="Calibri"/>
      <w:sz w:val="20"/>
      <w:szCs w:val="20"/>
    </w:rPr>
  </w:style>
  <w:style w:type="paragraph" w:styleId="91">
    <w:name w:val="index 9"/>
    <w:basedOn w:val="af9"/>
    <w:next w:val="af9"/>
    <w:autoRedefine/>
    <w:rsid w:val="00083A09"/>
    <w:pPr>
      <w:ind w:left="1890" w:hanging="210"/>
      <w:jc w:val="left"/>
    </w:pPr>
    <w:rPr>
      <w:rFonts w:ascii="Calibri" w:hAnsi="Calibri"/>
      <w:sz w:val="20"/>
      <w:szCs w:val="20"/>
    </w:rPr>
  </w:style>
  <w:style w:type="paragraph" w:styleId="afffff4">
    <w:name w:val="index heading"/>
    <w:basedOn w:val="af9"/>
    <w:next w:val="11"/>
    <w:rsid w:val="00083A09"/>
    <w:pPr>
      <w:spacing w:before="120" w:after="120"/>
      <w:jc w:val="center"/>
    </w:pPr>
    <w:rPr>
      <w:rFonts w:ascii="Calibri" w:hAnsi="Calibri"/>
      <w:b/>
      <w:bCs/>
      <w:iCs/>
      <w:szCs w:val="20"/>
    </w:rPr>
  </w:style>
  <w:style w:type="paragraph" w:styleId="afffff5">
    <w:name w:val="caption"/>
    <w:basedOn w:val="af9"/>
    <w:next w:val="af9"/>
    <w:qFormat/>
    <w:rsid w:val="00083A09"/>
    <w:pPr>
      <w:spacing w:before="152" w:after="160"/>
    </w:pPr>
    <w:rPr>
      <w:rFonts w:ascii="Arial" w:eastAsia="黑体" w:hAnsi="Arial" w:cs="Arial"/>
      <w:sz w:val="20"/>
      <w:szCs w:val="20"/>
    </w:rPr>
  </w:style>
  <w:style w:type="paragraph" w:customStyle="1" w:styleId="afffff6">
    <w:name w:val="条文脚注"/>
    <w:basedOn w:val="affff6"/>
    <w:rsid w:val="000D718B"/>
    <w:pPr>
      <w:numPr>
        <w:numId w:val="0"/>
      </w:numPr>
      <w:jc w:val="both"/>
    </w:pPr>
  </w:style>
  <w:style w:type="paragraph" w:customStyle="1" w:styleId="afffff7">
    <w:name w:val="图标脚注说明"/>
    <w:basedOn w:val="a7"/>
    <w:rsid w:val="000D718B"/>
    <w:pPr>
      <w:ind w:left="840" w:firstLineChars="0" w:hanging="420"/>
    </w:pPr>
    <w:rPr>
      <w:sz w:val="18"/>
      <w:szCs w:val="18"/>
    </w:rPr>
  </w:style>
  <w:style w:type="paragraph" w:customStyle="1" w:styleId="afffff8">
    <w:name w:val="图表脚注说明"/>
    <w:basedOn w:val="af9"/>
    <w:rsid w:val="003912E7"/>
    <w:pPr>
      <w:numPr>
        <w:numId w:val="13"/>
      </w:numPr>
    </w:pPr>
    <w:rPr>
      <w:rFonts w:ascii="宋体"/>
      <w:sz w:val="18"/>
      <w:szCs w:val="18"/>
    </w:rPr>
  </w:style>
  <w:style w:type="paragraph" w:customStyle="1" w:styleId="af">
    <w:name w:val="图的脚注"/>
    <w:next w:val="a7"/>
    <w:autoRedefine/>
    <w:qFormat/>
    <w:rsid w:val="00083A09"/>
    <w:pPr>
      <w:widowControl w:val="0"/>
      <w:ind w:leftChars="200" w:left="840" w:hangingChars="200" w:hanging="420"/>
      <w:jc w:val="both"/>
    </w:pPr>
    <w:rPr>
      <w:rFonts w:ascii="宋体"/>
      <w:sz w:val="18"/>
    </w:rPr>
  </w:style>
  <w:style w:type="table" w:styleId="afffff9">
    <w:name w:val="Table Grid"/>
    <w:basedOn w:val="afb"/>
    <w:rsid w:val="001D41EE"/>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endnote text"/>
    <w:basedOn w:val="af9"/>
    <w:semiHidden/>
    <w:rsid w:val="00083A09"/>
    <w:pPr>
      <w:snapToGrid w:val="0"/>
      <w:jc w:val="left"/>
    </w:pPr>
  </w:style>
  <w:style w:type="character" w:styleId="afffffa">
    <w:name w:val="endnote reference"/>
    <w:basedOn w:val="afa"/>
    <w:semiHidden/>
    <w:rsid w:val="00083A09"/>
    <w:rPr>
      <w:vertAlign w:val="superscript"/>
    </w:rPr>
  </w:style>
  <w:style w:type="paragraph" w:styleId="afffffb">
    <w:name w:val="Document Map"/>
    <w:basedOn w:val="af9"/>
    <w:link w:val="Char4"/>
    <w:uiPriority w:val="99"/>
    <w:semiHidden/>
    <w:rsid w:val="00083A09"/>
    <w:pPr>
      <w:shd w:val="clear" w:color="auto" w:fill="000080"/>
    </w:pPr>
  </w:style>
  <w:style w:type="character" w:customStyle="1" w:styleId="Char4">
    <w:name w:val="文档结构图 Char"/>
    <w:basedOn w:val="afa"/>
    <w:link w:val="afffffb"/>
    <w:uiPriority w:val="99"/>
    <w:semiHidden/>
    <w:rsid w:val="00865813"/>
    <w:rPr>
      <w:kern w:val="2"/>
      <w:sz w:val="21"/>
      <w:szCs w:val="24"/>
      <w:shd w:val="clear" w:color="auto" w:fill="000080"/>
    </w:r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ff1"/>
    <w:rsid w:val="001C149C"/>
    <w:pPr>
      <w:spacing w:beforeLines="0" w:before="0" w:afterLines="0" w:after="0"/>
    </w:pPr>
    <w:rPr>
      <w:rFonts w:ascii="宋体" w:eastAsia="宋体"/>
    </w:rPr>
  </w:style>
  <w:style w:type="character" w:styleId="afffffe">
    <w:name w:val="page number"/>
    <w:basedOn w:val="afa"/>
    <w:rsid w:val="00083A09"/>
    <w:rPr>
      <w:rFonts w:ascii="Times New Roman" w:eastAsia="宋体" w:hAnsi="Times New Roman"/>
      <w:sz w:val="18"/>
    </w:rPr>
  </w:style>
  <w:style w:type="paragraph" w:customStyle="1" w:styleId="affffff">
    <w:name w:val="一级无"/>
    <w:basedOn w:val="a0"/>
    <w:rsid w:val="001C149C"/>
    <w:pPr>
      <w:spacing w:beforeLines="0" w:before="0" w:afterLines="0" w:after="0"/>
    </w:pPr>
    <w:rPr>
      <w:rFonts w:ascii="宋体" w:eastAsia="宋体"/>
    </w:rPr>
  </w:style>
  <w:style w:type="character" w:styleId="affffff0">
    <w:name w:val="已访问的超链接"/>
    <w:basedOn w:val="afa"/>
    <w:rsid w:val="00083A09"/>
    <w:rPr>
      <w:color w:val="800080"/>
      <w:u w:val="single"/>
    </w:rPr>
  </w:style>
  <w:style w:type="paragraph" w:customStyle="1" w:styleId="affffff1">
    <w:name w:val="正文表标题"/>
    <w:next w:val="a7"/>
    <w:rsid w:val="00083A09"/>
    <w:pPr>
      <w:numPr>
        <w:numId w:val="14"/>
      </w:numPr>
      <w:tabs>
        <w:tab w:val="num" w:pos="360"/>
      </w:tabs>
      <w:spacing w:beforeLines="50" w:before="156" w:afterLines="50" w:after="156"/>
      <w:jc w:val="center"/>
    </w:pPr>
    <w:rPr>
      <w:rFonts w:ascii="黑体" w:eastAsia="黑体"/>
      <w:sz w:val="21"/>
    </w:rPr>
  </w:style>
  <w:style w:type="paragraph" w:customStyle="1" w:styleId="affffff2">
    <w:name w:val="正文公式编号制表符"/>
    <w:basedOn w:val="a7"/>
    <w:next w:val="a7"/>
    <w:qFormat/>
    <w:rsid w:val="00EC680A"/>
    <w:pPr>
      <w:ind w:firstLineChars="0" w:firstLine="0"/>
    </w:pPr>
  </w:style>
  <w:style w:type="paragraph" w:customStyle="1" w:styleId="affffff3">
    <w:name w:val="正文图标题"/>
    <w:next w:val="a7"/>
    <w:rsid w:val="00083A09"/>
    <w:pPr>
      <w:numPr>
        <w:numId w:val="15"/>
      </w:numPr>
      <w:tabs>
        <w:tab w:val="num" w:pos="360"/>
      </w:tabs>
      <w:spacing w:beforeLines="50" w:before="156" w:afterLines="50" w:after="156"/>
      <w:jc w:val="center"/>
    </w:pPr>
    <w:rPr>
      <w:rFonts w:ascii="黑体" w:eastAsia="黑体"/>
      <w:sz w:val="21"/>
    </w:rPr>
  </w:style>
  <w:style w:type="paragraph" w:customStyle="1" w:styleId="affffff4">
    <w:name w:val="终结线"/>
    <w:basedOn w:val="af9"/>
    <w:rsid w:val="00083A09"/>
    <w:pPr>
      <w:framePr w:hSpace="181" w:vSpace="181" w:wrap="around" w:vAnchor="text" w:hAnchor="margin" w:xAlign="center" w:y="285"/>
    </w:pPr>
  </w:style>
  <w:style w:type="paragraph" w:customStyle="1" w:styleId="affffff5">
    <w:name w:val="其他发布日期"/>
    <w:basedOn w:val="ae"/>
    <w:rsid w:val="006E4A7F"/>
    <w:pPr>
      <w:framePr w:wrap="around" w:vAnchor="page" w:x="1419"/>
    </w:pPr>
  </w:style>
  <w:style w:type="paragraph" w:customStyle="1" w:styleId="affffff6">
    <w:name w:val="其他实施日期"/>
    <w:basedOn w:val="afffff0"/>
    <w:rsid w:val="006E4A7F"/>
    <w:pPr>
      <w:framePr w:wrap="around"/>
    </w:pPr>
  </w:style>
  <w:style w:type="paragraph" w:customStyle="1" w:styleId="22">
    <w:name w:val="封面标准名称2"/>
    <w:basedOn w:val="afff4"/>
    <w:rsid w:val="0028269A"/>
    <w:pPr>
      <w:framePr w:wrap="around" w:y="4469"/>
      <w:spacing w:beforeLines="630" w:before="630"/>
    </w:pPr>
  </w:style>
  <w:style w:type="paragraph" w:customStyle="1" w:styleId="23">
    <w:name w:val="封面标准英文名称2"/>
    <w:basedOn w:val="afff5"/>
    <w:rsid w:val="0028269A"/>
    <w:pPr>
      <w:framePr w:wrap="around" w:y="4469"/>
    </w:pPr>
  </w:style>
  <w:style w:type="paragraph" w:customStyle="1" w:styleId="24">
    <w:name w:val="封面一致性程度标识2"/>
    <w:basedOn w:val="afff6"/>
    <w:rsid w:val="0028269A"/>
    <w:pPr>
      <w:framePr w:wrap="around" w:y="4469"/>
    </w:pPr>
  </w:style>
  <w:style w:type="paragraph" w:customStyle="1" w:styleId="25">
    <w:name w:val="封面标准文稿类别2"/>
    <w:basedOn w:val="af3"/>
    <w:rsid w:val="0028269A"/>
    <w:pPr>
      <w:framePr w:wrap="around" w:y="4469"/>
    </w:pPr>
  </w:style>
  <w:style w:type="paragraph" w:customStyle="1" w:styleId="26">
    <w:name w:val="封面标准文稿编辑信息2"/>
    <w:basedOn w:val="afff7"/>
    <w:rsid w:val="0028269A"/>
    <w:pPr>
      <w:framePr w:wrap="around" w:y="4469"/>
    </w:pPr>
  </w:style>
  <w:style w:type="paragraph" w:styleId="12">
    <w:name w:val="toc 1"/>
    <w:basedOn w:val="af9"/>
    <w:next w:val="af9"/>
    <w:autoRedefine/>
    <w:uiPriority w:val="39"/>
    <w:qFormat/>
    <w:rsid w:val="00961C93"/>
    <w:pPr>
      <w:tabs>
        <w:tab w:val="right" w:leader="dot" w:pos="9241"/>
      </w:tabs>
      <w:spacing w:beforeLines="25" w:before="25" w:afterLines="25" w:after="25"/>
      <w:jc w:val="left"/>
    </w:pPr>
    <w:rPr>
      <w:rFonts w:ascii="宋体"/>
      <w:szCs w:val="21"/>
    </w:rPr>
  </w:style>
  <w:style w:type="paragraph" w:styleId="27">
    <w:name w:val="toc 2"/>
    <w:basedOn w:val="af9"/>
    <w:next w:val="af9"/>
    <w:autoRedefine/>
    <w:uiPriority w:val="39"/>
    <w:qFormat/>
    <w:rsid w:val="00961C93"/>
    <w:pPr>
      <w:tabs>
        <w:tab w:val="right" w:leader="dot" w:pos="9241"/>
      </w:tabs>
    </w:pPr>
    <w:rPr>
      <w:rFonts w:ascii="宋体"/>
      <w:szCs w:val="21"/>
    </w:rPr>
  </w:style>
  <w:style w:type="paragraph" w:styleId="affffff7">
    <w:name w:val="List Paragraph"/>
    <w:basedOn w:val="af9"/>
    <w:uiPriority w:val="34"/>
    <w:qFormat/>
    <w:rsid w:val="000140CA"/>
    <w:pPr>
      <w:spacing w:line="400" w:lineRule="exact"/>
      <w:ind w:firstLineChars="200" w:firstLine="420"/>
    </w:pPr>
    <w:rPr>
      <w:szCs w:val="22"/>
    </w:rPr>
  </w:style>
  <w:style w:type="character" w:styleId="affffff8">
    <w:name w:val="annotation reference"/>
    <w:basedOn w:val="afa"/>
    <w:uiPriority w:val="99"/>
    <w:unhideWhenUsed/>
    <w:rsid w:val="00C029BD"/>
    <w:rPr>
      <w:sz w:val="21"/>
      <w:szCs w:val="21"/>
    </w:rPr>
  </w:style>
  <w:style w:type="paragraph" w:styleId="affffff9">
    <w:name w:val="Normal Indent"/>
    <w:basedOn w:val="af9"/>
    <w:rsid w:val="00865813"/>
    <w:pPr>
      <w:ind w:firstLine="420"/>
    </w:pPr>
  </w:style>
  <w:style w:type="paragraph" w:styleId="affffffa">
    <w:name w:val="Body Text Indent"/>
    <w:basedOn w:val="af9"/>
    <w:link w:val="Char5"/>
    <w:rsid w:val="00865813"/>
    <w:pPr>
      <w:ind w:firstLineChars="200" w:firstLine="420"/>
    </w:pPr>
  </w:style>
  <w:style w:type="character" w:customStyle="1" w:styleId="Char5">
    <w:name w:val="正文文本缩进 Char"/>
    <w:basedOn w:val="afa"/>
    <w:link w:val="affffffa"/>
    <w:rsid w:val="00865813"/>
    <w:rPr>
      <w:kern w:val="2"/>
      <w:sz w:val="21"/>
      <w:szCs w:val="24"/>
    </w:rPr>
  </w:style>
  <w:style w:type="paragraph" w:styleId="affffffb">
    <w:name w:val="annotation text"/>
    <w:basedOn w:val="af9"/>
    <w:link w:val="Char6"/>
    <w:uiPriority w:val="99"/>
    <w:unhideWhenUsed/>
    <w:rsid w:val="00865813"/>
    <w:pPr>
      <w:spacing w:line="400" w:lineRule="exact"/>
      <w:jc w:val="left"/>
    </w:pPr>
    <w:rPr>
      <w:szCs w:val="22"/>
    </w:rPr>
  </w:style>
  <w:style w:type="character" w:customStyle="1" w:styleId="Char6">
    <w:name w:val="批注文字 Char"/>
    <w:basedOn w:val="afa"/>
    <w:link w:val="affffffb"/>
    <w:uiPriority w:val="99"/>
    <w:rsid w:val="00865813"/>
    <w:rPr>
      <w:rFonts w:eastAsia="宋体" w:cs="Times New Roman"/>
      <w:kern w:val="2"/>
      <w:sz w:val="21"/>
      <w:szCs w:val="22"/>
    </w:rPr>
  </w:style>
  <w:style w:type="paragraph" w:styleId="affffffc">
    <w:name w:val="annotation subject"/>
    <w:basedOn w:val="affffffb"/>
    <w:next w:val="affffffb"/>
    <w:link w:val="Char7"/>
    <w:uiPriority w:val="99"/>
    <w:unhideWhenUsed/>
    <w:rsid w:val="00865813"/>
    <w:rPr>
      <w:b/>
      <w:bCs/>
    </w:rPr>
  </w:style>
  <w:style w:type="character" w:customStyle="1" w:styleId="Char7">
    <w:name w:val="批注主题 Char"/>
    <w:basedOn w:val="Char6"/>
    <w:link w:val="affffffc"/>
    <w:uiPriority w:val="99"/>
    <w:rsid w:val="00865813"/>
    <w:rPr>
      <w:rFonts w:eastAsia="宋体" w:cs="Times New Roman"/>
      <w:b/>
      <w:bCs/>
      <w:kern w:val="2"/>
      <w:sz w:val="21"/>
      <w:szCs w:val="22"/>
    </w:rPr>
  </w:style>
  <w:style w:type="paragraph" w:styleId="affffffd">
    <w:name w:val="Balloon Text"/>
    <w:basedOn w:val="af9"/>
    <w:link w:val="Char8"/>
    <w:uiPriority w:val="99"/>
    <w:unhideWhenUsed/>
    <w:rsid w:val="00865813"/>
    <w:rPr>
      <w:sz w:val="18"/>
      <w:szCs w:val="18"/>
    </w:rPr>
  </w:style>
  <w:style w:type="character" w:customStyle="1" w:styleId="Char8">
    <w:name w:val="批注框文本 Char"/>
    <w:basedOn w:val="afa"/>
    <w:link w:val="affffffd"/>
    <w:uiPriority w:val="99"/>
    <w:rsid w:val="00865813"/>
    <w:rPr>
      <w:rFonts w:eastAsia="宋体" w:cs="Times New Roman"/>
      <w:kern w:val="2"/>
      <w:sz w:val="18"/>
      <w:szCs w:val="18"/>
    </w:rPr>
  </w:style>
  <w:style w:type="paragraph" w:styleId="TOC">
    <w:name w:val="TOC Heading"/>
    <w:basedOn w:val="1"/>
    <w:next w:val="af9"/>
    <w:uiPriority w:val="39"/>
    <w:unhideWhenUsed/>
    <w:qFormat/>
    <w:rsid w:val="00865813"/>
    <w:pPr>
      <w:widowControl/>
      <w:numPr>
        <w:numId w:val="0"/>
      </w:numPr>
      <w:spacing w:before="480" w:line="276" w:lineRule="auto"/>
      <w:jc w:val="left"/>
      <w:outlineLvl w:val="9"/>
    </w:pPr>
    <w:rPr>
      <w:rFonts w:ascii="Cambria" w:eastAsia="宋体" w:hAnsi="Cambria"/>
      <w:b/>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kgroup\Desktop\&#31227;&#21160;&#20114;&#32852;&#27979;&#35780;&#35201;&#277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移动互联测评要求.dot</Template>
  <TotalTime>2</TotalTime>
  <Pages>2</Pages>
  <Words>14648</Words>
  <Characters>83496</Characters>
  <Application>Microsoft Office Word</Application>
  <DocSecurity>0</DocSecurity>
  <Lines>695</Lines>
  <Paragraphs>195</Paragraphs>
  <ScaleCrop>false</ScaleCrop>
  <Company>zle</Company>
  <LinksUpToDate>false</LinksUpToDate>
  <CharactersWithSpaces>97949</CharactersWithSpaces>
  <SharedDoc>false</SharedDoc>
  <HLinks>
    <vt:vector size="1200" baseType="variant">
      <vt:variant>
        <vt:i4>1441844</vt:i4>
      </vt:variant>
      <vt:variant>
        <vt:i4>1243</vt:i4>
      </vt:variant>
      <vt:variant>
        <vt:i4>0</vt:i4>
      </vt:variant>
      <vt:variant>
        <vt:i4>5</vt:i4>
      </vt:variant>
      <vt:variant>
        <vt:lpwstr/>
      </vt:variant>
      <vt:variant>
        <vt:lpwstr>_Toc465867388</vt:lpwstr>
      </vt:variant>
      <vt:variant>
        <vt:i4>1441844</vt:i4>
      </vt:variant>
      <vt:variant>
        <vt:i4>1237</vt:i4>
      </vt:variant>
      <vt:variant>
        <vt:i4>0</vt:i4>
      </vt:variant>
      <vt:variant>
        <vt:i4>5</vt:i4>
      </vt:variant>
      <vt:variant>
        <vt:lpwstr/>
      </vt:variant>
      <vt:variant>
        <vt:lpwstr>_Toc465867387</vt:lpwstr>
      </vt:variant>
      <vt:variant>
        <vt:i4>1441844</vt:i4>
      </vt:variant>
      <vt:variant>
        <vt:i4>1231</vt:i4>
      </vt:variant>
      <vt:variant>
        <vt:i4>0</vt:i4>
      </vt:variant>
      <vt:variant>
        <vt:i4>5</vt:i4>
      </vt:variant>
      <vt:variant>
        <vt:lpwstr/>
      </vt:variant>
      <vt:variant>
        <vt:lpwstr>_Toc465867386</vt:lpwstr>
      </vt:variant>
      <vt:variant>
        <vt:i4>1441844</vt:i4>
      </vt:variant>
      <vt:variant>
        <vt:i4>1225</vt:i4>
      </vt:variant>
      <vt:variant>
        <vt:i4>0</vt:i4>
      </vt:variant>
      <vt:variant>
        <vt:i4>5</vt:i4>
      </vt:variant>
      <vt:variant>
        <vt:lpwstr/>
      </vt:variant>
      <vt:variant>
        <vt:lpwstr>_Toc465867385</vt:lpwstr>
      </vt:variant>
      <vt:variant>
        <vt:i4>1441844</vt:i4>
      </vt:variant>
      <vt:variant>
        <vt:i4>1219</vt:i4>
      </vt:variant>
      <vt:variant>
        <vt:i4>0</vt:i4>
      </vt:variant>
      <vt:variant>
        <vt:i4>5</vt:i4>
      </vt:variant>
      <vt:variant>
        <vt:lpwstr/>
      </vt:variant>
      <vt:variant>
        <vt:lpwstr>_Toc465867384</vt:lpwstr>
      </vt:variant>
      <vt:variant>
        <vt:i4>1441844</vt:i4>
      </vt:variant>
      <vt:variant>
        <vt:i4>1213</vt:i4>
      </vt:variant>
      <vt:variant>
        <vt:i4>0</vt:i4>
      </vt:variant>
      <vt:variant>
        <vt:i4>5</vt:i4>
      </vt:variant>
      <vt:variant>
        <vt:lpwstr/>
      </vt:variant>
      <vt:variant>
        <vt:lpwstr>_Toc465867383</vt:lpwstr>
      </vt:variant>
      <vt:variant>
        <vt:i4>1441844</vt:i4>
      </vt:variant>
      <vt:variant>
        <vt:i4>1207</vt:i4>
      </vt:variant>
      <vt:variant>
        <vt:i4>0</vt:i4>
      </vt:variant>
      <vt:variant>
        <vt:i4>5</vt:i4>
      </vt:variant>
      <vt:variant>
        <vt:lpwstr/>
      </vt:variant>
      <vt:variant>
        <vt:lpwstr>_Toc465867382</vt:lpwstr>
      </vt:variant>
      <vt:variant>
        <vt:i4>1441844</vt:i4>
      </vt:variant>
      <vt:variant>
        <vt:i4>1201</vt:i4>
      </vt:variant>
      <vt:variant>
        <vt:i4>0</vt:i4>
      </vt:variant>
      <vt:variant>
        <vt:i4>5</vt:i4>
      </vt:variant>
      <vt:variant>
        <vt:lpwstr/>
      </vt:variant>
      <vt:variant>
        <vt:lpwstr>_Toc465867381</vt:lpwstr>
      </vt:variant>
      <vt:variant>
        <vt:i4>1441844</vt:i4>
      </vt:variant>
      <vt:variant>
        <vt:i4>1195</vt:i4>
      </vt:variant>
      <vt:variant>
        <vt:i4>0</vt:i4>
      </vt:variant>
      <vt:variant>
        <vt:i4>5</vt:i4>
      </vt:variant>
      <vt:variant>
        <vt:lpwstr/>
      </vt:variant>
      <vt:variant>
        <vt:lpwstr>_Toc465867380</vt:lpwstr>
      </vt:variant>
      <vt:variant>
        <vt:i4>1638452</vt:i4>
      </vt:variant>
      <vt:variant>
        <vt:i4>1189</vt:i4>
      </vt:variant>
      <vt:variant>
        <vt:i4>0</vt:i4>
      </vt:variant>
      <vt:variant>
        <vt:i4>5</vt:i4>
      </vt:variant>
      <vt:variant>
        <vt:lpwstr/>
      </vt:variant>
      <vt:variant>
        <vt:lpwstr>_Toc465867379</vt:lpwstr>
      </vt:variant>
      <vt:variant>
        <vt:i4>1638452</vt:i4>
      </vt:variant>
      <vt:variant>
        <vt:i4>1183</vt:i4>
      </vt:variant>
      <vt:variant>
        <vt:i4>0</vt:i4>
      </vt:variant>
      <vt:variant>
        <vt:i4>5</vt:i4>
      </vt:variant>
      <vt:variant>
        <vt:lpwstr/>
      </vt:variant>
      <vt:variant>
        <vt:lpwstr>_Toc465867378</vt:lpwstr>
      </vt:variant>
      <vt:variant>
        <vt:i4>1638452</vt:i4>
      </vt:variant>
      <vt:variant>
        <vt:i4>1177</vt:i4>
      </vt:variant>
      <vt:variant>
        <vt:i4>0</vt:i4>
      </vt:variant>
      <vt:variant>
        <vt:i4>5</vt:i4>
      </vt:variant>
      <vt:variant>
        <vt:lpwstr/>
      </vt:variant>
      <vt:variant>
        <vt:lpwstr>_Toc465867377</vt:lpwstr>
      </vt:variant>
      <vt:variant>
        <vt:i4>1638452</vt:i4>
      </vt:variant>
      <vt:variant>
        <vt:i4>1171</vt:i4>
      </vt:variant>
      <vt:variant>
        <vt:i4>0</vt:i4>
      </vt:variant>
      <vt:variant>
        <vt:i4>5</vt:i4>
      </vt:variant>
      <vt:variant>
        <vt:lpwstr/>
      </vt:variant>
      <vt:variant>
        <vt:lpwstr>_Toc465867376</vt:lpwstr>
      </vt:variant>
      <vt:variant>
        <vt:i4>1638452</vt:i4>
      </vt:variant>
      <vt:variant>
        <vt:i4>1165</vt:i4>
      </vt:variant>
      <vt:variant>
        <vt:i4>0</vt:i4>
      </vt:variant>
      <vt:variant>
        <vt:i4>5</vt:i4>
      </vt:variant>
      <vt:variant>
        <vt:lpwstr/>
      </vt:variant>
      <vt:variant>
        <vt:lpwstr>_Toc465867375</vt:lpwstr>
      </vt:variant>
      <vt:variant>
        <vt:i4>1638452</vt:i4>
      </vt:variant>
      <vt:variant>
        <vt:i4>1159</vt:i4>
      </vt:variant>
      <vt:variant>
        <vt:i4>0</vt:i4>
      </vt:variant>
      <vt:variant>
        <vt:i4>5</vt:i4>
      </vt:variant>
      <vt:variant>
        <vt:lpwstr/>
      </vt:variant>
      <vt:variant>
        <vt:lpwstr>_Toc465867374</vt:lpwstr>
      </vt:variant>
      <vt:variant>
        <vt:i4>1638452</vt:i4>
      </vt:variant>
      <vt:variant>
        <vt:i4>1153</vt:i4>
      </vt:variant>
      <vt:variant>
        <vt:i4>0</vt:i4>
      </vt:variant>
      <vt:variant>
        <vt:i4>5</vt:i4>
      </vt:variant>
      <vt:variant>
        <vt:lpwstr/>
      </vt:variant>
      <vt:variant>
        <vt:lpwstr>_Toc465867373</vt:lpwstr>
      </vt:variant>
      <vt:variant>
        <vt:i4>1638452</vt:i4>
      </vt:variant>
      <vt:variant>
        <vt:i4>1147</vt:i4>
      </vt:variant>
      <vt:variant>
        <vt:i4>0</vt:i4>
      </vt:variant>
      <vt:variant>
        <vt:i4>5</vt:i4>
      </vt:variant>
      <vt:variant>
        <vt:lpwstr/>
      </vt:variant>
      <vt:variant>
        <vt:lpwstr>_Toc465867372</vt:lpwstr>
      </vt:variant>
      <vt:variant>
        <vt:i4>1638452</vt:i4>
      </vt:variant>
      <vt:variant>
        <vt:i4>1141</vt:i4>
      </vt:variant>
      <vt:variant>
        <vt:i4>0</vt:i4>
      </vt:variant>
      <vt:variant>
        <vt:i4>5</vt:i4>
      </vt:variant>
      <vt:variant>
        <vt:lpwstr/>
      </vt:variant>
      <vt:variant>
        <vt:lpwstr>_Toc465867371</vt:lpwstr>
      </vt:variant>
      <vt:variant>
        <vt:i4>1638452</vt:i4>
      </vt:variant>
      <vt:variant>
        <vt:i4>1135</vt:i4>
      </vt:variant>
      <vt:variant>
        <vt:i4>0</vt:i4>
      </vt:variant>
      <vt:variant>
        <vt:i4>5</vt:i4>
      </vt:variant>
      <vt:variant>
        <vt:lpwstr/>
      </vt:variant>
      <vt:variant>
        <vt:lpwstr>_Toc465867370</vt:lpwstr>
      </vt:variant>
      <vt:variant>
        <vt:i4>1572916</vt:i4>
      </vt:variant>
      <vt:variant>
        <vt:i4>1129</vt:i4>
      </vt:variant>
      <vt:variant>
        <vt:i4>0</vt:i4>
      </vt:variant>
      <vt:variant>
        <vt:i4>5</vt:i4>
      </vt:variant>
      <vt:variant>
        <vt:lpwstr/>
      </vt:variant>
      <vt:variant>
        <vt:lpwstr>_Toc465867369</vt:lpwstr>
      </vt:variant>
      <vt:variant>
        <vt:i4>1572916</vt:i4>
      </vt:variant>
      <vt:variant>
        <vt:i4>1123</vt:i4>
      </vt:variant>
      <vt:variant>
        <vt:i4>0</vt:i4>
      </vt:variant>
      <vt:variant>
        <vt:i4>5</vt:i4>
      </vt:variant>
      <vt:variant>
        <vt:lpwstr/>
      </vt:variant>
      <vt:variant>
        <vt:lpwstr>_Toc465867368</vt:lpwstr>
      </vt:variant>
      <vt:variant>
        <vt:i4>1572916</vt:i4>
      </vt:variant>
      <vt:variant>
        <vt:i4>1117</vt:i4>
      </vt:variant>
      <vt:variant>
        <vt:i4>0</vt:i4>
      </vt:variant>
      <vt:variant>
        <vt:i4>5</vt:i4>
      </vt:variant>
      <vt:variant>
        <vt:lpwstr/>
      </vt:variant>
      <vt:variant>
        <vt:lpwstr>_Toc465867367</vt:lpwstr>
      </vt:variant>
      <vt:variant>
        <vt:i4>1572916</vt:i4>
      </vt:variant>
      <vt:variant>
        <vt:i4>1111</vt:i4>
      </vt:variant>
      <vt:variant>
        <vt:i4>0</vt:i4>
      </vt:variant>
      <vt:variant>
        <vt:i4>5</vt:i4>
      </vt:variant>
      <vt:variant>
        <vt:lpwstr/>
      </vt:variant>
      <vt:variant>
        <vt:lpwstr>_Toc465867366</vt:lpwstr>
      </vt:variant>
      <vt:variant>
        <vt:i4>1572916</vt:i4>
      </vt:variant>
      <vt:variant>
        <vt:i4>1105</vt:i4>
      </vt:variant>
      <vt:variant>
        <vt:i4>0</vt:i4>
      </vt:variant>
      <vt:variant>
        <vt:i4>5</vt:i4>
      </vt:variant>
      <vt:variant>
        <vt:lpwstr/>
      </vt:variant>
      <vt:variant>
        <vt:lpwstr>_Toc465867365</vt:lpwstr>
      </vt:variant>
      <vt:variant>
        <vt:i4>1572916</vt:i4>
      </vt:variant>
      <vt:variant>
        <vt:i4>1099</vt:i4>
      </vt:variant>
      <vt:variant>
        <vt:i4>0</vt:i4>
      </vt:variant>
      <vt:variant>
        <vt:i4>5</vt:i4>
      </vt:variant>
      <vt:variant>
        <vt:lpwstr/>
      </vt:variant>
      <vt:variant>
        <vt:lpwstr>_Toc465867364</vt:lpwstr>
      </vt:variant>
      <vt:variant>
        <vt:i4>1572916</vt:i4>
      </vt:variant>
      <vt:variant>
        <vt:i4>1093</vt:i4>
      </vt:variant>
      <vt:variant>
        <vt:i4>0</vt:i4>
      </vt:variant>
      <vt:variant>
        <vt:i4>5</vt:i4>
      </vt:variant>
      <vt:variant>
        <vt:lpwstr/>
      </vt:variant>
      <vt:variant>
        <vt:lpwstr>_Toc465867363</vt:lpwstr>
      </vt:variant>
      <vt:variant>
        <vt:i4>1572916</vt:i4>
      </vt:variant>
      <vt:variant>
        <vt:i4>1087</vt:i4>
      </vt:variant>
      <vt:variant>
        <vt:i4>0</vt:i4>
      </vt:variant>
      <vt:variant>
        <vt:i4>5</vt:i4>
      </vt:variant>
      <vt:variant>
        <vt:lpwstr/>
      </vt:variant>
      <vt:variant>
        <vt:lpwstr>_Toc465867362</vt:lpwstr>
      </vt:variant>
      <vt:variant>
        <vt:i4>1572916</vt:i4>
      </vt:variant>
      <vt:variant>
        <vt:i4>1081</vt:i4>
      </vt:variant>
      <vt:variant>
        <vt:i4>0</vt:i4>
      </vt:variant>
      <vt:variant>
        <vt:i4>5</vt:i4>
      </vt:variant>
      <vt:variant>
        <vt:lpwstr/>
      </vt:variant>
      <vt:variant>
        <vt:lpwstr>_Toc465867361</vt:lpwstr>
      </vt:variant>
      <vt:variant>
        <vt:i4>1572916</vt:i4>
      </vt:variant>
      <vt:variant>
        <vt:i4>1075</vt:i4>
      </vt:variant>
      <vt:variant>
        <vt:i4>0</vt:i4>
      </vt:variant>
      <vt:variant>
        <vt:i4>5</vt:i4>
      </vt:variant>
      <vt:variant>
        <vt:lpwstr/>
      </vt:variant>
      <vt:variant>
        <vt:lpwstr>_Toc465867360</vt:lpwstr>
      </vt:variant>
      <vt:variant>
        <vt:i4>1769524</vt:i4>
      </vt:variant>
      <vt:variant>
        <vt:i4>1069</vt:i4>
      </vt:variant>
      <vt:variant>
        <vt:i4>0</vt:i4>
      </vt:variant>
      <vt:variant>
        <vt:i4>5</vt:i4>
      </vt:variant>
      <vt:variant>
        <vt:lpwstr/>
      </vt:variant>
      <vt:variant>
        <vt:lpwstr>_Toc465867359</vt:lpwstr>
      </vt:variant>
      <vt:variant>
        <vt:i4>1769524</vt:i4>
      </vt:variant>
      <vt:variant>
        <vt:i4>1063</vt:i4>
      </vt:variant>
      <vt:variant>
        <vt:i4>0</vt:i4>
      </vt:variant>
      <vt:variant>
        <vt:i4>5</vt:i4>
      </vt:variant>
      <vt:variant>
        <vt:lpwstr/>
      </vt:variant>
      <vt:variant>
        <vt:lpwstr>_Toc465867358</vt:lpwstr>
      </vt:variant>
      <vt:variant>
        <vt:i4>1769524</vt:i4>
      </vt:variant>
      <vt:variant>
        <vt:i4>1057</vt:i4>
      </vt:variant>
      <vt:variant>
        <vt:i4>0</vt:i4>
      </vt:variant>
      <vt:variant>
        <vt:i4>5</vt:i4>
      </vt:variant>
      <vt:variant>
        <vt:lpwstr/>
      </vt:variant>
      <vt:variant>
        <vt:lpwstr>_Toc465867357</vt:lpwstr>
      </vt:variant>
      <vt:variant>
        <vt:i4>1769524</vt:i4>
      </vt:variant>
      <vt:variant>
        <vt:i4>1051</vt:i4>
      </vt:variant>
      <vt:variant>
        <vt:i4>0</vt:i4>
      </vt:variant>
      <vt:variant>
        <vt:i4>5</vt:i4>
      </vt:variant>
      <vt:variant>
        <vt:lpwstr/>
      </vt:variant>
      <vt:variant>
        <vt:lpwstr>_Toc465867356</vt:lpwstr>
      </vt:variant>
      <vt:variant>
        <vt:i4>1769524</vt:i4>
      </vt:variant>
      <vt:variant>
        <vt:i4>1045</vt:i4>
      </vt:variant>
      <vt:variant>
        <vt:i4>0</vt:i4>
      </vt:variant>
      <vt:variant>
        <vt:i4>5</vt:i4>
      </vt:variant>
      <vt:variant>
        <vt:lpwstr/>
      </vt:variant>
      <vt:variant>
        <vt:lpwstr>_Toc465867355</vt:lpwstr>
      </vt:variant>
      <vt:variant>
        <vt:i4>1769524</vt:i4>
      </vt:variant>
      <vt:variant>
        <vt:i4>1039</vt:i4>
      </vt:variant>
      <vt:variant>
        <vt:i4>0</vt:i4>
      </vt:variant>
      <vt:variant>
        <vt:i4>5</vt:i4>
      </vt:variant>
      <vt:variant>
        <vt:lpwstr/>
      </vt:variant>
      <vt:variant>
        <vt:lpwstr>_Toc465867354</vt:lpwstr>
      </vt:variant>
      <vt:variant>
        <vt:i4>1769524</vt:i4>
      </vt:variant>
      <vt:variant>
        <vt:i4>1033</vt:i4>
      </vt:variant>
      <vt:variant>
        <vt:i4>0</vt:i4>
      </vt:variant>
      <vt:variant>
        <vt:i4>5</vt:i4>
      </vt:variant>
      <vt:variant>
        <vt:lpwstr/>
      </vt:variant>
      <vt:variant>
        <vt:lpwstr>_Toc465867353</vt:lpwstr>
      </vt:variant>
      <vt:variant>
        <vt:i4>1769524</vt:i4>
      </vt:variant>
      <vt:variant>
        <vt:i4>1027</vt:i4>
      </vt:variant>
      <vt:variant>
        <vt:i4>0</vt:i4>
      </vt:variant>
      <vt:variant>
        <vt:i4>5</vt:i4>
      </vt:variant>
      <vt:variant>
        <vt:lpwstr/>
      </vt:variant>
      <vt:variant>
        <vt:lpwstr>_Toc465867352</vt:lpwstr>
      </vt:variant>
      <vt:variant>
        <vt:i4>1769524</vt:i4>
      </vt:variant>
      <vt:variant>
        <vt:i4>1021</vt:i4>
      </vt:variant>
      <vt:variant>
        <vt:i4>0</vt:i4>
      </vt:variant>
      <vt:variant>
        <vt:i4>5</vt:i4>
      </vt:variant>
      <vt:variant>
        <vt:lpwstr/>
      </vt:variant>
      <vt:variant>
        <vt:lpwstr>_Toc465867351</vt:lpwstr>
      </vt:variant>
      <vt:variant>
        <vt:i4>1769524</vt:i4>
      </vt:variant>
      <vt:variant>
        <vt:i4>1015</vt:i4>
      </vt:variant>
      <vt:variant>
        <vt:i4>0</vt:i4>
      </vt:variant>
      <vt:variant>
        <vt:i4>5</vt:i4>
      </vt:variant>
      <vt:variant>
        <vt:lpwstr/>
      </vt:variant>
      <vt:variant>
        <vt:lpwstr>_Toc465867350</vt:lpwstr>
      </vt:variant>
      <vt:variant>
        <vt:i4>1703988</vt:i4>
      </vt:variant>
      <vt:variant>
        <vt:i4>1009</vt:i4>
      </vt:variant>
      <vt:variant>
        <vt:i4>0</vt:i4>
      </vt:variant>
      <vt:variant>
        <vt:i4>5</vt:i4>
      </vt:variant>
      <vt:variant>
        <vt:lpwstr/>
      </vt:variant>
      <vt:variant>
        <vt:lpwstr>_Toc465867349</vt:lpwstr>
      </vt:variant>
      <vt:variant>
        <vt:i4>1703988</vt:i4>
      </vt:variant>
      <vt:variant>
        <vt:i4>1003</vt:i4>
      </vt:variant>
      <vt:variant>
        <vt:i4>0</vt:i4>
      </vt:variant>
      <vt:variant>
        <vt:i4>5</vt:i4>
      </vt:variant>
      <vt:variant>
        <vt:lpwstr/>
      </vt:variant>
      <vt:variant>
        <vt:lpwstr>_Toc465867348</vt:lpwstr>
      </vt:variant>
      <vt:variant>
        <vt:i4>1703988</vt:i4>
      </vt:variant>
      <vt:variant>
        <vt:i4>997</vt:i4>
      </vt:variant>
      <vt:variant>
        <vt:i4>0</vt:i4>
      </vt:variant>
      <vt:variant>
        <vt:i4>5</vt:i4>
      </vt:variant>
      <vt:variant>
        <vt:lpwstr/>
      </vt:variant>
      <vt:variant>
        <vt:lpwstr>_Toc465867347</vt:lpwstr>
      </vt:variant>
      <vt:variant>
        <vt:i4>1703988</vt:i4>
      </vt:variant>
      <vt:variant>
        <vt:i4>991</vt:i4>
      </vt:variant>
      <vt:variant>
        <vt:i4>0</vt:i4>
      </vt:variant>
      <vt:variant>
        <vt:i4>5</vt:i4>
      </vt:variant>
      <vt:variant>
        <vt:lpwstr/>
      </vt:variant>
      <vt:variant>
        <vt:lpwstr>_Toc465867346</vt:lpwstr>
      </vt:variant>
      <vt:variant>
        <vt:i4>1703988</vt:i4>
      </vt:variant>
      <vt:variant>
        <vt:i4>985</vt:i4>
      </vt:variant>
      <vt:variant>
        <vt:i4>0</vt:i4>
      </vt:variant>
      <vt:variant>
        <vt:i4>5</vt:i4>
      </vt:variant>
      <vt:variant>
        <vt:lpwstr/>
      </vt:variant>
      <vt:variant>
        <vt:lpwstr>_Toc465867345</vt:lpwstr>
      </vt:variant>
      <vt:variant>
        <vt:i4>1703988</vt:i4>
      </vt:variant>
      <vt:variant>
        <vt:i4>979</vt:i4>
      </vt:variant>
      <vt:variant>
        <vt:i4>0</vt:i4>
      </vt:variant>
      <vt:variant>
        <vt:i4>5</vt:i4>
      </vt:variant>
      <vt:variant>
        <vt:lpwstr/>
      </vt:variant>
      <vt:variant>
        <vt:lpwstr>_Toc465867344</vt:lpwstr>
      </vt:variant>
      <vt:variant>
        <vt:i4>1703988</vt:i4>
      </vt:variant>
      <vt:variant>
        <vt:i4>973</vt:i4>
      </vt:variant>
      <vt:variant>
        <vt:i4>0</vt:i4>
      </vt:variant>
      <vt:variant>
        <vt:i4>5</vt:i4>
      </vt:variant>
      <vt:variant>
        <vt:lpwstr/>
      </vt:variant>
      <vt:variant>
        <vt:lpwstr>_Toc465867343</vt:lpwstr>
      </vt:variant>
      <vt:variant>
        <vt:i4>1703988</vt:i4>
      </vt:variant>
      <vt:variant>
        <vt:i4>967</vt:i4>
      </vt:variant>
      <vt:variant>
        <vt:i4>0</vt:i4>
      </vt:variant>
      <vt:variant>
        <vt:i4>5</vt:i4>
      </vt:variant>
      <vt:variant>
        <vt:lpwstr/>
      </vt:variant>
      <vt:variant>
        <vt:lpwstr>_Toc465867342</vt:lpwstr>
      </vt:variant>
      <vt:variant>
        <vt:i4>1703988</vt:i4>
      </vt:variant>
      <vt:variant>
        <vt:i4>961</vt:i4>
      </vt:variant>
      <vt:variant>
        <vt:i4>0</vt:i4>
      </vt:variant>
      <vt:variant>
        <vt:i4>5</vt:i4>
      </vt:variant>
      <vt:variant>
        <vt:lpwstr/>
      </vt:variant>
      <vt:variant>
        <vt:lpwstr>_Toc465867341</vt:lpwstr>
      </vt:variant>
      <vt:variant>
        <vt:i4>1703988</vt:i4>
      </vt:variant>
      <vt:variant>
        <vt:i4>955</vt:i4>
      </vt:variant>
      <vt:variant>
        <vt:i4>0</vt:i4>
      </vt:variant>
      <vt:variant>
        <vt:i4>5</vt:i4>
      </vt:variant>
      <vt:variant>
        <vt:lpwstr/>
      </vt:variant>
      <vt:variant>
        <vt:lpwstr>_Toc465867340</vt:lpwstr>
      </vt:variant>
      <vt:variant>
        <vt:i4>1900596</vt:i4>
      </vt:variant>
      <vt:variant>
        <vt:i4>949</vt:i4>
      </vt:variant>
      <vt:variant>
        <vt:i4>0</vt:i4>
      </vt:variant>
      <vt:variant>
        <vt:i4>5</vt:i4>
      </vt:variant>
      <vt:variant>
        <vt:lpwstr/>
      </vt:variant>
      <vt:variant>
        <vt:lpwstr>_Toc465867339</vt:lpwstr>
      </vt:variant>
      <vt:variant>
        <vt:i4>1900596</vt:i4>
      </vt:variant>
      <vt:variant>
        <vt:i4>943</vt:i4>
      </vt:variant>
      <vt:variant>
        <vt:i4>0</vt:i4>
      </vt:variant>
      <vt:variant>
        <vt:i4>5</vt:i4>
      </vt:variant>
      <vt:variant>
        <vt:lpwstr/>
      </vt:variant>
      <vt:variant>
        <vt:lpwstr>_Toc465867338</vt:lpwstr>
      </vt:variant>
      <vt:variant>
        <vt:i4>1900596</vt:i4>
      </vt:variant>
      <vt:variant>
        <vt:i4>937</vt:i4>
      </vt:variant>
      <vt:variant>
        <vt:i4>0</vt:i4>
      </vt:variant>
      <vt:variant>
        <vt:i4>5</vt:i4>
      </vt:variant>
      <vt:variant>
        <vt:lpwstr/>
      </vt:variant>
      <vt:variant>
        <vt:lpwstr>_Toc465867337</vt:lpwstr>
      </vt:variant>
      <vt:variant>
        <vt:i4>1900596</vt:i4>
      </vt:variant>
      <vt:variant>
        <vt:i4>931</vt:i4>
      </vt:variant>
      <vt:variant>
        <vt:i4>0</vt:i4>
      </vt:variant>
      <vt:variant>
        <vt:i4>5</vt:i4>
      </vt:variant>
      <vt:variant>
        <vt:lpwstr/>
      </vt:variant>
      <vt:variant>
        <vt:lpwstr>_Toc465867336</vt:lpwstr>
      </vt:variant>
      <vt:variant>
        <vt:i4>1900596</vt:i4>
      </vt:variant>
      <vt:variant>
        <vt:i4>925</vt:i4>
      </vt:variant>
      <vt:variant>
        <vt:i4>0</vt:i4>
      </vt:variant>
      <vt:variant>
        <vt:i4>5</vt:i4>
      </vt:variant>
      <vt:variant>
        <vt:lpwstr/>
      </vt:variant>
      <vt:variant>
        <vt:lpwstr>_Toc465867335</vt:lpwstr>
      </vt:variant>
      <vt:variant>
        <vt:i4>1900596</vt:i4>
      </vt:variant>
      <vt:variant>
        <vt:i4>919</vt:i4>
      </vt:variant>
      <vt:variant>
        <vt:i4>0</vt:i4>
      </vt:variant>
      <vt:variant>
        <vt:i4>5</vt:i4>
      </vt:variant>
      <vt:variant>
        <vt:lpwstr/>
      </vt:variant>
      <vt:variant>
        <vt:lpwstr>_Toc465867334</vt:lpwstr>
      </vt:variant>
      <vt:variant>
        <vt:i4>1900596</vt:i4>
      </vt:variant>
      <vt:variant>
        <vt:i4>913</vt:i4>
      </vt:variant>
      <vt:variant>
        <vt:i4>0</vt:i4>
      </vt:variant>
      <vt:variant>
        <vt:i4>5</vt:i4>
      </vt:variant>
      <vt:variant>
        <vt:lpwstr/>
      </vt:variant>
      <vt:variant>
        <vt:lpwstr>_Toc465867333</vt:lpwstr>
      </vt:variant>
      <vt:variant>
        <vt:i4>1900596</vt:i4>
      </vt:variant>
      <vt:variant>
        <vt:i4>907</vt:i4>
      </vt:variant>
      <vt:variant>
        <vt:i4>0</vt:i4>
      </vt:variant>
      <vt:variant>
        <vt:i4>5</vt:i4>
      </vt:variant>
      <vt:variant>
        <vt:lpwstr/>
      </vt:variant>
      <vt:variant>
        <vt:lpwstr>_Toc465867332</vt:lpwstr>
      </vt:variant>
      <vt:variant>
        <vt:i4>1900596</vt:i4>
      </vt:variant>
      <vt:variant>
        <vt:i4>901</vt:i4>
      </vt:variant>
      <vt:variant>
        <vt:i4>0</vt:i4>
      </vt:variant>
      <vt:variant>
        <vt:i4>5</vt:i4>
      </vt:variant>
      <vt:variant>
        <vt:lpwstr/>
      </vt:variant>
      <vt:variant>
        <vt:lpwstr>_Toc465867331</vt:lpwstr>
      </vt:variant>
      <vt:variant>
        <vt:i4>1900596</vt:i4>
      </vt:variant>
      <vt:variant>
        <vt:i4>895</vt:i4>
      </vt:variant>
      <vt:variant>
        <vt:i4>0</vt:i4>
      </vt:variant>
      <vt:variant>
        <vt:i4>5</vt:i4>
      </vt:variant>
      <vt:variant>
        <vt:lpwstr/>
      </vt:variant>
      <vt:variant>
        <vt:lpwstr>_Toc465867330</vt:lpwstr>
      </vt:variant>
      <vt:variant>
        <vt:i4>1835060</vt:i4>
      </vt:variant>
      <vt:variant>
        <vt:i4>889</vt:i4>
      </vt:variant>
      <vt:variant>
        <vt:i4>0</vt:i4>
      </vt:variant>
      <vt:variant>
        <vt:i4>5</vt:i4>
      </vt:variant>
      <vt:variant>
        <vt:lpwstr/>
      </vt:variant>
      <vt:variant>
        <vt:lpwstr>_Toc465867329</vt:lpwstr>
      </vt:variant>
      <vt:variant>
        <vt:i4>1835060</vt:i4>
      </vt:variant>
      <vt:variant>
        <vt:i4>883</vt:i4>
      </vt:variant>
      <vt:variant>
        <vt:i4>0</vt:i4>
      </vt:variant>
      <vt:variant>
        <vt:i4>5</vt:i4>
      </vt:variant>
      <vt:variant>
        <vt:lpwstr/>
      </vt:variant>
      <vt:variant>
        <vt:lpwstr>_Toc465867328</vt:lpwstr>
      </vt:variant>
      <vt:variant>
        <vt:i4>1835060</vt:i4>
      </vt:variant>
      <vt:variant>
        <vt:i4>877</vt:i4>
      </vt:variant>
      <vt:variant>
        <vt:i4>0</vt:i4>
      </vt:variant>
      <vt:variant>
        <vt:i4>5</vt:i4>
      </vt:variant>
      <vt:variant>
        <vt:lpwstr/>
      </vt:variant>
      <vt:variant>
        <vt:lpwstr>_Toc465867327</vt:lpwstr>
      </vt:variant>
      <vt:variant>
        <vt:i4>1835060</vt:i4>
      </vt:variant>
      <vt:variant>
        <vt:i4>871</vt:i4>
      </vt:variant>
      <vt:variant>
        <vt:i4>0</vt:i4>
      </vt:variant>
      <vt:variant>
        <vt:i4>5</vt:i4>
      </vt:variant>
      <vt:variant>
        <vt:lpwstr/>
      </vt:variant>
      <vt:variant>
        <vt:lpwstr>_Toc465867326</vt:lpwstr>
      </vt:variant>
      <vt:variant>
        <vt:i4>1835060</vt:i4>
      </vt:variant>
      <vt:variant>
        <vt:i4>865</vt:i4>
      </vt:variant>
      <vt:variant>
        <vt:i4>0</vt:i4>
      </vt:variant>
      <vt:variant>
        <vt:i4>5</vt:i4>
      </vt:variant>
      <vt:variant>
        <vt:lpwstr/>
      </vt:variant>
      <vt:variant>
        <vt:lpwstr>_Toc465867325</vt:lpwstr>
      </vt:variant>
      <vt:variant>
        <vt:i4>1835060</vt:i4>
      </vt:variant>
      <vt:variant>
        <vt:i4>859</vt:i4>
      </vt:variant>
      <vt:variant>
        <vt:i4>0</vt:i4>
      </vt:variant>
      <vt:variant>
        <vt:i4>5</vt:i4>
      </vt:variant>
      <vt:variant>
        <vt:lpwstr/>
      </vt:variant>
      <vt:variant>
        <vt:lpwstr>_Toc465867324</vt:lpwstr>
      </vt:variant>
      <vt:variant>
        <vt:i4>1835060</vt:i4>
      </vt:variant>
      <vt:variant>
        <vt:i4>853</vt:i4>
      </vt:variant>
      <vt:variant>
        <vt:i4>0</vt:i4>
      </vt:variant>
      <vt:variant>
        <vt:i4>5</vt:i4>
      </vt:variant>
      <vt:variant>
        <vt:lpwstr/>
      </vt:variant>
      <vt:variant>
        <vt:lpwstr>_Toc465867323</vt:lpwstr>
      </vt:variant>
      <vt:variant>
        <vt:i4>1835060</vt:i4>
      </vt:variant>
      <vt:variant>
        <vt:i4>847</vt:i4>
      </vt:variant>
      <vt:variant>
        <vt:i4>0</vt:i4>
      </vt:variant>
      <vt:variant>
        <vt:i4>5</vt:i4>
      </vt:variant>
      <vt:variant>
        <vt:lpwstr/>
      </vt:variant>
      <vt:variant>
        <vt:lpwstr>_Toc465867322</vt:lpwstr>
      </vt:variant>
      <vt:variant>
        <vt:i4>1835060</vt:i4>
      </vt:variant>
      <vt:variant>
        <vt:i4>841</vt:i4>
      </vt:variant>
      <vt:variant>
        <vt:i4>0</vt:i4>
      </vt:variant>
      <vt:variant>
        <vt:i4>5</vt:i4>
      </vt:variant>
      <vt:variant>
        <vt:lpwstr/>
      </vt:variant>
      <vt:variant>
        <vt:lpwstr>_Toc465867321</vt:lpwstr>
      </vt:variant>
      <vt:variant>
        <vt:i4>1835060</vt:i4>
      </vt:variant>
      <vt:variant>
        <vt:i4>835</vt:i4>
      </vt:variant>
      <vt:variant>
        <vt:i4>0</vt:i4>
      </vt:variant>
      <vt:variant>
        <vt:i4>5</vt:i4>
      </vt:variant>
      <vt:variant>
        <vt:lpwstr/>
      </vt:variant>
      <vt:variant>
        <vt:lpwstr>_Toc465867320</vt:lpwstr>
      </vt:variant>
      <vt:variant>
        <vt:i4>2031668</vt:i4>
      </vt:variant>
      <vt:variant>
        <vt:i4>829</vt:i4>
      </vt:variant>
      <vt:variant>
        <vt:i4>0</vt:i4>
      </vt:variant>
      <vt:variant>
        <vt:i4>5</vt:i4>
      </vt:variant>
      <vt:variant>
        <vt:lpwstr/>
      </vt:variant>
      <vt:variant>
        <vt:lpwstr>_Toc465867319</vt:lpwstr>
      </vt:variant>
      <vt:variant>
        <vt:i4>2031668</vt:i4>
      </vt:variant>
      <vt:variant>
        <vt:i4>823</vt:i4>
      </vt:variant>
      <vt:variant>
        <vt:i4>0</vt:i4>
      </vt:variant>
      <vt:variant>
        <vt:i4>5</vt:i4>
      </vt:variant>
      <vt:variant>
        <vt:lpwstr/>
      </vt:variant>
      <vt:variant>
        <vt:lpwstr>_Toc465867318</vt:lpwstr>
      </vt:variant>
      <vt:variant>
        <vt:i4>2031668</vt:i4>
      </vt:variant>
      <vt:variant>
        <vt:i4>817</vt:i4>
      </vt:variant>
      <vt:variant>
        <vt:i4>0</vt:i4>
      </vt:variant>
      <vt:variant>
        <vt:i4>5</vt:i4>
      </vt:variant>
      <vt:variant>
        <vt:lpwstr/>
      </vt:variant>
      <vt:variant>
        <vt:lpwstr>_Toc465867317</vt:lpwstr>
      </vt:variant>
      <vt:variant>
        <vt:i4>2031668</vt:i4>
      </vt:variant>
      <vt:variant>
        <vt:i4>811</vt:i4>
      </vt:variant>
      <vt:variant>
        <vt:i4>0</vt:i4>
      </vt:variant>
      <vt:variant>
        <vt:i4>5</vt:i4>
      </vt:variant>
      <vt:variant>
        <vt:lpwstr/>
      </vt:variant>
      <vt:variant>
        <vt:lpwstr>_Toc465867316</vt:lpwstr>
      </vt:variant>
      <vt:variant>
        <vt:i4>2031668</vt:i4>
      </vt:variant>
      <vt:variant>
        <vt:i4>805</vt:i4>
      </vt:variant>
      <vt:variant>
        <vt:i4>0</vt:i4>
      </vt:variant>
      <vt:variant>
        <vt:i4>5</vt:i4>
      </vt:variant>
      <vt:variant>
        <vt:lpwstr/>
      </vt:variant>
      <vt:variant>
        <vt:lpwstr>_Toc465867315</vt:lpwstr>
      </vt:variant>
      <vt:variant>
        <vt:i4>2031668</vt:i4>
      </vt:variant>
      <vt:variant>
        <vt:i4>799</vt:i4>
      </vt:variant>
      <vt:variant>
        <vt:i4>0</vt:i4>
      </vt:variant>
      <vt:variant>
        <vt:i4>5</vt:i4>
      </vt:variant>
      <vt:variant>
        <vt:lpwstr/>
      </vt:variant>
      <vt:variant>
        <vt:lpwstr>_Toc465867314</vt:lpwstr>
      </vt:variant>
      <vt:variant>
        <vt:i4>2031668</vt:i4>
      </vt:variant>
      <vt:variant>
        <vt:i4>793</vt:i4>
      </vt:variant>
      <vt:variant>
        <vt:i4>0</vt:i4>
      </vt:variant>
      <vt:variant>
        <vt:i4>5</vt:i4>
      </vt:variant>
      <vt:variant>
        <vt:lpwstr/>
      </vt:variant>
      <vt:variant>
        <vt:lpwstr>_Toc465867313</vt:lpwstr>
      </vt:variant>
      <vt:variant>
        <vt:i4>2031668</vt:i4>
      </vt:variant>
      <vt:variant>
        <vt:i4>787</vt:i4>
      </vt:variant>
      <vt:variant>
        <vt:i4>0</vt:i4>
      </vt:variant>
      <vt:variant>
        <vt:i4>5</vt:i4>
      </vt:variant>
      <vt:variant>
        <vt:lpwstr/>
      </vt:variant>
      <vt:variant>
        <vt:lpwstr>_Toc465867312</vt:lpwstr>
      </vt:variant>
      <vt:variant>
        <vt:i4>2031668</vt:i4>
      </vt:variant>
      <vt:variant>
        <vt:i4>781</vt:i4>
      </vt:variant>
      <vt:variant>
        <vt:i4>0</vt:i4>
      </vt:variant>
      <vt:variant>
        <vt:i4>5</vt:i4>
      </vt:variant>
      <vt:variant>
        <vt:lpwstr/>
      </vt:variant>
      <vt:variant>
        <vt:lpwstr>_Toc465867311</vt:lpwstr>
      </vt:variant>
      <vt:variant>
        <vt:i4>2031668</vt:i4>
      </vt:variant>
      <vt:variant>
        <vt:i4>775</vt:i4>
      </vt:variant>
      <vt:variant>
        <vt:i4>0</vt:i4>
      </vt:variant>
      <vt:variant>
        <vt:i4>5</vt:i4>
      </vt:variant>
      <vt:variant>
        <vt:lpwstr/>
      </vt:variant>
      <vt:variant>
        <vt:lpwstr>_Toc465867310</vt:lpwstr>
      </vt:variant>
      <vt:variant>
        <vt:i4>1966132</vt:i4>
      </vt:variant>
      <vt:variant>
        <vt:i4>769</vt:i4>
      </vt:variant>
      <vt:variant>
        <vt:i4>0</vt:i4>
      </vt:variant>
      <vt:variant>
        <vt:i4>5</vt:i4>
      </vt:variant>
      <vt:variant>
        <vt:lpwstr/>
      </vt:variant>
      <vt:variant>
        <vt:lpwstr>_Toc465867309</vt:lpwstr>
      </vt:variant>
      <vt:variant>
        <vt:i4>1966132</vt:i4>
      </vt:variant>
      <vt:variant>
        <vt:i4>763</vt:i4>
      </vt:variant>
      <vt:variant>
        <vt:i4>0</vt:i4>
      </vt:variant>
      <vt:variant>
        <vt:i4>5</vt:i4>
      </vt:variant>
      <vt:variant>
        <vt:lpwstr/>
      </vt:variant>
      <vt:variant>
        <vt:lpwstr>_Toc465867308</vt:lpwstr>
      </vt:variant>
      <vt:variant>
        <vt:i4>1966132</vt:i4>
      </vt:variant>
      <vt:variant>
        <vt:i4>757</vt:i4>
      </vt:variant>
      <vt:variant>
        <vt:i4>0</vt:i4>
      </vt:variant>
      <vt:variant>
        <vt:i4>5</vt:i4>
      </vt:variant>
      <vt:variant>
        <vt:lpwstr/>
      </vt:variant>
      <vt:variant>
        <vt:lpwstr>_Toc465867307</vt:lpwstr>
      </vt:variant>
      <vt:variant>
        <vt:i4>1966132</vt:i4>
      </vt:variant>
      <vt:variant>
        <vt:i4>751</vt:i4>
      </vt:variant>
      <vt:variant>
        <vt:i4>0</vt:i4>
      </vt:variant>
      <vt:variant>
        <vt:i4>5</vt:i4>
      </vt:variant>
      <vt:variant>
        <vt:lpwstr/>
      </vt:variant>
      <vt:variant>
        <vt:lpwstr>_Toc465867306</vt:lpwstr>
      </vt:variant>
      <vt:variant>
        <vt:i4>1966132</vt:i4>
      </vt:variant>
      <vt:variant>
        <vt:i4>745</vt:i4>
      </vt:variant>
      <vt:variant>
        <vt:i4>0</vt:i4>
      </vt:variant>
      <vt:variant>
        <vt:i4>5</vt:i4>
      </vt:variant>
      <vt:variant>
        <vt:lpwstr/>
      </vt:variant>
      <vt:variant>
        <vt:lpwstr>_Toc465867305</vt:lpwstr>
      </vt:variant>
      <vt:variant>
        <vt:i4>1966132</vt:i4>
      </vt:variant>
      <vt:variant>
        <vt:i4>739</vt:i4>
      </vt:variant>
      <vt:variant>
        <vt:i4>0</vt:i4>
      </vt:variant>
      <vt:variant>
        <vt:i4>5</vt:i4>
      </vt:variant>
      <vt:variant>
        <vt:lpwstr/>
      </vt:variant>
      <vt:variant>
        <vt:lpwstr>_Toc465867304</vt:lpwstr>
      </vt:variant>
      <vt:variant>
        <vt:i4>1966132</vt:i4>
      </vt:variant>
      <vt:variant>
        <vt:i4>733</vt:i4>
      </vt:variant>
      <vt:variant>
        <vt:i4>0</vt:i4>
      </vt:variant>
      <vt:variant>
        <vt:i4>5</vt:i4>
      </vt:variant>
      <vt:variant>
        <vt:lpwstr/>
      </vt:variant>
      <vt:variant>
        <vt:lpwstr>_Toc465867303</vt:lpwstr>
      </vt:variant>
      <vt:variant>
        <vt:i4>1966132</vt:i4>
      </vt:variant>
      <vt:variant>
        <vt:i4>727</vt:i4>
      </vt:variant>
      <vt:variant>
        <vt:i4>0</vt:i4>
      </vt:variant>
      <vt:variant>
        <vt:i4>5</vt:i4>
      </vt:variant>
      <vt:variant>
        <vt:lpwstr/>
      </vt:variant>
      <vt:variant>
        <vt:lpwstr>_Toc465867302</vt:lpwstr>
      </vt:variant>
      <vt:variant>
        <vt:i4>1966132</vt:i4>
      </vt:variant>
      <vt:variant>
        <vt:i4>721</vt:i4>
      </vt:variant>
      <vt:variant>
        <vt:i4>0</vt:i4>
      </vt:variant>
      <vt:variant>
        <vt:i4>5</vt:i4>
      </vt:variant>
      <vt:variant>
        <vt:lpwstr/>
      </vt:variant>
      <vt:variant>
        <vt:lpwstr>_Toc465867301</vt:lpwstr>
      </vt:variant>
      <vt:variant>
        <vt:i4>1966132</vt:i4>
      </vt:variant>
      <vt:variant>
        <vt:i4>715</vt:i4>
      </vt:variant>
      <vt:variant>
        <vt:i4>0</vt:i4>
      </vt:variant>
      <vt:variant>
        <vt:i4>5</vt:i4>
      </vt:variant>
      <vt:variant>
        <vt:lpwstr/>
      </vt:variant>
      <vt:variant>
        <vt:lpwstr>_Toc465867300</vt:lpwstr>
      </vt:variant>
      <vt:variant>
        <vt:i4>1507381</vt:i4>
      </vt:variant>
      <vt:variant>
        <vt:i4>709</vt:i4>
      </vt:variant>
      <vt:variant>
        <vt:i4>0</vt:i4>
      </vt:variant>
      <vt:variant>
        <vt:i4>5</vt:i4>
      </vt:variant>
      <vt:variant>
        <vt:lpwstr/>
      </vt:variant>
      <vt:variant>
        <vt:lpwstr>_Toc465867299</vt:lpwstr>
      </vt:variant>
      <vt:variant>
        <vt:i4>1507381</vt:i4>
      </vt:variant>
      <vt:variant>
        <vt:i4>703</vt:i4>
      </vt:variant>
      <vt:variant>
        <vt:i4>0</vt:i4>
      </vt:variant>
      <vt:variant>
        <vt:i4>5</vt:i4>
      </vt:variant>
      <vt:variant>
        <vt:lpwstr/>
      </vt:variant>
      <vt:variant>
        <vt:lpwstr>_Toc465867298</vt:lpwstr>
      </vt:variant>
      <vt:variant>
        <vt:i4>1507381</vt:i4>
      </vt:variant>
      <vt:variant>
        <vt:i4>697</vt:i4>
      </vt:variant>
      <vt:variant>
        <vt:i4>0</vt:i4>
      </vt:variant>
      <vt:variant>
        <vt:i4>5</vt:i4>
      </vt:variant>
      <vt:variant>
        <vt:lpwstr/>
      </vt:variant>
      <vt:variant>
        <vt:lpwstr>_Toc465867297</vt:lpwstr>
      </vt:variant>
      <vt:variant>
        <vt:i4>1507381</vt:i4>
      </vt:variant>
      <vt:variant>
        <vt:i4>691</vt:i4>
      </vt:variant>
      <vt:variant>
        <vt:i4>0</vt:i4>
      </vt:variant>
      <vt:variant>
        <vt:i4>5</vt:i4>
      </vt:variant>
      <vt:variant>
        <vt:lpwstr/>
      </vt:variant>
      <vt:variant>
        <vt:lpwstr>_Toc465867296</vt:lpwstr>
      </vt:variant>
      <vt:variant>
        <vt:i4>1507381</vt:i4>
      </vt:variant>
      <vt:variant>
        <vt:i4>685</vt:i4>
      </vt:variant>
      <vt:variant>
        <vt:i4>0</vt:i4>
      </vt:variant>
      <vt:variant>
        <vt:i4>5</vt:i4>
      </vt:variant>
      <vt:variant>
        <vt:lpwstr/>
      </vt:variant>
      <vt:variant>
        <vt:lpwstr>_Toc465867295</vt:lpwstr>
      </vt:variant>
      <vt:variant>
        <vt:i4>1507381</vt:i4>
      </vt:variant>
      <vt:variant>
        <vt:i4>679</vt:i4>
      </vt:variant>
      <vt:variant>
        <vt:i4>0</vt:i4>
      </vt:variant>
      <vt:variant>
        <vt:i4>5</vt:i4>
      </vt:variant>
      <vt:variant>
        <vt:lpwstr/>
      </vt:variant>
      <vt:variant>
        <vt:lpwstr>_Toc465867294</vt:lpwstr>
      </vt:variant>
      <vt:variant>
        <vt:i4>1507381</vt:i4>
      </vt:variant>
      <vt:variant>
        <vt:i4>673</vt:i4>
      </vt:variant>
      <vt:variant>
        <vt:i4>0</vt:i4>
      </vt:variant>
      <vt:variant>
        <vt:i4>5</vt:i4>
      </vt:variant>
      <vt:variant>
        <vt:lpwstr/>
      </vt:variant>
      <vt:variant>
        <vt:lpwstr>_Toc465867293</vt:lpwstr>
      </vt:variant>
      <vt:variant>
        <vt:i4>1507381</vt:i4>
      </vt:variant>
      <vt:variant>
        <vt:i4>667</vt:i4>
      </vt:variant>
      <vt:variant>
        <vt:i4>0</vt:i4>
      </vt:variant>
      <vt:variant>
        <vt:i4>5</vt:i4>
      </vt:variant>
      <vt:variant>
        <vt:lpwstr/>
      </vt:variant>
      <vt:variant>
        <vt:lpwstr>_Toc465867292</vt:lpwstr>
      </vt:variant>
      <vt:variant>
        <vt:i4>1507381</vt:i4>
      </vt:variant>
      <vt:variant>
        <vt:i4>661</vt:i4>
      </vt:variant>
      <vt:variant>
        <vt:i4>0</vt:i4>
      </vt:variant>
      <vt:variant>
        <vt:i4>5</vt:i4>
      </vt:variant>
      <vt:variant>
        <vt:lpwstr/>
      </vt:variant>
      <vt:variant>
        <vt:lpwstr>_Toc465867291</vt:lpwstr>
      </vt:variant>
      <vt:variant>
        <vt:i4>1507381</vt:i4>
      </vt:variant>
      <vt:variant>
        <vt:i4>655</vt:i4>
      </vt:variant>
      <vt:variant>
        <vt:i4>0</vt:i4>
      </vt:variant>
      <vt:variant>
        <vt:i4>5</vt:i4>
      </vt:variant>
      <vt:variant>
        <vt:lpwstr/>
      </vt:variant>
      <vt:variant>
        <vt:lpwstr>_Toc465867290</vt:lpwstr>
      </vt:variant>
      <vt:variant>
        <vt:i4>1441845</vt:i4>
      </vt:variant>
      <vt:variant>
        <vt:i4>649</vt:i4>
      </vt:variant>
      <vt:variant>
        <vt:i4>0</vt:i4>
      </vt:variant>
      <vt:variant>
        <vt:i4>5</vt:i4>
      </vt:variant>
      <vt:variant>
        <vt:lpwstr/>
      </vt:variant>
      <vt:variant>
        <vt:lpwstr>_Toc465867289</vt:lpwstr>
      </vt:variant>
      <vt:variant>
        <vt:i4>1441845</vt:i4>
      </vt:variant>
      <vt:variant>
        <vt:i4>643</vt:i4>
      </vt:variant>
      <vt:variant>
        <vt:i4>0</vt:i4>
      </vt:variant>
      <vt:variant>
        <vt:i4>5</vt:i4>
      </vt:variant>
      <vt:variant>
        <vt:lpwstr/>
      </vt:variant>
      <vt:variant>
        <vt:lpwstr>_Toc465867288</vt:lpwstr>
      </vt:variant>
      <vt:variant>
        <vt:i4>1441845</vt:i4>
      </vt:variant>
      <vt:variant>
        <vt:i4>637</vt:i4>
      </vt:variant>
      <vt:variant>
        <vt:i4>0</vt:i4>
      </vt:variant>
      <vt:variant>
        <vt:i4>5</vt:i4>
      </vt:variant>
      <vt:variant>
        <vt:lpwstr/>
      </vt:variant>
      <vt:variant>
        <vt:lpwstr>_Toc465867287</vt:lpwstr>
      </vt:variant>
      <vt:variant>
        <vt:i4>1441845</vt:i4>
      </vt:variant>
      <vt:variant>
        <vt:i4>631</vt:i4>
      </vt:variant>
      <vt:variant>
        <vt:i4>0</vt:i4>
      </vt:variant>
      <vt:variant>
        <vt:i4>5</vt:i4>
      </vt:variant>
      <vt:variant>
        <vt:lpwstr/>
      </vt:variant>
      <vt:variant>
        <vt:lpwstr>_Toc465867286</vt:lpwstr>
      </vt:variant>
      <vt:variant>
        <vt:i4>1441845</vt:i4>
      </vt:variant>
      <vt:variant>
        <vt:i4>625</vt:i4>
      </vt:variant>
      <vt:variant>
        <vt:i4>0</vt:i4>
      </vt:variant>
      <vt:variant>
        <vt:i4>5</vt:i4>
      </vt:variant>
      <vt:variant>
        <vt:lpwstr/>
      </vt:variant>
      <vt:variant>
        <vt:lpwstr>_Toc465867285</vt:lpwstr>
      </vt:variant>
      <vt:variant>
        <vt:i4>1441845</vt:i4>
      </vt:variant>
      <vt:variant>
        <vt:i4>619</vt:i4>
      </vt:variant>
      <vt:variant>
        <vt:i4>0</vt:i4>
      </vt:variant>
      <vt:variant>
        <vt:i4>5</vt:i4>
      </vt:variant>
      <vt:variant>
        <vt:lpwstr/>
      </vt:variant>
      <vt:variant>
        <vt:lpwstr>_Toc465867284</vt:lpwstr>
      </vt:variant>
      <vt:variant>
        <vt:i4>1441845</vt:i4>
      </vt:variant>
      <vt:variant>
        <vt:i4>613</vt:i4>
      </vt:variant>
      <vt:variant>
        <vt:i4>0</vt:i4>
      </vt:variant>
      <vt:variant>
        <vt:i4>5</vt:i4>
      </vt:variant>
      <vt:variant>
        <vt:lpwstr/>
      </vt:variant>
      <vt:variant>
        <vt:lpwstr>_Toc465867283</vt:lpwstr>
      </vt:variant>
      <vt:variant>
        <vt:i4>1441845</vt:i4>
      </vt:variant>
      <vt:variant>
        <vt:i4>607</vt:i4>
      </vt:variant>
      <vt:variant>
        <vt:i4>0</vt:i4>
      </vt:variant>
      <vt:variant>
        <vt:i4>5</vt:i4>
      </vt:variant>
      <vt:variant>
        <vt:lpwstr/>
      </vt:variant>
      <vt:variant>
        <vt:lpwstr>_Toc465867282</vt:lpwstr>
      </vt:variant>
      <vt:variant>
        <vt:i4>1441845</vt:i4>
      </vt:variant>
      <vt:variant>
        <vt:i4>601</vt:i4>
      </vt:variant>
      <vt:variant>
        <vt:i4>0</vt:i4>
      </vt:variant>
      <vt:variant>
        <vt:i4>5</vt:i4>
      </vt:variant>
      <vt:variant>
        <vt:lpwstr/>
      </vt:variant>
      <vt:variant>
        <vt:lpwstr>_Toc465867281</vt:lpwstr>
      </vt:variant>
      <vt:variant>
        <vt:i4>1441845</vt:i4>
      </vt:variant>
      <vt:variant>
        <vt:i4>595</vt:i4>
      </vt:variant>
      <vt:variant>
        <vt:i4>0</vt:i4>
      </vt:variant>
      <vt:variant>
        <vt:i4>5</vt:i4>
      </vt:variant>
      <vt:variant>
        <vt:lpwstr/>
      </vt:variant>
      <vt:variant>
        <vt:lpwstr>_Toc465867280</vt:lpwstr>
      </vt:variant>
      <vt:variant>
        <vt:i4>1638453</vt:i4>
      </vt:variant>
      <vt:variant>
        <vt:i4>589</vt:i4>
      </vt:variant>
      <vt:variant>
        <vt:i4>0</vt:i4>
      </vt:variant>
      <vt:variant>
        <vt:i4>5</vt:i4>
      </vt:variant>
      <vt:variant>
        <vt:lpwstr/>
      </vt:variant>
      <vt:variant>
        <vt:lpwstr>_Toc465867279</vt:lpwstr>
      </vt:variant>
      <vt:variant>
        <vt:i4>1638453</vt:i4>
      </vt:variant>
      <vt:variant>
        <vt:i4>583</vt:i4>
      </vt:variant>
      <vt:variant>
        <vt:i4>0</vt:i4>
      </vt:variant>
      <vt:variant>
        <vt:i4>5</vt:i4>
      </vt:variant>
      <vt:variant>
        <vt:lpwstr/>
      </vt:variant>
      <vt:variant>
        <vt:lpwstr>_Toc465867278</vt:lpwstr>
      </vt:variant>
      <vt:variant>
        <vt:i4>1638453</vt:i4>
      </vt:variant>
      <vt:variant>
        <vt:i4>577</vt:i4>
      </vt:variant>
      <vt:variant>
        <vt:i4>0</vt:i4>
      </vt:variant>
      <vt:variant>
        <vt:i4>5</vt:i4>
      </vt:variant>
      <vt:variant>
        <vt:lpwstr/>
      </vt:variant>
      <vt:variant>
        <vt:lpwstr>_Toc465867277</vt:lpwstr>
      </vt:variant>
      <vt:variant>
        <vt:i4>1638453</vt:i4>
      </vt:variant>
      <vt:variant>
        <vt:i4>571</vt:i4>
      </vt:variant>
      <vt:variant>
        <vt:i4>0</vt:i4>
      </vt:variant>
      <vt:variant>
        <vt:i4>5</vt:i4>
      </vt:variant>
      <vt:variant>
        <vt:lpwstr/>
      </vt:variant>
      <vt:variant>
        <vt:lpwstr>_Toc465867276</vt:lpwstr>
      </vt:variant>
      <vt:variant>
        <vt:i4>1638453</vt:i4>
      </vt:variant>
      <vt:variant>
        <vt:i4>565</vt:i4>
      </vt:variant>
      <vt:variant>
        <vt:i4>0</vt:i4>
      </vt:variant>
      <vt:variant>
        <vt:i4>5</vt:i4>
      </vt:variant>
      <vt:variant>
        <vt:lpwstr/>
      </vt:variant>
      <vt:variant>
        <vt:lpwstr>_Toc465867275</vt:lpwstr>
      </vt:variant>
      <vt:variant>
        <vt:i4>1638453</vt:i4>
      </vt:variant>
      <vt:variant>
        <vt:i4>559</vt:i4>
      </vt:variant>
      <vt:variant>
        <vt:i4>0</vt:i4>
      </vt:variant>
      <vt:variant>
        <vt:i4>5</vt:i4>
      </vt:variant>
      <vt:variant>
        <vt:lpwstr/>
      </vt:variant>
      <vt:variant>
        <vt:lpwstr>_Toc465867274</vt:lpwstr>
      </vt:variant>
      <vt:variant>
        <vt:i4>1638453</vt:i4>
      </vt:variant>
      <vt:variant>
        <vt:i4>553</vt:i4>
      </vt:variant>
      <vt:variant>
        <vt:i4>0</vt:i4>
      </vt:variant>
      <vt:variant>
        <vt:i4>5</vt:i4>
      </vt:variant>
      <vt:variant>
        <vt:lpwstr/>
      </vt:variant>
      <vt:variant>
        <vt:lpwstr>_Toc465867273</vt:lpwstr>
      </vt:variant>
      <vt:variant>
        <vt:i4>1638453</vt:i4>
      </vt:variant>
      <vt:variant>
        <vt:i4>547</vt:i4>
      </vt:variant>
      <vt:variant>
        <vt:i4>0</vt:i4>
      </vt:variant>
      <vt:variant>
        <vt:i4>5</vt:i4>
      </vt:variant>
      <vt:variant>
        <vt:lpwstr/>
      </vt:variant>
      <vt:variant>
        <vt:lpwstr>_Toc465867272</vt:lpwstr>
      </vt:variant>
      <vt:variant>
        <vt:i4>1638453</vt:i4>
      </vt:variant>
      <vt:variant>
        <vt:i4>541</vt:i4>
      </vt:variant>
      <vt:variant>
        <vt:i4>0</vt:i4>
      </vt:variant>
      <vt:variant>
        <vt:i4>5</vt:i4>
      </vt:variant>
      <vt:variant>
        <vt:lpwstr/>
      </vt:variant>
      <vt:variant>
        <vt:lpwstr>_Toc465867271</vt:lpwstr>
      </vt:variant>
      <vt:variant>
        <vt:i4>1638453</vt:i4>
      </vt:variant>
      <vt:variant>
        <vt:i4>535</vt:i4>
      </vt:variant>
      <vt:variant>
        <vt:i4>0</vt:i4>
      </vt:variant>
      <vt:variant>
        <vt:i4>5</vt:i4>
      </vt:variant>
      <vt:variant>
        <vt:lpwstr/>
      </vt:variant>
      <vt:variant>
        <vt:lpwstr>_Toc465867270</vt:lpwstr>
      </vt:variant>
      <vt:variant>
        <vt:i4>1572917</vt:i4>
      </vt:variant>
      <vt:variant>
        <vt:i4>529</vt:i4>
      </vt:variant>
      <vt:variant>
        <vt:i4>0</vt:i4>
      </vt:variant>
      <vt:variant>
        <vt:i4>5</vt:i4>
      </vt:variant>
      <vt:variant>
        <vt:lpwstr/>
      </vt:variant>
      <vt:variant>
        <vt:lpwstr>_Toc465867269</vt:lpwstr>
      </vt:variant>
      <vt:variant>
        <vt:i4>1572917</vt:i4>
      </vt:variant>
      <vt:variant>
        <vt:i4>523</vt:i4>
      </vt:variant>
      <vt:variant>
        <vt:i4>0</vt:i4>
      </vt:variant>
      <vt:variant>
        <vt:i4>5</vt:i4>
      </vt:variant>
      <vt:variant>
        <vt:lpwstr/>
      </vt:variant>
      <vt:variant>
        <vt:lpwstr>_Toc465867268</vt:lpwstr>
      </vt:variant>
      <vt:variant>
        <vt:i4>1572917</vt:i4>
      </vt:variant>
      <vt:variant>
        <vt:i4>517</vt:i4>
      </vt:variant>
      <vt:variant>
        <vt:i4>0</vt:i4>
      </vt:variant>
      <vt:variant>
        <vt:i4>5</vt:i4>
      </vt:variant>
      <vt:variant>
        <vt:lpwstr/>
      </vt:variant>
      <vt:variant>
        <vt:lpwstr>_Toc465867267</vt:lpwstr>
      </vt:variant>
      <vt:variant>
        <vt:i4>1572917</vt:i4>
      </vt:variant>
      <vt:variant>
        <vt:i4>511</vt:i4>
      </vt:variant>
      <vt:variant>
        <vt:i4>0</vt:i4>
      </vt:variant>
      <vt:variant>
        <vt:i4>5</vt:i4>
      </vt:variant>
      <vt:variant>
        <vt:lpwstr/>
      </vt:variant>
      <vt:variant>
        <vt:lpwstr>_Toc465867266</vt:lpwstr>
      </vt:variant>
      <vt:variant>
        <vt:i4>1572917</vt:i4>
      </vt:variant>
      <vt:variant>
        <vt:i4>505</vt:i4>
      </vt:variant>
      <vt:variant>
        <vt:i4>0</vt:i4>
      </vt:variant>
      <vt:variant>
        <vt:i4>5</vt:i4>
      </vt:variant>
      <vt:variant>
        <vt:lpwstr/>
      </vt:variant>
      <vt:variant>
        <vt:lpwstr>_Toc465867265</vt:lpwstr>
      </vt:variant>
      <vt:variant>
        <vt:i4>1572917</vt:i4>
      </vt:variant>
      <vt:variant>
        <vt:i4>499</vt:i4>
      </vt:variant>
      <vt:variant>
        <vt:i4>0</vt:i4>
      </vt:variant>
      <vt:variant>
        <vt:i4>5</vt:i4>
      </vt:variant>
      <vt:variant>
        <vt:lpwstr/>
      </vt:variant>
      <vt:variant>
        <vt:lpwstr>_Toc465867264</vt:lpwstr>
      </vt:variant>
      <vt:variant>
        <vt:i4>1572917</vt:i4>
      </vt:variant>
      <vt:variant>
        <vt:i4>493</vt:i4>
      </vt:variant>
      <vt:variant>
        <vt:i4>0</vt:i4>
      </vt:variant>
      <vt:variant>
        <vt:i4>5</vt:i4>
      </vt:variant>
      <vt:variant>
        <vt:lpwstr/>
      </vt:variant>
      <vt:variant>
        <vt:lpwstr>_Toc465867263</vt:lpwstr>
      </vt:variant>
      <vt:variant>
        <vt:i4>1572917</vt:i4>
      </vt:variant>
      <vt:variant>
        <vt:i4>487</vt:i4>
      </vt:variant>
      <vt:variant>
        <vt:i4>0</vt:i4>
      </vt:variant>
      <vt:variant>
        <vt:i4>5</vt:i4>
      </vt:variant>
      <vt:variant>
        <vt:lpwstr/>
      </vt:variant>
      <vt:variant>
        <vt:lpwstr>_Toc465867262</vt:lpwstr>
      </vt:variant>
      <vt:variant>
        <vt:i4>1572917</vt:i4>
      </vt:variant>
      <vt:variant>
        <vt:i4>481</vt:i4>
      </vt:variant>
      <vt:variant>
        <vt:i4>0</vt:i4>
      </vt:variant>
      <vt:variant>
        <vt:i4>5</vt:i4>
      </vt:variant>
      <vt:variant>
        <vt:lpwstr/>
      </vt:variant>
      <vt:variant>
        <vt:lpwstr>_Toc465867261</vt:lpwstr>
      </vt:variant>
      <vt:variant>
        <vt:i4>1572917</vt:i4>
      </vt:variant>
      <vt:variant>
        <vt:i4>475</vt:i4>
      </vt:variant>
      <vt:variant>
        <vt:i4>0</vt:i4>
      </vt:variant>
      <vt:variant>
        <vt:i4>5</vt:i4>
      </vt:variant>
      <vt:variant>
        <vt:lpwstr/>
      </vt:variant>
      <vt:variant>
        <vt:lpwstr>_Toc465867260</vt:lpwstr>
      </vt:variant>
      <vt:variant>
        <vt:i4>1769525</vt:i4>
      </vt:variant>
      <vt:variant>
        <vt:i4>469</vt:i4>
      </vt:variant>
      <vt:variant>
        <vt:i4>0</vt:i4>
      </vt:variant>
      <vt:variant>
        <vt:i4>5</vt:i4>
      </vt:variant>
      <vt:variant>
        <vt:lpwstr/>
      </vt:variant>
      <vt:variant>
        <vt:lpwstr>_Toc465867259</vt:lpwstr>
      </vt:variant>
      <vt:variant>
        <vt:i4>1769525</vt:i4>
      </vt:variant>
      <vt:variant>
        <vt:i4>463</vt:i4>
      </vt:variant>
      <vt:variant>
        <vt:i4>0</vt:i4>
      </vt:variant>
      <vt:variant>
        <vt:i4>5</vt:i4>
      </vt:variant>
      <vt:variant>
        <vt:lpwstr/>
      </vt:variant>
      <vt:variant>
        <vt:lpwstr>_Toc465867258</vt:lpwstr>
      </vt:variant>
      <vt:variant>
        <vt:i4>1769525</vt:i4>
      </vt:variant>
      <vt:variant>
        <vt:i4>457</vt:i4>
      </vt:variant>
      <vt:variant>
        <vt:i4>0</vt:i4>
      </vt:variant>
      <vt:variant>
        <vt:i4>5</vt:i4>
      </vt:variant>
      <vt:variant>
        <vt:lpwstr/>
      </vt:variant>
      <vt:variant>
        <vt:lpwstr>_Toc465867257</vt:lpwstr>
      </vt:variant>
      <vt:variant>
        <vt:i4>1769525</vt:i4>
      </vt:variant>
      <vt:variant>
        <vt:i4>451</vt:i4>
      </vt:variant>
      <vt:variant>
        <vt:i4>0</vt:i4>
      </vt:variant>
      <vt:variant>
        <vt:i4>5</vt:i4>
      </vt:variant>
      <vt:variant>
        <vt:lpwstr/>
      </vt:variant>
      <vt:variant>
        <vt:lpwstr>_Toc465867256</vt:lpwstr>
      </vt:variant>
      <vt:variant>
        <vt:i4>1769525</vt:i4>
      </vt:variant>
      <vt:variant>
        <vt:i4>445</vt:i4>
      </vt:variant>
      <vt:variant>
        <vt:i4>0</vt:i4>
      </vt:variant>
      <vt:variant>
        <vt:i4>5</vt:i4>
      </vt:variant>
      <vt:variant>
        <vt:lpwstr/>
      </vt:variant>
      <vt:variant>
        <vt:lpwstr>_Toc465867255</vt:lpwstr>
      </vt:variant>
      <vt:variant>
        <vt:i4>1769525</vt:i4>
      </vt:variant>
      <vt:variant>
        <vt:i4>439</vt:i4>
      </vt:variant>
      <vt:variant>
        <vt:i4>0</vt:i4>
      </vt:variant>
      <vt:variant>
        <vt:i4>5</vt:i4>
      </vt:variant>
      <vt:variant>
        <vt:lpwstr/>
      </vt:variant>
      <vt:variant>
        <vt:lpwstr>_Toc465867254</vt:lpwstr>
      </vt:variant>
      <vt:variant>
        <vt:i4>1769525</vt:i4>
      </vt:variant>
      <vt:variant>
        <vt:i4>433</vt:i4>
      </vt:variant>
      <vt:variant>
        <vt:i4>0</vt:i4>
      </vt:variant>
      <vt:variant>
        <vt:i4>5</vt:i4>
      </vt:variant>
      <vt:variant>
        <vt:lpwstr/>
      </vt:variant>
      <vt:variant>
        <vt:lpwstr>_Toc465867253</vt:lpwstr>
      </vt:variant>
      <vt:variant>
        <vt:i4>1769525</vt:i4>
      </vt:variant>
      <vt:variant>
        <vt:i4>427</vt:i4>
      </vt:variant>
      <vt:variant>
        <vt:i4>0</vt:i4>
      </vt:variant>
      <vt:variant>
        <vt:i4>5</vt:i4>
      </vt:variant>
      <vt:variant>
        <vt:lpwstr/>
      </vt:variant>
      <vt:variant>
        <vt:lpwstr>_Toc465867252</vt:lpwstr>
      </vt:variant>
      <vt:variant>
        <vt:i4>1769525</vt:i4>
      </vt:variant>
      <vt:variant>
        <vt:i4>421</vt:i4>
      </vt:variant>
      <vt:variant>
        <vt:i4>0</vt:i4>
      </vt:variant>
      <vt:variant>
        <vt:i4>5</vt:i4>
      </vt:variant>
      <vt:variant>
        <vt:lpwstr/>
      </vt:variant>
      <vt:variant>
        <vt:lpwstr>_Toc465867251</vt:lpwstr>
      </vt:variant>
      <vt:variant>
        <vt:i4>1769525</vt:i4>
      </vt:variant>
      <vt:variant>
        <vt:i4>415</vt:i4>
      </vt:variant>
      <vt:variant>
        <vt:i4>0</vt:i4>
      </vt:variant>
      <vt:variant>
        <vt:i4>5</vt:i4>
      </vt:variant>
      <vt:variant>
        <vt:lpwstr/>
      </vt:variant>
      <vt:variant>
        <vt:lpwstr>_Toc465867250</vt:lpwstr>
      </vt:variant>
      <vt:variant>
        <vt:i4>1703989</vt:i4>
      </vt:variant>
      <vt:variant>
        <vt:i4>409</vt:i4>
      </vt:variant>
      <vt:variant>
        <vt:i4>0</vt:i4>
      </vt:variant>
      <vt:variant>
        <vt:i4>5</vt:i4>
      </vt:variant>
      <vt:variant>
        <vt:lpwstr/>
      </vt:variant>
      <vt:variant>
        <vt:lpwstr>_Toc465867249</vt:lpwstr>
      </vt:variant>
      <vt:variant>
        <vt:i4>1703989</vt:i4>
      </vt:variant>
      <vt:variant>
        <vt:i4>403</vt:i4>
      </vt:variant>
      <vt:variant>
        <vt:i4>0</vt:i4>
      </vt:variant>
      <vt:variant>
        <vt:i4>5</vt:i4>
      </vt:variant>
      <vt:variant>
        <vt:lpwstr/>
      </vt:variant>
      <vt:variant>
        <vt:lpwstr>_Toc465867248</vt:lpwstr>
      </vt:variant>
      <vt:variant>
        <vt:i4>1703989</vt:i4>
      </vt:variant>
      <vt:variant>
        <vt:i4>397</vt:i4>
      </vt:variant>
      <vt:variant>
        <vt:i4>0</vt:i4>
      </vt:variant>
      <vt:variant>
        <vt:i4>5</vt:i4>
      </vt:variant>
      <vt:variant>
        <vt:lpwstr/>
      </vt:variant>
      <vt:variant>
        <vt:lpwstr>_Toc465867247</vt:lpwstr>
      </vt:variant>
      <vt:variant>
        <vt:i4>1703989</vt:i4>
      </vt:variant>
      <vt:variant>
        <vt:i4>391</vt:i4>
      </vt:variant>
      <vt:variant>
        <vt:i4>0</vt:i4>
      </vt:variant>
      <vt:variant>
        <vt:i4>5</vt:i4>
      </vt:variant>
      <vt:variant>
        <vt:lpwstr/>
      </vt:variant>
      <vt:variant>
        <vt:lpwstr>_Toc465867246</vt:lpwstr>
      </vt:variant>
      <vt:variant>
        <vt:i4>1703989</vt:i4>
      </vt:variant>
      <vt:variant>
        <vt:i4>385</vt:i4>
      </vt:variant>
      <vt:variant>
        <vt:i4>0</vt:i4>
      </vt:variant>
      <vt:variant>
        <vt:i4>5</vt:i4>
      </vt:variant>
      <vt:variant>
        <vt:lpwstr/>
      </vt:variant>
      <vt:variant>
        <vt:lpwstr>_Toc465867245</vt:lpwstr>
      </vt:variant>
      <vt:variant>
        <vt:i4>1703989</vt:i4>
      </vt:variant>
      <vt:variant>
        <vt:i4>379</vt:i4>
      </vt:variant>
      <vt:variant>
        <vt:i4>0</vt:i4>
      </vt:variant>
      <vt:variant>
        <vt:i4>5</vt:i4>
      </vt:variant>
      <vt:variant>
        <vt:lpwstr/>
      </vt:variant>
      <vt:variant>
        <vt:lpwstr>_Toc465867244</vt:lpwstr>
      </vt:variant>
      <vt:variant>
        <vt:i4>1703989</vt:i4>
      </vt:variant>
      <vt:variant>
        <vt:i4>373</vt:i4>
      </vt:variant>
      <vt:variant>
        <vt:i4>0</vt:i4>
      </vt:variant>
      <vt:variant>
        <vt:i4>5</vt:i4>
      </vt:variant>
      <vt:variant>
        <vt:lpwstr/>
      </vt:variant>
      <vt:variant>
        <vt:lpwstr>_Toc465867243</vt:lpwstr>
      </vt:variant>
      <vt:variant>
        <vt:i4>1703989</vt:i4>
      </vt:variant>
      <vt:variant>
        <vt:i4>367</vt:i4>
      </vt:variant>
      <vt:variant>
        <vt:i4>0</vt:i4>
      </vt:variant>
      <vt:variant>
        <vt:i4>5</vt:i4>
      </vt:variant>
      <vt:variant>
        <vt:lpwstr/>
      </vt:variant>
      <vt:variant>
        <vt:lpwstr>_Toc465867242</vt:lpwstr>
      </vt:variant>
      <vt:variant>
        <vt:i4>1703989</vt:i4>
      </vt:variant>
      <vt:variant>
        <vt:i4>361</vt:i4>
      </vt:variant>
      <vt:variant>
        <vt:i4>0</vt:i4>
      </vt:variant>
      <vt:variant>
        <vt:i4>5</vt:i4>
      </vt:variant>
      <vt:variant>
        <vt:lpwstr/>
      </vt:variant>
      <vt:variant>
        <vt:lpwstr>_Toc465867241</vt:lpwstr>
      </vt:variant>
      <vt:variant>
        <vt:i4>1703989</vt:i4>
      </vt:variant>
      <vt:variant>
        <vt:i4>355</vt:i4>
      </vt:variant>
      <vt:variant>
        <vt:i4>0</vt:i4>
      </vt:variant>
      <vt:variant>
        <vt:i4>5</vt:i4>
      </vt:variant>
      <vt:variant>
        <vt:lpwstr/>
      </vt:variant>
      <vt:variant>
        <vt:lpwstr>_Toc465867240</vt:lpwstr>
      </vt:variant>
      <vt:variant>
        <vt:i4>1900597</vt:i4>
      </vt:variant>
      <vt:variant>
        <vt:i4>349</vt:i4>
      </vt:variant>
      <vt:variant>
        <vt:i4>0</vt:i4>
      </vt:variant>
      <vt:variant>
        <vt:i4>5</vt:i4>
      </vt:variant>
      <vt:variant>
        <vt:lpwstr/>
      </vt:variant>
      <vt:variant>
        <vt:lpwstr>_Toc465867239</vt:lpwstr>
      </vt:variant>
      <vt:variant>
        <vt:i4>1900597</vt:i4>
      </vt:variant>
      <vt:variant>
        <vt:i4>343</vt:i4>
      </vt:variant>
      <vt:variant>
        <vt:i4>0</vt:i4>
      </vt:variant>
      <vt:variant>
        <vt:i4>5</vt:i4>
      </vt:variant>
      <vt:variant>
        <vt:lpwstr/>
      </vt:variant>
      <vt:variant>
        <vt:lpwstr>_Toc465867238</vt:lpwstr>
      </vt:variant>
      <vt:variant>
        <vt:i4>1900597</vt:i4>
      </vt:variant>
      <vt:variant>
        <vt:i4>337</vt:i4>
      </vt:variant>
      <vt:variant>
        <vt:i4>0</vt:i4>
      </vt:variant>
      <vt:variant>
        <vt:i4>5</vt:i4>
      </vt:variant>
      <vt:variant>
        <vt:lpwstr/>
      </vt:variant>
      <vt:variant>
        <vt:lpwstr>_Toc465867237</vt:lpwstr>
      </vt:variant>
      <vt:variant>
        <vt:i4>1900597</vt:i4>
      </vt:variant>
      <vt:variant>
        <vt:i4>331</vt:i4>
      </vt:variant>
      <vt:variant>
        <vt:i4>0</vt:i4>
      </vt:variant>
      <vt:variant>
        <vt:i4>5</vt:i4>
      </vt:variant>
      <vt:variant>
        <vt:lpwstr/>
      </vt:variant>
      <vt:variant>
        <vt:lpwstr>_Toc465867236</vt:lpwstr>
      </vt:variant>
      <vt:variant>
        <vt:i4>1900597</vt:i4>
      </vt:variant>
      <vt:variant>
        <vt:i4>325</vt:i4>
      </vt:variant>
      <vt:variant>
        <vt:i4>0</vt:i4>
      </vt:variant>
      <vt:variant>
        <vt:i4>5</vt:i4>
      </vt:variant>
      <vt:variant>
        <vt:lpwstr/>
      </vt:variant>
      <vt:variant>
        <vt:lpwstr>_Toc465867235</vt:lpwstr>
      </vt:variant>
      <vt:variant>
        <vt:i4>1900597</vt:i4>
      </vt:variant>
      <vt:variant>
        <vt:i4>319</vt:i4>
      </vt:variant>
      <vt:variant>
        <vt:i4>0</vt:i4>
      </vt:variant>
      <vt:variant>
        <vt:i4>5</vt:i4>
      </vt:variant>
      <vt:variant>
        <vt:lpwstr/>
      </vt:variant>
      <vt:variant>
        <vt:lpwstr>_Toc465867234</vt:lpwstr>
      </vt:variant>
      <vt:variant>
        <vt:i4>1900597</vt:i4>
      </vt:variant>
      <vt:variant>
        <vt:i4>313</vt:i4>
      </vt:variant>
      <vt:variant>
        <vt:i4>0</vt:i4>
      </vt:variant>
      <vt:variant>
        <vt:i4>5</vt:i4>
      </vt:variant>
      <vt:variant>
        <vt:lpwstr/>
      </vt:variant>
      <vt:variant>
        <vt:lpwstr>_Toc465867233</vt:lpwstr>
      </vt:variant>
      <vt:variant>
        <vt:i4>1900597</vt:i4>
      </vt:variant>
      <vt:variant>
        <vt:i4>307</vt:i4>
      </vt:variant>
      <vt:variant>
        <vt:i4>0</vt:i4>
      </vt:variant>
      <vt:variant>
        <vt:i4>5</vt:i4>
      </vt:variant>
      <vt:variant>
        <vt:lpwstr/>
      </vt:variant>
      <vt:variant>
        <vt:lpwstr>_Toc465867232</vt:lpwstr>
      </vt:variant>
      <vt:variant>
        <vt:i4>1900597</vt:i4>
      </vt:variant>
      <vt:variant>
        <vt:i4>301</vt:i4>
      </vt:variant>
      <vt:variant>
        <vt:i4>0</vt:i4>
      </vt:variant>
      <vt:variant>
        <vt:i4>5</vt:i4>
      </vt:variant>
      <vt:variant>
        <vt:lpwstr/>
      </vt:variant>
      <vt:variant>
        <vt:lpwstr>_Toc465867231</vt:lpwstr>
      </vt:variant>
      <vt:variant>
        <vt:i4>1900597</vt:i4>
      </vt:variant>
      <vt:variant>
        <vt:i4>295</vt:i4>
      </vt:variant>
      <vt:variant>
        <vt:i4>0</vt:i4>
      </vt:variant>
      <vt:variant>
        <vt:i4>5</vt:i4>
      </vt:variant>
      <vt:variant>
        <vt:lpwstr/>
      </vt:variant>
      <vt:variant>
        <vt:lpwstr>_Toc465867230</vt:lpwstr>
      </vt:variant>
      <vt:variant>
        <vt:i4>1835061</vt:i4>
      </vt:variant>
      <vt:variant>
        <vt:i4>289</vt:i4>
      </vt:variant>
      <vt:variant>
        <vt:i4>0</vt:i4>
      </vt:variant>
      <vt:variant>
        <vt:i4>5</vt:i4>
      </vt:variant>
      <vt:variant>
        <vt:lpwstr/>
      </vt:variant>
      <vt:variant>
        <vt:lpwstr>_Toc465867229</vt:lpwstr>
      </vt:variant>
      <vt:variant>
        <vt:i4>1835061</vt:i4>
      </vt:variant>
      <vt:variant>
        <vt:i4>283</vt:i4>
      </vt:variant>
      <vt:variant>
        <vt:i4>0</vt:i4>
      </vt:variant>
      <vt:variant>
        <vt:i4>5</vt:i4>
      </vt:variant>
      <vt:variant>
        <vt:lpwstr/>
      </vt:variant>
      <vt:variant>
        <vt:lpwstr>_Toc465867228</vt:lpwstr>
      </vt:variant>
      <vt:variant>
        <vt:i4>1835061</vt:i4>
      </vt:variant>
      <vt:variant>
        <vt:i4>277</vt:i4>
      </vt:variant>
      <vt:variant>
        <vt:i4>0</vt:i4>
      </vt:variant>
      <vt:variant>
        <vt:i4>5</vt:i4>
      </vt:variant>
      <vt:variant>
        <vt:lpwstr/>
      </vt:variant>
      <vt:variant>
        <vt:lpwstr>_Toc465867227</vt:lpwstr>
      </vt:variant>
      <vt:variant>
        <vt:i4>1835061</vt:i4>
      </vt:variant>
      <vt:variant>
        <vt:i4>271</vt:i4>
      </vt:variant>
      <vt:variant>
        <vt:i4>0</vt:i4>
      </vt:variant>
      <vt:variant>
        <vt:i4>5</vt:i4>
      </vt:variant>
      <vt:variant>
        <vt:lpwstr/>
      </vt:variant>
      <vt:variant>
        <vt:lpwstr>_Toc465867226</vt:lpwstr>
      </vt:variant>
      <vt:variant>
        <vt:i4>1835061</vt:i4>
      </vt:variant>
      <vt:variant>
        <vt:i4>265</vt:i4>
      </vt:variant>
      <vt:variant>
        <vt:i4>0</vt:i4>
      </vt:variant>
      <vt:variant>
        <vt:i4>5</vt:i4>
      </vt:variant>
      <vt:variant>
        <vt:lpwstr/>
      </vt:variant>
      <vt:variant>
        <vt:lpwstr>_Toc465867225</vt:lpwstr>
      </vt:variant>
      <vt:variant>
        <vt:i4>1835061</vt:i4>
      </vt:variant>
      <vt:variant>
        <vt:i4>259</vt:i4>
      </vt:variant>
      <vt:variant>
        <vt:i4>0</vt:i4>
      </vt:variant>
      <vt:variant>
        <vt:i4>5</vt:i4>
      </vt:variant>
      <vt:variant>
        <vt:lpwstr/>
      </vt:variant>
      <vt:variant>
        <vt:lpwstr>_Toc465867224</vt:lpwstr>
      </vt:variant>
      <vt:variant>
        <vt:i4>1835061</vt:i4>
      </vt:variant>
      <vt:variant>
        <vt:i4>253</vt:i4>
      </vt:variant>
      <vt:variant>
        <vt:i4>0</vt:i4>
      </vt:variant>
      <vt:variant>
        <vt:i4>5</vt:i4>
      </vt:variant>
      <vt:variant>
        <vt:lpwstr/>
      </vt:variant>
      <vt:variant>
        <vt:lpwstr>_Toc465867223</vt:lpwstr>
      </vt:variant>
      <vt:variant>
        <vt:i4>1835061</vt:i4>
      </vt:variant>
      <vt:variant>
        <vt:i4>247</vt:i4>
      </vt:variant>
      <vt:variant>
        <vt:i4>0</vt:i4>
      </vt:variant>
      <vt:variant>
        <vt:i4>5</vt:i4>
      </vt:variant>
      <vt:variant>
        <vt:lpwstr/>
      </vt:variant>
      <vt:variant>
        <vt:lpwstr>_Toc465867222</vt:lpwstr>
      </vt:variant>
      <vt:variant>
        <vt:i4>1835061</vt:i4>
      </vt:variant>
      <vt:variant>
        <vt:i4>241</vt:i4>
      </vt:variant>
      <vt:variant>
        <vt:i4>0</vt:i4>
      </vt:variant>
      <vt:variant>
        <vt:i4>5</vt:i4>
      </vt:variant>
      <vt:variant>
        <vt:lpwstr/>
      </vt:variant>
      <vt:variant>
        <vt:lpwstr>_Toc465867221</vt:lpwstr>
      </vt:variant>
      <vt:variant>
        <vt:i4>1835061</vt:i4>
      </vt:variant>
      <vt:variant>
        <vt:i4>235</vt:i4>
      </vt:variant>
      <vt:variant>
        <vt:i4>0</vt:i4>
      </vt:variant>
      <vt:variant>
        <vt:i4>5</vt:i4>
      </vt:variant>
      <vt:variant>
        <vt:lpwstr/>
      </vt:variant>
      <vt:variant>
        <vt:lpwstr>_Toc465867220</vt:lpwstr>
      </vt:variant>
      <vt:variant>
        <vt:i4>2031669</vt:i4>
      </vt:variant>
      <vt:variant>
        <vt:i4>229</vt:i4>
      </vt:variant>
      <vt:variant>
        <vt:i4>0</vt:i4>
      </vt:variant>
      <vt:variant>
        <vt:i4>5</vt:i4>
      </vt:variant>
      <vt:variant>
        <vt:lpwstr/>
      </vt:variant>
      <vt:variant>
        <vt:lpwstr>_Toc465867219</vt:lpwstr>
      </vt:variant>
      <vt:variant>
        <vt:i4>2031669</vt:i4>
      </vt:variant>
      <vt:variant>
        <vt:i4>223</vt:i4>
      </vt:variant>
      <vt:variant>
        <vt:i4>0</vt:i4>
      </vt:variant>
      <vt:variant>
        <vt:i4>5</vt:i4>
      </vt:variant>
      <vt:variant>
        <vt:lpwstr/>
      </vt:variant>
      <vt:variant>
        <vt:lpwstr>_Toc465867218</vt:lpwstr>
      </vt:variant>
      <vt:variant>
        <vt:i4>2031669</vt:i4>
      </vt:variant>
      <vt:variant>
        <vt:i4>217</vt:i4>
      </vt:variant>
      <vt:variant>
        <vt:i4>0</vt:i4>
      </vt:variant>
      <vt:variant>
        <vt:i4>5</vt:i4>
      </vt:variant>
      <vt:variant>
        <vt:lpwstr/>
      </vt:variant>
      <vt:variant>
        <vt:lpwstr>_Toc465867217</vt:lpwstr>
      </vt:variant>
      <vt:variant>
        <vt:i4>2031669</vt:i4>
      </vt:variant>
      <vt:variant>
        <vt:i4>211</vt:i4>
      </vt:variant>
      <vt:variant>
        <vt:i4>0</vt:i4>
      </vt:variant>
      <vt:variant>
        <vt:i4>5</vt:i4>
      </vt:variant>
      <vt:variant>
        <vt:lpwstr/>
      </vt:variant>
      <vt:variant>
        <vt:lpwstr>_Toc465867216</vt:lpwstr>
      </vt:variant>
      <vt:variant>
        <vt:i4>2031669</vt:i4>
      </vt:variant>
      <vt:variant>
        <vt:i4>205</vt:i4>
      </vt:variant>
      <vt:variant>
        <vt:i4>0</vt:i4>
      </vt:variant>
      <vt:variant>
        <vt:i4>5</vt:i4>
      </vt:variant>
      <vt:variant>
        <vt:lpwstr/>
      </vt:variant>
      <vt:variant>
        <vt:lpwstr>_Toc465867215</vt:lpwstr>
      </vt:variant>
      <vt:variant>
        <vt:i4>2031669</vt:i4>
      </vt:variant>
      <vt:variant>
        <vt:i4>199</vt:i4>
      </vt:variant>
      <vt:variant>
        <vt:i4>0</vt:i4>
      </vt:variant>
      <vt:variant>
        <vt:i4>5</vt:i4>
      </vt:variant>
      <vt:variant>
        <vt:lpwstr/>
      </vt:variant>
      <vt:variant>
        <vt:lpwstr>_Toc465867214</vt:lpwstr>
      </vt:variant>
      <vt:variant>
        <vt:i4>2031669</vt:i4>
      </vt:variant>
      <vt:variant>
        <vt:i4>193</vt:i4>
      </vt:variant>
      <vt:variant>
        <vt:i4>0</vt:i4>
      </vt:variant>
      <vt:variant>
        <vt:i4>5</vt:i4>
      </vt:variant>
      <vt:variant>
        <vt:lpwstr/>
      </vt:variant>
      <vt:variant>
        <vt:lpwstr>_Toc465867213</vt:lpwstr>
      </vt:variant>
      <vt:variant>
        <vt:i4>2031669</vt:i4>
      </vt:variant>
      <vt:variant>
        <vt:i4>187</vt:i4>
      </vt:variant>
      <vt:variant>
        <vt:i4>0</vt:i4>
      </vt:variant>
      <vt:variant>
        <vt:i4>5</vt:i4>
      </vt:variant>
      <vt:variant>
        <vt:lpwstr/>
      </vt:variant>
      <vt:variant>
        <vt:lpwstr>_Toc465867212</vt:lpwstr>
      </vt:variant>
      <vt:variant>
        <vt:i4>2031669</vt:i4>
      </vt:variant>
      <vt:variant>
        <vt:i4>181</vt:i4>
      </vt:variant>
      <vt:variant>
        <vt:i4>0</vt:i4>
      </vt:variant>
      <vt:variant>
        <vt:i4>5</vt:i4>
      </vt:variant>
      <vt:variant>
        <vt:lpwstr/>
      </vt:variant>
      <vt:variant>
        <vt:lpwstr>_Toc465867211</vt:lpwstr>
      </vt:variant>
      <vt:variant>
        <vt:i4>2031669</vt:i4>
      </vt:variant>
      <vt:variant>
        <vt:i4>175</vt:i4>
      </vt:variant>
      <vt:variant>
        <vt:i4>0</vt:i4>
      </vt:variant>
      <vt:variant>
        <vt:i4>5</vt:i4>
      </vt:variant>
      <vt:variant>
        <vt:lpwstr/>
      </vt:variant>
      <vt:variant>
        <vt:lpwstr>_Toc465867210</vt:lpwstr>
      </vt:variant>
      <vt:variant>
        <vt:i4>1966133</vt:i4>
      </vt:variant>
      <vt:variant>
        <vt:i4>169</vt:i4>
      </vt:variant>
      <vt:variant>
        <vt:i4>0</vt:i4>
      </vt:variant>
      <vt:variant>
        <vt:i4>5</vt:i4>
      </vt:variant>
      <vt:variant>
        <vt:lpwstr/>
      </vt:variant>
      <vt:variant>
        <vt:lpwstr>_Toc465867209</vt:lpwstr>
      </vt:variant>
      <vt:variant>
        <vt:i4>1966133</vt:i4>
      </vt:variant>
      <vt:variant>
        <vt:i4>163</vt:i4>
      </vt:variant>
      <vt:variant>
        <vt:i4>0</vt:i4>
      </vt:variant>
      <vt:variant>
        <vt:i4>5</vt:i4>
      </vt:variant>
      <vt:variant>
        <vt:lpwstr/>
      </vt:variant>
      <vt:variant>
        <vt:lpwstr>_Toc465867208</vt:lpwstr>
      </vt:variant>
      <vt:variant>
        <vt:i4>1966133</vt:i4>
      </vt:variant>
      <vt:variant>
        <vt:i4>157</vt:i4>
      </vt:variant>
      <vt:variant>
        <vt:i4>0</vt:i4>
      </vt:variant>
      <vt:variant>
        <vt:i4>5</vt:i4>
      </vt:variant>
      <vt:variant>
        <vt:lpwstr/>
      </vt:variant>
      <vt:variant>
        <vt:lpwstr>_Toc465867207</vt:lpwstr>
      </vt:variant>
      <vt:variant>
        <vt:i4>1966133</vt:i4>
      </vt:variant>
      <vt:variant>
        <vt:i4>151</vt:i4>
      </vt:variant>
      <vt:variant>
        <vt:i4>0</vt:i4>
      </vt:variant>
      <vt:variant>
        <vt:i4>5</vt:i4>
      </vt:variant>
      <vt:variant>
        <vt:lpwstr/>
      </vt:variant>
      <vt:variant>
        <vt:lpwstr>_Toc465867206</vt:lpwstr>
      </vt:variant>
      <vt:variant>
        <vt:i4>1966133</vt:i4>
      </vt:variant>
      <vt:variant>
        <vt:i4>145</vt:i4>
      </vt:variant>
      <vt:variant>
        <vt:i4>0</vt:i4>
      </vt:variant>
      <vt:variant>
        <vt:i4>5</vt:i4>
      </vt:variant>
      <vt:variant>
        <vt:lpwstr/>
      </vt:variant>
      <vt:variant>
        <vt:lpwstr>_Toc465867205</vt:lpwstr>
      </vt:variant>
      <vt:variant>
        <vt:i4>1966133</vt:i4>
      </vt:variant>
      <vt:variant>
        <vt:i4>139</vt:i4>
      </vt:variant>
      <vt:variant>
        <vt:i4>0</vt:i4>
      </vt:variant>
      <vt:variant>
        <vt:i4>5</vt:i4>
      </vt:variant>
      <vt:variant>
        <vt:lpwstr/>
      </vt:variant>
      <vt:variant>
        <vt:lpwstr>_Toc465867204</vt:lpwstr>
      </vt:variant>
      <vt:variant>
        <vt:i4>1966133</vt:i4>
      </vt:variant>
      <vt:variant>
        <vt:i4>133</vt:i4>
      </vt:variant>
      <vt:variant>
        <vt:i4>0</vt:i4>
      </vt:variant>
      <vt:variant>
        <vt:i4>5</vt:i4>
      </vt:variant>
      <vt:variant>
        <vt:lpwstr/>
      </vt:variant>
      <vt:variant>
        <vt:lpwstr>_Toc465867203</vt:lpwstr>
      </vt:variant>
      <vt:variant>
        <vt:i4>1966133</vt:i4>
      </vt:variant>
      <vt:variant>
        <vt:i4>127</vt:i4>
      </vt:variant>
      <vt:variant>
        <vt:i4>0</vt:i4>
      </vt:variant>
      <vt:variant>
        <vt:i4>5</vt:i4>
      </vt:variant>
      <vt:variant>
        <vt:lpwstr/>
      </vt:variant>
      <vt:variant>
        <vt:lpwstr>_Toc465867202</vt:lpwstr>
      </vt:variant>
      <vt:variant>
        <vt:i4>1966133</vt:i4>
      </vt:variant>
      <vt:variant>
        <vt:i4>121</vt:i4>
      </vt:variant>
      <vt:variant>
        <vt:i4>0</vt:i4>
      </vt:variant>
      <vt:variant>
        <vt:i4>5</vt:i4>
      </vt:variant>
      <vt:variant>
        <vt:lpwstr/>
      </vt:variant>
      <vt:variant>
        <vt:lpwstr>_Toc465867201</vt:lpwstr>
      </vt:variant>
      <vt:variant>
        <vt:i4>1966133</vt:i4>
      </vt:variant>
      <vt:variant>
        <vt:i4>115</vt:i4>
      </vt:variant>
      <vt:variant>
        <vt:i4>0</vt:i4>
      </vt:variant>
      <vt:variant>
        <vt:i4>5</vt:i4>
      </vt:variant>
      <vt:variant>
        <vt:lpwstr/>
      </vt:variant>
      <vt:variant>
        <vt:lpwstr>_Toc465867200</vt:lpwstr>
      </vt:variant>
      <vt:variant>
        <vt:i4>1507382</vt:i4>
      </vt:variant>
      <vt:variant>
        <vt:i4>109</vt:i4>
      </vt:variant>
      <vt:variant>
        <vt:i4>0</vt:i4>
      </vt:variant>
      <vt:variant>
        <vt:i4>5</vt:i4>
      </vt:variant>
      <vt:variant>
        <vt:lpwstr/>
      </vt:variant>
      <vt:variant>
        <vt:lpwstr>_Toc465867199</vt:lpwstr>
      </vt:variant>
      <vt:variant>
        <vt:i4>1507382</vt:i4>
      </vt:variant>
      <vt:variant>
        <vt:i4>103</vt:i4>
      </vt:variant>
      <vt:variant>
        <vt:i4>0</vt:i4>
      </vt:variant>
      <vt:variant>
        <vt:i4>5</vt:i4>
      </vt:variant>
      <vt:variant>
        <vt:lpwstr/>
      </vt:variant>
      <vt:variant>
        <vt:lpwstr>_Toc465867198</vt:lpwstr>
      </vt:variant>
      <vt:variant>
        <vt:i4>1507382</vt:i4>
      </vt:variant>
      <vt:variant>
        <vt:i4>97</vt:i4>
      </vt:variant>
      <vt:variant>
        <vt:i4>0</vt:i4>
      </vt:variant>
      <vt:variant>
        <vt:i4>5</vt:i4>
      </vt:variant>
      <vt:variant>
        <vt:lpwstr/>
      </vt:variant>
      <vt:variant>
        <vt:lpwstr>_Toc465867197</vt:lpwstr>
      </vt:variant>
      <vt:variant>
        <vt:i4>1507382</vt:i4>
      </vt:variant>
      <vt:variant>
        <vt:i4>91</vt:i4>
      </vt:variant>
      <vt:variant>
        <vt:i4>0</vt:i4>
      </vt:variant>
      <vt:variant>
        <vt:i4>5</vt:i4>
      </vt:variant>
      <vt:variant>
        <vt:lpwstr/>
      </vt:variant>
      <vt:variant>
        <vt:lpwstr>_Toc465867196</vt:lpwstr>
      </vt:variant>
      <vt:variant>
        <vt:i4>1507382</vt:i4>
      </vt:variant>
      <vt:variant>
        <vt:i4>85</vt:i4>
      </vt:variant>
      <vt:variant>
        <vt:i4>0</vt:i4>
      </vt:variant>
      <vt:variant>
        <vt:i4>5</vt:i4>
      </vt:variant>
      <vt:variant>
        <vt:lpwstr/>
      </vt:variant>
      <vt:variant>
        <vt:lpwstr>_Toc465867195</vt:lpwstr>
      </vt:variant>
      <vt:variant>
        <vt:i4>1507382</vt:i4>
      </vt:variant>
      <vt:variant>
        <vt:i4>79</vt:i4>
      </vt:variant>
      <vt:variant>
        <vt:i4>0</vt:i4>
      </vt:variant>
      <vt:variant>
        <vt:i4>5</vt:i4>
      </vt:variant>
      <vt:variant>
        <vt:lpwstr/>
      </vt:variant>
      <vt:variant>
        <vt:lpwstr>_Toc465867194</vt:lpwstr>
      </vt:variant>
      <vt:variant>
        <vt:i4>1507382</vt:i4>
      </vt:variant>
      <vt:variant>
        <vt:i4>73</vt:i4>
      </vt:variant>
      <vt:variant>
        <vt:i4>0</vt:i4>
      </vt:variant>
      <vt:variant>
        <vt:i4>5</vt:i4>
      </vt:variant>
      <vt:variant>
        <vt:lpwstr/>
      </vt:variant>
      <vt:variant>
        <vt:lpwstr>_Toc465867193</vt:lpwstr>
      </vt:variant>
      <vt:variant>
        <vt:i4>1507382</vt:i4>
      </vt:variant>
      <vt:variant>
        <vt:i4>67</vt:i4>
      </vt:variant>
      <vt:variant>
        <vt:i4>0</vt:i4>
      </vt:variant>
      <vt:variant>
        <vt:i4>5</vt:i4>
      </vt:variant>
      <vt:variant>
        <vt:lpwstr/>
      </vt:variant>
      <vt:variant>
        <vt:lpwstr>_Toc465867192</vt:lpwstr>
      </vt:variant>
      <vt:variant>
        <vt:i4>1507382</vt:i4>
      </vt:variant>
      <vt:variant>
        <vt:i4>61</vt:i4>
      </vt:variant>
      <vt:variant>
        <vt:i4>0</vt:i4>
      </vt:variant>
      <vt:variant>
        <vt:i4>5</vt:i4>
      </vt:variant>
      <vt:variant>
        <vt:lpwstr/>
      </vt:variant>
      <vt:variant>
        <vt:lpwstr>_Toc465867191</vt:lpwstr>
      </vt:variant>
      <vt:variant>
        <vt:i4>1507382</vt:i4>
      </vt:variant>
      <vt:variant>
        <vt:i4>55</vt:i4>
      </vt:variant>
      <vt:variant>
        <vt:i4>0</vt:i4>
      </vt:variant>
      <vt:variant>
        <vt:i4>5</vt:i4>
      </vt:variant>
      <vt:variant>
        <vt:lpwstr/>
      </vt:variant>
      <vt:variant>
        <vt:lpwstr>_Toc465867190</vt:lpwstr>
      </vt:variant>
      <vt:variant>
        <vt:i4>1441846</vt:i4>
      </vt:variant>
      <vt:variant>
        <vt:i4>49</vt:i4>
      </vt:variant>
      <vt:variant>
        <vt:i4>0</vt:i4>
      </vt:variant>
      <vt:variant>
        <vt:i4>5</vt:i4>
      </vt:variant>
      <vt:variant>
        <vt:lpwstr/>
      </vt:variant>
      <vt:variant>
        <vt:lpwstr>_Toc465867189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workgroup</dc:creator>
  <cp:lastModifiedBy>workgroup</cp:lastModifiedBy>
  <cp:revision>1</cp:revision>
  <dcterms:created xsi:type="dcterms:W3CDTF">2016-11-02T08:33:00Z</dcterms:created>
  <dcterms:modified xsi:type="dcterms:W3CDTF">2016-11-02T08:35:00Z</dcterms:modified>
</cp:coreProperties>
</file>