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ICoverLabel"/>
        <w:spacing w:before="156" w:after="468" w:line="288" w:lineRule="auto"/>
        <w:jc w:val="both"/>
      </w:pPr>
      <w:r>
        <w:rPr>
          <w:rFonts w:ascii="Times New Roman" w:hAnsi="Times New Roman" w:cs="Times New Roman" w:eastAsia="Times New Roman"/>
          <w:b/>
          <w:i/>
          <w:sz w:val="24"/>
        </w:rPr>
        <w:t xml:space="preserve">Supplementary Information for:</w:t>
      </w:r>
    </w:p>
    <w:p>
      <w:pPr>
        <w:pStyle w:val="SICoverTitle"/>
        <w:spacing w:before="156" w:after="156" w:line="288" w:lineRule="auto"/>
        <w:jc w:val="both"/>
      </w:pPr>
      <w:r>
        <w:rPr>
          <w:rFonts w:ascii="Times New Roman" w:hAnsi="Times New Roman" w:cs="Times New Roman" w:eastAsia="Times New Roman"/>
          <w:b/>
          <w:sz w:val="28"/>
        </w:rPr>
        <w:t xml:space="preserve">A Fictional Demonstration Study</w:t>
      </w:r>
    </w:p>
    <w:p>
      <w:pPr>
        <w:pStyle w:val="SISectionHeading"/>
        <w:keepNext/>
        <w:pageBreakBefore/>
        <w:spacing w:before="156" w:after="312" w:line="360" w:lineRule="auto"/>
        <w:jc w:val="both"/>
      </w:pP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Discussion S1</w:t>
      </w: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.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Minimal supplementary discussion</w:t>
      </w:r>
    </w:p>
    <w:p>
      <w:pPr>
        <w:pStyle w:val="BodyText"/>
        <w:spacing w:before="156" w:after="156" w:line="360" w:lineRule="auto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This fictional paragraph demonstrates Supporting Information body formatting.</w:t>
      </w:r>
    </w:p>
    <w:p>
      <w:pPr>
        <w:pStyle w:val="SISectionHeading"/>
        <w:keepNext/>
        <w:pageBreakBefore/>
        <w:spacing w:before="156" w:after="312" w:line="360" w:lineRule="auto"/>
        <w:jc w:val="both"/>
      </w:pP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Method S1</w:t>
      </w: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.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Minimal supplementary method</w:t>
      </w:r>
    </w:p>
    <w:p>
      <w:pPr>
        <w:pStyle w:val="SISubheading"/>
        <w:keepNext/>
        <w:spacing w:before="156" w:after="156" w:line="360" w:lineRule="auto"/>
        <w:jc w:val="both"/>
      </w:pPr>
      <w:r>
        <w:rPr>
          <w:rFonts w:ascii="Times New Roman" w:hAnsi="Times New Roman" w:cs="Times New Roman" w:eastAsia="Times New Roman"/>
          <w:b/>
          <w:bCs/>
          <w:i/>
          <w:iCs/>
          <w:sz w:val="24"/>
        </w:rPr>
        <w:t xml:space="preserve">a.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</w:rPr>
        <w:t xml:space="preserve">Example measurement</w:t>
      </w:r>
    </w:p>
    <w:p>
      <w:pPr>
        <w:pStyle w:val="BodyText"/>
        <w:spacing w:before="156" w:after="156" w:line="360" w:lineRule="auto"/>
        <w:jc w:val="both"/>
      </w:pPr>
      <w:r>
        <w:rPr>
          <w:rFonts w:ascii="Times New Roman" w:hAnsi="Times New Roman" w:cs="Times New Roman" w:eastAsia="Times New Roman"/>
          <w:b/>
          <w:bCs/>
          <w:sz w:val="24"/>
        </w:rPr>
        <w:t xml:space="preserve">Step-1.</w:t>
      </w:r>
      <w:r>
        <w:rPr>
          <w:rFonts w:ascii="Times New Roman" w:hAnsi="Times New Roman" w:cs="Times New Roman" w:eastAsia="Times New Roman"/>
          <w:sz w:val="24"/>
        </w:rPr>
        <w:t xml:space="preserve"> </w:t>
      </w:r>
      <w:r>
        <w:rPr>
          <w:rFonts w:ascii="Times New Roman" w:hAnsi="Times New Roman" w:cs="Times New Roman" w:eastAsia="Times New Roman"/>
          <w:sz w:val="24"/>
        </w:rPr>
        <w:t xml:space="preserve">Record a fictional value using a reproducible procedure.</w:t>
      </w:r>
    </w:p>
    <w:p>
      <w:pPr>
        <w:pStyle w:val="SIFigureCaption"/>
        <w:spacing w:before="156" w:after="156" w:line="317" w:lineRule="auto"/>
        <w:jc w:val="both"/>
      </w:pP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Figure S1</w:t>
      </w: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.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99"/>
          <w:sz w:val="24"/>
        </w:rPr>
        <w:t>Fictional figure title.</w:t>
      </w:r>
      <w:r>
        <w:rPr>
          <w:rFonts w:ascii="Times New Roman" w:hAnsi="Times New Roman" w:cs="Times New Roman" w:eastAsia="Times New Roman"/>
          <w:sz w:val="24"/>
        </w:rPr>
        <w:t xml:space="preserve"> No image or experimental result is included.</w:t>
      </w:r>
    </w:p>
    <w:p>
      <w:pPr>
        <w:sectPr>
          <w:headerReference w:type="default" r:id="rId9"/>
          <w:footerReference w:type="default" r:id="rId10"/>
          <w:pgSz w:h="16838" w:w="11906"/>
          <w:pgMar w:bottom="1304" w:footer="807" w:gutter="0" w:header="851" w:left="1361" w:right="1361" w:top="1304"/>
          <w:cols w:space="720"/>
          <w:docGrid w:linePitch="312"/>
        </w:sectPr>
      </w:pPr>
    </w:p>
    <w:p>
      <w:pPr>
        <w:pStyle w:val="SITableCaption"/>
        <w:keepNext/>
        <w:spacing w:before="120" w:after="120" w:line="360" w:lineRule="auto"/>
        <w:jc w:val="both"/>
      </w:pP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Table S1</w:t>
      </w:r>
      <w:r>
        <w:rPr>
          <w:rFonts w:ascii="Times New Roman" w:hAnsi="Times New Roman" w:cs="Times New Roman" w:eastAsia="Times New Roman"/>
          <w:b/>
          <w:bCs/>
          <w:color w:val="000099"/>
          <w:sz w:val="24"/>
        </w:rPr>
        <w:t>.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 </w:t>
      </w:r>
      <w:r>
        <w:rPr>
          <w:rFonts w:ascii="Times New Roman" w:hAnsi="Times New Roman" w:cs="Times New Roman" w:eastAsia="Times New Roman"/>
          <w:color w:val="000099"/>
          <w:sz w:val="24"/>
        </w:rPr>
        <w:t xml:space="preserve">Fictional wide-table values.</w:t>
      </w:r>
    </w:p>
    <w:tbl>
      <w:tblPr>
        <w:tblW w:type="dxa" w:w="13118"/>
        <w:jc w:val="center"/>
        <w:tblLayout w:type="fixed"/>
        <w:tblLook w:firstRow="1" w:lastRow="0" w:firstColumn="0" w:lastColumn="0" w:noHBand="0" w:noVBand="0" w:val="0020"/>
      </w:tblPr>
      <w:tblGrid>
        <w:gridCol w:w="1692"/>
        <w:gridCol w:w="6037"/>
        <w:gridCol w:w="1635"/>
        <w:gridCol w:w="1637"/>
        <w:gridCol w:w="2117"/>
      </w:tblGrid>
      <w:tr>
        <w:trPr>
          <w:tblHeader w:val="true"/>
        </w:trPr>
        <w:tc>
          <w:tcPr>
            <w:tcW w:w="16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Item</w:t>
            </w:r>
          </w:p>
        </w:tc>
        <w:tc>
          <w:tcPr>
            <w:tcW w:w="6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Description</w:t>
            </w:r>
          </w:p>
        </w:tc>
        <w:tc>
          <w:tcPr>
            <w:tcW w:w="16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Value A</w:t>
            </w:r>
          </w:p>
        </w:tc>
        <w:tc>
          <w:tcPr>
            <w:tcW w:w="16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Value B</w:t>
            </w:r>
          </w:p>
        </w:tc>
        <w:tc>
          <w:tcPr>
            <w:tcW w:w="21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 xml:space="preserve">Date</w:t>
            </w:r>
          </w:p>
        </w:tc>
      </w:tr>
      <w:tr>
        <w:tc>
          <w:tcPr>
            <w:tcW w:w="1692" w:type="dxa"/>
            <w:tcBorders>
              <w:top w:val="nil"/>
              <w:left w:val="nil"/>
              <w:bottom w:val="single" w:sz="2" w:space="0" w:color="D9D9D9"/>
              <w:right w:val="nil"/>
              <w:insideH w:val="nil"/>
              <w:insideV w:val="nil"/>
            </w:tcBorders>
            <w:shd w:val="clear" w:color="auto" w:fill="FFFFFF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Example 1</w:t>
            </w:r>
          </w:p>
        </w:tc>
        <w:tc>
          <w:tcPr>
            <w:tcW w:w="6037" w:type="dxa"/>
            <w:tcBorders>
              <w:top w:val="nil"/>
              <w:left w:val="nil"/>
              <w:bottom w:val="single" w:sz="2" w:space="0" w:color="D9D9D9"/>
              <w:right w:val="nil"/>
              <w:insideH w:val="nil"/>
              <w:insideV w:val="nil"/>
            </w:tcBorders>
            <w:shd w:val="clear" w:color="auto" w:fill="FFFFFF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Fictional row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2" w:space="0" w:color="D9D9D9"/>
              <w:right w:val="nil"/>
              <w:insideH w:val="nil"/>
              <w:insideV w:val="nil"/>
            </w:tcBorders>
            <w:shd w:val="clear" w:color="auto" w:fill="FFFFFF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0.10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2" w:space="0" w:color="D9D9D9"/>
              <w:right w:val="nil"/>
              <w:insideH w:val="nil"/>
              <w:insideV w:val="nil"/>
            </w:tcBorders>
            <w:shd w:val="clear" w:color="auto" w:fill="FFFFFF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0.20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2" w:space="0" w:color="D9D9D9"/>
              <w:right w:val="nil"/>
              <w:insideH w:val="nil"/>
              <w:insideV w:val="nil"/>
            </w:tcBorders>
            <w:shd w:val="clear" w:color="auto" w:fill="FFFFFF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2000/01/01</w:t>
            </w:r>
          </w:p>
        </w:tc>
      </w:tr>
      <w:tr>
        <w:tc>
          <w:tcPr>
            <w:tcW w:w="1692" w:type="dxa"/>
            <w:tcBorders>
              <w:top w:val="nil"/>
              <w:left w:val="nil"/>
              <w:bottom w:val="single" w:sz="4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Example 2</w:t>
            </w:r>
          </w:p>
        </w:tc>
        <w:tc>
          <w:tcPr>
            <w:tcW w:w="6037" w:type="dxa"/>
            <w:tcBorders>
              <w:top w:val="nil"/>
              <w:left w:val="nil"/>
              <w:bottom w:val="single" w:sz="4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Fictional row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0.30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0.40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000000"/>
              <w:right w:val="nil"/>
              <w:insideH w:val="nil"/>
              <w:insideV w:val="nil"/>
            </w:tcBorders>
            <w:shd w:val="clear" w:color="auto" w:fill="F2F2F2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2000/01/02</w:t>
            </w:r>
          </w:p>
        </w:tc>
      </w:tr>
    </w:tbl>
    <w:p>
      <w:pPr>
        <w:pStyle w:val="SITableNote"/>
        <w:spacing w:before="240" w:after="0" w:line="360" w:lineRule="auto"/>
        <w:jc w:val="left"/>
      </w:pPr>
      <w:r>
        <w:rPr>
          <w:rFonts w:ascii="Times New Roman" w:hAnsi="Times New Roman" w:cs="Times New Roman" w:eastAsia="Times New Roman"/>
          <w:sz w:val="24"/>
        </w:rPr>
        <w:t xml:space="preserve">All values are invented solely for layout demonstration.</w:t>
      </w:r>
    </w:p>
    <w:sectPr>
      <w:pgSz w:h="12240" w:w="15840" w:orient="landscape"/>
      <w:pgMar w:bottom="1361" w:footer="720" w:gutter="0" w:header="720" w:left="1361" w:right="1361" w:top="1361"/>
      <w:cols w:space="72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widowControl/>
      <w:spacing w:after="156" w:before="156" w:line="360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156" w:before="156" w:line="360" w:lineRule="auto"/>
      <w:jc w:val="both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99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156" w:before="156" w:line="360" w:lineRule="auto"/>
      <w:jc w:val="both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99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156" w:before="156" w:line="360" w:lineRule="auto"/>
      <w:jc w:val="both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/>
      <w:i w:val="0"/>
      <w:color w:val="000099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widowControl/>
      <w:spacing w:after="156" w:before="156" w:line="360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ICoverLabel" w:type="paragraph">
    <w:name w:val="SI Cover Label"/>
    <w:basedOn w:val="Normal"/>
    <w:pPr>
      <w:keepNext w:val="0"/>
      <w:widowControl/>
      <w:spacing w:after="468" w:before="156" w:line="288" w:lineRule="auto"/>
      <w:jc w:val="both"/>
    </w:pPr>
    <w:rPr>
      <w:rFonts w:ascii="Times New Roman" w:cs="Times New Roman" w:eastAsia="Times New Roman" w:hAnsi="Times New Roman"/>
      <w:b/>
      <w:i/>
      <w:sz w:val="24"/>
    </w:rPr>
  </w:style>
  <w:style w:customStyle="1" w:styleId="SICoverTitle" w:type="paragraph">
    <w:name w:val="SI Cover Title"/>
    <w:basedOn w:val="Normal"/>
    <w:pPr>
      <w:keepNext w:val="0"/>
      <w:widowControl/>
      <w:spacing w:after="156" w:before="156" w:line="288" w:lineRule="auto"/>
      <w:jc w:val="both"/>
    </w:pPr>
    <w:rPr>
      <w:rFonts w:ascii="Times New Roman" w:cs="Times New Roman" w:eastAsia="Times New Roman" w:hAnsi="Times New Roman"/>
      <w:b/>
      <w:i w:val="0"/>
      <w:sz w:val="28"/>
    </w:rPr>
  </w:style>
  <w:style w:customStyle="1" w:styleId="SISectionHeading" w:type="paragraph">
    <w:name w:val="SI Section Heading"/>
    <w:basedOn w:val="Normal"/>
    <w:pPr>
      <w:keepNext/>
      <w:widowControl/>
      <w:spacing w:after="312" w:before="156" w:line="360" w:lineRule="auto"/>
      <w:jc w:val="both"/>
    </w:pPr>
    <w:rPr>
      <w:rFonts w:ascii="Times New Roman" w:cs="Times New Roman" w:eastAsia="Times New Roman" w:hAnsi="Times New Roman"/>
      <w:b w:val="0"/>
      <w:i w:val="0"/>
      <w:color w:val="000099"/>
      <w:sz w:val="24"/>
    </w:rPr>
  </w:style>
  <w:style w:customStyle="1" w:styleId="SISubheading" w:type="paragraph">
    <w:name w:val="SI Subheading"/>
    <w:basedOn w:val="Normal"/>
    <w:pPr>
      <w:keepNext/>
      <w:widowControl/>
      <w:spacing w:after="156" w:before="156" w:line="360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SIFigureCaption" w:type="paragraph">
    <w:name w:val="SI Figure Caption"/>
    <w:basedOn w:val="Normal"/>
    <w:pPr>
      <w:keepNext w:val="0"/>
      <w:widowControl/>
      <w:spacing w:after="156" w:before="156" w:line="317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SITableCaption" w:type="paragraph">
    <w:name w:val="SI Table Caption"/>
    <w:basedOn w:val="Normal"/>
    <w:pPr>
      <w:keepNext/>
      <w:widowControl/>
      <w:spacing w:after="120" w:before="120" w:line="360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SITableNote" w:type="paragraph">
    <w:name w:val="SI Table Note"/>
    <w:basedOn w:val="Normal"/>
    <w:pPr>
      <w:keepNext w:val="0"/>
      <w:widowControl/>
      <w:spacing w:after="0" w:before="0" w:line="360" w:lineRule="auto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customStyle="1" w:styleId="Superscript" w:type="character">
    <w:name w:val="Superscript"/>
    <w:rPr>
      <w:rFonts w:ascii="Times New Roman" w:cs="Times New Roman" w:eastAsia="Times New Roman" w:hAnsi="Times New Roman"/>
      <w:b w:val="0"/>
      <w:i w:val="0"/>
      <w:sz w:val="24"/>
      <w:vertAlign w:val="superscript"/>
    </w:rPr>
  </w:style>
  <w:style w:customStyle="1" w:styleId="Subscript" w:type="character">
    <w:name w:val="Subscript"/>
    <w:rPr>
      <w:rFonts w:ascii="Times New Roman" w:cs="Times New Roman" w:eastAsia="Times New Roman" w:hAnsi="Times New Roman"/>
      <w:b w:val="0"/>
      <w:i w:val="0"/>
      <w:sz w:val="24"/>
      <w:vertAlign w:val="subscript"/>
    </w:rPr>
  </w:style>
  <w:style w:customStyle="1" w:styleId="Underline" w:type="character">
    <w:name w:val="Underline"/>
    <w:rPr>
      <w:rFonts w:ascii="Times New Roman" w:cs="Times New Roman" w:eastAsia="Times New Roman" w:hAnsi="Times New Roman"/>
      <w:b w:val="0"/>
      <w:i w:val="0"/>
      <w:sz w:val="24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2026-09-11T09:42:22Z</dcterms:created>
  <dcterms:modified xsi:type="dcterms:W3CDTF">2026-09-11T09:42:22Z</dcterms:modified>
</cp:coreProperties>
</file>