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10C" w:rsidRDefault="0063623F" w:rsidP="00DB510C">
      <w:pPr>
        <w:pStyle w:val="Heading1"/>
        <w:ind w:right="0"/>
        <w:rPr>
          <w:rFonts w:eastAsia="宋体"/>
          <w:spacing w:val="120"/>
          <w:lang w:eastAsia="zh-CN"/>
        </w:rPr>
      </w:pPr>
      <w:r>
        <w:rPr>
          <w:noProof/>
          <w:lang w:eastAsia="zh-CN"/>
        </w:rPr>
        <w:drawing>
          <wp:anchor distT="0" distB="0" distL="114300" distR="114300" simplePos="0" relativeHeight="251656704" behindDoc="0" locked="0" layoutInCell="1" allowOverlap="1">
            <wp:simplePos x="0" y="0"/>
            <wp:positionH relativeFrom="column">
              <wp:posOffset>-95885</wp:posOffset>
            </wp:positionH>
            <wp:positionV relativeFrom="paragraph">
              <wp:posOffset>11430</wp:posOffset>
            </wp:positionV>
            <wp:extent cx="1518285" cy="465455"/>
            <wp:effectExtent l="19050" t="0" r="5715" b="0"/>
            <wp:wrapSquare wrapText="bothSides"/>
            <wp:docPr id="54" name="图片 5" descr="1507882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1507882392(1)"/>
                    <pic:cNvPicPr>
                      <a:picLocks noChangeAspect="1" noChangeArrowheads="1"/>
                    </pic:cNvPicPr>
                  </pic:nvPicPr>
                  <pic:blipFill>
                    <a:blip r:embed="rId8"/>
                    <a:srcRect/>
                    <a:stretch>
                      <a:fillRect/>
                    </a:stretch>
                  </pic:blipFill>
                  <pic:spPr bwMode="auto">
                    <a:xfrm>
                      <a:off x="0" y="0"/>
                      <a:ext cx="1518285" cy="465455"/>
                    </a:xfrm>
                    <a:prstGeom prst="rect">
                      <a:avLst/>
                    </a:prstGeom>
                    <a:noFill/>
                    <a:ln w="9525">
                      <a:noFill/>
                      <a:miter lim="800000"/>
                      <a:headEnd/>
                      <a:tailEnd/>
                    </a:ln>
                  </pic:spPr>
                </pic:pic>
              </a:graphicData>
            </a:graphic>
          </wp:anchor>
        </w:drawing>
      </w:r>
    </w:p>
    <w:p w:rsidR="00DB510C" w:rsidRDefault="00DB510C" w:rsidP="00DB510C">
      <w:pPr>
        <w:pStyle w:val="Heading1"/>
        <w:ind w:right="0"/>
        <w:rPr>
          <w:rFonts w:eastAsia="宋体"/>
          <w:spacing w:val="120"/>
          <w:lang w:eastAsia="zh-CN"/>
        </w:rPr>
      </w:pPr>
    </w:p>
    <w:p w:rsidR="00DB510C" w:rsidRDefault="00DB510C" w:rsidP="00DB510C">
      <w:pPr>
        <w:pStyle w:val="Heading1"/>
        <w:ind w:right="0"/>
      </w:pPr>
      <w:r>
        <w:rPr>
          <w:spacing w:val="120"/>
        </w:rPr>
        <w:t xml:space="preserve"> </w:t>
      </w:r>
    </w:p>
    <w:p w:rsidR="00DB510C" w:rsidRDefault="00DB510C" w:rsidP="00DB510C">
      <w:pPr>
        <w:pStyle w:val="af0"/>
        <w:rPr>
          <w:rFonts w:ascii="Times New Roman"/>
          <w:sz w:val="20"/>
        </w:rPr>
      </w:pPr>
    </w:p>
    <w:p w:rsidR="00DB510C" w:rsidRDefault="00DB510C" w:rsidP="00DB510C">
      <w:pPr>
        <w:pStyle w:val="af0"/>
        <w:rPr>
          <w:rFonts w:ascii="Times New Roman"/>
          <w:sz w:val="20"/>
        </w:rPr>
      </w:pPr>
    </w:p>
    <w:p w:rsidR="00DB510C" w:rsidRDefault="00DB510C" w:rsidP="00DB510C">
      <w:pPr>
        <w:pStyle w:val="af0"/>
        <w:rPr>
          <w:rFonts w:ascii="Times New Roman"/>
          <w:sz w:val="20"/>
        </w:rPr>
      </w:pPr>
    </w:p>
    <w:p w:rsidR="00DB510C" w:rsidRDefault="00DB510C" w:rsidP="00DB510C">
      <w:pPr>
        <w:pStyle w:val="af0"/>
        <w:rPr>
          <w:rFonts w:ascii="Times New Roman"/>
          <w:sz w:val="20"/>
        </w:rPr>
      </w:pPr>
    </w:p>
    <w:p w:rsidR="00DB510C" w:rsidRDefault="00DB510C" w:rsidP="00DB510C">
      <w:pPr>
        <w:pStyle w:val="af0"/>
        <w:rPr>
          <w:rFonts w:ascii="Times New Roman"/>
          <w:sz w:val="20"/>
        </w:rPr>
      </w:pPr>
    </w:p>
    <w:p w:rsidR="00DB510C" w:rsidRDefault="00DB510C" w:rsidP="00DB510C">
      <w:pPr>
        <w:pStyle w:val="af0"/>
        <w:rPr>
          <w:rFonts w:ascii="Times New Roman"/>
          <w:sz w:val="20"/>
        </w:rPr>
      </w:pPr>
    </w:p>
    <w:p w:rsidR="00DB510C" w:rsidRDefault="00DB510C" w:rsidP="00DB510C">
      <w:pPr>
        <w:pStyle w:val="af0"/>
        <w:rPr>
          <w:rFonts w:ascii="Times New Roman"/>
          <w:sz w:val="20"/>
        </w:rPr>
      </w:pPr>
    </w:p>
    <w:p w:rsidR="00DB510C" w:rsidRDefault="00DB510C" w:rsidP="00DB510C">
      <w:pPr>
        <w:pStyle w:val="af0"/>
        <w:rPr>
          <w:rFonts w:ascii="Times New Roman"/>
          <w:sz w:val="20"/>
        </w:rPr>
      </w:pPr>
    </w:p>
    <w:p w:rsidR="00DB510C" w:rsidRDefault="00DB510C" w:rsidP="00DB510C">
      <w:pPr>
        <w:pStyle w:val="af0"/>
        <w:spacing w:before="4"/>
        <w:rPr>
          <w:rFonts w:ascii="Times New Roman"/>
          <w:sz w:val="27"/>
        </w:rPr>
      </w:pPr>
    </w:p>
    <w:p w:rsidR="00DB510C" w:rsidRDefault="00C76ED3" w:rsidP="00DB510C">
      <w:pPr>
        <w:pStyle w:val="af0"/>
        <w:spacing w:line="200" w:lineRule="exact"/>
        <w:ind w:left="-860"/>
        <w:rPr>
          <w:rFonts w:ascii="Times New Roman"/>
          <w:sz w:val="20"/>
        </w:rPr>
      </w:pPr>
      <w:r w:rsidRPr="00C76ED3">
        <w:rPr>
          <w:rFonts w:ascii="Times New Roman"/>
          <w:position w:val="-3"/>
          <w:sz w:val="20"/>
        </w:rPr>
      </w:r>
      <w:r w:rsidRPr="00C76ED3">
        <w:rPr>
          <w:rFonts w:ascii="Times New Roman"/>
          <w:position w:val="-3"/>
          <w:sz w:val="20"/>
        </w:rPr>
        <w:pict>
          <v:group id="_x0000_s1065" style="width:447pt;height:10pt;mso-position-horizontal-relative:char;mso-position-vertical-relative:line" coordsize="8940,200">
            <v:line id="_x0000_s1066" style="position:absolute" from="3188,194" to="8939,194" strokecolor="#458a49" strokeweight=".2205mm"/>
            <v:rect id="_x0000_s1067" style="position:absolute;width:3188;height:200" fillcolor="#458a49" stroked="f"/>
            <w10:wrap type="none"/>
            <w10:anchorlock/>
          </v:group>
        </w:pict>
      </w:r>
    </w:p>
    <w:p w:rsidR="00DB510C" w:rsidRDefault="00DB510C" w:rsidP="00DB510C">
      <w:pPr>
        <w:pStyle w:val="af0"/>
        <w:spacing w:before="1"/>
        <w:rPr>
          <w:rFonts w:ascii="Times New Roman"/>
          <w:sz w:val="12"/>
        </w:rPr>
      </w:pPr>
    </w:p>
    <w:p w:rsidR="00DB510C" w:rsidRPr="0028016E" w:rsidRDefault="0056232A" w:rsidP="00DB510C">
      <w:pPr>
        <w:spacing w:before="55"/>
        <w:ind w:left="6502"/>
        <w:rPr>
          <w:rFonts w:ascii="微软雅黑" w:eastAsia="微软雅黑" w:hAnsi="微软雅黑"/>
          <w:b/>
          <w:sz w:val="36"/>
          <w:szCs w:val="36"/>
        </w:rPr>
      </w:pPr>
      <w:r>
        <w:rPr>
          <w:rFonts w:ascii="微软雅黑" w:eastAsia="微软雅黑" w:hAnsi="微软雅黑" w:hint="eastAsia"/>
          <w:b/>
          <w:color w:val="231F20"/>
          <w:sz w:val="36"/>
          <w:szCs w:val="36"/>
        </w:rPr>
        <w:t>癫痫</w:t>
      </w:r>
      <w:r w:rsidR="00C76ED3">
        <w:rPr>
          <w:rFonts w:ascii="微软雅黑" w:eastAsia="微软雅黑" w:hAnsi="微软雅黑"/>
          <w:b/>
          <w:sz w:val="36"/>
          <w:szCs w:val="36"/>
          <w:lang w:eastAsia="en-US"/>
        </w:rPr>
        <w:pict>
          <v:group id="_x0000_s1073" style="position:absolute;left:0;text-align:left;margin-left:324pt;margin-top:8.2pt;width:38.6pt;height:38.55pt;z-index:251655680;mso-position-horizontal-relative:page;mso-position-vertical-relative:text" coordorigin="6345,110" coordsize="771,771">
            <v:shape id="_x0000_s1074" style="position:absolute;left:6344;top:110;width:771;height:771" coordorigin="6345,110" coordsize="771,771" path="m7024,110r-589,l6400,117r-29,20l6352,166r-7,35l6345,790r7,35l6371,854r29,20l6435,881r589,l7060,874r29,-20l7108,825r7,-35l7115,201r-7,-35l7089,137r-29,-20l7024,110xe" fillcolor="#458a4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5" type="#_x0000_t75" style="position:absolute;left:6413;top:464;width:276;height:228">
              <v:imagedata r:id="rId9" o:title=""/>
            </v:shape>
            <v:shape id="_x0000_s1076" type="#_x0000_t75" style="position:absolute;left:6743;top:292;width:306;height:211">
              <v:imagedata r:id="rId10" o:title=""/>
            </v:shape>
            <v:shape id="_x0000_s1077" style="position:absolute;left:6494;top:174;width:480;height:643" coordorigin="6495,175" coordsize="480,643" o:spt="100" adj="0,,0" path="m6517,614r-9,1l6496,627r-1,9l6631,772r-8,4l6613,779r-10,2l6592,783r-9,2l6577,794r3,18l6587,818r9,l6597,818r1,l6674,787r26,-31l6658,756,6517,614xm6646,506r-7,2l6627,520r-3,8l6706,609r-2,46l6696,695r-14,34l6658,756r42,l6718,734r19,-68l6741,593r-2,-29l6705,564r-59,-58xm6867,175r-48,10l6776,212r-35,38l6718,288r-15,50l6697,391r,43l6697,446r3,50l6701,508r2,26l6703,544r1,10l6705,564r34,l6736,520r-1,-17l6734,493r-1,-29l6731,434r,-30l6733,375r43,l6738,337r3,-12l6745,313r4,-11l6759,284r13,-18l6788,249r18,-16l6848,233r-16,-16l6843,212r10,-3l6875,209r8,-7l6884,183r-8,-8l6867,175xm6776,375r-43,l6817,459r9,-1l6838,446r1,-8l6776,375xm6848,233r-42,l6806,234r1,1l6953,381r9,-1l6974,368r1,-9l6848,233xm6875,209r-22,l6865,209r10,1l6875,209xe" stroked="f">
              <v:stroke joinstyle="round"/>
              <v:formulas/>
              <v:path arrowok="t" o:connecttype="segments"/>
            </v:shape>
            <w10:wrap anchorx="page"/>
          </v:group>
        </w:pict>
      </w:r>
      <w:r w:rsidR="00DB510C" w:rsidRPr="0028016E">
        <w:rPr>
          <w:rFonts w:ascii="微软雅黑" w:eastAsia="微软雅黑" w:hAnsi="微软雅黑"/>
          <w:b/>
          <w:color w:val="231F20"/>
          <w:sz w:val="36"/>
          <w:szCs w:val="36"/>
        </w:rPr>
        <w:t>基因检测报告</w:t>
      </w:r>
    </w:p>
    <w:p w:rsidR="00DB510C" w:rsidRPr="006342C3" w:rsidRDefault="00DB510C" w:rsidP="00DB510C">
      <w:pPr>
        <w:spacing w:before="21"/>
        <w:ind w:left="6502"/>
        <w:rPr>
          <w:rFonts w:ascii="Microsoft JhengHei UI" w:eastAsiaTheme="minorEastAsia" w:hAnsi="Microsoft JhengHei UI"/>
        </w:rPr>
      </w:pPr>
      <w:r w:rsidRPr="0028016E">
        <w:rPr>
          <w:rFonts w:ascii="Microsoft JhengHei UI" w:eastAsia="Microsoft JhengHei UI" w:hAnsi="Microsoft JhengHei UI"/>
          <w:color w:val="231F20"/>
          <w:w w:val="110"/>
        </w:rPr>
        <w:t>Genetic</w:t>
      </w:r>
      <w:r w:rsidRPr="0028016E">
        <w:rPr>
          <w:rFonts w:ascii="Microsoft JhengHei UI" w:eastAsia="Microsoft JhengHei UI" w:hAnsi="Microsoft JhengHei UI" w:hint="eastAsia"/>
          <w:color w:val="231F20"/>
          <w:w w:val="110"/>
        </w:rPr>
        <w:t xml:space="preserve"> </w:t>
      </w:r>
      <w:r w:rsidRPr="0028016E">
        <w:rPr>
          <w:rFonts w:ascii="Microsoft JhengHei UI" w:eastAsia="Microsoft JhengHei UI" w:hAnsi="Microsoft JhengHei UI"/>
          <w:color w:val="231F20"/>
          <w:w w:val="110"/>
        </w:rPr>
        <w:t>Reports</w:t>
      </w:r>
      <w:r w:rsidR="0056232A">
        <w:rPr>
          <w:rFonts w:ascii="Microsoft JhengHei UI" w:eastAsiaTheme="minorEastAsia" w:hAnsi="Microsoft JhengHei UI" w:hint="eastAsia"/>
          <w:color w:val="231F20"/>
          <w:w w:val="110"/>
        </w:rPr>
        <w:t xml:space="preserve"> </w:t>
      </w:r>
      <w:r w:rsidR="0056232A" w:rsidRPr="0028016E">
        <w:rPr>
          <w:rFonts w:ascii="Microsoft JhengHei UI" w:eastAsia="Microsoft JhengHei UI" w:hAnsi="Microsoft JhengHei UI"/>
          <w:color w:val="231F20"/>
          <w:w w:val="110"/>
        </w:rPr>
        <w:t>For</w:t>
      </w:r>
      <w:r w:rsidR="0056232A">
        <w:rPr>
          <w:rFonts w:ascii="Microsoft JhengHei UI" w:hAnsi="Microsoft JhengHei UI" w:hint="eastAsia"/>
          <w:color w:val="231F20"/>
          <w:w w:val="110"/>
        </w:rPr>
        <w:t xml:space="preserve"> </w:t>
      </w:r>
      <w:r w:rsidR="0056232A" w:rsidRPr="0028016E">
        <w:rPr>
          <w:rFonts w:ascii="Microsoft JhengHei UI" w:eastAsia="Microsoft JhengHei UI" w:hAnsi="Microsoft JhengHei UI" w:hint="eastAsia"/>
          <w:color w:val="231F20"/>
          <w:spacing w:val="-60"/>
          <w:w w:val="110"/>
        </w:rPr>
        <w:t xml:space="preserve"> </w:t>
      </w:r>
      <w:r w:rsidR="0056232A">
        <w:rPr>
          <w:rFonts w:ascii="Microsoft JhengHei UI" w:eastAsia="Microsoft JhengHei UI" w:hAnsi="Microsoft JhengHei UI"/>
          <w:color w:val="231F20"/>
          <w:w w:val="110"/>
        </w:rPr>
        <w:t>Ep</w:t>
      </w:r>
      <w:r w:rsidR="0056232A">
        <w:rPr>
          <w:rFonts w:ascii="Microsoft JhengHei UI" w:eastAsiaTheme="minorEastAsia" w:hAnsi="Microsoft JhengHei UI"/>
          <w:color w:val="231F20"/>
          <w:w w:val="110"/>
        </w:rPr>
        <w:t>ilepsy</w:t>
      </w:r>
      <w:r w:rsidRPr="0028016E">
        <w:rPr>
          <w:rFonts w:ascii="Microsoft JhengHei UI" w:eastAsia="Microsoft JhengHei UI" w:hAnsi="Microsoft JhengHei UI" w:hint="eastAsia"/>
          <w:color w:val="231F20"/>
          <w:w w:val="110"/>
        </w:rPr>
        <w:t xml:space="preserve"> </w:t>
      </w:r>
    </w:p>
    <w:p w:rsidR="00DB510C" w:rsidRPr="0022635B" w:rsidRDefault="00DB510C" w:rsidP="00DB510C">
      <w:pPr>
        <w:pStyle w:val="af0"/>
        <w:rPr>
          <w:rFonts w:ascii="Microsoft YaHei UI Light" w:eastAsia="Microsoft YaHei UI Light" w:hAnsi="Microsoft YaHei UI Light"/>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DB510C" w:rsidP="00DB510C">
      <w:pPr>
        <w:pStyle w:val="af0"/>
        <w:rPr>
          <w:sz w:val="20"/>
        </w:rPr>
      </w:pPr>
    </w:p>
    <w:p w:rsidR="00DB510C" w:rsidRDefault="00C76ED3" w:rsidP="00DB510C">
      <w:pPr>
        <w:pStyle w:val="af0"/>
        <w:spacing w:before="3"/>
        <w:rPr>
          <w:sz w:val="11"/>
        </w:rPr>
      </w:pPr>
      <w:r w:rsidRPr="00C76ED3">
        <w:pict>
          <v:group id="_x0000_s1068" style="position:absolute;margin-left:483.85pt;margin-top:9.15pt;width:37pt;height:36.7pt;z-index:251654656;mso-wrap-distance-left:0;mso-wrap-distance-right:0;mso-position-horizontal-relative:page" coordorigin="9677,183" coordsize="740,734">
            <v:rect id="_x0000_s1069" style="position:absolute;left:9677;top:578;width:339;height:339" fillcolor="#458a49" stroked="f"/>
            <v:rect id="_x0000_s1070" style="position:absolute;left:10078;top:578;width:339;height:339" fillcolor="#d1d3d4" stroked="f"/>
            <v:rect id="_x0000_s1071" style="position:absolute;left:9677;top:183;width:339;height:339" fillcolor="#458a49" stroked="f"/>
            <v:rect id="_x0000_s1072" style="position:absolute;left:10078;top:183;width:339;height:339" fillcolor="#458a49" stroked="f"/>
            <w10:wrap type="topAndBottom" anchorx="page"/>
          </v:group>
        </w:pict>
      </w:r>
    </w:p>
    <w:p w:rsidR="00DB510C" w:rsidRDefault="00DB510C" w:rsidP="00DB510C">
      <w:pPr>
        <w:rPr>
          <w:sz w:val="11"/>
        </w:rPr>
        <w:sectPr w:rsidR="00DB510C" w:rsidSect="00EC52AE">
          <w:pgSz w:w="11907" w:h="16840" w:code="9"/>
          <w:pgMar w:top="998" w:right="919" w:bottom="278" w:left="862" w:header="720" w:footer="720" w:gutter="0"/>
          <w:cols w:space="720"/>
        </w:sectPr>
      </w:pPr>
    </w:p>
    <w:p w:rsidR="009041B1" w:rsidRPr="005242D6" w:rsidRDefault="009041B1" w:rsidP="009041B1">
      <w:pPr>
        <w:pStyle w:val="1"/>
        <w:jc w:val="center"/>
        <w:rPr>
          <w:rFonts w:ascii="微软雅黑" w:eastAsia="微软雅黑" w:hAnsi="微软雅黑"/>
          <w:color w:val="365F91"/>
          <w:sz w:val="32"/>
          <w:szCs w:val="32"/>
        </w:rPr>
      </w:pPr>
      <w:bookmarkStart w:id="0" w:name="_Toc483676051"/>
      <w:r w:rsidRPr="005242D6">
        <w:rPr>
          <w:rFonts w:ascii="微软雅黑" w:eastAsia="微软雅黑" w:hAnsi="微软雅黑" w:hint="eastAsia"/>
          <w:color w:val="365F91"/>
          <w:sz w:val="32"/>
          <w:szCs w:val="32"/>
        </w:rPr>
        <w:lastRenderedPageBreak/>
        <w:t>受检者</w:t>
      </w:r>
      <w:r w:rsidRPr="005242D6">
        <w:rPr>
          <w:rFonts w:ascii="微软雅黑" w:eastAsia="微软雅黑" w:hAnsi="微软雅黑"/>
          <w:color w:val="365F91"/>
          <w:sz w:val="32"/>
          <w:szCs w:val="32"/>
        </w:rPr>
        <w:t>信息</w:t>
      </w:r>
      <w:bookmarkEnd w:id="0"/>
    </w:p>
    <w:tbl>
      <w:tblPr>
        <w:tblW w:w="7512" w:type="dxa"/>
        <w:jc w:val="center"/>
        <w:tblInd w:w="388" w:type="dxa"/>
        <w:tblBorders>
          <w:top w:val="dashed" w:sz="4" w:space="0" w:color="auto"/>
          <w:bottom w:val="dashed" w:sz="4" w:space="0" w:color="auto"/>
          <w:insideH w:val="dashed" w:sz="4" w:space="0" w:color="auto"/>
          <w:insideV w:val="dashed" w:sz="4" w:space="0" w:color="auto"/>
        </w:tblBorders>
        <w:tblLayout w:type="fixed"/>
        <w:tblLook w:val="04A0"/>
      </w:tblPr>
      <w:tblGrid>
        <w:gridCol w:w="3903"/>
        <w:gridCol w:w="3609"/>
      </w:tblGrid>
      <w:tr w:rsidR="009041B1" w:rsidRPr="005242D6" w:rsidTr="005242D6">
        <w:trPr>
          <w:trHeight w:val="549"/>
          <w:jc w:val="center"/>
        </w:trPr>
        <w:tc>
          <w:tcPr>
            <w:tcW w:w="3903" w:type="dxa"/>
            <w:vAlign w:val="center"/>
          </w:tcPr>
          <w:p w:rsidR="009041B1" w:rsidRPr="005242D6" w:rsidRDefault="009041B1" w:rsidP="00C71C68">
            <w:pPr>
              <w:adjustRightInd w:val="0"/>
              <w:snapToGrid w:val="0"/>
              <w:jc w:val="left"/>
              <w:rPr>
                <w:rFonts w:ascii="微软雅黑" w:eastAsia="微软雅黑" w:hAnsi="微软雅黑"/>
              </w:rPr>
            </w:pPr>
            <w:r w:rsidRPr="005242D6">
              <w:rPr>
                <w:rFonts w:ascii="微软雅黑" w:eastAsia="微软雅黑" w:hAnsi="微软雅黑"/>
                <w:b/>
              </w:rPr>
              <w:t>姓名：</w:t>
            </w:r>
            <w:r w:rsidR="00A568CF">
              <w:rPr>
                <w:rFonts w:ascii="微软雅黑" w:eastAsia="微软雅黑" w:hAnsi="微软雅黑" w:hint="eastAsia"/>
              </w:rPr>
              <w:t>#</w:t>
            </w:r>
            <w:r w:rsidR="00A568CF">
              <w:rPr>
                <w:rFonts w:ascii="微软雅黑" w:eastAsia="微软雅黑" w:hAnsi="微软雅黑"/>
              </w:rPr>
              <w:t>[name]</w:t>
            </w:r>
            <w:r w:rsidR="00A568CF">
              <w:rPr>
                <w:rFonts w:ascii="微软雅黑" w:eastAsia="微软雅黑" w:hAnsi="微软雅黑" w:hint="eastAsia"/>
              </w:rPr>
              <w:t>#</w:t>
            </w:r>
          </w:p>
        </w:tc>
        <w:tc>
          <w:tcPr>
            <w:tcW w:w="3609" w:type="dxa"/>
            <w:vAlign w:val="center"/>
          </w:tcPr>
          <w:p w:rsidR="009041B1" w:rsidRPr="005242D6" w:rsidRDefault="009041B1" w:rsidP="00A568CF">
            <w:pPr>
              <w:adjustRightInd w:val="0"/>
              <w:snapToGrid w:val="0"/>
              <w:jc w:val="left"/>
              <w:rPr>
                <w:rFonts w:ascii="微软雅黑" w:eastAsia="微软雅黑" w:hAnsi="微软雅黑"/>
              </w:rPr>
            </w:pPr>
            <w:r w:rsidRPr="005242D6">
              <w:rPr>
                <w:rFonts w:ascii="微软雅黑" w:eastAsia="微软雅黑" w:hAnsi="微软雅黑"/>
                <w:b/>
              </w:rPr>
              <w:t>性别：</w:t>
            </w:r>
            <w:r w:rsidR="00C71C68" w:rsidRPr="005242D6">
              <w:rPr>
                <w:rFonts w:ascii="微软雅黑" w:eastAsia="微软雅黑" w:hAnsi="微软雅黑"/>
              </w:rPr>
              <w:t xml:space="preserve"> </w:t>
            </w:r>
            <w:r w:rsidR="00A568CF">
              <w:rPr>
                <w:rFonts w:ascii="微软雅黑" w:eastAsia="微软雅黑" w:hAnsi="微软雅黑"/>
              </w:rPr>
              <w:t>#[gender]#</w:t>
            </w:r>
          </w:p>
        </w:tc>
      </w:tr>
      <w:tr w:rsidR="009041B1" w:rsidRPr="005242D6" w:rsidTr="005242D6">
        <w:trPr>
          <w:trHeight w:val="549"/>
          <w:jc w:val="center"/>
        </w:trPr>
        <w:tc>
          <w:tcPr>
            <w:tcW w:w="3903" w:type="dxa"/>
            <w:vAlign w:val="center"/>
          </w:tcPr>
          <w:p w:rsidR="009041B1" w:rsidRPr="005242D6" w:rsidRDefault="009041B1" w:rsidP="00A568CF">
            <w:pPr>
              <w:adjustRightInd w:val="0"/>
              <w:snapToGrid w:val="0"/>
              <w:jc w:val="left"/>
              <w:rPr>
                <w:rFonts w:ascii="微软雅黑" w:eastAsia="微软雅黑" w:hAnsi="微软雅黑"/>
              </w:rPr>
            </w:pPr>
            <w:r w:rsidRPr="005242D6">
              <w:rPr>
                <w:rFonts w:ascii="微软雅黑" w:eastAsia="微软雅黑" w:hAnsi="微软雅黑"/>
                <w:b/>
              </w:rPr>
              <w:t>出生日期</w:t>
            </w:r>
            <w:r w:rsidR="00E5022B">
              <w:rPr>
                <w:rFonts w:ascii="微软雅黑" w:eastAsia="微软雅黑" w:hAnsi="微软雅黑"/>
                <w:b/>
              </w:rPr>
              <w:t>/</w:t>
            </w:r>
            <w:r w:rsidR="00E5022B">
              <w:rPr>
                <w:rFonts w:ascii="微软雅黑" w:eastAsia="微软雅黑" w:hAnsi="微软雅黑" w:hint="eastAsia"/>
                <w:b/>
              </w:rPr>
              <w:t>年龄</w:t>
            </w:r>
            <w:r w:rsidRPr="005242D6">
              <w:rPr>
                <w:rFonts w:ascii="微软雅黑" w:eastAsia="微软雅黑" w:hAnsi="微软雅黑"/>
                <w:b/>
              </w:rPr>
              <w:t>：</w:t>
            </w:r>
            <w:r w:rsidR="00A568CF">
              <w:rPr>
                <w:rFonts w:ascii="微软雅黑" w:eastAsia="微软雅黑" w:hAnsi="微软雅黑"/>
                <w:b/>
              </w:rPr>
              <w:t>#</w:t>
            </w:r>
            <w:r w:rsidR="00A568CF">
              <w:rPr>
                <w:rFonts w:ascii="微软雅黑" w:eastAsia="微软雅黑" w:hAnsi="微软雅黑"/>
              </w:rPr>
              <w:t>[date_of_birth]#</w:t>
            </w:r>
          </w:p>
        </w:tc>
        <w:tc>
          <w:tcPr>
            <w:tcW w:w="3609" w:type="dxa"/>
            <w:vAlign w:val="center"/>
          </w:tcPr>
          <w:p w:rsidR="009041B1" w:rsidRPr="005242D6" w:rsidRDefault="009041B1" w:rsidP="005242D6">
            <w:pPr>
              <w:adjustRightInd w:val="0"/>
              <w:snapToGrid w:val="0"/>
              <w:jc w:val="left"/>
              <w:rPr>
                <w:rFonts w:ascii="微软雅黑" w:eastAsia="微软雅黑" w:hAnsi="微软雅黑"/>
              </w:rPr>
            </w:pPr>
            <w:r w:rsidRPr="005242D6">
              <w:rPr>
                <w:rFonts w:ascii="微软雅黑" w:eastAsia="微软雅黑" w:hAnsi="微软雅黑"/>
                <w:b/>
              </w:rPr>
              <w:t>联系电话：</w:t>
            </w:r>
            <w:r w:rsidR="00A568CF">
              <w:rPr>
                <w:rFonts w:ascii="微软雅黑" w:eastAsia="微软雅黑" w:hAnsi="微软雅黑"/>
              </w:rPr>
              <w:t>#[phone]#</w:t>
            </w:r>
          </w:p>
        </w:tc>
      </w:tr>
      <w:tr w:rsidR="009041B1" w:rsidRPr="005242D6" w:rsidTr="005242D6">
        <w:trPr>
          <w:trHeight w:val="549"/>
          <w:jc w:val="center"/>
        </w:trPr>
        <w:tc>
          <w:tcPr>
            <w:tcW w:w="3903" w:type="dxa"/>
            <w:vAlign w:val="center"/>
          </w:tcPr>
          <w:p w:rsidR="009041B1" w:rsidRPr="005242D6" w:rsidRDefault="009041B1" w:rsidP="005242D6">
            <w:pPr>
              <w:adjustRightInd w:val="0"/>
              <w:snapToGrid w:val="0"/>
              <w:jc w:val="left"/>
              <w:rPr>
                <w:rFonts w:ascii="微软雅黑" w:eastAsia="微软雅黑" w:hAnsi="微软雅黑"/>
              </w:rPr>
            </w:pPr>
            <w:r w:rsidRPr="005242D6">
              <w:rPr>
                <w:rFonts w:ascii="微软雅黑" w:eastAsia="微软雅黑" w:hAnsi="微软雅黑"/>
                <w:b/>
              </w:rPr>
              <w:t>身份证号：</w:t>
            </w:r>
            <w:r w:rsidR="00A568CF" w:rsidRPr="00A568CF">
              <w:rPr>
                <w:rFonts w:ascii="微软雅黑" w:eastAsia="微软雅黑" w:hAnsi="微软雅黑"/>
              </w:rPr>
              <w:t>#[ID]#</w:t>
            </w:r>
          </w:p>
        </w:tc>
        <w:tc>
          <w:tcPr>
            <w:tcW w:w="3609" w:type="dxa"/>
            <w:vAlign w:val="center"/>
          </w:tcPr>
          <w:p w:rsidR="009041B1" w:rsidRPr="005242D6" w:rsidRDefault="009041B1" w:rsidP="00A568CF">
            <w:pPr>
              <w:adjustRightInd w:val="0"/>
              <w:snapToGrid w:val="0"/>
              <w:jc w:val="left"/>
              <w:rPr>
                <w:rFonts w:ascii="微软雅黑" w:eastAsia="微软雅黑" w:hAnsi="微软雅黑"/>
              </w:rPr>
            </w:pPr>
            <w:r w:rsidRPr="005242D6">
              <w:rPr>
                <w:rFonts w:ascii="微软雅黑" w:eastAsia="微软雅黑" w:hAnsi="微软雅黑"/>
                <w:b/>
              </w:rPr>
              <w:t>条码号：</w:t>
            </w:r>
            <w:r w:rsidR="00A568CF">
              <w:rPr>
                <w:rFonts w:ascii="微软雅黑" w:eastAsia="微软雅黑" w:hAnsi="微软雅黑" w:hint="eastAsia"/>
              </w:rPr>
              <w:t>#</w:t>
            </w:r>
            <w:r w:rsidR="00A568CF">
              <w:rPr>
                <w:rFonts w:ascii="微软雅黑" w:eastAsia="微软雅黑" w:hAnsi="微软雅黑"/>
              </w:rPr>
              <w:t>[GSID]</w:t>
            </w:r>
            <w:r w:rsidR="00A568CF">
              <w:rPr>
                <w:rFonts w:ascii="微软雅黑" w:eastAsia="微软雅黑" w:hAnsi="微软雅黑" w:hint="eastAsia"/>
              </w:rPr>
              <w:t>#</w:t>
            </w:r>
          </w:p>
        </w:tc>
      </w:tr>
      <w:tr w:rsidR="009041B1" w:rsidRPr="005242D6" w:rsidTr="005242D6">
        <w:trPr>
          <w:trHeight w:val="549"/>
          <w:jc w:val="center"/>
        </w:trPr>
        <w:tc>
          <w:tcPr>
            <w:tcW w:w="7512" w:type="dxa"/>
            <w:gridSpan w:val="2"/>
            <w:vAlign w:val="center"/>
          </w:tcPr>
          <w:p w:rsidR="009041B1" w:rsidRPr="005242D6" w:rsidRDefault="009041B1" w:rsidP="00A568CF">
            <w:pPr>
              <w:adjustRightInd w:val="0"/>
              <w:snapToGrid w:val="0"/>
              <w:jc w:val="left"/>
              <w:rPr>
                <w:rFonts w:ascii="微软雅黑" w:eastAsia="微软雅黑" w:hAnsi="微软雅黑"/>
                <w:b/>
              </w:rPr>
            </w:pPr>
            <w:r w:rsidRPr="005242D6">
              <w:rPr>
                <w:rFonts w:ascii="微软雅黑" w:eastAsia="微软雅黑" w:hAnsi="微软雅黑"/>
                <w:b/>
              </w:rPr>
              <w:t>检测项目</w:t>
            </w:r>
            <w:r w:rsidRPr="005242D6">
              <w:rPr>
                <w:rFonts w:ascii="微软雅黑" w:eastAsia="微软雅黑" w:hAnsi="微软雅黑" w:hint="eastAsia"/>
                <w:b/>
              </w:rPr>
              <w:t>：</w:t>
            </w:r>
            <w:r w:rsidR="00C71C68" w:rsidRPr="00152CE2">
              <w:rPr>
                <w:rFonts w:ascii="微软雅黑" w:eastAsia="微软雅黑" w:hAnsi="微软雅黑"/>
              </w:rPr>
              <w:t xml:space="preserve"> </w:t>
            </w:r>
            <w:r w:rsidR="00A568CF">
              <w:rPr>
                <w:rFonts w:ascii="微软雅黑" w:eastAsia="微软雅黑" w:hAnsi="微软雅黑"/>
              </w:rPr>
              <w:t>#[project]#</w:t>
            </w:r>
          </w:p>
        </w:tc>
      </w:tr>
      <w:tr w:rsidR="009041B1" w:rsidRPr="005242D6" w:rsidTr="005242D6">
        <w:trPr>
          <w:trHeight w:val="549"/>
          <w:jc w:val="center"/>
        </w:trPr>
        <w:tc>
          <w:tcPr>
            <w:tcW w:w="7512" w:type="dxa"/>
            <w:gridSpan w:val="2"/>
            <w:vAlign w:val="center"/>
          </w:tcPr>
          <w:p w:rsidR="009041B1" w:rsidRPr="005242D6" w:rsidRDefault="009041B1" w:rsidP="00A568CF">
            <w:pPr>
              <w:adjustRightInd w:val="0"/>
              <w:snapToGrid w:val="0"/>
              <w:jc w:val="left"/>
              <w:rPr>
                <w:rFonts w:ascii="微软雅黑" w:eastAsia="微软雅黑" w:hAnsi="微软雅黑"/>
              </w:rPr>
            </w:pPr>
            <w:r w:rsidRPr="005242D6">
              <w:rPr>
                <w:rFonts w:ascii="微软雅黑" w:eastAsia="微软雅黑" w:hAnsi="微软雅黑"/>
                <w:b/>
              </w:rPr>
              <w:t>病理诊断：</w:t>
            </w:r>
            <w:r w:rsidR="00C71C68" w:rsidRPr="005242D6">
              <w:rPr>
                <w:rFonts w:ascii="微软雅黑" w:eastAsia="微软雅黑" w:hAnsi="微软雅黑"/>
              </w:rPr>
              <w:t xml:space="preserve"> </w:t>
            </w:r>
            <w:r w:rsidR="00A568CF">
              <w:rPr>
                <w:rFonts w:ascii="微软雅黑" w:eastAsia="微软雅黑" w:hAnsi="微软雅黑"/>
              </w:rPr>
              <w:t>#[diagnostic]#</w:t>
            </w:r>
          </w:p>
        </w:tc>
      </w:tr>
      <w:tr w:rsidR="009041B1" w:rsidRPr="005242D6" w:rsidTr="005242D6">
        <w:trPr>
          <w:trHeight w:val="549"/>
          <w:jc w:val="center"/>
        </w:trPr>
        <w:tc>
          <w:tcPr>
            <w:tcW w:w="7512" w:type="dxa"/>
            <w:gridSpan w:val="2"/>
            <w:vAlign w:val="center"/>
          </w:tcPr>
          <w:p w:rsidR="009041B1" w:rsidRPr="005242D6" w:rsidRDefault="009041B1" w:rsidP="005242D6">
            <w:pPr>
              <w:adjustRightInd w:val="0"/>
              <w:snapToGrid w:val="0"/>
              <w:jc w:val="left"/>
              <w:rPr>
                <w:rFonts w:ascii="微软雅黑" w:eastAsia="微软雅黑" w:hAnsi="微软雅黑"/>
              </w:rPr>
            </w:pPr>
            <w:r w:rsidRPr="005242D6">
              <w:rPr>
                <w:rFonts w:ascii="微软雅黑" w:eastAsia="微软雅黑" w:hAnsi="微软雅黑" w:hint="eastAsia"/>
                <w:b/>
              </w:rPr>
              <w:t>治疗史</w:t>
            </w:r>
            <w:r w:rsidRPr="005242D6">
              <w:rPr>
                <w:rFonts w:ascii="微软雅黑" w:eastAsia="微软雅黑" w:hAnsi="微软雅黑"/>
                <w:b/>
              </w:rPr>
              <w:t>：</w:t>
            </w:r>
            <w:r w:rsidR="00A568CF">
              <w:rPr>
                <w:rFonts w:ascii="微软雅黑" w:eastAsia="微软雅黑" w:hAnsi="微软雅黑"/>
              </w:rPr>
              <w:t>#[treatment]#</w:t>
            </w:r>
          </w:p>
        </w:tc>
      </w:tr>
      <w:tr w:rsidR="009041B1" w:rsidRPr="005242D6" w:rsidTr="005242D6">
        <w:trPr>
          <w:trHeight w:val="549"/>
          <w:jc w:val="center"/>
        </w:trPr>
        <w:tc>
          <w:tcPr>
            <w:tcW w:w="7512" w:type="dxa"/>
            <w:gridSpan w:val="2"/>
            <w:vAlign w:val="center"/>
          </w:tcPr>
          <w:p w:rsidR="009041B1" w:rsidRPr="005242D6" w:rsidRDefault="009041B1" w:rsidP="005242D6">
            <w:pPr>
              <w:adjustRightInd w:val="0"/>
              <w:snapToGrid w:val="0"/>
              <w:jc w:val="left"/>
              <w:rPr>
                <w:rFonts w:ascii="微软雅黑" w:eastAsia="微软雅黑" w:hAnsi="微软雅黑"/>
                <w:b/>
              </w:rPr>
            </w:pPr>
            <w:r w:rsidRPr="005242D6">
              <w:rPr>
                <w:rFonts w:ascii="微软雅黑" w:eastAsia="微软雅黑" w:hAnsi="微软雅黑" w:hint="eastAsia"/>
                <w:b/>
              </w:rPr>
              <w:t>家族史</w:t>
            </w:r>
            <w:r w:rsidRPr="005242D6">
              <w:rPr>
                <w:rFonts w:ascii="微软雅黑" w:eastAsia="微软雅黑" w:hAnsi="微软雅黑"/>
                <w:b/>
              </w:rPr>
              <w:t>：</w:t>
            </w:r>
            <w:r w:rsidR="00A568CF">
              <w:rPr>
                <w:rFonts w:ascii="微软雅黑" w:eastAsia="微软雅黑" w:hAnsi="微软雅黑"/>
              </w:rPr>
              <w:t>#[family]#</w:t>
            </w:r>
          </w:p>
        </w:tc>
      </w:tr>
    </w:tbl>
    <w:p w:rsidR="009041B1" w:rsidRPr="005242D6" w:rsidRDefault="009041B1" w:rsidP="009041B1">
      <w:pPr>
        <w:rPr>
          <w:rFonts w:ascii="微软雅黑" w:eastAsia="微软雅黑" w:hAnsi="微软雅黑" w:cs="Times New Roman"/>
        </w:rPr>
      </w:pPr>
    </w:p>
    <w:tbl>
      <w:tblPr>
        <w:tblW w:w="7512" w:type="dxa"/>
        <w:jc w:val="center"/>
        <w:tblInd w:w="388" w:type="dxa"/>
        <w:tblBorders>
          <w:top w:val="dashed" w:sz="4" w:space="0" w:color="auto"/>
          <w:bottom w:val="dashed" w:sz="4" w:space="0" w:color="auto"/>
          <w:insideH w:val="dashed" w:sz="4" w:space="0" w:color="auto"/>
          <w:insideV w:val="dashed" w:sz="4" w:space="0" w:color="auto"/>
        </w:tblBorders>
        <w:tblLayout w:type="fixed"/>
        <w:tblLook w:val="04A0"/>
      </w:tblPr>
      <w:tblGrid>
        <w:gridCol w:w="2344"/>
        <w:gridCol w:w="2551"/>
        <w:gridCol w:w="2617"/>
      </w:tblGrid>
      <w:tr w:rsidR="009041B1" w:rsidRPr="005242D6" w:rsidTr="005242D6">
        <w:trPr>
          <w:trHeight w:val="501"/>
          <w:jc w:val="center"/>
        </w:trPr>
        <w:tc>
          <w:tcPr>
            <w:tcW w:w="2344" w:type="dxa"/>
            <w:vAlign w:val="center"/>
          </w:tcPr>
          <w:p w:rsidR="009041B1" w:rsidRPr="005242D6" w:rsidRDefault="009041B1" w:rsidP="00C71C68">
            <w:pPr>
              <w:adjustRightInd w:val="0"/>
              <w:snapToGrid w:val="0"/>
              <w:jc w:val="left"/>
              <w:rPr>
                <w:rFonts w:ascii="微软雅黑" w:eastAsia="微软雅黑" w:hAnsi="微软雅黑"/>
              </w:rPr>
            </w:pPr>
            <w:r w:rsidRPr="005242D6">
              <w:rPr>
                <w:rFonts w:ascii="微软雅黑" w:eastAsia="微软雅黑" w:hAnsi="微软雅黑"/>
                <w:b/>
              </w:rPr>
              <w:t>样本类型：</w:t>
            </w:r>
            <w:r w:rsidR="00C71C68" w:rsidRPr="005242D6">
              <w:rPr>
                <w:rFonts w:ascii="微软雅黑" w:eastAsia="微软雅黑" w:hAnsi="微软雅黑"/>
              </w:rPr>
              <w:t xml:space="preserve"> </w:t>
            </w:r>
            <w:r w:rsidR="00A568CF">
              <w:rPr>
                <w:rFonts w:ascii="微软雅黑" w:eastAsia="微软雅黑" w:hAnsi="微软雅黑"/>
              </w:rPr>
              <w:t>#[type]#</w:t>
            </w:r>
          </w:p>
        </w:tc>
        <w:tc>
          <w:tcPr>
            <w:tcW w:w="2551" w:type="dxa"/>
            <w:vAlign w:val="center"/>
          </w:tcPr>
          <w:p w:rsidR="009041B1" w:rsidRPr="005242D6" w:rsidRDefault="009041B1" w:rsidP="005242D6">
            <w:pPr>
              <w:adjustRightInd w:val="0"/>
              <w:snapToGrid w:val="0"/>
              <w:jc w:val="left"/>
              <w:rPr>
                <w:rFonts w:ascii="微软雅黑" w:eastAsia="微软雅黑" w:hAnsi="微软雅黑"/>
                <w:b/>
              </w:rPr>
            </w:pPr>
            <w:r w:rsidRPr="005242D6">
              <w:rPr>
                <w:rFonts w:ascii="微软雅黑" w:eastAsia="微软雅黑" w:hAnsi="微软雅黑"/>
                <w:b/>
              </w:rPr>
              <w:t>样本数量：</w:t>
            </w:r>
            <w:r w:rsidR="00A568CF">
              <w:rPr>
                <w:rFonts w:ascii="微软雅黑" w:eastAsia="微软雅黑" w:hAnsi="微软雅黑"/>
              </w:rPr>
              <w:t>#[amount]#</w:t>
            </w:r>
          </w:p>
        </w:tc>
        <w:tc>
          <w:tcPr>
            <w:tcW w:w="2617" w:type="dxa"/>
            <w:vAlign w:val="center"/>
          </w:tcPr>
          <w:p w:rsidR="009041B1" w:rsidRPr="005242D6" w:rsidRDefault="009041B1" w:rsidP="005242D6">
            <w:pPr>
              <w:adjustRightInd w:val="0"/>
              <w:snapToGrid w:val="0"/>
              <w:jc w:val="left"/>
              <w:rPr>
                <w:rFonts w:ascii="微软雅黑" w:eastAsia="微软雅黑" w:hAnsi="微软雅黑"/>
                <w:b/>
              </w:rPr>
            </w:pPr>
            <w:r w:rsidRPr="005242D6">
              <w:rPr>
                <w:rFonts w:ascii="微软雅黑" w:eastAsia="微软雅黑" w:hAnsi="微软雅黑"/>
                <w:b/>
              </w:rPr>
              <w:t>送检</w:t>
            </w:r>
            <w:r w:rsidR="00A50B99">
              <w:rPr>
                <w:rFonts w:ascii="微软雅黑" w:eastAsia="微软雅黑" w:hAnsi="微软雅黑" w:hint="eastAsia"/>
                <w:b/>
              </w:rPr>
              <w:t>医生</w:t>
            </w:r>
            <w:r w:rsidRPr="005242D6">
              <w:rPr>
                <w:rFonts w:ascii="微软雅黑" w:eastAsia="微软雅黑" w:hAnsi="微软雅黑"/>
                <w:b/>
              </w:rPr>
              <w:t>：</w:t>
            </w:r>
            <w:r w:rsidR="00A568CF">
              <w:rPr>
                <w:rFonts w:ascii="微软雅黑" w:eastAsia="微软雅黑" w:hAnsi="微软雅黑"/>
              </w:rPr>
              <w:t>#[doctor]#</w:t>
            </w:r>
          </w:p>
        </w:tc>
      </w:tr>
      <w:tr w:rsidR="009041B1" w:rsidRPr="00152CE2" w:rsidTr="005242D6">
        <w:trPr>
          <w:trHeight w:val="501"/>
          <w:jc w:val="center"/>
        </w:trPr>
        <w:tc>
          <w:tcPr>
            <w:tcW w:w="2344" w:type="dxa"/>
            <w:vAlign w:val="center"/>
          </w:tcPr>
          <w:p w:rsidR="009041B1" w:rsidRPr="005242D6" w:rsidRDefault="009041B1" w:rsidP="005242D6">
            <w:pPr>
              <w:adjustRightInd w:val="0"/>
              <w:snapToGrid w:val="0"/>
              <w:jc w:val="left"/>
              <w:rPr>
                <w:rFonts w:ascii="微软雅黑" w:eastAsia="微软雅黑" w:hAnsi="微软雅黑"/>
                <w:b/>
              </w:rPr>
            </w:pPr>
            <w:r w:rsidRPr="005242D6">
              <w:rPr>
                <w:rFonts w:ascii="微软雅黑" w:eastAsia="微软雅黑" w:hAnsi="微软雅黑"/>
                <w:b/>
              </w:rPr>
              <w:t>采样日期：</w:t>
            </w:r>
            <w:r w:rsidR="00A568CF">
              <w:rPr>
                <w:rFonts w:ascii="微软雅黑" w:eastAsia="微软雅黑" w:hAnsi="微软雅黑"/>
              </w:rPr>
              <w:t>#sampling_date#</w:t>
            </w:r>
          </w:p>
        </w:tc>
        <w:tc>
          <w:tcPr>
            <w:tcW w:w="2551" w:type="dxa"/>
            <w:vAlign w:val="center"/>
          </w:tcPr>
          <w:p w:rsidR="009041B1" w:rsidRPr="005242D6" w:rsidRDefault="009041B1" w:rsidP="00A568CF">
            <w:pPr>
              <w:adjustRightInd w:val="0"/>
              <w:snapToGrid w:val="0"/>
              <w:jc w:val="left"/>
              <w:rPr>
                <w:rFonts w:ascii="微软雅黑" w:eastAsia="微软雅黑" w:hAnsi="微软雅黑"/>
                <w:b/>
              </w:rPr>
            </w:pPr>
            <w:r w:rsidRPr="005242D6">
              <w:rPr>
                <w:rFonts w:ascii="微软雅黑" w:eastAsia="微软雅黑" w:hAnsi="微软雅黑" w:hint="eastAsia"/>
                <w:b/>
              </w:rPr>
              <w:t>收</w:t>
            </w:r>
            <w:r w:rsidRPr="005242D6">
              <w:rPr>
                <w:rFonts w:ascii="微软雅黑" w:eastAsia="微软雅黑" w:hAnsi="微软雅黑"/>
                <w:b/>
              </w:rPr>
              <w:t>样日期：</w:t>
            </w:r>
            <w:r w:rsidR="00A568CF">
              <w:rPr>
                <w:rFonts w:ascii="微软雅黑" w:eastAsia="微软雅黑" w:hAnsi="微软雅黑"/>
              </w:rPr>
              <w:t>#[collection_date]#</w:t>
            </w:r>
          </w:p>
        </w:tc>
        <w:tc>
          <w:tcPr>
            <w:tcW w:w="2617" w:type="dxa"/>
            <w:vAlign w:val="center"/>
          </w:tcPr>
          <w:p w:rsidR="009041B1" w:rsidRPr="00152CE2" w:rsidRDefault="009041B1" w:rsidP="00A568CF">
            <w:pPr>
              <w:adjustRightInd w:val="0"/>
              <w:snapToGrid w:val="0"/>
              <w:jc w:val="left"/>
              <w:rPr>
                <w:rFonts w:ascii="微软雅黑" w:eastAsia="微软雅黑" w:hAnsi="微软雅黑"/>
              </w:rPr>
            </w:pPr>
            <w:r w:rsidRPr="00B24EB2">
              <w:rPr>
                <w:rFonts w:ascii="微软雅黑" w:eastAsia="微软雅黑" w:hAnsi="微软雅黑"/>
                <w:b/>
              </w:rPr>
              <w:t>报告日期：</w:t>
            </w:r>
            <w:r w:rsidR="00A568CF">
              <w:rPr>
                <w:rFonts w:ascii="微软雅黑" w:eastAsia="微软雅黑" w:hAnsi="微软雅黑"/>
              </w:rPr>
              <w:t>#[report_date]#</w:t>
            </w:r>
          </w:p>
        </w:tc>
      </w:tr>
      <w:tr w:rsidR="00A50B99" w:rsidRPr="005242D6" w:rsidTr="00644B8B">
        <w:trPr>
          <w:trHeight w:val="501"/>
          <w:jc w:val="center"/>
        </w:trPr>
        <w:tc>
          <w:tcPr>
            <w:tcW w:w="7512" w:type="dxa"/>
            <w:gridSpan w:val="3"/>
            <w:vAlign w:val="center"/>
          </w:tcPr>
          <w:p w:rsidR="00A50B99" w:rsidRPr="005242D6" w:rsidRDefault="00A50B99" w:rsidP="00C71C68">
            <w:pPr>
              <w:adjustRightInd w:val="0"/>
              <w:snapToGrid w:val="0"/>
              <w:jc w:val="left"/>
              <w:rPr>
                <w:rFonts w:ascii="微软雅黑" w:eastAsia="微软雅黑" w:hAnsi="微软雅黑"/>
                <w:b/>
              </w:rPr>
            </w:pPr>
            <w:r w:rsidRPr="005242D6">
              <w:rPr>
                <w:rFonts w:ascii="微软雅黑" w:eastAsia="微软雅黑" w:hAnsi="微软雅黑"/>
                <w:b/>
              </w:rPr>
              <w:t>送检</w:t>
            </w:r>
            <w:r w:rsidRPr="005242D6">
              <w:rPr>
                <w:rFonts w:ascii="微软雅黑" w:eastAsia="微软雅黑" w:hAnsi="微软雅黑" w:hint="eastAsia"/>
                <w:b/>
              </w:rPr>
              <w:t>机构</w:t>
            </w:r>
            <w:r w:rsidRPr="005242D6">
              <w:rPr>
                <w:rFonts w:ascii="微软雅黑" w:eastAsia="微软雅黑" w:hAnsi="微软雅黑"/>
                <w:b/>
              </w:rPr>
              <w:t>：</w:t>
            </w:r>
            <w:r w:rsidR="00A568CF">
              <w:rPr>
                <w:rFonts w:ascii="微软雅黑" w:eastAsia="微软雅黑" w:hAnsi="微软雅黑"/>
              </w:rPr>
              <w:t>#[Inspection_agencies]#</w:t>
            </w:r>
          </w:p>
        </w:tc>
      </w:tr>
    </w:tbl>
    <w:p w:rsidR="009041B1" w:rsidRPr="005242D6" w:rsidRDefault="009041B1" w:rsidP="009041B1">
      <w:pPr>
        <w:rPr>
          <w:rFonts w:ascii="微软雅黑" w:eastAsia="微软雅黑" w:hAnsi="微软雅黑"/>
          <w:b/>
          <w:bCs/>
          <w:kern w:val="44"/>
        </w:rPr>
      </w:pPr>
      <w:r w:rsidRPr="005242D6">
        <w:rPr>
          <w:rFonts w:ascii="微软雅黑" w:eastAsia="微软雅黑" w:hAnsi="微软雅黑" w:hint="eastAsia"/>
          <w:b/>
          <w:bCs/>
          <w:kern w:val="44"/>
        </w:rPr>
        <w:t>特别说明：</w:t>
      </w:r>
    </w:p>
    <w:p w:rsidR="009041B1" w:rsidRPr="005242D6" w:rsidRDefault="009041B1" w:rsidP="009041B1">
      <w:pPr>
        <w:rPr>
          <w:rFonts w:ascii="微软雅黑" w:eastAsia="微软雅黑" w:hAnsi="微软雅黑"/>
          <w:bCs/>
          <w:kern w:val="44"/>
          <w:sz w:val="18"/>
          <w:szCs w:val="18"/>
        </w:rPr>
      </w:pPr>
      <w:r w:rsidRPr="005242D6">
        <w:rPr>
          <w:rFonts w:ascii="微软雅黑" w:eastAsia="微软雅黑" w:hAnsi="微软雅黑" w:hint="eastAsia"/>
          <w:bCs/>
          <w:kern w:val="44"/>
          <w:sz w:val="18"/>
          <w:szCs w:val="18"/>
        </w:rPr>
        <w:t>1.</w:t>
      </w:r>
      <w:r w:rsidRPr="005242D6">
        <w:rPr>
          <w:rFonts w:ascii="微软雅黑" w:eastAsia="微软雅黑" w:hAnsi="微软雅黑" w:hint="eastAsia"/>
          <w:bCs/>
          <w:kern w:val="44"/>
          <w:sz w:val="18"/>
          <w:szCs w:val="18"/>
        </w:rPr>
        <w:tab/>
        <w:t>本报告仅对送检样本的此次检测结果负责。</w:t>
      </w:r>
    </w:p>
    <w:p w:rsidR="009041B1" w:rsidRPr="005242D6" w:rsidRDefault="009041B1" w:rsidP="009041B1">
      <w:pPr>
        <w:rPr>
          <w:rFonts w:ascii="微软雅黑" w:eastAsia="微软雅黑" w:hAnsi="微软雅黑"/>
          <w:bCs/>
          <w:kern w:val="44"/>
          <w:sz w:val="18"/>
          <w:szCs w:val="18"/>
        </w:rPr>
      </w:pPr>
      <w:r w:rsidRPr="005242D6">
        <w:rPr>
          <w:rFonts w:ascii="微软雅黑" w:eastAsia="微软雅黑" w:hAnsi="微软雅黑" w:hint="eastAsia"/>
          <w:bCs/>
          <w:kern w:val="44"/>
          <w:sz w:val="18"/>
          <w:szCs w:val="18"/>
        </w:rPr>
        <w:t>2.</w:t>
      </w:r>
      <w:r w:rsidRPr="005242D6">
        <w:rPr>
          <w:rFonts w:ascii="微软雅黑" w:eastAsia="微软雅黑" w:hAnsi="微软雅黑" w:hint="eastAsia"/>
          <w:bCs/>
          <w:kern w:val="44"/>
          <w:sz w:val="18"/>
          <w:szCs w:val="18"/>
        </w:rPr>
        <w:tab/>
        <w:t>本报告属于个人隐私，本中心将严格保护被检者个人信息与检测结果不被泄露，请被检测人和相关人士认真阅读本报告和相关资料，并按照协议条款，对本报告及其相关资料自觉履行保密义务；因受检者个人原因出现的信息外泄，本公司不承担相应责任。</w:t>
      </w:r>
    </w:p>
    <w:p w:rsidR="009041B1" w:rsidRPr="005242D6" w:rsidRDefault="009041B1" w:rsidP="009041B1">
      <w:pPr>
        <w:rPr>
          <w:rFonts w:ascii="微软雅黑" w:eastAsia="微软雅黑" w:hAnsi="微软雅黑"/>
          <w:bCs/>
          <w:kern w:val="44"/>
          <w:sz w:val="18"/>
          <w:szCs w:val="18"/>
        </w:rPr>
      </w:pPr>
      <w:r w:rsidRPr="005242D6">
        <w:rPr>
          <w:rFonts w:ascii="微软雅黑" w:eastAsia="微软雅黑" w:hAnsi="微软雅黑" w:hint="eastAsia"/>
          <w:bCs/>
          <w:kern w:val="44"/>
          <w:sz w:val="18"/>
          <w:szCs w:val="18"/>
        </w:rPr>
        <w:t>3.</w:t>
      </w:r>
      <w:r w:rsidRPr="005242D6">
        <w:rPr>
          <w:rFonts w:ascii="微软雅黑" w:eastAsia="微软雅黑" w:hAnsi="微软雅黑" w:hint="eastAsia"/>
          <w:bCs/>
          <w:kern w:val="44"/>
          <w:sz w:val="18"/>
          <w:szCs w:val="18"/>
        </w:rPr>
        <w:tab/>
        <w:t>由于科技不断发展，世界范围内数以万计的科学家正在夜以继日地致力于揭示基因和疾病的研究，我们会随时关注相关的研究进展，根据最新科研成果调整和丰富基因检测的内容。本检测只对检测结果的当前正确性负责并承诺检测服务的准确率保持在国际先进水平上。</w:t>
      </w:r>
    </w:p>
    <w:p w:rsidR="009041B1" w:rsidRPr="005242D6" w:rsidRDefault="0063623F" w:rsidP="009041B1">
      <w:pPr>
        <w:rPr>
          <w:rFonts w:ascii="微软雅黑" w:eastAsia="微软雅黑" w:hAnsi="微软雅黑"/>
          <w:bCs/>
          <w:kern w:val="44"/>
          <w:sz w:val="18"/>
          <w:szCs w:val="18"/>
        </w:rPr>
      </w:pPr>
      <w:r>
        <w:rPr>
          <w:rFonts w:ascii="微软雅黑" w:eastAsia="微软雅黑" w:hAnsi="微软雅黑"/>
          <w:bCs/>
          <w:noProof/>
          <w:kern w:val="44"/>
          <w:sz w:val="18"/>
          <w:szCs w:val="18"/>
        </w:rPr>
        <w:drawing>
          <wp:anchor distT="0" distB="0" distL="114300" distR="114300" simplePos="0" relativeHeight="251653632" behindDoc="1" locked="0" layoutInCell="1" allowOverlap="1">
            <wp:simplePos x="0" y="0"/>
            <wp:positionH relativeFrom="column">
              <wp:posOffset>3526155</wp:posOffset>
            </wp:positionH>
            <wp:positionV relativeFrom="paragraph">
              <wp:posOffset>104775</wp:posOffset>
            </wp:positionV>
            <wp:extent cx="1626870" cy="1078865"/>
            <wp:effectExtent l="0" t="19050" r="0" b="6985"/>
            <wp:wrapNone/>
            <wp:docPr id="40" name="图片 0" descr="检验专用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检验专用章.png"/>
                    <pic:cNvPicPr>
                      <a:picLocks noChangeAspect="1" noChangeArrowheads="1"/>
                    </pic:cNvPicPr>
                  </pic:nvPicPr>
                  <pic:blipFill>
                    <a:blip r:embed="rId11"/>
                    <a:srcRect/>
                    <a:stretch>
                      <a:fillRect/>
                    </a:stretch>
                  </pic:blipFill>
                  <pic:spPr bwMode="auto">
                    <a:xfrm rot="-439797">
                      <a:off x="0" y="0"/>
                      <a:ext cx="1626870" cy="1078865"/>
                    </a:xfrm>
                    <a:prstGeom prst="rect">
                      <a:avLst/>
                    </a:prstGeom>
                    <a:noFill/>
                    <a:ln w="9525">
                      <a:noFill/>
                      <a:miter lim="800000"/>
                      <a:headEnd/>
                      <a:tailEnd/>
                    </a:ln>
                  </pic:spPr>
                </pic:pic>
              </a:graphicData>
            </a:graphic>
          </wp:anchor>
        </w:drawing>
      </w:r>
      <w:r w:rsidR="009041B1" w:rsidRPr="005242D6">
        <w:rPr>
          <w:rFonts w:ascii="微软雅黑" w:eastAsia="微软雅黑" w:hAnsi="微软雅黑" w:hint="eastAsia"/>
          <w:bCs/>
          <w:kern w:val="44"/>
          <w:sz w:val="18"/>
          <w:szCs w:val="18"/>
        </w:rPr>
        <w:t>4.</w:t>
      </w:r>
      <w:r w:rsidR="009041B1" w:rsidRPr="005242D6">
        <w:rPr>
          <w:rFonts w:ascii="微软雅黑" w:eastAsia="微软雅黑" w:hAnsi="微软雅黑" w:hint="eastAsia"/>
          <w:bCs/>
          <w:kern w:val="44"/>
          <w:sz w:val="18"/>
          <w:szCs w:val="18"/>
        </w:rPr>
        <w:tab/>
        <w:t>本公司承诺在当前科学技术条件下所有检测结果是真实的、有效的，基因检测结果的解释权归国盛医学检验所所有。</w:t>
      </w:r>
    </w:p>
    <w:p w:rsidR="009041B1" w:rsidRPr="005242D6" w:rsidRDefault="009041B1" w:rsidP="009041B1">
      <w:pPr>
        <w:rPr>
          <w:rFonts w:ascii="微软雅黑" w:eastAsia="微软雅黑" w:hAnsi="微软雅黑"/>
          <w:bCs/>
          <w:kern w:val="44"/>
          <w:sz w:val="18"/>
          <w:szCs w:val="18"/>
        </w:rPr>
      </w:pPr>
    </w:p>
    <w:p w:rsidR="009041B1" w:rsidRPr="005242D6" w:rsidRDefault="009041B1" w:rsidP="009041B1">
      <w:pPr>
        <w:rPr>
          <w:rFonts w:ascii="微软雅黑" w:eastAsia="微软雅黑" w:hAnsi="微软雅黑"/>
        </w:rPr>
      </w:pPr>
      <w:r w:rsidRPr="005242D6">
        <w:rPr>
          <w:rFonts w:ascii="微软雅黑" w:eastAsia="微软雅黑" w:hAnsi="微软雅黑" w:hint="eastAsia"/>
        </w:rPr>
        <w:t xml:space="preserve">                   </w:t>
      </w:r>
      <w:r w:rsidRPr="005242D6">
        <w:rPr>
          <w:rFonts w:ascii="微软雅黑" w:eastAsia="微软雅黑" w:hAnsi="微软雅黑"/>
        </w:rPr>
        <w:t>检测者</w:t>
      </w:r>
      <w:r w:rsidRPr="005242D6">
        <w:rPr>
          <w:rFonts w:ascii="微软雅黑" w:eastAsia="微软雅黑" w:hAnsi="微软雅黑" w:hint="eastAsia"/>
        </w:rPr>
        <w:t>：</w:t>
      </w:r>
      <w:r w:rsidRPr="005242D6">
        <w:rPr>
          <w:rFonts w:ascii="微软雅黑" w:eastAsia="微软雅黑" w:hAnsi="微软雅黑"/>
        </w:rPr>
        <w:t>霍云龙</w:t>
      </w:r>
      <w:r w:rsidRPr="005242D6">
        <w:rPr>
          <w:rFonts w:ascii="微软雅黑" w:eastAsia="微软雅黑" w:hAnsi="微软雅黑" w:hint="eastAsia"/>
        </w:rPr>
        <w:t xml:space="preserve">                          审核者：邱明</w:t>
      </w:r>
    </w:p>
    <w:p w:rsidR="00B466FE" w:rsidRPr="005242D6" w:rsidRDefault="009041B1" w:rsidP="009041B1">
      <w:pPr>
        <w:spacing w:line="400" w:lineRule="exact"/>
        <w:jc w:val="left"/>
        <w:rPr>
          <w:rFonts w:ascii="微软雅黑" w:eastAsia="微软雅黑" w:hAnsi="微软雅黑" w:cs="Times New Roman"/>
          <w:color w:val="666666"/>
          <w:shd w:val="clear" w:color="auto" w:fill="FFFFFF"/>
        </w:rPr>
      </w:pPr>
      <w:r w:rsidRPr="005242D6">
        <w:rPr>
          <w:rFonts w:ascii="微软雅黑" w:eastAsia="微软雅黑" w:hAnsi="微软雅黑"/>
          <w:bCs/>
          <w:kern w:val="44"/>
          <w:sz w:val="18"/>
          <w:szCs w:val="18"/>
        </w:rPr>
        <w:br w:type="page"/>
      </w:r>
    </w:p>
    <w:p w:rsidR="00734116" w:rsidRPr="005242D6" w:rsidRDefault="00734116" w:rsidP="00B466FE">
      <w:pPr>
        <w:widowControl/>
        <w:rPr>
          <w:rFonts w:ascii="微软雅黑" w:eastAsia="微软雅黑" w:hAnsi="微软雅黑" w:cs="宋体"/>
          <w:b/>
          <w:bCs/>
          <w:sz w:val="28"/>
          <w:szCs w:val="28"/>
        </w:rPr>
        <w:sectPr w:rsidR="00734116" w:rsidRPr="005242D6" w:rsidSect="00EC52AE">
          <w:headerReference w:type="default" r:id="rId12"/>
          <w:footerReference w:type="default" r:id="rId13"/>
          <w:pgSz w:w="11906" w:h="16838" w:code="9"/>
          <w:pgMar w:top="1440" w:right="1276" w:bottom="1440" w:left="1276" w:header="851" w:footer="992" w:gutter="0"/>
          <w:pgNumType w:start="1"/>
          <w:cols w:space="720"/>
          <w:titlePg/>
          <w:docGrid w:type="lines" w:linePitch="312"/>
        </w:sectPr>
      </w:pPr>
    </w:p>
    <w:p w:rsidR="00AF01C1" w:rsidRPr="005242D6" w:rsidRDefault="00AF01C1" w:rsidP="00AF01C1">
      <w:pPr>
        <w:rPr>
          <w:rFonts w:ascii="微软雅黑" w:eastAsia="微软雅黑" w:hAnsi="微软雅黑"/>
          <w:bCs/>
          <w:kern w:val="44"/>
          <w:sz w:val="18"/>
          <w:szCs w:val="18"/>
        </w:rPr>
      </w:pPr>
    </w:p>
    <w:p w:rsidR="004D1CDF" w:rsidRDefault="001F3807" w:rsidP="007D7F1A">
      <w:pPr>
        <w:widowControl/>
        <w:jc w:val="center"/>
        <w:rPr>
          <w:rFonts w:ascii="微软雅黑" w:eastAsia="微软雅黑" w:hAnsi="微软雅黑" w:cs="宋体"/>
          <w:b/>
          <w:bCs/>
          <w:sz w:val="48"/>
          <w:szCs w:val="44"/>
        </w:rPr>
      </w:pPr>
      <w:r>
        <w:rPr>
          <w:rFonts w:ascii="微软雅黑" w:eastAsia="微软雅黑" w:hAnsi="微软雅黑" w:cs="宋体" w:hint="eastAsia"/>
          <w:b/>
          <w:bCs/>
          <w:sz w:val="48"/>
          <w:szCs w:val="44"/>
        </w:rPr>
        <w:t>TSC1、TSC2基因变异结果</w:t>
      </w:r>
    </w:p>
    <w:p w:rsidR="007D7F1A" w:rsidRDefault="00E214C8">
      <w:pPr>
        <w:widowControl/>
        <w:spacing w:line="360" w:lineRule="auto"/>
        <w:jc w:val="left"/>
        <w:rPr>
          <w:rFonts w:ascii="微软雅黑" w:eastAsia="微软雅黑" w:hAnsi="微软雅黑" w:cs="宋体"/>
          <w:b/>
          <w:bCs/>
          <w:sz w:val="32"/>
          <w:szCs w:val="32"/>
        </w:rPr>
      </w:pPr>
      <w:r w:rsidRPr="00E214C8">
        <w:rPr>
          <w:rFonts w:ascii="微软雅黑" w:eastAsia="微软雅黑" w:hAnsi="微软雅黑" w:hint="eastAsia"/>
          <w:b/>
          <w:color w:val="000000"/>
          <w:sz w:val="32"/>
          <w:szCs w:val="20"/>
        </w:rPr>
        <w:t>1</w:t>
      </w:r>
      <w:r w:rsidR="001F3807">
        <w:rPr>
          <w:rFonts w:ascii="微软雅黑" w:eastAsia="微软雅黑" w:hAnsi="微软雅黑" w:cs="宋体" w:hint="eastAsia"/>
          <w:b/>
          <w:bCs/>
          <w:sz w:val="32"/>
          <w:szCs w:val="32"/>
        </w:rPr>
        <w:t>基因变异结果统计</w:t>
      </w:r>
    </w:p>
    <w:p w:rsidR="001F3807" w:rsidRPr="001F3807" w:rsidRDefault="001F3807" w:rsidP="001F3807">
      <w:pPr>
        <w:autoSpaceDE w:val="0"/>
        <w:autoSpaceDN w:val="0"/>
        <w:adjustRightInd w:val="0"/>
        <w:spacing w:line="360" w:lineRule="auto"/>
        <w:ind w:firstLineChars="200" w:firstLine="420"/>
        <w:rPr>
          <w:rFonts w:ascii="微软雅黑" w:eastAsia="微软雅黑" w:hAnsi="微软雅黑" w:cstheme="minorHAnsi"/>
          <w:color w:val="333333"/>
        </w:rPr>
      </w:pPr>
      <w:r w:rsidRPr="001F3807">
        <w:rPr>
          <w:rFonts w:ascii="微软雅黑" w:eastAsia="微软雅黑" w:hAnsi="微软雅黑" w:cstheme="minorHAnsi"/>
          <w:color w:val="333333"/>
        </w:rPr>
        <w:t>本次检测应用二代测序技术检测了与</w:t>
      </w:r>
      <w:bookmarkStart w:id="1" w:name="OLE_LINK9"/>
      <w:r w:rsidRPr="001F3807">
        <w:rPr>
          <w:rFonts w:ascii="微软雅黑" w:eastAsia="微软雅黑" w:hAnsi="微软雅黑" w:cstheme="minorHAnsi" w:hint="eastAsia"/>
          <w:color w:val="333333"/>
        </w:rPr>
        <w:t>TSC1</w:t>
      </w:r>
      <w:bookmarkEnd w:id="1"/>
      <w:r w:rsidRPr="001F3807">
        <w:rPr>
          <w:rFonts w:ascii="微软雅黑" w:eastAsia="微软雅黑" w:hAnsi="微软雅黑" w:cstheme="minorHAnsi" w:hint="eastAsia"/>
          <w:color w:val="333333"/>
        </w:rPr>
        <w:t>、TSC2</w:t>
      </w:r>
      <w:r w:rsidRPr="001F3807">
        <w:rPr>
          <w:rFonts w:ascii="微软雅黑" w:eastAsia="微软雅黑" w:hAnsi="微软雅黑" w:cstheme="minorHAnsi"/>
          <w:color w:val="333333"/>
        </w:rPr>
        <w:t>基因</w:t>
      </w:r>
      <w:r w:rsidRPr="001F3807">
        <w:rPr>
          <w:rFonts w:ascii="微软雅黑" w:eastAsia="微软雅黑" w:hAnsi="微软雅黑" w:cstheme="minorHAnsi" w:hint="eastAsia"/>
          <w:color w:val="333333"/>
        </w:rPr>
        <w:t>相关位点</w:t>
      </w:r>
      <w:r w:rsidRPr="001F3807">
        <w:rPr>
          <w:rFonts w:ascii="微软雅黑" w:eastAsia="微软雅黑" w:hAnsi="微软雅黑" w:cstheme="minorHAnsi"/>
          <w:color w:val="333333"/>
        </w:rPr>
        <w:t>。与正常人群基因库信息比对，根据ClinVar数据库分类，位点突变数目统计结果如下：</w:t>
      </w:r>
    </w:p>
    <w:p w:rsidR="00A063C3" w:rsidRPr="00A063C3" w:rsidRDefault="00A063C3" w:rsidP="00A063C3">
      <w:pPr>
        <w:widowControl/>
        <w:spacing w:line="360" w:lineRule="auto"/>
        <w:jc w:val="center"/>
        <w:rPr>
          <w:rFonts w:ascii="微软雅黑" w:eastAsia="微软雅黑" w:hAnsi="微软雅黑" w:cs="宋体"/>
          <w:b/>
          <w:bCs/>
        </w:rPr>
      </w:pPr>
      <w:r w:rsidRPr="00A063C3">
        <w:rPr>
          <w:rFonts w:ascii="微软雅黑" w:eastAsia="微软雅黑" w:hAnsi="微软雅黑" w:cs="宋体" w:hint="eastAsia"/>
          <w:b/>
          <w:bCs/>
        </w:rPr>
        <w:t>表1：</w:t>
      </w:r>
      <w:r w:rsidR="001F3807">
        <w:rPr>
          <w:rFonts w:ascii="微软雅黑" w:eastAsia="微软雅黑" w:hAnsi="微软雅黑" w:cs="宋体" w:hint="eastAsia"/>
          <w:b/>
          <w:bCs/>
        </w:rPr>
        <w:t>基因变异结果统计</w:t>
      </w:r>
    </w:p>
    <w:tbl>
      <w:tblPr>
        <w:tblW w:w="9641" w:type="dxa"/>
        <w:tblBorders>
          <w:left w:val="single" w:sz="4" w:space="0" w:color="365F91"/>
          <w:bottom w:val="single" w:sz="4" w:space="0" w:color="365F91"/>
          <w:right w:val="single" w:sz="4" w:space="0" w:color="365F91"/>
          <w:insideH w:val="single" w:sz="4" w:space="0" w:color="365F91"/>
          <w:insideV w:val="single" w:sz="4" w:space="0" w:color="365F91"/>
        </w:tblBorders>
        <w:tblLook w:val="04A0"/>
      </w:tblPr>
      <w:tblGrid>
        <w:gridCol w:w="2410"/>
        <w:gridCol w:w="2410"/>
        <w:gridCol w:w="2411"/>
        <w:gridCol w:w="2410"/>
      </w:tblGrid>
      <w:tr w:rsidR="001F3807" w:rsidRPr="005242D6" w:rsidTr="003001C6">
        <w:trPr>
          <w:trHeight w:val="935"/>
        </w:trPr>
        <w:tc>
          <w:tcPr>
            <w:tcW w:w="2410" w:type="dxa"/>
            <w:tcBorders>
              <w:top w:val="nil"/>
            </w:tcBorders>
            <w:shd w:val="clear" w:color="auto" w:fill="548DD4" w:themeFill="text2" w:themeFillTint="99"/>
            <w:vAlign w:val="center"/>
          </w:tcPr>
          <w:p w:rsidR="001F3807" w:rsidRPr="003A7835" w:rsidRDefault="001F3807" w:rsidP="003A7835">
            <w:pPr>
              <w:widowControl/>
              <w:spacing w:line="360" w:lineRule="auto"/>
              <w:jc w:val="center"/>
              <w:rPr>
                <w:rFonts w:ascii="微软雅黑" w:eastAsia="微软雅黑" w:hAnsi="微软雅黑"/>
                <w:b/>
                <w:bCs/>
                <w:color w:val="FFFFFF"/>
                <w:sz w:val="18"/>
                <w:szCs w:val="18"/>
              </w:rPr>
            </w:pPr>
            <w:r>
              <w:rPr>
                <w:rFonts w:ascii="微软雅黑" w:eastAsia="微软雅黑" w:hAnsi="微软雅黑" w:hint="eastAsia"/>
                <w:b/>
                <w:bCs/>
                <w:color w:val="FFFFFF"/>
                <w:sz w:val="18"/>
                <w:szCs w:val="18"/>
              </w:rPr>
              <w:t>基因变异致病性分类（ClinVar数据库）</w:t>
            </w:r>
          </w:p>
        </w:tc>
        <w:tc>
          <w:tcPr>
            <w:tcW w:w="2410" w:type="dxa"/>
            <w:tcBorders>
              <w:top w:val="nil"/>
            </w:tcBorders>
            <w:shd w:val="clear" w:color="auto" w:fill="548DD4" w:themeFill="text2" w:themeFillTint="99"/>
            <w:vAlign w:val="center"/>
          </w:tcPr>
          <w:p w:rsidR="00744157" w:rsidRPr="00D11CBE" w:rsidRDefault="001F3807" w:rsidP="003A7835">
            <w:pPr>
              <w:pStyle w:val="ae"/>
              <w:widowControl/>
              <w:spacing w:line="360" w:lineRule="auto"/>
              <w:ind w:firstLineChars="0" w:firstLine="0"/>
              <w:jc w:val="center"/>
              <w:rPr>
                <w:rFonts w:ascii="微软雅黑" w:eastAsia="微软雅黑" w:hAnsi="微软雅黑"/>
                <w:b/>
                <w:bCs/>
                <w:color w:val="FF0000"/>
                <w:sz w:val="18"/>
                <w:szCs w:val="18"/>
              </w:rPr>
            </w:pPr>
            <w:r w:rsidRPr="00D11CBE">
              <w:rPr>
                <w:rFonts w:ascii="微软雅黑" w:eastAsia="微软雅黑" w:hAnsi="微软雅黑" w:hint="eastAsia"/>
                <w:b/>
                <w:bCs/>
                <w:color w:val="FF0000"/>
                <w:sz w:val="18"/>
                <w:szCs w:val="18"/>
              </w:rPr>
              <w:t>致病性</w:t>
            </w:r>
          </w:p>
          <w:p w:rsidR="001F3807" w:rsidRPr="003A7835" w:rsidRDefault="001F3807" w:rsidP="003A7835">
            <w:pPr>
              <w:pStyle w:val="ae"/>
              <w:widowControl/>
              <w:spacing w:line="360" w:lineRule="auto"/>
              <w:ind w:firstLineChars="0" w:firstLine="0"/>
              <w:jc w:val="center"/>
              <w:rPr>
                <w:rFonts w:ascii="微软雅黑" w:eastAsia="微软雅黑" w:hAnsi="微软雅黑"/>
                <w:b/>
                <w:bCs/>
                <w:color w:val="FFFFFF"/>
                <w:sz w:val="18"/>
                <w:szCs w:val="18"/>
              </w:rPr>
            </w:pPr>
            <w:r>
              <w:rPr>
                <w:rFonts w:ascii="微软雅黑" w:eastAsia="微软雅黑" w:hAnsi="微软雅黑" w:hint="eastAsia"/>
                <w:b/>
                <w:bCs/>
                <w:color w:val="FFFFFF"/>
                <w:sz w:val="18"/>
                <w:szCs w:val="18"/>
              </w:rPr>
              <w:t>（</w:t>
            </w:r>
            <w:r w:rsidR="00744157">
              <w:rPr>
                <w:rFonts w:ascii="微软雅黑" w:eastAsia="微软雅黑" w:hAnsi="微软雅黑" w:hint="eastAsia"/>
                <w:b/>
                <w:bCs/>
                <w:color w:val="FFFFFF"/>
                <w:sz w:val="18"/>
                <w:szCs w:val="18"/>
              </w:rPr>
              <w:t>Pathogenic</w:t>
            </w:r>
            <w:r>
              <w:rPr>
                <w:rFonts w:ascii="微软雅黑" w:eastAsia="微软雅黑" w:hAnsi="微软雅黑" w:hint="eastAsia"/>
                <w:b/>
                <w:bCs/>
                <w:color w:val="FFFFFF"/>
                <w:sz w:val="18"/>
                <w:szCs w:val="18"/>
              </w:rPr>
              <w:t>）</w:t>
            </w:r>
          </w:p>
        </w:tc>
        <w:tc>
          <w:tcPr>
            <w:tcW w:w="2411" w:type="dxa"/>
            <w:tcBorders>
              <w:top w:val="nil"/>
            </w:tcBorders>
            <w:shd w:val="clear" w:color="auto" w:fill="548DD4" w:themeFill="text2" w:themeFillTint="99"/>
            <w:vAlign w:val="center"/>
          </w:tcPr>
          <w:p w:rsidR="00744157" w:rsidRDefault="00744157" w:rsidP="003A7835">
            <w:pPr>
              <w:pStyle w:val="ae"/>
              <w:widowControl/>
              <w:spacing w:line="360" w:lineRule="auto"/>
              <w:ind w:firstLineChars="0" w:firstLine="0"/>
              <w:jc w:val="center"/>
              <w:rPr>
                <w:rFonts w:ascii="微软雅黑" w:eastAsia="微软雅黑" w:hAnsi="微软雅黑"/>
                <w:b/>
                <w:bCs/>
                <w:color w:val="FFFFFF"/>
                <w:sz w:val="18"/>
                <w:szCs w:val="18"/>
              </w:rPr>
            </w:pPr>
            <w:r>
              <w:rPr>
                <w:rFonts w:ascii="微软雅黑" w:eastAsia="微软雅黑" w:hAnsi="微软雅黑" w:hint="eastAsia"/>
                <w:b/>
                <w:bCs/>
                <w:color w:val="FFFFFF"/>
                <w:sz w:val="18"/>
                <w:szCs w:val="18"/>
              </w:rPr>
              <w:t>可能致病</w:t>
            </w:r>
          </w:p>
          <w:p w:rsidR="001F3807" w:rsidRPr="003A7835" w:rsidRDefault="00744157" w:rsidP="003A7835">
            <w:pPr>
              <w:pStyle w:val="ae"/>
              <w:widowControl/>
              <w:spacing w:line="360" w:lineRule="auto"/>
              <w:ind w:firstLineChars="0" w:firstLine="0"/>
              <w:jc w:val="center"/>
              <w:rPr>
                <w:rFonts w:ascii="微软雅黑" w:eastAsia="微软雅黑" w:hAnsi="微软雅黑"/>
                <w:b/>
                <w:bCs/>
                <w:color w:val="FFFFFF"/>
                <w:sz w:val="18"/>
                <w:szCs w:val="18"/>
              </w:rPr>
            </w:pPr>
            <w:r>
              <w:rPr>
                <w:rFonts w:ascii="微软雅黑" w:eastAsia="微软雅黑" w:hAnsi="微软雅黑" w:hint="eastAsia"/>
                <w:b/>
                <w:bCs/>
                <w:color w:val="FFFFFF"/>
                <w:sz w:val="18"/>
                <w:szCs w:val="18"/>
              </w:rPr>
              <w:t>（Likely Pathogenic）</w:t>
            </w:r>
          </w:p>
        </w:tc>
        <w:tc>
          <w:tcPr>
            <w:tcW w:w="2410" w:type="dxa"/>
            <w:tcBorders>
              <w:top w:val="nil"/>
            </w:tcBorders>
            <w:shd w:val="clear" w:color="auto" w:fill="548DD4" w:themeFill="text2" w:themeFillTint="99"/>
            <w:vAlign w:val="center"/>
          </w:tcPr>
          <w:p w:rsidR="001F3807" w:rsidRPr="003A7835" w:rsidRDefault="00744157" w:rsidP="003A7835">
            <w:pPr>
              <w:pStyle w:val="ae"/>
              <w:widowControl/>
              <w:spacing w:line="360" w:lineRule="auto"/>
              <w:ind w:firstLineChars="0" w:firstLine="0"/>
              <w:jc w:val="center"/>
              <w:rPr>
                <w:rFonts w:ascii="微软雅黑" w:eastAsia="微软雅黑" w:hAnsi="微软雅黑"/>
                <w:b/>
                <w:bCs/>
                <w:color w:val="FFFFFF"/>
                <w:sz w:val="18"/>
                <w:szCs w:val="18"/>
              </w:rPr>
            </w:pPr>
            <w:r>
              <w:rPr>
                <w:rFonts w:ascii="微软雅黑" w:eastAsia="微软雅黑" w:hAnsi="微软雅黑" w:hint="eastAsia"/>
                <w:b/>
                <w:bCs/>
                <w:color w:val="FFFFFF"/>
                <w:sz w:val="18"/>
                <w:szCs w:val="18"/>
              </w:rPr>
              <w:t>其他</w:t>
            </w:r>
          </w:p>
        </w:tc>
      </w:tr>
      <w:tr w:rsidR="001F3807" w:rsidRPr="005242D6" w:rsidTr="001F3807">
        <w:trPr>
          <w:trHeight w:val="636"/>
        </w:trPr>
        <w:tc>
          <w:tcPr>
            <w:tcW w:w="2410" w:type="dxa"/>
            <w:vAlign w:val="center"/>
          </w:tcPr>
          <w:p w:rsidR="001F3807" w:rsidRPr="00E214C8" w:rsidRDefault="00744157" w:rsidP="00CC4263">
            <w:pPr>
              <w:widowControl/>
              <w:spacing w:line="360" w:lineRule="auto"/>
              <w:jc w:val="center"/>
              <w:rPr>
                <w:rFonts w:ascii="微软雅黑" w:eastAsia="微软雅黑" w:hAnsi="微软雅黑" w:cs="宋体"/>
                <w:bCs/>
                <w:color w:val="000000"/>
                <w:sz w:val="20"/>
                <w:szCs w:val="32"/>
              </w:rPr>
            </w:pPr>
            <w:r>
              <w:rPr>
                <w:rFonts w:ascii="微软雅黑" w:eastAsia="微软雅黑" w:hAnsi="微软雅黑" w:cs="宋体" w:hint="eastAsia"/>
                <w:bCs/>
                <w:color w:val="000000"/>
                <w:sz w:val="20"/>
                <w:szCs w:val="32"/>
              </w:rPr>
              <w:t>检测总位点数</w:t>
            </w:r>
          </w:p>
        </w:tc>
        <w:tc>
          <w:tcPr>
            <w:tcW w:w="2410" w:type="dxa"/>
            <w:vAlign w:val="center"/>
          </w:tcPr>
          <w:p w:rsidR="001F3807" w:rsidRPr="00B25035" w:rsidRDefault="001C61DC" w:rsidP="003A7835">
            <w:pPr>
              <w:pStyle w:val="ae"/>
              <w:widowControl/>
              <w:ind w:firstLineChars="0" w:firstLine="0"/>
              <w:jc w:val="center"/>
              <w:rPr>
                <w:rFonts w:ascii="微软雅黑" w:eastAsia="微软雅黑" w:hAnsi="微软雅黑" w:cs="宋体"/>
                <w:bCs/>
                <w:color w:val="000000"/>
                <w:sz w:val="20"/>
                <w:szCs w:val="32"/>
              </w:rPr>
            </w:pPr>
            <w:r>
              <w:rPr>
                <w:rFonts w:ascii="微软雅黑" w:eastAsia="微软雅黑" w:hAnsi="微软雅黑" w:cs="宋体"/>
                <w:bCs/>
                <w:color w:val="000000"/>
                <w:sz w:val="20"/>
                <w:szCs w:val="32"/>
              </w:rPr>
              <w:t>#[pathogenic1]#</w:t>
            </w:r>
          </w:p>
        </w:tc>
        <w:tc>
          <w:tcPr>
            <w:tcW w:w="2411" w:type="dxa"/>
            <w:vAlign w:val="center"/>
          </w:tcPr>
          <w:p w:rsidR="001F3807" w:rsidRPr="00B25035" w:rsidRDefault="001C61DC" w:rsidP="00D4483C">
            <w:pPr>
              <w:pStyle w:val="ae"/>
              <w:widowControl/>
              <w:ind w:firstLineChars="0" w:firstLine="0"/>
              <w:jc w:val="center"/>
              <w:rPr>
                <w:rFonts w:ascii="微软雅黑" w:eastAsia="微软雅黑" w:hAnsi="微软雅黑" w:cs="宋体"/>
                <w:bCs/>
                <w:color w:val="000000"/>
                <w:sz w:val="20"/>
                <w:szCs w:val="32"/>
              </w:rPr>
            </w:pPr>
            <w:r>
              <w:rPr>
                <w:rFonts w:ascii="微软雅黑" w:eastAsia="微软雅黑" w:hAnsi="微软雅黑" w:cs="宋体"/>
                <w:bCs/>
                <w:color w:val="000000"/>
                <w:sz w:val="20"/>
                <w:szCs w:val="32"/>
              </w:rPr>
              <w:t>#[lp1]#</w:t>
            </w:r>
          </w:p>
        </w:tc>
        <w:tc>
          <w:tcPr>
            <w:tcW w:w="2410" w:type="dxa"/>
            <w:vAlign w:val="center"/>
          </w:tcPr>
          <w:p w:rsidR="001F3807" w:rsidRPr="00B25035" w:rsidRDefault="001C61DC" w:rsidP="003A7835">
            <w:pPr>
              <w:pStyle w:val="ae"/>
              <w:widowControl/>
              <w:ind w:firstLineChars="0" w:firstLine="0"/>
              <w:jc w:val="center"/>
              <w:rPr>
                <w:rFonts w:ascii="微软雅黑" w:eastAsia="微软雅黑" w:hAnsi="微软雅黑" w:cs="宋体"/>
                <w:bCs/>
                <w:color w:val="000000"/>
                <w:sz w:val="20"/>
                <w:szCs w:val="32"/>
              </w:rPr>
            </w:pPr>
            <w:r>
              <w:rPr>
                <w:rFonts w:ascii="微软雅黑" w:eastAsia="微软雅黑" w:hAnsi="微软雅黑" w:cs="宋体"/>
                <w:bCs/>
                <w:color w:val="000000"/>
                <w:sz w:val="20"/>
                <w:szCs w:val="32"/>
              </w:rPr>
              <w:t>#[other1]#</w:t>
            </w:r>
          </w:p>
        </w:tc>
      </w:tr>
      <w:tr w:rsidR="001F3807" w:rsidRPr="005242D6" w:rsidTr="001F3807">
        <w:trPr>
          <w:trHeight w:val="636"/>
        </w:trPr>
        <w:tc>
          <w:tcPr>
            <w:tcW w:w="2410" w:type="dxa"/>
            <w:vAlign w:val="center"/>
          </w:tcPr>
          <w:p w:rsidR="001F3807" w:rsidRDefault="00744157" w:rsidP="00CC4263">
            <w:pPr>
              <w:widowControl/>
              <w:spacing w:line="360" w:lineRule="auto"/>
              <w:jc w:val="center"/>
              <w:rPr>
                <w:rFonts w:ascii="微软雅黑" w:eastAsia="微软雅黑" w:hAnsi="微软雅黑" w:cs="宋体"/>
                <w:bCs/>
                <w:color w:val="000000"/>
                <w:sz w:val="20"/>
                <w:szCs w:val="32"/>
              </w:rPr>
            </w:pPr>
            <w:r>
              <w:rPr>
                <w:rFonts w:ascii="微软雅黑" w:eastAsia="微软雅黑" w:hAnsi="微软雅黑" w:cs="宋体" w:hint="eastAsia"/>
                <w:bCs/>
                <w:color w:val="000000"/>
                <w:sz w:val="20"/>
                <w:szCs w:val="32"/>
              </w:rPr>
              <w:t>变异位点数</w:t>
            </w:r>
          </w:p>
        </w:tc>
        <w:tc>
          <w:tcPr>
            <w:tcW w:w="2410" w:type="dxa"/>
            <w:vAlign w:val="center"/>
          </w:tcPr>
          <w:p w:rsidR="001F3807" w:rsidRDefault="001C61DC" w:rsidP="003A7835">
            <w:pPr>
              <w:pStyle w:val="ae"/>
              <w:widowControl/>
              <w:ind w:firstLineChars="0" w:firstLine="0"/>
              <w:jc w:val="center"/>
              <w:rPr>
                <w:rFonts w:ascii="微软雅黑" w:eastAsia="微软雅黑" w:hAnsi="微软雅黑" w:cs="宋体"/>
                <w:bCs/>
                <w:color w:val="000000"/>
                <w:sz w:val="20"/>
                <w:szCs w:val="32"/>
              </w:rPr>
            </w:pPr>
            <w:r>
              <w:rPr>
                <w:rFonts w:ascii="微软雅黑" w:eastAsia="微软雅黑" w:hAnsi="微软雅黑" w:cs="宋体"/>
                <w:bCs/>
                <w:color w:val="000000"/>
                <w:sz w:val="20"/>
                <w:szCs w:val="32"/>
              </w:rPr>
              <w:t>#[pathogenic2</w:t>
            </w:r>
            <w:r w:rsidR="00A41D28">
              <w:rPr>
                <w:rFonts w:ascii="微软雅黑" w:eastAsia="微软雅黑" w:hAnsi="微软雅黑" w:cs="宋体"/>
                <w:bCs/>
                <w:color w:val="000000"/>
                <w:sz w:val="20"/>
                <w:szCs w:val="32"/>
              </w:rPr>
              <w:t>]</w:t>
            </w:r>
            <w:r>
              <w:rPr>
                <w:rFonts w:ascii="微软雅黑" w:eastAsia="微软雅黑" w:hAnsi="微软雅黑" w:cs="宋体"/>
                <w:bCs/>
                <w:color w:val="000000"/>
                <w:sz w:val="20"/>
                <w:szCs w:val="32"/>
              </w:rPr>
              <w:t>#</w:t>
            </w:r>
          </w:p>
        </w:tc>
        <w:tc>
          <w:tcPr>
            <w:tcW w:w="2411" w:type="dxa"/>
            <w:vAlign w:val="center"/>
          </w:tcPr>
          <w:p w:rsidR="001F3807" w:rsidRDefault="001C61DC" w:rsidP="00D4483C">
            <w:pPr>
              <w:pStyle w:val="ae"/>
              <w:widowControl/>
              <w:ind w:firstLineChars="0" w:firstLine="0"/>
              <w:jc w:val="center"/>
              <w:rPr>
                <w:rFonts w:ascii="微软雅黑" w:eastAsia="微软雅黑" w:hAnsi="微软雅黑" w:cs="宋体"/>
                <w:bCs/>
                <w:color w:val="000000"/>
                <w:sz w:val="20"/>
                <w:szCs w:val="32"/>
              </w:rPr>
            </w:pPr>
            <w:r>
              <w:rPr>
                <w:rFonts w:ascii="微软雅黑" w:eastAsia="微软雅黑" w:hAnsi="微软雅黑" w:cs="宋体"/>
                <w:bCs/>
                <w:color w:val="000000"/>
                <w:sz w:val="20"/>
                <w:szCs w:val="32"/>
              </w:rPr>
              <w:t>#[lp2]#</w:t>
            </w:r>
          </w:p>
        </w:tc>
        <w:tc>
          <w:tcPr>
            <w:tcW w:w="2410" w:type="dxa"/>
            <w:vAlign w:val="center"/>
          </w:tcPr>
          <w:p w:rsidR="001F3807" w:rsidRDefault="001C61DC" w:rsidP="003A7835">
            <w:pPr>
              <w:pStyle w:val="ae"/>
              <w:widowControl/>
              <w:ind w:firstLineChars="0" w:firstLine="0"/>
              <w:jc w:val="center"/>
              <w:rPr>
                <w:rFonts w:ascii="微软雅黑" w:eastAsia="微软雅黑" w:hAnsi="微软雅黑" w:cs="宋体"/>
                <w:bCs/>
                <w:color w:val="000000"/>
                <w:sz w:val="20"/>
                <w:szCs w:val="32"/>
              </w:rPr>
            </w:pPr>
            <w:r>
              <w:rPr>
                <w:rFonts w:ascii="微软雅黑" w:eastAsia="微软雅黑" w:hAnsi="微软雅黑" w:cs="宋体"/>
                <w:bCs/>
                <w:color w:val="000000"/>
                <w:sz w:val="20"/>
                <w:szCs w:val="32"/>
              </w:rPr>
              <w:t>#[other2]#</w:t>
            </w:r>
          </w:p>
        </w:tc>
      </w:tr>
    </w:tbl>
    <w:p w:rsidR="00EC52AE" w:rsidRDefault="00EC52AE" w:rsidP="00B25035">
      <w:pPr>
        <w:spacing w:line="360" w:lineRule="auto"/>
        <w:jc w:val="center"/>
        <w:rPr>
          <w:rFonts w:ascii="微软雅黑" w:eastAsia="微软雅黑" w:hAnsi="微软雅黑" w:cs="Times New Roman"/>
          <w:color w:val="000000"/>
          <w:sz w:val="18"/>
          <w:szCs w:val="18"/>
        </w:rPr>
      </w:pPr>
    </w:p>
    <w:p w:rsidR="008E496C" w:rsidRPr="008E496C" w:rsidRDefault="008E496C" w:rsidP="00EC52AE">
      <w:pPr>
        <w:spacing w:before="240" w:line="267" w:lineRule="exact"/>
        <w:rPr>
          <w:rFonts w:ascii="微软雅黑" w:eastAsia="微软雅黑" w:hAnsi="微软雅黑" w:cstheme="minorHAnsi"/>
          <w:color w:val="333333"/>
          <w:sz w:val="15"/>
          <w:szCs w:val="15"/>
        </w:rPr>
      </w:pPr>
      <w:r w:rsidRPr="008E496C">
        <w:rPr>
          <w:rFonts w:ascii="微软雅黑" w:eastAsia="微软雅黑" w:hAnsi="微软雅黑" w:cstheme="minorHAnsi"/>
          <w:color w:val="333333"/>
          <w:sz w:val="15"/>
          <w:szCs w:val="15"/>
        </w:rPr>
        <w:t>注：</w:t>
      </w:r>
      <w:r w:rsidRPr="008E496C">
        <w:rPr>
          <w:rFonts w:ascii="微软雅黑" w:eastAsia="微软雅黑" w:hAnsi="微软雅黑" w:cstheme="minorHAnsi" w:hint="eastAsia"/>
          <w:color w:val="333333"/>
          <w:sz w:val="15"/>
          <w:szCs w:val="15"/>
        </w:rPr>
        <w:t>表格中致病性的分类是</w:t>
      </w:r>
      <w:r w:rsidRPr="008E496C">
        <w:rPr>
          <w:rFonts w:ascii="微软雅黑" w:eastAsia="微软雅黑" w:hAnsi="微软雅黑" w:cstheme="minorHAnsi"/>
          <w:color w:val="333333"/>
          <w:sz w:val="15"/>
          <w:szCs w:val="15"/>
        </w:rPr>
        <w:t>从严格的孟德尔</w:t>
      </w:r>
      <w:r w:rsidRPr="008E496C">
        <w:rPr>
          <w:rFonts w:ascii="微软雅黑" w:eastAsia="微软雅黑" w:hAnsi="微软雅黑" w:cstheme="minorHAnsi" w:hint="eastAsia"/>
          <w:color w:val="333333"/>
          <w:sz w:val="15"/>
          <w:szCs w:val="15"/>
        </w:rPr>
        <w:t>遗传</w:t>
      </w:r>
      <w:r w:rsidRPr="008E496C">
        <w:rPr>
          <w:rFonts w:ascii="微软雅黑" w:eastAsia="微软雅黑" w:hAnsi="微软雅黑" w:cstheme="minorHAnsi"/>
          <w:color w:val="333333"/>
          <w:sz w:val="15"/>
          <w:szCs w:val="15"/>
        </w:rPr>
        <w:t>方式并采用ACMG推荐的五级分类系统。ACMC推荐序列变化可以分类为:</w:t>
      </w:r>
    </w:p>
    <w:p w:rsidR="008E496C" w:rsidRPr="008E496C" w:rsidRDefault="008E496C" w:rsidP="00EC52AE">
      <w:pPr>
        <w:spacing w:before="240" w:line="267" w:lineRule="exact"/>
        <w:ind w:firstLine="285"/>
        <w:rPr>
          <w:rFonts w:ascii="微软雅黑" w:eastAsia="微软雅黑" w:hAnsi="微软雅黑" w:cstheme="minorHAnsi"/>
          <w:color w:val="333333"/>
          <w:sz w:val="15"/>
          <w:szCs w:val="15"/>
        </w:rPr>
      </w:pPr>
      <w:r w:rsidRPr="008E496C">
        <w:rPr>
          <w:rFonts w:ascii="微软雅黑" w:eastAsia="微软雅黑" w:hAnsi="微软雅黑" w:cstheme="minorHAnsi"/>
          <w:color w:val="333333"/>
          <w:sz w:val="15"/>
          <w:szCs w:val="15"/>
        </w:rPr>
        <w:t>*Pathogenic — this variant directly contributes to the development of disease. Some pathogenic variants may not be fully penetrant. In the case of recessive or X-linked conditions, a single pathogenic variant may not be sufficient to cause disease on its own. Additional evidence is not expected to alter the classification of this variant.</w:t>
      </w:r>
      <w:r w:rsidRPr="008E496C">
        <w:rPr>
          <w:rFonts w:ascii="微软雅黑" w:eastAsia="MS Gothic" w:hAnsi="MS Gothic" w:cs="MS Gothic" w:hint="eastAsia"/>
          <w:color w:val="333333"/>
          <w:sz w:val="15"/>
          <w:szCs w:val="15"/>
        </w:rPr>
        <w:t> </w:t>
      </w:r>
      <w:r w:rsidRPr="008E496C">
        <w:rPr>
          <w:rFonts w:ascii="微软雅黑" w:eastAsia="微软雅黑" w:hAnsi="微软雅黑" w:cstheme="minorHAnsi"/>
          <w:color w:val="333333"/>
          <w:sz w:val="15"/>
          <w:szCs w:val="15"/>
        </w:rPr>
        <w:t xml:space="preserve">    </w:t>
      </w:r>
    </w:p>
    <w:p w:rsidR="008E496C" w:rsidRPr="008E496C" w:rsidRDefault="008E496C" w:rsidP="00EC52AE">
      <w:pPr>
        <w:spacing w:before="240" w:line="267" w:lineRule="exact"/>
        <w:ind w:firstLine="285"/>
        <w:rPr>
          <w:rFonts w:ascii="微软雅黑" w:eastAsia="微软雅黑" w:hAnsi="微软雅黑" w:cstheme="minorHAnsi"/>
          <w:color w:val="333333"/>
          <w:sz w:val="15"/>
          <w:szCs w:val="15"/>
        </w:rPr>
      </w:pPr>
      <w:r w:rsidRPr="008E496C">
        <w:rPr>
          <w:rFonts w:ascii="微软雅黑" w:eastAsia="微软雅黑" w:hAnsi="微软雅黑" w:cstheme="minorHAnsi"/>
          <w:color w:val="333333"/>
          <w:sz w:val="15"/>
          <w:szCs w:val="15"/>
        </w:rPr>
        <w:t>*Likely pathogenic — this variant is very likely to contribute to the development of disease however, the scientific evidence is currently insufficient to prove this conclusively. Additional evidence is expected to confirm this assertion of pathogenicity, but we cannot fully rule out the possibility that new evidence may demonstrate that this variant has little or no clinical significance.</w:t>
      </w:r>
    </w:p>
    <w:p w:rsidR="008E496C" w:rsidRPr="008E496C" w:rsidRDefault="008E496C" w:rsidP="00EC52AE">
      <w:pPr>
        <w:spacing w:before="240" w:line="267" w:lineRule="exact"/>
        <w:rPr>
          <w:rFonts w:ascii="微软雅黑" w:eastAsia="微软雅黑" w:hAnsi="微软雅黑" w:cstheme="minorHAnsi"/>
          <w:color w:val="333333"/>
          <w:sz w:val="15"/>
          <w:szCs w:val="15"/>
        </w:rPr>
      </w:pPr>
      <w:r w:rsidRPr="008E496C">
        <w:rPr>
          <w:rFonts w:ascii="微软雅黑" w:eastAsia="微软雅黑" w:hAnsi="微软雅黑" w:cstheme="minorHAnsi"/>
          <w:color w:val="333333"/>
          <w:sz w:val="15"/>
          <w:szCs w:val="15"/>
        </w:rPr>
        <w:t xml:space="preserve">    *Uncertain significance — There is not enough information at this time to support a more definitive classification of this variant.</w:t>
      </w:r>
    </w:p>
    <w:p w:rsidR="008E496C" w:rsidRPr="008E496C" w:rsidRDefault="008E496C" w:rsidP="00EC52AE">
      <w:pPr>
        <w:spacing w:before="240" w:line="267" w:lineRule="exact"/>
        <w:rPr>
          <w:rFonts w:ascii="微软雅黑" w:eastAsia="微软雅黑" w:hAnsi="微软雅黑" w:cstheme="minorHAnsi"/>
          <w:color w:val="333333"/>
          <w:sz w:val="15"/>
          <w:szCs w:val="15"/>
        </w:rPr>
      </w:pPr>
      <w:r w:rsidRPr="008E496C">
        <w:rPr>
          <w:rFonts w:ascii="微软雅黑" w:eastAsia="微软雅黑" w:hAnsi="微软雅黑" w:cstheme="minorHAnsi"/>
          <w:color w:val="333333"/>
          <w:sz w:val="15"/>
          <w:szCs w:val="15"/>
        </w:rPr>
        <w:t xml:space="preserve">    *Likely benign — this variant is not expected to have a major effect on disease however, the scientific evidence is currently insufficient to prove this conclusively. Additional evidence is expected to confirm this assertion, but we cannot fully rule out the possibility that new evidence may demonstrate that this variant can contribute to disease.</w:t>
      </w:r>
    </w:p>
    <w:p w:rsidR="008E496C" w:rsidRPr="008E496C" w:rsidRDefault="008E496C" w:rsidP="00EC52AE">
      <w:pPr>
        <w:spacing w:before="240" w:line="267" w:lineRule="exact"/>
        <w:rPr>
          <w:rFonts w:ascii="微软雅黑" w:eastAsia="微软雅黑" w:hAnsi="微软雅黑" w:cstheme="minorHAnsi"/>
          <w:color w:val="333333"/>
          <w:sz w:val="15"/>
          <w:szCs w:val="15"/>
        </w:rPr>
      </w:pPr>
      <w:r w:rsidRPr="008E496C">
        <w:rPr>
          <w:rFonts w:ascii="微软雅黑" w:eastAsia="微软雅黑" w:hAnsi="微软雅黑" w:cstheme="minorHAnsi"/>
          <w:color w:val="333333"/>
          <w:sz w:val="15"/>
          <w:szCs w:val="15"/>
        </w:rPr>
        <w:t xml:space="preserve">    *Benign — this variant does not cause disease.</w:t>
      </w:r>
    </w:p>
    <w:p w:rsidR="008E496C" w:rsidRPr="008E496C" w:rsidRDefault="008E496C" w:rsidP="00EC52AE">
      <w:pPr>
        <w:spacing w:before="240" w:line="360" w:lineRule="auto"/>
        <w:jc w:val="center"/>
        <w:rPr>
          <w:rFonts w:ascii="微软雅黑" w:eastAsia="微软雅黑" w:hAnsi="微软雅黑" w:cs="Times New Roman"/>
          <w:color w:val="000000"/>
          <w:sz w:val="18"/>
          <w:szCs w:val="18"/>
        </w:rPr>
      </w:pPr>
    </w:p>
    <w:p w:rsidR="008E496C" w:rsidRDefault="008E496C" w:rsidP="00B25035">
      <w:pPr>
        <w:spacing w:line="360" w:lineRule="auto"/>
        <w:jc w:val="center"/>
        <w:rPr>
          <w:rFonts w:ascii="微软雅黑" w:eastAsia="微软雅黑" w:hAnsi="微软雅黑" w:cs="Times New Roman"/>
          <w:color w:val="000000"/>
          <w:sz w:val="18"/>
          <w:szCs w:val="18"/>
        </w:rPr>
      </w:pPr>
    </w:p>
    <w:p w:rsidR="00EC52AE" w:rsidRDefault="00EC52AE" w:rsidP="00B25035">
      <w:pPr>
        <w:spacing w:line="360" w:lineRule="auto"/>
        <w:jc w:val="center"/>
        <w:rPr>
          <w:rFonts w:ascii="微软雅黑" w:eastAsia="微软雅黑" w:hAnsi="微软雅黑" w:cs="Times New Roman"/>
          <w:color w:val="000000"/>
          <w:sz w:val="18"/>
          <w:szCs w:val="18"/>
        </w:rPr>
      </w:pPr>
    </w:p>
    <w:p w:rsidR="00EC52AE" w:rsidRDefault="00EC52AE" w:rsidP="00B25035">
      <w:pPr>
        <w:spacing w:line="360" w:lineRule="auto"/>
        <w:jc w:val="center"/>
        <w:rPr>
          <w:rFonts w:ascii="微软雅黑" w:eastAsia="微软雅黑" w:hAnsi="微软雅黑" w:cs="Times New Roman"/>
          <w:color w:val="000000"/>
          <w:sz w:val="18"/>
          <w:szCs w:val="18"/>
        </w:rPr>
      </w:pPr>
    </w:p>
    <w:p w:rsidR="00087599" w:rsidRDefault="00074F2D" w:rsidP="00B25035">
      <w:pPr>
        <w:spacing w:line="360" w:lineRule="auto"/>
        <w:jc w:val="center"/>
        <w:rPr>
          <w:rFonts w:ascii="微软雅黑" w:eastAsia="微软雅黑" w:hAnsi="微软雅黑" w:cs="Times New Roman"/>
          <w:color w:val="000000"/>
          <w:sz w:val="18"/>
          <w:szCs w:val="18"/>
        </w:rPr>
      </w:pPr>
      <w:r w:rsidRPr="005242D6">
        <w:rPr>
          <w:rFonts w:ascii="微软雅黑" w:eastAsia="微软雅黑" w:hAnsi="微软雅黑" w:cs="Times New Roman" w:hint="eastAsia"/>
          <w:color w:val="000000"/>
          <w:sz w:val="18"/>
          <w:szCs w:val="18"/>
        </w:rPr>
        <w:t xml:space="preserve"> </w:t>
      </w:r>
    </w:p>
    <w:p w:rsidR="00087599" w:rsidRDefault="00087599" w:rsidP="00087599">
      <w:pPr>
        <w:widowControl/>
        <w:spacing w:line="360" w:lineRule="auto"/>
        <w:jc w:val="left"/>
        <w:rPr>
          <w:rFonts w:ascii="微软雅黑" w:eastAsia="微软雅黑" w:hAnsi="微软雅黑" w:cs="宋体"/>
          <w:b/>
          <w:bCs/>
          <w:sz w:val="32"/>
          <w:szCs w:val="32"/>
        </w:rPr>
      </w:pPr>
      <w:r>
        <w:rPr>
          <w:rFonts w:ascii="微软雅黑" w:eastAsia="微软雅黑" w:hAnsi="微软雅黑" w:hint="eastAsia"/>
          <w:b/>
          <w:color w:val="000000"/>
          <w:sz w:val="32"/>
          <w:szCs w:val="20"/>
        </w:rPr>
        <w:t>2</w:t>
      </w:r>
      <w:r w:rsidR="00EC52AE">
        <w:rPr>
          <w:rFonts w:ascii="微软雅黑" w:eastAsia="微软雅黑" w:hAnsi="微软雅黑" w:cs="宋体" w:hint="eastAsia"/>
          <w:b/>
          <w:bCs/>
          <w:sz w:val="32"/>
          <w:szCs w:val="32"/>
        </w:rPr>
        <w:t>变异位点结果</w:t>
      </w:r>
    </w:p>
    <w:p w:rsidR="00EC52AE" w:rsidRDefault="00EC52AE" w:rsidP="00EC52AE">
      <w:pPr>
        <w:widowControl/>
        <w:spacing w:line="360" w:lineRule="auto"/>
        <w:jc w:val="center"/>
        <w:rPr>
          <w:rFonts w:ascii="微软雅黑" w:eastAsia="微软雅黑" w:hAnsi="微软雅黑" w:cs="宋体"/>
          <w:b/>
          <w:bCs/>
        </w:rPr>
      </w:pPr>
      <w:r w:rsidRPr="00A063C3">
        <w:rPr>
          <w:rFonts w:ascii="微软雅黑" w:eastAsia="微软雅黑" w:hAnsi="微软雅黑" w:cs="宋体" w:hint="eastAsia"/>
          <w:b/>
          <w:bCs/>
        </w:rPr>
        <w:t>表</w:t>
      </w:r>
      <w:r>
        <w:rPr>
          <w:rFonts w:ascii="微软雅黑" w:eastAsia="微软雅黑" w:hAnsi="微软雅黑" w:cs="宋体"/>
          <w:b/>
          <w:bCs/>
        </w:rPr>
        <w:t>2</w:t>
      </w:r>
      <w:r w:rsidRPr="00A063C3">
        <w:rPr>
          <w:rFonts w:ascii="微软雅黑" w:eastAsia="微软雅黑" w:hAnsi="微软雅黑" w:cs="宋体" w:hint="eastAsia"/>
          <w:b/>
          <w:bCs/>
        </w:rPr>
        <w:t>：</w:t>
      </w:r>
      <w:r>
        <w:rPr>
          <w:rFonts w:ascii="微软雅黑" w:eastAsia="微软雅黑" w:hAnsi="微软雅黑" w:cs="宋体" w:hint="eastAsia"/>
          <w:b/>
          <w:bCs/>
        </w:rPr>
        <w:t>变异位点结果</w:t>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88"/>
        <w:gridCol w:w="708"/>
        <w:gridCol w:w="1276"/>
        <w:gridCol w:w="1270"/>
        <w:gridCol w:w="1170"/>
        <w:gridCol w:w="900"/>
        <w:gridCol w:w="900"/>
        <w:gridCol w:w="1260"/>
        <w:gridCol w:w="900"/>
        <w:gridCol w:w="1118"/>
      </w:tblGrid>
      <w:tr w:rsidR="00EC52AE" w:rsidTr="00EC52AE">
        <w:trPr>
          <w:trHeight w:val="644"/>
          <w:tblHeader/>
          <w:jc w:val="center"/>
        </w:trPr>
        <w:tc>
          <w:tcPr>
            <w:tcW w:w="988" w:type="dxa"/>
            <w:tcBorders>
              <w:top w:val="nil"/>
              <w:left w:val="nil"/>
              <w:bottom w:val="single" w:sz="4" w:space="0" w:color="auto"/>
              <w:right w:val="nil"/>
            </w:tcBorders>
            <w:shd w:val="clear" w:color="auto" w:fill="548DD4" w:themeFill="text2" w:themeFillTint="99"/>
            <w:vAlign w:val="center"/>
          </w:tcPr>
          <w:p w:rsidR="00EC52AE" w:rsidRPr="00EC52AE" w:rsidRDefault="00EC52AE" w:rsidP="00EC52AE">
            <w:pPr>
              <w:spacing w:line="274" w:lineRule="exact"/>
              <w:jc w:val="center"/>
              <w:rPr>
                <w:rFonts w:ascii="微软雅黑" w:eastAsia="微软雅黑" w:hAnsi="微软雅黑"/>
                <w:b/>
                <w:color w:val="FFFFFF" w:themeColor="background1"/>
                <w:sz w:val="18"/>
                <w:szCs w:val="18"/>
              </w:rPr>
            </w:pPr>
            <w:r w:rsidRPr="00EC52AE">
              <w:rPr>
                <w:rFonts w:ascii="微软雅黑" w:eastAsia="微软雅黑" w:hAnsi="微软雅黑"/>
                <w:b/>
                <w:color w:val="FFFFFF" w:themeColor="background1"/>
                <w:sz w:val="18"/>
                <w:szCs w:val="18"/>
              </w:rPr>
              <w:t>基因</w:t>
            </w:r>
          </w:p>
        </w:tc>
        <w:tc>
          <w:tcPr>
            <w:tcW w:w="708" w:type="dxa"/>
            <w:tcBorders>
              <w:top w:val="nil"/>
              <w:left w:val="nil"/>
              <w:bottom w:val="single" w:sz="4" w:space="0" w:color="auto"/>
              <w:right w:val="nil"/>
            </w:tcBorders>
            <w:shd w:val="clear" w:color="auto" w:fill="548DD4" w:themeFill="text2" w:themeFillTint="99"/>
            <w:vAlign w:val="center"/>
          </w:tcPr>
          <w:p w:rsidR="00EC52AE" w:rsidRPr="00EC52AE" w:rsidRDefault="00EC52AE" w:rsidP="00EC52AE">
            <w:pPr>
              <w:spacing w:line="274" w:lineRule="exact"/>
              <w:jc w:val="center"/>
              <w:rPr>
                <w:rFonts w:ascii="微软雅黑" w:eastAsia="微软雅黑" w:hAnsi="微软雅黑"/>
                <w:b/>
                <w:color w:val="FFFFFF" w:themeColor="background1"/>
                <w:sz w:val="18"/>
                <w:szCs w:val="18"/>
              </w:rPr>
            </w:pPr>
            <w:r w:rsidRPr="00EC52AE">
              <w:rPr>
                <w:rFonts w:ascii="微软雅黑" w:eastAsia="微软雅黑" w:hAnsi="微软雅黑" w:hint="eastAsia"/>
                <w:b/>
                <w:color w:val="FFFFFF" w:themeColor="background1"/>
                <w:sz w:val="18"/>
                <w:szCs w:val="18"/>
              </w:rPr>
              <w:t>位置</w:t>
            </w:r>
          </w:p>
        </w:tc>
        <w:tc>
          <w:tcPr>
            <w:tcW w:w="1276" w:type="dxa"/>
            <w:tcBorders>
              <w:top w:val="nil"/>
              <w:left w:val="nil"/>
              <w:bottom w:val="single" w:sz="4" w:space="0" w:color="auto"/>
              <w:right w:val="nil"/>
            </w:tcBorders>
            <w:shd w:val="clear" w:color="auto" w:fill="548DD4" w:themeFill="text2" w:themeFillTint="99"/>
            <w:vAlign w:val="center"/>
          </w:tcPr>
          <w:p w:rsidR="00EC52AE" w:rsidRPr="00EC52AE" w:rsidRDefault="00EC52AE" w:rsidP="00EC52AE">
            <w:pPr>
              <w:spacing w:line="274" w:lineRule="exact"/>
              <w:jc w:val="center"/>
              <w:rPr>
                <w:rFonts w:ascii="微软雅黑" w:eastAsia="微软雅黑" w:hAnsi="微软雅黑"/>
                <w:b/>
                <w:color w:val="FFFFFF" w:themeColor="background1"/>
                <w:sz w:val="18"/>
                <w:szCs w:val="18"/>
              </w:rPr>
            </w:pPr>
            <w:r w:rsidRPr="00EC52AE">
              <w:rPr>
                <w:rFonts w:ascii="微软雅黑" w:eastAsia="微软雅黑" w:hAnsi="微软雅黑"/>
                <w:b/>
                <w:color w:val="FFFFFF" w:themeColor="background1"/>
                <w:sz w:val="18"/>
                <w:szCs w:val="18"/>
              </w:rPr>
              <w:t>rs号</w:t>
            </w:r>
          </w:p>
        </w:tc>
        <w:tc>
          <w:tcPr>
            <w:tcW w:w="1270" w:type="dxa"/>
            <w:tcBorders>
              <w:top w:val="nil"/>
              <w:left w:val="nil"/>
              <w:bottom w:val="single" w:sz="4" w:space="0" w:color="auto"/>
              <w:right w:val="nil"/>
            </w:tcBorders>
            <w:shd w:val="clear" w:color="auto" w:fill="548DD4" w:themeFill="text2" w:themeFillTint="99"/>
            <w:vAlign w:val="center"/>
          </w:tcPr>
          <w:p w:rsidR="00EC52AE" w:rsidRPr="00EC52AE" w:rsidRDefault="00EC52AE" w:rsidP="00EC52AE">
            <w:pPr>
              <w:spacing w:line="274" w:lineRule="exact"/>
              <w:jc w:val="center"/>
              <w:rPr>
                <w:rFonts w:ascii="微软雅黑" w:eastAsia="微软雅黑" w:hAnsi="微软雅黑"/>
                <w:b/>
                <w:color w:val="FFFFFF" w:themeColor="background1"/>
                <w:sz w:val="18"/>
                <w:szCs w:val="18"/>
              </w:rPr>
            </w:pPr>
            <w:r w:rsidRPr="00EC52AE">
              <w:rPr>
                <w:rFonts w:ascii="微软雅黑" w:eastAsia="微软雅黑" w:hAnsi="微软雅黑"/>
                <w:b/>
                <w:color w:val="FFFFFF" w:themeColor="background1"/>
                <w:sz w:val="18"/>
                <w:szCs w:val="18"/>
              </w:rPr>
              <w:t>转录本号</w:t>
            </w:r>
          </w:p>
        </w:tc>
        <w:tc>
          <w:tcPr>
            <w:tcW w:w="1170" w:type="dxa"/>
            <w:tcBorders>
              <w:top w:val="nil"/>
              <w:left w:val="nil"/>
              <w:bottom w:val="single" w:sz="4" w:space="0" w:color="auto"/>
              <w:right w:val="nil"/>
            </w:tcBorders>
            <w:shd w:val="clear" w:color="auto" w:fill="548DD4" w:themeFill="text2" w:themeFillTint="99"/>
            <w:vAlign w:val="center"/>
          </w:tcPr>
          <w:p w:rsidR="00EC52AE" w:rsidRPr="00EC52AE" w:rsidRDefault="00EC52AE" w:rsidP="00EC52AE">
            <w:pPr>
              <w:spacing w:line="274" w:lineRule="exact"/>
              <w:jc w:val="center"/>
              <w:rPr>
                <w:rFonts w:ascii="微软雅黑" w:eastAsia="微软雅黑" w:hAnsi="微软雅黑"/>
                <w:b/>
                <w:color w:val="FFFFFF" w:themeColor="background1"/>
                <w:sz w:val="18"/>
                <w:szCs w:val="18"/>
              </w:rPr>
            </w:pPr>
            <w:r w:rsidRPr="00EC52AE">
              <w:rPr>
                <w:rFonts w:ascii="微软雅黑" w:eastAsia="微软雅黑" w:hAnsi="微软雅黑"/>
                <w:b/>
                <w:color w:val="FFFFFF" w:themeColor="background1"/>
                <w:sz w:val="18"/>
                <w:szCs w:val="18"/>
              </w:rPr>
              <w:t>碱基突变</w:t>
            </w:r>
          </w:p>
        </w:tc>
        <w:tc>
          <w:tcPr>
            <w:tcW w:w="900" w:type="dxa"/>
            <w:tcBorders>
              <w:top w:val="nil"/>
              <w:left w:val="nil"/>
              <w:bottom w:val="single" w:sz="4" w:space="0" w:color="auto"/>
              <w:right w:val="nil"/>
            </w:tcBorders>
            <w:shd w:val="clear" w:color="auto" w:fill="548DD4" w:themeFill="text2" w:themeFillTint="99"/>
            <w:vAlign w:val="center"/>
          </w:tcPr>
          <w:p w:rsidR="00EC52AE" w:rsidRPr="00EC52AE" w:rsidRDefault="00EC52AE" w:rsidP="00EC52AE">
            <w:pPr>
              <w:spacing w:line="274" w:lineRule="exact"/>
              <w:jc w:val="center"/>
              <w:rPr>
                <w:rFonts w:ascii="微软雅黑" w:eastAsia="微软雅黑" w:hAnsi="微软雅黑"/>
                <w:b/>
                <w:color w:val="FFFFFF" w:themeColor="background1"/>
                <w:sz w:val="18"/>
                <w:szCs w:val="18"/>
              </w:rPr>
            </w:pPr>
            <w:r w:rsidRPr="00EC52AE">
              <w:rPr>
                <w:rFonts w:ascii="微软雅黑" w:eastAsia="微软雅黑" w:hAnsi="微软雅黑"/>
                <w:b/>
                <w:color w:val="FFFFFF" w:themeColor="background1"/>
                <w:sz w:val="18"/>
                <w:szCs w:val="18"/>
              </w:rPr>
              <w:t>氨基酸改变</w:t>
            </w:r>
          </w:p>
        </w:tc>
        <w:tc>
          <w:tcPr>
            <w:tcW w:w="900" w:type="dxa"/>
            <w:tcBorders>
              <w:top w:val="nil"/>
              <w:left w:val="nil"/>
              <w:bottom w:val="single" w:sz="4" w:space="0" w:color="auto"/>
              <w:right w:val="nil"/>
            </w:tcBorders>
            <w:shd w:val="clear" w:color="auto" w:fill="548DD4" w:themeFill="text2" w:themeFillTint="99"/>
            <w:vAlign w:val="center"/>
          </w:tcPr>
          <w:p w:rsidR="00EC52AE" w:rsidRPr="00EC52AE" w:rsidRDefault="00EC52AE" w:rsidP="00EC52AE">
            <w:pPr>
              <w:spacing w:line="274" w:lineRule="exact"/>
              <w:jc w:val="center"/>
              <w:rPr>
                <w:rFonts w:ascii="微软雅黑" w:eastAsia="微软雅黑" w:hAnsi="微软雅黑"/>
                <w:b/>
                <w:color w:val="FFFFFF" w:themeColor="background1"/>
                <w:sz w:val="18"/>
                <w:szCs w:val="18"/>
              </w:rPr>
            </w:pPr>
            <w:r w:rsidRPr="00EC52AE">
              <w:rPr>
                <w:rFonts w:ascii="微软雅黑" w:eastAsia="微软雅黑" w:hAnsi="微软雅黑"/>
                <w:b/>
                <w:color w:val="FFFFFF" w:themeColor="background1"/>
                <w:sz w:val="18"/>
                <w:szCs w:val="18"/>
              </w:rPr>
              <w:t>人群分布率</w:t>
            </w:r>
          </w:p>
        </w:tc>
        <w:tc>
          <w:tcPr>
            <w:tcW w:w="1260" w:type="dxa"/>
            <w:tcBorders>
              <w:top w:val="nil"/>
              <w:left w:val="nil"/>
              <w:bottom w:val="single" w:sz="4" w:space="0" w:color="auto"/>
              <w:right w:val="nil"/>
            </w:tcBorders>
            <w:shd w:val="clear" w:color="auto" w:fill="548DD4" w:themeFill="text2" w:themeFillTint="99"/>
            <w:vAlign w:val="center"/>
          </w:tcPr>
          <w:p w:rsidR="00EC52AE" w:rsidRPr="00EC52AE" w:rsidRDefault="00EC52AE" w:rsidP="00EC52AE">
            <w:pPr>
              <w:spacing w:line="274" w:lineRule="exact"/>
              <w:jc w:val="center"/>
              <w:rPr>
                <w:rFonts w:ascii="微软雅黑" w:eastAsia="微软雅黑" w:hAnsi="微软雅黑"/>
                <w:b/>
                <w:color w:val="FFFFFF" w:themeColor="background1"/>
                <w:sz w:val="18"/>
                <w:szCs w:val="18"/>
              </w:rPr>
            </w:pPr>
            <w:r w:rsidRPr="00EC52AE">
              <w:rPr>
                <w:rFonts w:ascii="微软雅黑" w:eastAsia="微软雅黑" w:hAnsi="微软雅黑"/>
                <w:b/>
                <w:color w:val="FFFFFF" w:themeColor="background1"/>
                <w:sz w:val="18"/>
                <w:szCs w:val="18"/>
              </w:rPr>
              <w:t>致病</w:t>
            </w:r>
            <w:r w:rsidRPr="00EC52AE">
              <w:rPr>
                <w:rFonts w:ascii="微软雅黑" w:eastAsia="微软雅黑" w:hAnsi="微软雅黑" w:hint="eastAsia"/>
                <w:b/>
                <w:color w:val="FFFFFF" w:themeColor="background1"/>
                <w:sz w:val="18"/>
                <w:szCs w:val="18"/>
              </w:rPr>
              <w:t>等级(ClinVar)</w:t>
            </w:r>
          </w:p>
        </w:tc>
        <w:tc>
          <w:tcPr>
            <w:tcW w:w="900" w:type="dxa"/>
            <w:tcBorders>
              <w:top w:val="nil"/>
              <w:left w:val="nil"/>
              <w:bottom w:val="single" w:sz="4" w:space="0" w:color="auto"/>
              <w:right w:val="nil"/>
            </w:tcBorders>
            <w:shd w:val="clear" w:color="auto" w:fill="548DD4" w:themeFill="text2" w:themeFillTint="99"/>
            <w:vAlign w:val="center"/>
          </w:tcPr>
          <w:p w:rsidR="00EC52AE" w:rsidRPr="00EC52AE" w:rsidRDefault="00EC52AE" w:rsidP="00EC52AE">
            <w:pPr>
              <w:spacing w:line="274" w:lineRule="exact"/>
              <w:jc w:val="center"/>
              <w:rPr>
                <w:rFonts w:ascii="微软雅黑" w:eastAsia="微软雅黑" w:hAnsi="微软雅黑"/>
                <w:b/>
                <w:color w:val="FFFFFF" w:themeColor="background1"/>
                <w:sz w:val="18"/>
                <w:szCs w:val="18"/>
              </w:rPr>
            </w:pPr>
            <w:r w:rsidRPr="00EC52AE">
              <w:rPr>
                <w:rFonts w:ascii="微软雅黑" w:eastAsia="微软雅黑" w:hAnsi="微软雅黑" w:hint="eastAsia"/>
                <w:b/>
                <w:color w:val="FFFFFF" w:themeColor="background1"/>
                <w:sz w:val="18"/>
                <w:szCs w:val="18"/>
              </w:rPr>
              <w:t>基因型</w:t>
            </w:r>
          </w:p>
        </w:tc>
        <w:tc>
          <w:tcPr>
            <w:tcW w:w="1118" w:type="dxa"/>
            <w:tcBorders>
              <w:top w:val="nil"/>
              <w:left w:val="nil"/>
              <w:bottom w:val="single" w:sz="4" w:space="0" w:color="auto"/>
              <w:right w:val="nil"/>
            </w:tcBorders>
            <w:shd w:val="clear" w:color="auto" w:fill="548DD4" w:themeFill="text2" w:themeFillTint="99"/>
            <w:vAlign w:val="center"/>
          </w:tcPr>
          <w:p w:rsidR="00EC52AE" w:rsidRPr="00EC52AE" w:rsidRDefault="00EC52AE" w:rsidP="00EC52AE">
            <w:pPr>
              <w:spacing w:line="274" w:lineRule="exact"/>
              <w:jc w:val="center"/>
              <w:rPr>
                <w:rFonts w:ascii="微软雅黑" w:eastAsia="微软雅黑" w:hAnsi="微软雅黑"/>
                <w:b/>
                <w:color w:val="FFFFFF" w:themeColor="background1"/>
                <w:sz w:val="18"/>
                <w:szCs w:val="18"/>
              </w:rPr>
            </w:pPr>
            <w:bookmarkStart w:id="2" w:name="OLE_LINK12"/>
            <w:r w:rsidRPr="00EC52AE">
              <w:rPr>
                <w:rFonts w:ascii="微软雅黑" w:eastAsia="微软雅黑" w:hAnsi="微软雅黑" w:hint="eastAsia"/>
                <w:b/>
                <w:color w:val="FFFFFF" w:themeColor="background1"/>
                <w:sz w:val="18"/>
                <w:szCs w:val="18"/>
              </w:rPr>
              <w:t>Coverage</w:t>
            </w:r>
            <w:bookmarkEnd w:id="2"/>
          </w:p>
        </w:tc>
      </w:tr>
      <w:tr w:rsidR="00EC52AE" w:rsidTr="00EC52AE">
        <w:trPr>
          <w:trHeight w:val="557"/>
          <w:jc w:val="center"/>
        </w:trPr>
        <w:tc>
          <w:tcPr>
            <w:tcW w:w="988" w:type="dxa"/>
            <w:tcBorders>
              <w:left w:val="nil"/>
              <w:right w:val="nil"/>
            </w:tcBorders>
            <w:shd w:val="clear" w:color="auto" w:fill="auto"/>
            <w:vAlign w:val="center"/>
          </w:tcPr>
          <w:p w:rsidR="00EC52AE" w:rsidRPr="00550226" w:rsidRDefault="005D0142" w:rsidP="00EC52AE">
            <w:pPr>
              <w:jc w:val="center"/>
              <w:rPr>
                <w:color w:val="000000"/>
                <w:sz w:val="22"/>
                <w:szCs w:val="22"/>
              </w:rPr>
            </w:pPr>
            <w:bookmarkStart w:id="3" w:name="OLE_LINK11" w:colFirst="3" w:colLast="4"/>
            <w:r>
              <w:rPr>
                <w:color w:val="000000"/>
                <w:sz w:val="22"/>
                <w:szCs w:val="22"/>
              </w:rPr>
              <w:t>#[FILLTABLE-change]#</w:t>
            </w:r>
          </w:p>
        </w:tc>
        <w:tc>
          <w:tcPr>
            <w:tcW w:w="708" w:type="dxa"/>
            <w:tcBorders>
              <w:left w:val="nil"/>
              <w:right w:val="nil"/>
            </w:tcBorders>
            <w:vAlign w:val="center"/>
          </w:tcPr>
          <w:p w:rsidR="00EC52AE" w:rsidRPr="00550226" w:rsidRDefault="005D0142" w:rsidP="00EC52AE">
            <w:pPr>
              <w:jc w:val="center"/>
              <w:textAlignment w:val="bottom"/>
              <w:rPr>
                <w:color w:val="000000"/>
                <w:sz w:val="22"/>
                <w:szCs w:val="22"/>
              </w:rPr>
            </w:pPr>
            <w:r>
              <w:rPr>
                <w:color w:val="000000"/>
                <w:sz w:val="22"/>
                <w:szCs w:val="22"/>
              </w:rPr>
              <w:t>a</w:t>
            </w:r>
          </w:p>
        </w:tc>
        <w:tc>
          <w:tcPr>
            <w:tcW w:w="1276" w:type="dxa"/>
            <w:tcBorders>
              <w:left w:val="nil"/>
              <w:right w:val="nil"/>
            </w:tcBorders>
            <w:shd w:val="clear" w:color="auto" w:fill="auto"/>
            <w:vAlign w:val="center"/>
          </w:tcPr>
          <w:p w:rsidR="00EC52AE" w:rsidRPr="00550226" w:rsidRDefault="005D0142" w:rsidP="00EC52AE">
            <w:pPr>
              <w:jc w:val="center"/>
              <w:textAlignment w:val="bottom"/>
              <w:rPr>
                <w:color w:val="000000"/>
                <w:sz w:val="22"/>
                <w:szCs w:val="22"/>
              </w:rPr>
            </w:pPr>
            <w:r>
              <w:rPr>
                <w:color w:val="000000"/>
                <w:sz w:val="22"/>
                <w:szCs w:val="22"/>
              </w:rPr>
              <w:t>b</w:t>
            </w:r>
          </w:p>
        </w:tc>
        <w:tc>
          <w:tcPr>
            <w:tcW w:w="1270" w:type="dxa"/>
            <w:tcBorders>
              <w:left w:val="nil"/>
              <w:right w:val="nil"/>
            </w:tcBorders>
            <w:vAlign w:val="center"/>
          </w:tcPr>
          <w:p w:rsidR="00EC52AE" w:rsidRPr="00550226" w:rsidRDefault="005D0142" w:rsidP="00EC52AE">
            <w:pPr>
              <w:jc w:val="center"/>
              <w:textAlignment w:val="bottom"/>
              <w:rPr>
                <w:color w:val="000000"/>
                <w:sz w:val="22"/>
                <w:szCs w:val="22"/>
              </w:rPr>
            </w:pPr>
            <w:r>
              <w:rPr>
                <w:color w:val="000000"/>
                <w:sz w:val="22"/>
                <w:szCs w:val="22"/>
              </w:rPr>
              <w:t>c</w:t>
            </w:r>
          </w:p>
        </w:tc>
        <w:tc>
          <w:tcPr>
            <w:tcW w:w="1170" w:type="dxa"/>
            <w:tcBorders>
              <w:left w:val="nil"/>
              <w:right w:val="nil"/>
            </w:tcBorders>
            <w:shd w:val="clear" w:color="auto" w:fill="auto"/>
            <w:vAlign w:val="center"/>
          </w:tcPr>
          <w:p w:rsidR="00EC52AE" w:rsidRPr="00550226" w:rsidRDefault="005D0142" w:rsidP="001878DC">
            <w:pPr>
              <w:jc w:val="center"/>
              <w:rPr>
                <w:color w:val="000000"/>
                <w:sz w:val="22"/>
                <w:szCs w:val="22"/>
              </w:rPr>
            </w:pPr>
            <w:r>
              <w:rPr>
                <w:color w:val="000000"/>
                <w:sz w:val="22"/>
                <w:szCs w:val="22"/>
              </w:rPr>
              <w:t>d</w:t>
            </w:r>
          </w:p>
        </w:tc>
        <w:tc>
          <w:tcPr>
            <w:tcW w:w="900" w:type="dxa"/>
            <w:tcBorders>
              <w:left w:val="nil"/>
              <w:right w:val="nil"/>
            </w:tcBorders>
            <w:shd w:val="clear" w:color="auto" w:fill="auto"/>
            <w:vAlign w:val="center"/>
          </w:tcPr>
          <w:p w:rsidR="00EC52AE" w:rsidRPr="00550226" w:rsidRDefault="005D0142" w:rsidP="001878DC">
            <w:pPr>
              <w:jc w:val="center"/>
              <w:rPr>
                <w:color w:val="000000"/>
                <w:sz w:val="22"/>
                <w:szCs w:val="22"/>
              </w:rPr>
            </w:pPr>
            <w:r>
              <w:rPr>
                <w:color w:val="000000"/>
                <w:sz w:val="22"/>
                <w:szCs w:val="22"/>
              </w:rPr>
              <w:t>r</w:t>
            </w:r>
          </w:p>
        </w:tc>
        <w:tc>
          <w:tcPr>
            <w:tcW w:w="900" w:type="dxa"/>
            <w:tcBorders>
              <w:left w:val="nil"/>
              <w:right w:val="nil"/>
            </w:tcBorders>
            <w:vAlign w:val="center"/>
          </w:tcPr>
          <w:p w:rsidR="00EC52AE" w:rsidRPr="00550226" w:rsidRDefault="005D0142" w:rsidP="00EC52AE">
            <w:pPr>
              <w:jc w:val="center"/>
              <w:textAlignment w:val="bottom"/>
              <w:rPr>
                <w:color w:val="000000"/>
                <w:sz w:val="22"/>
                <w:szCs w:val="22"/>
              </w:rPr>
            </w:pPr>
            <w:r>
              <w:rPr>
                <w:color w:val="000000"/>
                <w:sz w:val="22"/>
                <w:szCs w:val="22"/>
              </w:rPr>
              <w:t>f</w:t>
            </w:r>
          </w:p>
        </w:tc>
        <w:tc>
          <w:tcPr>
            <w:tcW w:w="1260" w:type="dxa"/>
            <w:tcBorders>
              <w:left w:val="nil"/>
              <w:right w:val="nil"/>
            </w:tcBorders>
            <w:shd w:val="clear" w:color="auto" w:fill="auto"/>
            <w:vAlign w:val="center"/>
          </w:tcPr>
          <w:p w:rsidR="00EC52AE" w:rsidRPr="00550226" w:rsidRDefault="005D0142" w:rsidP="00EC52AE">
            <w:pPr>
              <w:jc w:val="center"/>
              <w:textAlignment w:val="bottom"/>
              <w:rPr>
                <w:color w:val="000000"/>
                <w:sz w:val="22"/>
                <w:szCs w:val="22"/>
              </w:rPr>
            </w:pPr>
            <w:r>
              <w:rPr>
                <w:color w:val="000000"/>
                <w:sz w:val="22"/>
                <w:szCs w:val="22"/>
              </w:rPr>
              <w:t>g</w:t>
            </w:r>
          </w:p>
        </w:tc>
        <w:tc>
          <w:tcPr>
            <w:tcW w:w="900" w:type="dxa"/>
            <w:tcBorders>
              <w:left w:val="nil"/>
              <w:right w:val="nil"/>
            </w:tcBorders>
            <w:vAlign w:val="center"/>
          </w:tcPr>
          <w:p w:rsidR="00EC52AE" w:rsidRPr="00550226" w:rsidRDefault="005D0142" w:rsidP="00EC52AE">
            <w:pPr>
              <w:jc w:val="center"/>
              <w:textAlignment w:val="bottom"/>
              <w:rPr>
                <w:color w:val="000000"/>
                <w:sz w:val="22"/>
                <w:szCs w:val="22"/>
              </w:rPr>
            </w:pPr>
            <w:r>
              <w:rPr>
                <w:color w:val="000000"/>
                <w:sz w:val="22"/>
                <w:szCs w:val="22"/>
              </w:rPr>
              <w:t>h</w:t>
            </w:r>
          </w:p>
        </w:tc>
        <w:tc>
          <w:tcPr>
            <w:tcW w:w="1118" w:type="dxa"/>
            <w:tcBorders>
              <w:left w:val="nil"/>
              <w:right w:val="nil"/>
            </w:tcBorders>
            <w:shd w:val="clear" w:color="auto" w:fill="auto"/>
            <w:vAlign w:val="center"/>
          </w:tcPr>
          <w:p w:rsidR="00EC52AE" w:rsidRPr="00550226" w:rsidRDefault="005D0142" w:rsidP="00EC52AE">
            <w:pPr>
              <w:jc w:val="center"/>
              <w:textAlignment w:val="bottom"/>
              <w:rPr>
                <w:color w:val="000000"/>
                <w:sz w:val="22"/>
                <w:szCs w:val="22"/>
              </w:rPr>
            </w:pPr>
            <w:r>
              <w:rPr>
                <w:color w:val="000000"/>
                <w:sz w:val="22"/>
                <w:szCs w:val="22"/>
              </w:rPr>
              <w:t>i</w:t>
            </w:r>
          </w:p>
        </w:tc>
      </w:tr>
      <w:bookmarkEnd w:id="3"/>
    </w:tbl>
    <w:p w:rsidR="00EC52AE" w:rsidRDefault="00EC52AE" w:rsidP="00EC52AE">
      <w:pPr>
        <w:widowControl/>
        <w:spacing w:line="360" w:lineRule="auto"/>
        <w:jc w:val="center"/>
        <w:rPr>
          <w:rFonts w:ascii="微软雅黑" w:eastAsia="微软雅黑" w:hAnsi="微软雅黑" w:cs="宋体"/>
          <w:b/>
          <w:bCs/>
          <w:sz w:val="32"/>
          <w:szCs w:val="32"/>
        </w:rPr>
      </w:pPr>
    </w:p>
    <w:p w:rsidR="00174D22" w:rsidRDefault="00174D22" w:rsidP="00EC52AE">
      <w:pPr>
        <w:widowControl/>
        <w:spacing w:line="360" w:lineRule="auto"/>
        <w:jc w:val="center"/>
        <w:rPr>
          <w:rFonts w:ascii="微软雅黑" w:eastAsia="微软雅黑" w:hAnsi="微软雅黑" w:cs="宋体"/>
          <w:b/>
          <w:bCs/>
          <w:sz w:val="32"/>
          <w:szCs w:val="32"/>
        </w:rPr>
      </w:pPr>
    </w:p>
    <w:p w:rsidR="00087599" w:rsidRDefault="00087599" w:rsidP="00087599">
      <w:pPr>
        <w:widowControl/>
        <w:spacing w:line="360" w:lineRule="auto"/>
        <w:jc w:val="left"/>
        <w:rPr>
          <w:rFonts w:ascii="微软雅黑" w:eastAsia="微软雅黑" w:hAnsi="微软雅黑" w:cs="宋体"/>
          <w:b/>
          <w:bCs/>
          <w:sz w:val="32"/>
          <w:szCs w:val="32"/>
        </w:rPr>
      </w:pPr>
      <w:r>
        <w:rPr>
          <w:rFonts w:ascii="微软雅黑" w:eastAsia="微软雅黑" w:hAnsi="微软雅黑" w:cs="宋体" w:hint="eastAsia"/>
          <w:b/>
          <w:bCs/>
          <w:sz w:val="32"/>
          <w:szCs w:val="32"/>
        </w:rPr>
        <w:t>3</w:t>
      </w:r>
      <w:r w:rsidR="00EC52AE">
        <w:rPr>
          <w:rFonts w:ascii="微软雅黑" w:eastAsia="微软雅黑" w:hAnsi="微软雅黑" w:cs="宋体" w:hint="eastAsia"/>
          <w:b/>
          <w:bCs/>
          <w:sz w:val="32"/>
          <w:szCs w:val="32"/>
        </w:rPr>
        <w:t>未变异的致病性位点结果展示</w:t>
      </w:r>
    </w:p>
    <w:p w:rsidR="00EC52AE" w:rsidRDefault="00EC52AE" w:rsidP="00EC52AE">
      <w:pPr>
        <w:widowControl/>
        <w:spacing w:line="360" w:lineRule="auto"/>
        <w:jc w:val="center"/>
        <w:rPr>
          <w:rFonts w:ascii="微软雅黑" w:eastAsia="微软雅黑" w:hAnsi="微软雅黑" w:cs="宋体"/>
          <w:b/>
          <w:bCs/>
        </w:rPr>
      </w:pPr>
      <w:r w:rsidRPr="00A063C3">
        <w:rPr>
          <w:rFonts w:ascii="微软雅黑" w:eastAsia="微软雅黑" w:hAnsi="微软雅黑" w:cs="宋体" w:hint="eastAsia"/>
          <w:b/>
          <w:bCs/>
        </w:rPr>
        <w:t>表</w:t>
      </w:r>
      <w:r>
        <w:rPr>
          <w:rFonts w:ascii="微软雅黑" w:eastAsia="微软雅黑" w:hAnsi="微软雅黑" w:cs="宋体"/>
          <w:b/>
          <w:bCs/>
        </w:rPr>
        <w:t>3</w:t>
      </w:r>
      <w:r w:rsidRPr="00A063C3">
        <w:rPr>
          <w:rFonts w:ascii="微软雅黑" w:eastAsia="微软雅黑" w:hAnsi="微软雅黑" w:cs="宋体" w:hint="eastAsia"/>
          <w:b/>
          <w:bCs/>
        </w:rPr>
        <w:t>：</w:t>
      </w:r>
      <w:r>
        <w:rPr>
          <w:rFonts w:ascii="微软雅黑" w:eastAsia="微软雅黑" w:hAnsi="微软雅黑" w:cs="宋体" w:hint="eastAsia"/>
          <w:b/>
          <w:bCs/>
        </w:rPr>
        <w:t>未变异的致病性位点结果展示</w:t>
      </w:r>
    </w:p>
    <w:tbl>
      <w:tblPr>
        <w:tblW w:w="10393" w:type="dxa"/>
        <w:jc w:val="center"/>
        <w:tblBorders>
          <w:bottom w:val="single" w:sz="4" w:space="0" w:color="auto"/>
          <w:insideH w:val="single" w:sz="4" w:space="0" w:color="auto"/>
        </w:tblBorders>
        <w:tblLayout w:type="fixed"/>
        <w:tblLook w:val="04A0"/>
      </w:tblPr>
      <w:tblGrid>
        <w:gridCol w:w="904"/>
        <w:gridCol w:w="720"/>
        <w:gridCol w:w="1260"/>
        <w:gridCol w:w="1260"/>
        <w:gridCol w:w="1170"/>
        <w:gridCol w:w="990"/>
        <w:gridCol w:w="810"/>
        <w:gridCol w:w="1350"/>
        <w:gridCol w:w="795"/>
        <w:gridCol w:w="1134"/>
      </w:tblGrid>
      <w:tr w:rsidR="00174D22" w:rsidRPr="00174D22" w:rsidTr="00550226">
        <w:trPr>
          <w:trHeight w:val="20"/>
          <w:tblHeader/>
          <w:jc w:val="center"/>
        </w:trPr>
        <w:tc>
          <w:tcPr>
            <w:tcW w:w="904" w:type="dxa"/>
            <w:shd w:val="clear" w:color="auto" w:fill="548DD4" w:themeFill="text2" w:themeFillTint="99"/>
            <w:vAlign w:val="center"/>
          </w:tcPr>
          <w:p w:rsidR="00174D22" w:rsidRPr="00174D22" w:rsidRDefault="00174D22" w:rsidP="00550226">
            <w:pPr>
              <w:spacing w:line="274" w:lineRule="exact"/>
              <w:jc w:val="center"/>
              <w:rPr>
                <w:rFonts w:ascii="微软雅黑" w:eastAsia="微软雅黑" w:hAnsi="微软雅黑"/>
                <w:b/>
                <w:color w:val="FFFFFF" w:themeColor="background1"/>
                <w:sz w:val="18"/>
                <w:szCs w:val="18"/>
              </w:rPr>
            </w:pPr>
            <w:r w:rsidRPr="00174D22">
              <w:rPr>
                <w:rFonts w:ascii="微软雅黑" w:eastAsia="微软雅黑" w:hAnsi="微软雅黑"/>
                <w:b/>
                <w:color w:val="FFFFFF" w:themeColor="background1"/>
                <w:sz w:val="18"/>
                <w:szCs w:val="18"/>
              </w:rPr>
              <w:t>基因</w:t>
            </w:r>
          </w:p>
        </w:tc>
        <w:tc>
          <w:tcPr>
            <w:tcW w:w="720" w:type="dxa"/>
            <w:shd w:val="clear" w:color="auto" w:fill="548DD4" w:themeFill="text2" w:themeFillTint="99"/>
            <w:vAlign w:val="center"/>
          </w:tcPr>
          <w:p w:rsidR="00174D22" w:rsidRPr="00174D22" w:rsidRDefault="00174D22" w:rsidP="00550226">
            <w:pPr>
              <w:spacing w:line="274" w:lineRule="exact"/>
              <w:jc w:val="center"/>
              <w:rPr>
                <w:rFonts w:ascii="微软雅黑" w:eastAsia="微软雅黑" w:hAnsi="微软雅黑"/>
                <w:b/>
                <w:color w:val="FFFFFF" w:themeColor="background1"/>
                <w:sz w:val="18"/>
                <w:szCs w:val="18"/>
              </w:rPr>
            </w:pPr>
            <w:r w:rsidRPr="00174D22">
              <w:rPr>
                <w:rFonts w:ascii="微软雅黑" w:eastAsia="微软雅黑" w:hAnsi="微软雅黑" w:hint="eastAsia"/>
                <w:b/>
                <w:color w:val="FFFFFF" w:themeColor="background1"/>
                <w:sz w:val="18"/>
                <w:szCs w:val="18"/>
              </w:rPr>
              <w:t>位置</w:t>
            </w:r>
          </w:p>
        </w:tc>
        <w:tc>
          <w:tcPr>
            <w:tcW w:w="1260" w:type="dxa"/>
            <w:shd w:val="clear" w:color="auto" w:fill="548DD4" w:themeFill="text2" w:themeFillTint="99"/>
            <w:vAlign w:val="center"/>
          </w:tcPr>
          <w:p w:rsidR="00174D22" w:rsidRPr="00174D22" w:rsidRDefault="00174D22" w:rsidP="00550226">
            <w:pPr>
              <w:spacing w:line="274" w:lineRule="exact"/>
              <w:jc w:val="center"/>
              <w:rPr>
                <w:rFonts w:ascii="微软雅黑" w:eastAsia="微软雅黑" w:hAnsi="微软雅黑"/>
                <w:b/>
                <w:color w:val="FFFFFF" w:themeColor="background1"/>
                <w:sz w:val="18"/>
                <w:szCs w:val="18"/>
              </w:rPr>
            </w:pPr>
            <w:r w:rsidRPr="00174D22">
              <w:rPr>
                <w:rFonts w:ascii="微软雅黑" w:eastAsia="微软雅黑" w:hAnsi="微软雅黑"/>
                <w:b/>
                <w:color w:val="FFFFFF" w:themeColor="background1"/>
                <w:sz w:val="18"/>
                <w:szCs w:val="18"/>
              </w:rPr>
              <w:t>rs号</w:t>
            </w:r>
          </w:p>
        </w:tc>
        <w:tc>
          <w:tcPr>
            <w:tcW w:w="1260" w:type="dxa"/>
            <w:shd w:val="clear" w:color="auto" w:fill="548DD4" w:themeFill="text2" w:themeFillTint="99"/>
            <w:vAlign w:val="center"/>
          </w:tcPr>
          <w:p w:rsidR="00174D22" w:rsidRPr="00174D22" w:rsidRDefault="00174D22" w:rsidP="00550226">
            <w:pPr>
              <w:spacing w:line="274" w:lineRule="exact"/>
              <w:jc w:val="center"/>
              <w:rPr>
                <w:rFonts w:ascii="微软雅黑" w:eastAsia="微软雅黑" w:hAnsi="微软雅黑"/>
                <w:b/>
                <w:color w:val="FFFFFF" w:themeColor="background1"/>
                <w:sz w:val="18"/>
                <w:szCs w:val="18"/>
              </w:rPr>
            </w:pPr>
            <w:r w:rsidRPr="00174D22">
              <w:rPr>
                <w:rFonts w:ascii="微软雅黑" w:eastAsia="微软雅黑" w:hAnsi="微软雅黑"/>
                <w:b/>
                <w:color w:val="FFFFFF" w:themeColor="background1"/>
                <w:sz w:val="18"/>
                <w:szCs w:val="18"/>
              </w:rPr>
              <w:t>转录本号</w:t>
            </w:r>
          </w:p>
        </w:tc>
        <w:tc>
          <w:tcPr>
            <w:tcW w:w="1170" w:type="dxa"/>
            <w:shd w:val="clear" w:color="auto" w:fill="548DD4" w:themeFill="text2" w:themeFillTint="99"/>
            <w:vAlign w:val="center"/>
          </w:tcPr>
          <w:p w:rsidR="00174D22" w:rsidRPr="00174D22" w:rsidRDefault="00174D22" w:rsidP="00550226">
            <w:pPr>
              <w:spacing w:line="274" w:lineRule="exact"/>
              <w:jc w:val="center"/>
              <w:rPr>
                <w:rFonts w:ascii="微软雅黑" w:eastAsia="微软雅黑" w:hAnsi="微软雅黑"/>
                <w:b/>
                <w:color w:val="FFFFFF" w:themeColor="background1"/>
                <w:sz w:val="18"/>
                <w:szCs w:val="18"/>
              </w:rPr>
            </w:pPr>
            <w:r w:rsidRPr="00174D22">
              <w:rPr>
                <w:rFonts w:ascii="微软雅黑" w:eastAsia="微软雅黑" w:hAnsi="微软雅黑"/>
                <w:b/>
                <w:color w:val="FFFFFF" w:themeColor="background1"/>
                <w:sz w:val="18"/>
                <w:szCs w:val="18"/>
              </w:rPr>
              <w:t>碱基突变</w:t>
            </w:r>
          </w:p>
        </w:tc>
        <w:tc>
          <w:tcPr>
            <w:tcW w:w="990" w:type="dxa"/>
            <w:shd w:val="clear" w:color="auto" w:fill="548DD4" w:themeFill="text2" w:themeFillTint="99"/>
            <w:vAlign w:val="center"/>
          </w:tcPr>
          <w:p w:rsidR="00174D22" w:rsidRPr="00174D22" w:rsidRDefault="00174D22" w:rsidP="00550226">
            <w:pPr>
              <w:spacing w:line="274" w:lineRule="exact"/>
              <w:jc w:val="center"/>
              <w:rPr>
                <w:rFonts w:ascii="微软雅黑" w:eastAsia="微软雅黑" w:hAnsi="微软雅黑"/>
                <w:b/>
                <w:color w:val="FFFFFF" w:themeColor="background1"/>
                <w:sz w:val="18"/>
                <w:szCs w:val="18"/>
              </w:rPr>
            </w:pPr>
            <w:r w:rsidRPr="00174D22">
              <w:rPr>
                <w:rFonts w:ascii="微软雅黑" w:eastAsia="微软雅黑" w:hAnsi="微软雅黑"/>
                <w:b/>
                <w:color w:val="FFFFFF" w:themeColor="background1"/>
                <w:sz w:val="18"/>
                <w:szCs w:val="18"/>
              </w:rPr>
              <w:t>氨基酸改变</w:t>
            </w:r>
          </w:p>
        </w:tc>
        <w:tc>
          <w:tcPr>
            <w:tcW w:w="810" w:type="dxa"/>
            <w:shd w:val="clear" w:color="auto" w:fill="548DD4" w:themeFill="text2" w:themeFillTint="99"/>
            <w:vAlign w:val="center"/>
          </w:tcPr>
          <w:p w:rsidR="00174D22" w:rsidRPr="00174D22" w:rsidRDefault="00174D22" w:rsidP="00550226">
            <w:pPr>
              <w:spacing w:line="274" w:lineRule="exact"/>
              <w:jc w:val="center"/>
              <w:rPr>
                <w:rFonts w:ascii="微软雅黑" w:eastAsia="微软雅黑" w:hAnsi="微软雅黑"/>
                <w:b/>
                <w:color w:val="FFFFFF" w:themeColor="background1"/>
                <w:sz w:val="18"/>
                <w:szCs w:val="18"/>
              </w:rPr>
            </w:pPr>
            <w:r w:rsidRPr="00174D22">
              <w:rPr>
                <w:rFonts w:ascii="微软雅黑" w:eastAsia="微软雅黑" w:hAnsi="微软雅黑"/>
                <w:b/>
                <w:color w:val="FFFFFF" w:themeColor="background1"/>
                <w:sz w:val="18"/>
                <w:szCs w:val="18"/>
              </w:rPr>
              <w:t>人群分布率</w:t>
            </w:r>
          </w:p>
        </w:tc>
        <w:tc>
          <w:tcPr>
            <w:tcW w:w="1350" w:type="dxa"/>
            <w:shd w:val="clear" w:color="auto" w:fill="548DD4" w:themeFill="text2" w:themeFillTint="99"/>
            <w:vAlign w:val="center"/>
          </w:tcPr>
          <w:p w:rsidR="00174D22" w:rsidRPr="00174D22" w:rsidRDefault="00174D22" w:rsidP="00550226">
            <w:pPr>
              <w:spacing w:line="274" w:lineRule="exact"/>
              <w:jc w:val="center"/>
              <w:rPr>
                <w:rFonts w:ascii="微软雅黑" w:eastAsia="微软雅黑" w:hAnsi="微软雅黑"/>
                <w:b/>
                <w:color w:val="FFFFFF" w:themeColor="background1"/>
                <w:sz w:val="18"/>
                <w:szCs w:val="18"/>
              </w:rPr>
            </w:pPr>
            <w:r w:rsidRPr="00174D22">
              <w:rPr>
                <w:rFonts w:ascii="微软雅黑" w:eastAsia="微软雅黑" w:hAnsi="微软雅黑"/>
                <w:b/>
                <w:color w:val="FFFFFF" w:themeColor="background1"/>
                <w:sz w:val="18"/>
                <w:szCs w:val="18"/>
              </w:rPr>
              <w:t>致病</w:t>
            </w:r>
            <w:r w:rsidRPr="00174D22">
              <w:rPr>
                <w:rFonts w:ascii="微软雅黑" w:eastAsia="微软雅黑" w:hAnsi="微软雅黑" w:hint="eastAsia"/>
                <w:b/>
                <w:color w:val="FFFFFF" w:themeColor="background1"/>
                <w:sz w:val="18"/>
                <w:szCs w:val="18"/>
              </w:rPr>
              <w:t>等级(ClinVar)</w:t>
            </w:r>
          </w:p>
        </w:tc>
        <w:tc>
          <w:tcPr>
            <w:tcW w:w="795" w:type="dxa"/>
            <w:shd w:val="clear" w:color="auto" w:fill="548DD4" w:themeFill="text2" w:themeFillTint="99"/>
            <w:vAlign w:val="center"/>
          </w:tcPr>
          <w:p w:rsidR="00174D22" w:rsidRPr="00174D22" w:rsidRDefault="00174D22" w:rsidP="00550226">
            <w:pPr>
              <w:spacing w:line="274" w:lineRule="exact"/>
              <w:jc w:val="center"/>
              <w:rPr>
                <w:rFonts w:ascii="微软雅黑" w:eastAsia="微软雅黑" w:hAnsi="微软雅黑"/>
                <w:b/>
                <w:color w:val="FFFFFF" w:themeColor="background1"/>
                <w:sz w:val="18"/>
                <w:szCs w:val="18"/>
              </w:rPr>
            </w:pPr>
            <w:r w:rsidRPr="00174D22">
              <w:rPr>
                <w:rFonts w:ascii="微软雅黑" w:eastAsia="微软雅黑" w:hAnsi="微软雅黑" w:hint="eastAsia"/>
                <w:b/>
                <w:color w:val="FFFFFF" w:themeColor="background1"/>
                <w:sz w:val="18"/>
                <w:szCs w:val="18"/>
              </w:rPr>
              <w:t>基因型</w:t>
            </w:r>
          </w:p>
        </w:tc>
        <w:tc>
          <w:tcPr>
            <w:tcW w:w="1134" w:type="dxa"/>
            <w:shd w:val="clear" w:color="auto" w:fill="548DD4" w:themeFill="text2" w:themeFillTint="99"/>
            <w:vAlign w:val="center"/>
          </w:tcPr>
          <w:p w:rsidR="00174D22" w:rsidRPr="00174D22" w:rsidRDefault="00174D22" w:rsidP="00550226">
            <w:pPr>
              <w:spacing w:line="274" w:lineRule="exact"/>
              <w:jc w:val="center"/>
              <w:rPr>
                <w:rFonts w:ascii="微软雅黑" w:eastAsia="微软雅黑" w:hAnsi="微软雅黑"/>
                <w:b/>
                <w:color w:val="FFFFFF" w:themeColor="background1"/>
                <w:sz w:val="18"/>
                <w:szCs w:val="18"/>
              </w:rPr>
            </w:pPr>
            <w:r w:rsidRPr="00174D22">
              <w:rPr>
                <w:rFonts w:ascii="微软雅黑" w:eastAsia="微软雅黑" w:hAnsi="微软雅黑" w:hint="eastAsia"/>
                <w:b/>
                <w:color w:val="FFFFFF" w:themeColor="background1"/>
                <w:sz w:val="18"/>
                <w:szCs w:val="18"/>
              </w:rPr>
              <w:t>Coverage</w:t>
            </w:r>
          </w:p>
        </w:tc>
      </w:tr>
      <w:tr w:rsidR="00550226" w:rsidRPr="005D0142" w:rsidTr="00550226">
        <w:trPr>
          <w:trHeight w:val="20"/>
          <w:jc w:val="center"/>
        </w:trPr>
        <w:tc>
          <w:tcPr>
            <w:tcW w:w="904" w:type="dxa"/>
            <w:shd w:val="clear" w:color="auto" w:fill="auto"/>
            <w:vAlign w:val="center"/>
          </w:tcPr>
          <w:p w:rsidR="00550226" w:rsidRPr="005D0142" w:rsidRDefault="005D0142" w:rsidP="00550226">
            <w:pPr>
              <w:jc w:val="center"/>
              <w:rPr>
                <w:rFonts w:asciiTheme="minorHAnsi" w:hAnsiTheme="minorHAnsi" w:cstheme="minorHAnsi"/>
                <w:color w:val="000000"/>
                <w:sz w:val="22"/>
                <w:szCs w:val="22"/>
              </w:rPr>
            </w:pPr>
            <w:bookmarkStart w:id="4" w:name="OLE_LINK82"/>
            <w:bookmarkStart w:id="5" w:name="OLE_LINK81"/>
            <w:r w:rsidRPr="005D0142">
              <w:rPr>
                <w:rFonts w:asciiTheme="minorHAnsi" w:hAnsiTheme="minorHAnsi" w:cstheme="minorHAnsi"/>
                <w:color w:val="000000"/>
                <w:sz w:val="22"/>
                <w:szCs w:val="22"/>
              </w:rPr>
              <w:t>#[FILLTABLE-DC]#</w:t>
            </w:r>
          </w:p>
        </w:tc>
        <w:tc>
          <w:tcPr>
            <w:tcW w:w="720" w:type="dxa"/>
            <w:vAlign w:val="center"/>
          </w:tcPr>
          <w:p w:rsidR="00550226" w:rsidRPr="005D0142" w:rsidRDefault="00550226" w:rsidP="00550226">
            <w:pPr>
              <w:jc w:val="center"/>
              <w:rPr>
                <w:rFonts w:asciiTheme="minorHAnsi" w:hAnsiTheme="minorHAnsi" w:cstheme="minorHAnsi"/>
                <w:color w:val="000000"/>
                <w:sz w:val="22"/>
                <w:szCs w:val="22"/>
              </w:rPr>
            </w:pPr>
          </w:p>
        </w:tc>
        <w:tc>
          <w:tcPr>
            <w:tcW w:w="1260" w:type="dxa"/>
            <w:shd w:val="clear" w:color="auto" w:fill="auto"/>
            <w:vAlign w:val="center"/>
          </w:tcPr>
          <w:p w:rsidR="00550226" w:rsidRPr="005D0142" w:rsidRDefault="00550226" w:rsidP="00550226">
            <w:pPr>
              <w:jc w:val="center"/>
              <w:rPr>
                <w:rFonts w:asciiTheme="minorHAnsi" w:hAnsiTheme="minorHAnsi" w:cstheme="minorHAnsi"/>
                <w:color w:val="000000"/>
                <w:sz w:val="22"/>
                <w:szCs w:val="22"/>
              </w:rPr>
            </w:pPr>
          </w:p>
        </w:tc>
        <w:tc>
          <w:tcPr>
            <w:tcW w:w="1260" w:type="dxa"/>
            <w:vAlign w:val="center"/>
          </w:tcPr>
          <w:p w:rsidR="00550226" w:rsidRPr="005D0142" w:rsidRDefault="00550226" w:rsidP="00550226">
            <w:pPr>
              <w:jc w:val="center"/>
              <w:rPr>
                <w:rFonts w:asciiTheme="minorHAnsi" w:hAnsiTheme="minorHAnsi" w:cstheme="minorHAnsi"/>
                <w:color w:val="000000"/>
                <w:sz w:val="22"/>
                <w:szCs w:val="22"/>
              </w:rPr>
            </w:pPr>
          </w:p>
        </w:tc>
        <w:tc>
          <w:tcPr>
            <w:tcW w:w="1170" w:type="dxa"/>
            <w:shd w:val="clear" w:color="auto" w:fill="auto"/>
            <w:vAlign w:val="center"/>
          </w:tcPr>
          <w:p w:rsidR="00550226" w:rsidRPr="005D0142" w:rsidRDefault="00550226" w:rsidP="00550226">
            <w:pPr>
              <w:jc w:val="center"/>
              <w:rPr>
                <w:rFonts w:asciiTheme="minorHAnsi" w:hAnsiTheme="minorHAnsi" w:cstheme="minorHAnsi"/>
                <w:color w:val="000000"/>
                <w:sz w:val="22"/>
                <w:szCs w:val="22"/>
              </w:rPr>
            </w:pPr>
          </w:p>
        </w:tc>
        <w:tc>
          <w:tcPr>
            <w:tcW w:w="990" w:type="dxa"/>
            <w:shd w:val="clear" w:color="auto" w:fill="auto"/>
            <w:vAlign w:val="center"/>
          </w:tcPr>
          <w:p w:rsidR="00550226" w:rsidRPr="005D0142" w:rsidRDefault="00550226" w:rsidP="00550226">
            <w:pPr>
              <w:jc w:val="center"/>
              <w:rPr>
                <w:rFonts w:asciiTheme="minorHAnsi" w:hAnsiTheme="minorHAnsi" w:cstheme="minorHAnsi"/>
                <w:color w:val="000000"/>
                <w:sz w:val="22"/>
                <w:szCs w:val="22"/>
              </w:rPr>
            </w:pPr>
          </w:p>
        </w:tc>
        <w:tc>
          <w:tcPr>
            <w:tcW w:w="810" w:type="dxa"/>
            <w:vAlign w:val="center"/>
          </w:tcPr>
          <w:p w:rsidR="00550226" w:rsidRPr="005D0142" w:rsidRDefault="00550226" w:rsidP="00550226">
            <w:pPr>
              <w:jc w:val="center"/>
              <w:rPr>
                <w:rFonts w:asciiTheme="minorHAnsi" w:hAnsiTheme="minorHAnsi" w:cstheme="minorHAnsi"/>
                <w:color w:val="000000"/>
                <w:sz w:val="22"/>
                <w:szCs w:val="22"/>
              </w:rPr>
            </w:pPr>
          </w:p>
        </w:tc>
        <w:tc>
          <w:tcPr>
            <w:tcW w:w="1350" w:type="dxa"/>
            <w:shd w:val="clear" w:color="auto" w:fill="auto"/>
            <w:vAlign w:val="center"/>
          </w:tcPr>
          <w:p w:rsidR="00550226" w:rsidRPr="005D0142" w:rsidRDefault="00550226" w:rsidP="00550226">
            <w:pPr>
              <w:jc w:val="center"/>
              <w:rPr>
                <w:rFonts w:asciiTheme="minorHAnsi" w:hAnsiTheme="minorHAnsi" w:cstheme="minorHAnsi"/>
                <w:color w:val="000000"/>
                <w:sz w:val="22"/>
                <w:szCs w:val="22"/>
              </w:rPr>
            </w:pPr>
          </w:p>
        </w:tc>
        <w:tc>
          <w:tcPr>
            <w:tcW w:w="795" w:type="dxa"/>
            <w:vAlign w:val="center"/>
          </w:tcPr>
          <w:p w:rsidR="00550226" w:rsidRPr="005D0142" w:rsidRDefault="00550226" w:rsidP="00550226">
            <w:pPr>
              <w:jc w:val="center"/>
              <w:rPr>
                <w:rFonts w:asciiTheme="minorHAnsi" w:hAnsiTheme="minorHAnsi" w:cstheme="minorHAnsi"/>
                <w:color w:val="000000"/>
                <w:sz w:val="22"/>
                <w:szCs w:val="22"/>
              </w:rPr>
            </w:pPr>
          </w:p>
        </w:tc>
        <w:tc>
          <w:tcPr>
            <w:tcW w:w="1134" w:type="dxa"/>
            <w:shd w:val="clear" w:color="auto" w:fill="auto"/>
            <w:vAlign w:val="center"/>
          </w:tcPr>
          <w:p w:rsidR="00550226" w:rsidRPr="005D0142" w:rsidRDefault="00550226" w:rsidP="00550226">
            <w:pPr>
              <w:jc w:val="center"/>
              <w:rPr>
                <w:rFonts w:asciiTheme="minorHAnsi" w:hAnsiTheme="minorHAnsi" w:cstheme="minorHAnsi"/>
                <w:color w:val="000000"/>
                <w:sz w:val="22"/>
                <w:szCs w:val="22"/>
              </w:rPr>
            </w:pPr>
          </w:p>
        </w:tc>
      </w:tr>
      <w:bookmarkEnd w:id="4"/>
      <w:bookmarkEnd w:id="5"/>
    </w:tbl>
    <w:p w:rsidR="00087599" w:rsidRPr="0044028F" w:rsidRDefault="00087599" w:rsidP="00B25035">
      <w:pPr>
        <w:spacing w:line="360" w:lineRule="auto"/>
        <w:jc w:val="center"/>
        <w:rPr>
          <w:rFonts w:ascii="微软雅黑" w:eastAsia="微软雅黑" w:hAnsi="微软雅黑" w:cs="Times New Roman"/>
          <w:color w:val="000000"/>
          <w:sz w:val="18"/>
          <w:szCs w:val="18"/>
        </w:rPr>
      </w:pPr>
    </w:p>
    <w:p w:rsidR="00382532" w:rsidRPr="00382532" w:rsidRDefault="00382532" w:rsidP="00382532">
      <w:pPr>
        <w:textAlignment w:val="bottom"/>
        <w:rPr>
          <w:rFonts w:ascii="微软雅黑" w:eastAsia="微软雅黑" w:hAnsi="微软雅黑" w:cstheme="minorHAnsi"/>
          <w:sz w:val="18"/>
          <w:szCs w:val="18"/>
        </w:rPr>
      </w:pPr>
      <w:r w:rsidRPr="00382532">
        <w:rPr>
          <w:rFonts w:ascii="微软雅黑" w:eastAsia="微软雅黑" w:hAnsi="微软雅黑" w:cstheme="minorHAnsi"/>
          <w:sz w:val="18"/>
          <w:szCs w:val="18"/>
        </w:rPr>
        <w:t>注："-"表示无相关信息,Het表示杂合子,Hom表示纯合子,Wt表示野生型</w:t>
      </w:r>
    </w:p>
    <w:p w:rsidR="00087599" w:rsidRDefault="00087599" w:rsidP="00087599">
      <w:pPr>
        <w:spacing w:line="360" w:lineRule="auto"/>
        <w:jc w:val="left"/>
        <w:rPr>
          <w:rFonts w:ascii="微软雅黑" w:eastAsia="微软雅黑" w:hAnsi="微软雅黑" w:cs="Times New Roman"/>
          <w:color w:val="000000"/>
          <w:sz w:val="18"/>
          <w:szCs w:val="18"/>
        </w:rPr>
      </w:pPr>
    </w:p>
    <w:p w:rsidR="00382532" w:rsidRPr="00382532" w:rsidRDefault="00382532" w:rsidP="00382532">
      <w:pPr>
        <w:pStyle w:val="ae"/>
        <w:widowControl/>
        <w:numPr>
          <w:ilvl w:val="0"/>
          <w:numId w:val="15"/>
        </w:numPr>
        <w:ind w:firstLineChars="0"/>
        <w:jc w:val="left"/>
        <w:rPr>
          <w:rFonts w:ascii="微软雅黑" w:eastAsia="微软雅黑" w:hAnsi="微软雅黑"/>
          <w:b/>
          <w:color w:val="943634" w:themeColor="accent2" w:themeShade="BF"/>
          <w:sz w:val="28"/>
          <w:szCs w:val="28"/>
        </w:rPr>
      </w:pPr>
      <w:r w:rsidRPr="00382532">
        <w:rPr>
          <w:rFonts w:ascii="微软雅黑" w:eastAsia="微软雅黑" w:hAnsi="微软雅黑" w:hint="eastAsia"/>
          <w:b/>
          <w:color w:val="943634" w:themeColor="accent2" w:themeShade="BF"/>
          <w:sz w:val="28"/>
          <w:szCs w:val="28"/>
        </w:rPr>
        <w:t>小结：</w:t>
      </w:r>
    </w:p>
    <w:p w:rsidR="00382532" w:rsidRPr="00382532" w:rsidRDefault="00382532" w:rsidP="00382532">
      <w:pPr>
        <w:ind w:firstLine="420"/>
        <w:textAlignment w:val="bottom"/>
        <w:rPr>
          <w:rFonts w:ascii="微软雅黑" w:eastAsia="微软雅黑" w:hAnsi="微软雅黑" w:cstheme="minorHAnsi"/>
          <w:color w:val="333333"/>
        </w:rPr>
      </w:pPr>
      <w:r w:rsidRPr="00382532">
        <w:rPr>
          <w:rFonts w:ascii="微软雅黑" w:eastAsia="微软雅黑" w:hAnsi="微软雅黑" w:cstheme="minorHAnsi"/>
          <w:color w:val="333333"/>
        </w:rPr>
        <w:t>本次检测发现</w:t>
      </w:r>
      <w:r w:rsidR="00A41D28">
        <w:rPr>
          <w:rFonts w:ascii="微软雅黑" w:eastAsia="微软雅黑" w:hAnsi="微软雅黑" w:cs="宋体"/>
          <w:bCs/>
          <w:color w:val="000000"/>
          <w:sz w:val="20"/>
          <w:szCs w:val="32"/>
        </w:rPr>
        <w:t>#[pathogenic2]#</w:t>
      </w:r>
      <w:r w:rsidR="00550226">
        <w:rPr>
          <w:rFonts w:ascii="微软雅黑" w:eastAsia="微软雅黑" w:hAnsi="微软雅黑" w:cstheme="minorHAnsi" w:hint="eastAsia"/>
          <w:color w:val="333333"/>
        </w:rPr>
        <w:t>个</w:t>
      </w:r>
      <w:r w:rsidRPr="00382532">
        <w:rPr>
          <w:rFonts w:ascii="微软雅黑" w:eastAsia="微软雅黑" w:hAnsi="微软雅黑" w:cstheme="minorHAnsi"/>
          <w:color w:val="333333"/>
        </w:rPr>
        <w:t>致病性位点变异</w:t>
      </w:r>
      <w:r w:rsidR="009E011F">
        <w:rPr>
          <w:rFonts w:ascii="微软雅黑" w:eastAsia="微软雅黑" w:hAnsi="微软雅黑" w:cstheme="minorHAnsi" w:hint="eastAsia"/>
          <w:color w:val="333333"/>
        </w:rPr>
        <w:t>。</w:t>
      </w:r>
      <w:r w:rsidRPr="00382532">
        <w:rPr>
          <w:rFonts w:ascii="微软雅黑" w:eastAsia="微软雅黑" w:hAnsi="微软雅黑" w:cstheme="minorHAnsi"/>
          <w:color w:val="333333"/>
        </w:rPr>
        <w:t>检测到受检者携带了</w:t>
      </w:r>
      <w:r w:rsidR="00A41D28">
        <w:rPr>
          <w:rFonts w:ascii="微软雅黑" w:eastAsia="微软雅黑" w:hAnsi="微软雅黑" w:cs="宋体"/>
          <w:bCs/>
          <w:color w:val="000000"/>
          <w:sz w:val="20"/>
          <w:szCs w:val="32"/>
        </w:rPr>
        <w:t>#[lp2]#</w:t>
      </w:r>
      <w:r w:rsidRPr="00382532">
        <w:rPr>
          <w:rFonts w:ascii="微软雅黑" w:eastAsia="微软雅黑" w:hAnsi="微软雅黑" w:cstheme="minorHAnsi"/>
          <w:color w:val="333333"/>
        </w:rPr>
        <w:t>个临床意义未明确的</w:t>
      </w:r>
      <w:r w:rsidR="00BD2F5C" w:rsidRPr="00382532">
        <w:rPr>
          <w:rFonts w:ascii="微软雅黑" w:eastAsia="微软雅黑" w:hAnsi="微软雅黑" w:cstheme="minorHAnsi"/>
          <w:color w:val="333333"/>
        </w:rPr>
        <w:t>变异</w:t>
      </w:r>
      <w:r w:rsidRPr="00382532">
        <w:rPr>
          <w:rFonts w:ascii="微软雅黑" w:eastAsia="微软雅黑" w:hAnsi="微软雅黑" w:cstheme="minorHAnsi"/>
          <w:color w:val="333333"/>
        </w:rPr>
        <w:t>位点</w:t>
      </w:r>
      <w:r w:rsidRPr="00382532">
        <w:rPr>
          <w:rFonts w:ascii="微软雅黑" w:eastAsia="微软雅黑" w:hAnsi="微软雅黑" w:cstheme="minorHAnsi" w:hint="eastAsia"/>
          <w:color w:val="333333"/>
        </w:rPr>
        <w:t>，</w:t>
      </w:r>
      <w:r w:rsidRPr="00382532">
        <w:rPr>
          <w:rFonts w:ascii="微软雅黑" w:eastAsia="微软雅黑" w:hAnsi="微软雅黑" w:cstheme="minorHAnsi"/>
          <w:color w:val="333333"/>
        </w:rPr>
        <w:t>其中</w:t>
      </w:r>
      <w:r w:rsidR="00A41D28">
        <w:rPr>
          <w:rFonts w:ascii="微软雅黑" w:eastAsia="微软雅黑" w:hAnsi="微软雅黑" w:cstheme="minorHAnsi"/>
          <w:color w:val="333333"/>
        </w:rPr>
        <w:t>#[rare]#</w:t>
      </w:r>
      <w:r w:rsidRPr="00382532">
        <w:rPr>
          <w:rFonts w:ascii="微软雅黑" w:eastAsia="微软雅黑" w:hAnsi="微软雅黑" w:cstheme="minorHAnsi"/>
          <w:color w:val="333333"/>
        </w:rPr>
        <w:t>个为罕见变异</w:t>
      </w:r>
      <w:r w:rsidRPr="00382532">
        <w:rPr>
          <w:rFonts w:ascii="微软雅黑" w:eastAsia="微软雅黑" w:hAnsi="微软雅黑" w:cstheme="minorHAnsi" w:hint="eastAsia"/>
          <w:color w:val="333333"/>
        </w:rPr>
        <w:t>。</w:t>
      </w:r>
    </w:p>
    <w:p w:rsidR="00382532" w:rsidRDefault="00382532" w:rsidP="00087599">
      <w:pPr>
        <w:spacing w:line="360" w:lineRule="auto"/>
        <w:jc w:val="left"/>
        <w:rPr>
          <w:rFonts w:ascii="微软雅黑" w:eastAsia="微软雅黑" w:hAnsi="微软雅黑" w:cs="Times New Roman"/>
          <w:color w:val="000000"/>
          <w:sz w:val="18"/>
          <w:szCs w:val="18"/>
        </w:rPr>
      </w:pPr>
    </w:p>
    <w:p w:rsidR="00382532" w:rsidRDefault="00382532">
      <w:pPr>
        <w:widowControl/>
        <w:jc w:val="left"/>
        <w:rPr>
          <w:rFonts w:ascii="微软雅黑" w:eastAsia="微软雅黑" w:hAnsi="微软雅黑" w:cs="Times New Roman"/>
          <w:color w:val="000000"/>
          <w:sz w:val="18"/>
          <w:szCs w:val="18"/>
        </w:rPr>
      </w:pPr>
      <w:r>
        <w:rPr>
          <w:rFonts w:ascii="微软雅黑" w:eastAsia="微软雅黑" w:hAnsi="微软雅黑" w:cs="Times New Roman"/>
          <w:color w:val="000000"/>
          <w:sz w:val="18"/>
          <w:szCs w:val="18"/>
        </w:rPr>
        <w:br w:type="page"/>
      </w:r>
    </w:p>
    <w:p w:rsidR="00382532" w:rsidRDefault="00382532" w:rsidP="00382532">
      <w:pPr>
        <w:widowControl/>
        <w:spacing w:line="360" w:lineRule="auto"/>
        <w:jc w:val="left"/>
        <w:rPr>
          <w:rFonts w:ascii="微软雅黑" w:eastAsia="微软雅黑" w:hAnsi="微软雅黑" w:cs="宋体"/>
          <w:b/>
          <w:bCs/>
          <w:sz w:val="32"/>
          <w:szCs w:val="32"/>
        </w:rPr>
      </w:pPr>
      <w:r>
        <w:rPr>
          <w:rFonts w:ascii="微软雅黑" w:eastAsia="微软雅黑" w:hAnsi="微软雅黑" w:cs="宋体" w:hint="eastAsia"/>
          <w:b/>
          <w:bCs/>
          <w:sz w:val="32"/>
          <w:szCs w:val="32"/>
        </w:rPr>
        <w:t>4基因及相关疾病介绍</w:t>
      </w:r>
    </w:p>
    <w:tbl>
      <w:tblPr>
        <w:tblStyle w:val="GridTable4Accent3"/>
        <w:tblpPr w:leftFromText="180" w:rightFromText="180" w:vertAnchor="text" w:horzAnchor="margin" w:tblpXSpec="center" w:tblpY="120"/>
        <w:tblW w:w="10485"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none" w:sz="0" w:space="0" w:color="auto"/>
          <w:insideV w:val="none" w:sz="0" w:space="0" w:color="auto"/>
        </w:tblBorders>
        <w:tblLook w:val="04A0"/>
      </w:tblPr>
      <w:tblGrid>
        <w:gridCol w:w="10485"/>
      </w:tblGrid>
      <w:tr w:rsidR="00382532" w:rsidRPr="00A0629C" w:rsidTr="00D6708C">
        <w:trPr>
          <w:cnfStyle w:val="100000000000"/>
          <w:trHeight w:val="423"/>
        </w:trPr>
        <w:tc>
          <w:tcPr>
            <w:cnfStyle w:val="001000000000"/>
            <w:tcW w:w="10485" w:type="dxa"/>
            <w:tcBorders>
              <w:top w:val="none" w:sz="0" w:space="0" w:color="auto"/>
              <w:left w:val="none" w:sz="0" w:space="0" w:color="auto"/>
              <w:bottom w:val="none" w:sz="0" w:space="0" w:color="auto"/>
              <w:right w:val="none" w:sz="0" w:space="0" w:color="auto"/>
            </w:tcBorders>
            <w:shd w:val="clear" w:color="auto" w:fill="548DD4" w:themeFill="text2" w:themeFillTint="99"/>
          </w:tcPr>
          <w:p w:rsidR="00382532" w:rsidRPr="00CB4613" w:rsidRDefault="00382532" w:rsidP="00364172">
            <w:pPr>
              <w:autoSpaceDE w:val="0"/>
              <w:autoSpaceDN w:val="0"/>
              <w:adjustRightInd w:val="0"/>
              <w:rPr>
                <w:rFonts w:asciiTheme="minorHAnsi" w:eastAsiaTheme="minorEastAsia" w:hAnsiTheme="minorHAnsi" w:cstheme="minorHAnsi"/>
                <w:i/>
                <w:sz w:val="28"/>
                <w:szCs w:val="28"/>
              </w:rPr>
            </w:pPr>
            <w:r w:rsidRPr="00CA4809">
              <w:rPr>
                <w:sz w:val="28"/>
                <w:szCs w:val="28"/>
              </w:rPr>
              <w:t>TSC1/2</w:t>
            </w:r>
          </w:p>
        </w:tc>
      </w:tr>
      <w:tr w:rsidR="00382532" w:rsidRPr="009850C5" w:rsidTr="00D6708C">
        <w:trPr>
          <w:cnfStyle w:val="000000100000"/>
          <w:trHeight w:val="2459"/>
        </w:trPr>
        <w:tc>
          <w:tcPr>
            <w:cnfStyle w:val="001000000000"/>
            <w:tcW w:w="10485" w:type="dxa"/>
            <w:shd w:val="clear" w:color="auto" w:fill="auto"/>
          </w:tcPr>
          <w:p w:rsidR="00382532" w:rsidRPr="00382532" w:rsidRDefault="00382532" w:rsidP="00382532">
            <w:pPr>
              <w:pStyle w:val="ae"/>
              <w:widowControl/>
              <w:numPr>
                <w:ilvl w:val="0"/>
                <w:numId w:val="16"/>
              </w:numPr>
              <w:spacing w:line="360" w:lineRule="auto"/>
              <w:ind w:firstLineChars="0"/>
              <w:rPr>
                <w:rFonts w:ascii="微软雅黑" w:eastAsia="微软雅黑" w:hAnsi="微软雅黑"/>
                <w:b w:val="0"/>
                <w:szCs w:val="21"/>
              </w:rPr>
            </w:pPr>
            <w:r w:rsidRPr="00382532">
              <w:rPr>
                <w:rFonts w:ascii="微软雅黑" w:eastAsia="微软雅黑" w:hAnsi="微软雅黑" w:cstheme="minorHAnsi"/>
                <w:color w:val="333333"/>
                <w:szCs w:val="21"/>
              </w:rPr>
              <w:t>基因</w:t>
            </w:r>
            <w:r w:rsidRPr="00382532">
              <w:rPr>
                <w:rFonts w:ascii="微软雅黑" w:eastAsia="微软雅黑" w:hAnsi="微软雅黑" w:cstheme="minorHAnsi" w:hint="eastAsia"/>
                <w:color w:val="333333"/>
                <w:szCs w:val="21"/>
              </w:rPr>
              <w:t>功能</w:t>
            </w:r>
            <w:r w:rsidRPr="00382532">
              <w:rPr>
                <w:rFonts w:ascii="微软雅黑" w:eastAsia="微软雅黑" w:hAnsi="微软雅黑" w:cstheme="minorHAnsi"/>
                <w:color w:val="333333"/>
                <w:szCs w:val="21"/>
              </w:rPr>
              <w:t>信息：</w:t>
            </w:r>
            <w:r w:rsidRPr="00382532">
              <w:rPr>
                <w:rFonts w:ascii="微软雅黑" w:eastAsia="微软雅黑" w:hAnsi="微软雅黑"/>
                <w:b w:val="0"/>
                <w:szCs w:val="21"/>
              </w:rPr>
              <w:t xml:space="preserve"> TSC1和TSC</w:t>
            </w:r>
            <w:r w:rsidRPr="00382532">
              <w:rPr>
                <w:rFonts w:ascii="微软雅黑" w:eastAsia="微软雅黑" w:hAnsi="微软雅黑" w:hint="eastAsia"/>
                <w:b w:val="0"/>
                <w:szCs w:val="21"/>
              </w:rPr>
              <w:t>2</w:t>
            </w:r>
            <w:r w:rsidRPr="00382532">
              <w:rPr>
                <w:rFonts w:ascii="微软雅黑" w:eastAsia="微软雅黑" w:hAnsi="微软雅黑"/>
                <w:b w:val="0"/>
                <w:szCs w:val="21"/>
              </w:rPr>
              <w:t xml:space="preserve">是常染色体基因,在体内作为抑癌基因广泛表达,表达产物Hamartin/TSC1和Tuberin/TSC2直接相互作用形成异二聚体(TSC1/TSC2) </w:t>
            </w:r>
            <w:r w:rsidRPr="00382532">
              <w:rPr>
                <w:rFonts w:ascii="微软雅黑" w:eastAsia="微软雅黑" w:hAnsi="微软雅黑" w:hint="eastAsia"/>
                <w:b w:val="0"/>
                <w:szCs w:val="21"/>
              </w:rPr>
              <w:t>，在</w:t>
            </w:r>
            <w:r w:rsidRPr="00382532">
              <w:rPr>
                <w:rFonts w:ascii="微软雅黑" w:eastAsia="微软雅黑" w:hAnsi="微软雅黑"/>
                <w:b w:val="0"/>
                <w:szCs w:val="21"/>
              </w:rPr>
              <w:t>mTOR信号通路中起到负调控的作用。TSC1/2复合能够整合上游的氨基酸、生长因子、能量、低氧和细胞因子等生长信号,转化为TSC1和TSC2不同位点的磷酸化状态。TSC2的GTP酶激活蛋白(GAP)结构域活化</w:t>
            </w:r>
            <w:r w:rsidRPr="00382532">
              <w:rPr>
                <w:rFonts w:ascii="微软雅黑" w:eastAsia="微软雅黑" w:hAnsi="微软雅黑" w:hint="eastAsia"/>
                <w:b w:val="0"/>
                <w:szCs w:val="21"/>
              </w:rPr>
              <w:t>Rheb,</w:t>
            </w:r>
            <w:r w:rsidRPr="00382532">
              <w:rPr>
                <w:rFonts w:ascii="微软雅黑" w:eastAsia="微软雅黑" w:hAnsi="微软雅黑"/>
                <w:b w:val="0"/>
                <w:szCs w:val="21"/>
              </w:rPr>
              <w:t>从而抑制mTORC1(哺乳动物雷帕霉素靶蛋白复合物1</w:t>
            </w:r>
            <w:r w:rsidRPr="00382532">
              <w:rPr>
                <w:rFonts w:ascii="微软雅黑" w:eastAsia="微软雅黑" w:hAnsi="微软雅黑" w:hint="eastAsia"/>
                <w:b w:val="0"/>
                <w:szCs w:val="21"/>
              </w:rPr>
              <w:t>)</w:t>
            </w:r>
            <w:r w:rsidRPr="00382532">
              <w:rPr>
                <w:rFonts w:ascii="微软雅黑" w:eastAsia="微软雅黑" w:hAnsi="微软雅黑"/>
                <w:b w:val="0"/>
                <w:szCs w:val="21"/>
              </w:rPr>
              <w:t>的活性</w:t>
            </w:r>
            <w:r w:rsidRPr="00382532">
              <w:rPr>
                <w:rFonts w:ascii="微软雅黑" w:eastAsia="微软雅黑" w:hAnsi="微软雅黑" w:hint="eastAsia"/>
                <w:b w:val="0"/>
                <w:szCs w:val="21"/>
              </w:rPr>
              <w:t>。</w:t>
            </w:r>
            <w:r w:rsidRPr="00382532">
              <w:rPr>
                <w:rFonts w:ascii="微软雅黑" w:eastAsia="微软雅黑" w:hAnsi="微软雅黑"/>
                <w:b w:val="0"/>
                <w:szCs w:val="21"/>
              </w:rPr>
              <w:t>经由Rheb/mTORC1模式信号途径来调控细胞生长、分化及迁移并在胚胎发育及机体代谢过程中发挥重要的功能</w:t>
            </w:r>
            <w:r w:rsidRPr="00382532">
              <w:rPr>
                <w:rFonts w:ascii="微软雅黑" w:eastAsia="微软雅黑" w:hAnsi="微软雅黑" w:hint="eastAsia"/>
                <w:b w:val="0"/>
                <w:szCs w:val="21"/>
              </w:rPr>
              <w:t>。</w:t>
            </w:r>
          </w:p>
          <w:p w:rsidR="00382532" w:rsidRPr="00382532" w:rsidRDefault="00382532" w:rsidP="00382532">
            <w:pPr>
              <w:pStyle w:val="ae"/>
              <w:widowControl/>
              <w:numPr>
                <w:ilvl w:val="0"/>
                <w:numId w:val="16"/>
              </w:numPr>
              <w:spacing w:line="360" w:lineRule="auto"/>
              <w:ind w:firstLineChars="0"/>
              <w:rPr>
                <w:rFonts w:ascii="微软雅黑" w:eastAsia="微软雅黑" w:hAnsi="微软雅黑"/>
                <w:b w:val="0"/>
                <w:szCs w:val="21"/>
              </w:rPr>
            </w:pPr>
            <w:r w:rsidRPr="00382532">
              <w:rPr>
                <w:rFonts w:ascii="微软雅黑" w:eastAsia="微软雅黑" w:hAnsi="微软雅黑" w:cstheme="minorHAnsi"/>
                <w:color w:val="333333"/>
                <w:szCs w:val="21"/>
              </w:rPr>
              <w:t>基因变异与相关疾病</w:t>
            </w:r>
            <w:r w:rsidRPr="00382532">
              <w:rPr>
                <w:rFonts w:ascii="微软雅黑" w:eastAsia="微软雅黑" w:hAnsi="微软雅黑" w:cstheme="minorHAnsi" w:hint="eastAsia"/>
                <w:color w:val="333333"/>
                <w:szCs w:val="21"/>
              </w:rPr>
              <w:t>：</w:t>
            </w:r>
            <w:r w:rsidRPr="00382532">
              <w:rPr>
                <w:rFonts w:ascii="微软雅黑" w:eastAsia="微软雅黑" w:hAnsi="微软雅黑"/>
                <w:b w:val="0"/>
                <w:szCs w:val="21"/>
              </w:rPr>
              <w:t>结节性硬化症(Tuberous Sclerosis Complex,TSC)是</w:t>
            </w:r>
            <w:r w:rsidRPr="00382532">
              <w:rPr>
                <w:rFonts w:ascii="微软雅黑" w:eastAsia="微软雅黑" w:hAnsi="微软雅黑" w:hint="eastAsia"/>
                <w:b w:val="0"/>
                <w:szCs w:val="21"/>
              </w:rPr>
              <w:t>一种</w:t>
            </w:r>
            <w:r w:rsidRPr="00382532">
              <w:rPr>
                <w:rFonts w:ascii="微软雅黑" w:eastAsia="微软雅黑" w:hAnsi="微软雅黑"/>
                <w:b w:val="0"/>
                <w:szCs w:val="21"/>
              </w:rPr>
              <w:t>常染色体显性遗传性疾病。由肿瘤抑制基因TSC1和TSC2发生突变所致,不同突变导致的病症和严重程度都不同。由于TSC1/TSC2基因异常导致其转录产物功能的异常,从而影响了正常的细胞生成、分化和移行过程,病理上主要表现为细胞的形态、数量、位置以及结构排列异常而形成瘤样病变。临床表现为皮肤、神经系统、心脏、肾脏、眼底、肺脏等多脏器损害</w:t>
            </w:r>
            <w:r w:rsidRPr="00382532">
              <w:rPr>
                <w:rFonts w:ascii="微软雅黑" w:eastAsia="微软雅黑" w:hAnsi="微软雅黑" w:hint="eastAsia"/>
                <w:b w:val="0"/>
                <w:szCs w:val="21"/>
              </w:rPr>
              <w:t>。</w:t>
            </w:r>
            <w:r w:rsidRPr="00382532">
              <w:rPr>
                <w:rFonts w:ascii="微软雅黑" w:eastAsia="微软雅黑" w:hAnsi="微软雅黑"/>
                <w:b w:val="0"/>
                <w:szCs w:val="21"/>
              </w:rPr>
              <w:t>该疾病表现出多种临床病症,如癫痫、自闭症、肾血管平滑肌瘤等。</w:t>
            </w:r>
          </w:p>
          <w:p w:rsidR="00382532" w:rsidRPr="009850C5" w:rsidRDefault="00382532" w:rsidP="00382532">
            <w:pPr>
              <w:pStyle w:val="ae"/>
              <w:widowControl/>
              <w:numPr>
                <w:ilvl w:val="0"/>
                <w:numId w:val="16"/>
              </w:numPr>
              <w:spacing w:line="360" w:lineRule="auto"/>
              <w:ind w:firstLineChars="0"/>
              <w:rPr>
                <w:rFonts w:asciiTheme="minorHAnsi" w:eastAsiaTheme="minorEastAsia" w:hAnsiTheme="minorHAnsi" w:cstheme="minorHAnsi"/>
                <w:szCs w:val="21"/>
              </w:rPr>
            </w:pPr>
            <w:r w:rsidRPr="00382532">
              <w:rPr>
                <w:rFonts w:ascii="微软雅黑" w:eastAsia="微软雅黑" w:hAnsi="微软雅黑" w:cstheme="minorHAnsi" w:hint="eastAsia"/>
                <w:color w:val="333333"/>
                <w:szCs w:val="21"/>
              </w:rPr>
              <w:t>参考资料来源：</w:t>
            </w:r>
            <w:r w:rsidRPr="00382532">
              <w:rPr>
                <w:rFonts w:ascii="微软雅黑" w:eastAsia="微软雅黑" w:hAnsi="微软雅黑"/>
                <w:b w:val="0"/>
                <w:szCs w:val="21"/>
              </w:rPr>
              <w:t>[1]OMIM   [2]Genetic Home Reference</w:t>
            </w:r>
          </w:p>
        </w:tc>
      </w:tr>
    </w:tbl>
    <w:p w:rsidR="00382532" w:rsidRDefault="00382532" w:rsidP="00382532">
      <w:pPr>
        <w:widowControl/>
        <w:spacing w:line="360" w:lineRule="auto"/>
        <w:jc w:val="left"/>
        <w:rPr>
          <w:rFonts w:ascii="微软雅黑" w:eastAsia="微软雅黑" w:hAnsi="微软雅黑" w:cs="宋体"/>
          <w:b/>
          <w:bCs/>
          <w:sz w:val="32"/>
          <w:szCs w:val="32"/>
        </w:rPr>
      </w:pPr>
    </w:p>
    <w:p w:rsidR="00382532" w:rsidRPr="00382532" w:rsidRDefault="00382532" w:rsidP="00382532">
      <w:pPr>
        <w:widowControl/>
        <w:jc w:val="left"/>
        <w:rPr>
          <w:rFonts w:ascii="微软雅黑" w:eastAsia="微软雅黑" w:hAnsi="微软雅黑" w:cs="Times New Roman"/>
          <w:color w:val="000000"/>
          <w:sz w:val="18"/>
          <w:szCs w:val="18"/>
        </w:rPr>
        <w:sectPr w:rsidR="00382532" w:rsidRPr="00382532" w:rsidSect="00EC52AE">
          <w:footerReference w:type="default" r:id="rId14"/>
          <w:pgSz w:w="11906" w:h="16838"/>
          <w:pgMar w:top="1440" w:right="1276" w:bottom="1440" w:left="1276" w:header="851" w:footer="992" w:gutter="0"/>
          <w:pgNumType w:start="1"/>
          <w:cols w:space="720"/>
          <w:docGrid w:type="lines" w:linePitch="312"/>
        </w:sectPr>
      </w:pPr>
      <w:r>
        <w:rPr>
          <w:rFonts w:ascii="微软雅黑" w:eastAsia="微软雅黑" w:hAnsi="微软雅黑" w:cs="Times New Roman"/>
          <w:color w:val="000000"/>
          <w:sz w:val="18"/>
          <w:szCs w:val="18"/>
        </w:rPr>
        <w:br w:type="page"/>
      </w:r>
    </w:p>
    <w:p w:rsidR="00E84039" w:rsidRDefault="00C76ED3" w:rsidP="00E84039">
      <w:pPr>
        <w:pStyle w:val="Heading1"/>
        <w:tabs>
          <w:tab w:val="left" w:pos="1142"/>
        </w:tabs>
        <w:ind w:left="117"/>
        <w:rPr>
          <w:rFonts w:ascii="SimSun"/>
        </w:rPr>
      </w:pPr>
      <w:r>
        <w:rPr>
          <w:rFonts w:ascii="SimSun"/>
        </w:rPr>
      </w:r>
      <w:r>
        <w:rPr>
          <w:rFonts w:ascii="SimSun"/>
        </w:rPr>
        <w:pict>
          <v:group id="_x0000_s1091" style="width:38.55pt;height:38.55pt;mso-position-horizontal-relative:char;mso-position-vertical-relative:line" coordsize="771,771">
            <v:shape id="_x0000_s1092" style="position:absolute;width:771;height:771" coordsize="771,771" path="m680,l91,,56,7,27,27,7,56,,91,,680r7,35l27,744r29,19l91,771r589,l715,763r29,-19l763,715r8,-35l771,91,763,56,744,27,715,7,680,xe" fillcolor="#458a49" stroked="f">
              <v:path arrowok="t"/>
            </v:shape>
            <v:shape id="_x0000_s1093" type="#_x0000_t75" style="position:absolute;left:68;top:354;width:276;height:228">
              <v:imagedata r:id="rId15" o:title=""/>
            </v:shape>
            <v:shape id="_x0000_s1094" type="#_x0000_t75" style="position:absolute;left:399;top:182;width:306;height:211">
              <v:imagedata r:id="rId16" o:title=""/>
            </v:shape>
            <v:shape id="_x0000_s1095" style="position:absolute;left:150;top:64;width:480;height:643" coordorigin="150,65" coordsize="480,643" o:spt="100" adj="0,,0" path="m172,504r-9,1l151,517r-1,9l287,662r-9,3l269,669r-10,2l248,673r-10,2l232,684r3,18l243,708r9,l253,708r1,-1l330,677r25,-31l314,646,172,504xm302,396r-8,2l282,410r-2,7l361,499r-2,46l352,585r-15,34l314,646r41,l373,624r20,-68l396,483r-2,-29l360,454,302,396xm522,65l475,75r-44,27l396,139r-23,39l358,228r-6,53l352,324r,12l355,386r1,12l358,424r1,10l359,444r1,10l394,454r-2,-44l390,393r,-10l388,354r-1,-30l386,294r2,-29l432,265,394,227r3,-12l400,203r5,-11l414,174r13,-18l443,139r18,-16l504,123,488,107r10,-5l509,99r22,l538,92r1,-19l532,65r-10,xm432,265r-44,l473,349r8,-1l494,336r1,-9l432,265xm504,123r-43,l462,124r,1l609,271r8,-1l629,258r1,-9l504,123xm531,99r-22,l521,99r9,1l531,99xe" stroked="f">
              <v:stroke joinstyle="round"/>
              <v:formulas/>
              <v:path arrowok="t" o:connecttype="segments"/>
            </v:shape>
            <w10:wrap type="none"/>
            <w10:anchorlock/>
          </v:group>
        </w:pict>
      </w:r>
      <w:r w:rsidR="00E84039">
        <w:rPr>
          <w:rFonts w:ascii="SimSun"/>
        </w:rPr>
        <w:tab/>
      </w:r>
      <w:r w:rsidRPr="00C76ED3">
        <w:rPr>
          <w:rFonts w:ascii="SimSun"/>
          <w:position w:val="38"/>
        </w:rPr>
      </w:r>
      <w:r w:rsidRPr="00C76ED3">
        <w:rPr>
          <w:rFonts w:ascii="SimSun"/>
          <w:position w:val="38"/>
        </w:rPr>
        <w:pict>
          <v:group id="_x0000_s1089" style="width:447pt;height:.65pt;mso-position-horizontal-relative:char;mso-position-vertical-relative:line" coordsize="8940,13">
            <v:line id="_x0000_s1090" style="position:absolute" from="0,6" to="8939,6" strokecolor="#458a49" strokeweight=".2205mm"/>
            <w10:wrap type="none"/>
            <w10:anchorlock/>
          </v:group>
        </w:pict>
      </w: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rFonts w:eastAsia="宋体" w:hint="eastAsia"/>
          <w:sz w:val="20"/>
          <w:lang w:eastAsia="zh-CN"/>
        </w:rPr>
      </w:pPr>
    </w:p>
    <w:p w:rsidR="00426548" w:rsidRDefault="00426548" w:rsidP="00E84039">
      <w:pPr>
        <w:pStyle w:val="af0"/>
        <w:rPr>
          <w:rFonts w:eastAsia="宋体" w:hint="eastAsia"/>
          <w:sz w:val="20"/>
          <w:lang w:eastAsia="zh-CN"/>
        </w:rPr>
      </w:pPr>
    </w:p>
    <w:p w:rsidR="00426548" w:rsidRDefault="00426548" w:rsidP="00E84039">
      <w:pPr>
        <w:pStyle w:val="af0"/>
        <w:rPr>
          <w:rFonts w:eastAsia="宋体" w:hint="eastAsia"/>
          <w:sz w:val="20"/>
          <w:lang w:eastAsia="zh-CN"/>
        </w:rPr>
      </w:pPr>
    </w:p>
    <w:p w:rsidR="00426548" w:rsidRDefault="00426548" w:rsidP="00E84039">
      <w:pPr>
        <w:pStyle w:val="af0"/>
        <w:rPr>
          <w:rFonts w:eastAsia="宋体" w:hint="eastAsia"/>
          <w:sz w:val="20"/>
          <w:lang w:eastAsia="zh-CN"/>
        </w:rPr>
      </w:pPr>
    </w:p>
    <w:p w:rsidR="00426548" w:rsidRPr="00426548" w:rsidRDefault="00426548" w:rsidP="00E84039">
      <w:pPr>
        <w:pStyle w:val="af0"/>
        <w:rPr>
          <w:rFonts w:eastAsia="宋体" w:hint="eastAsia"/>
          <w:sz w:val="20"/>
          <w:lang w:eastAsia="zh-CN"/>
        </w:rPr>
      </w:pPr>
    </w:p>
    <w:p w:rsidR="00E84039" w:rsidRDefault="00E84039" w:rsidP="00E84039">
      <w:pPr>
        <w:pStyle w:val="af0"/>
        <w:rPr>
          <w:sz w:val="20"/>
        </w:rPr>
      </w:pPr>
    </w:p>
    <w:p w:rsidR="00E84039" w:rsidRDefault="00E84039" w:rsidP="00E84039">
      <w:pPr>
        <w:pStyle w:val="af0"/>
        <w:rPr>
          <w:rFonts w:eastAsia="宋体" w:hint="eastAsia"/>
          <w:sz w:val="20"/>
          <w:lang w:eastAsia="zh-CN"/>
        </w:rPr>
      </w:pPr>
    </w:p>
    <w:p w:rsidR="00E84039" w:rsidRDefault="00E84039" w:rsidP="00E84039">
      <w:pPr>
        <w:pStyle w:val="af0"/>
        <w:rPr>
          <w:rFonts w:eastAsia="宋体" w:hint="eastAsia"/>
          <w:sz w:val="20"/>
          <w:lang w:eastAsia="zh-CN"/>
        </w:rPr>
      </w:pPr>
    </w:p>
    <w:p w:rsidR="00E84039" w:rsidRPr="00DE7CFD" w:rsidRDefault="00E84039" w:rsidP="00E84039">
      <w:pPr>
        <w:pStyle w:val="af0"/>
        <w:rPr>
          <w:rFonts w:eastAsia="宋体" w:hint="eastAsia"/>
          <w:sz w:val="20"/>
          <w:lang w:eastAsia="zh-CN"/>
        </w:rPr>
      </w:pPr>
    </w:p>
    <w:p w:rsidR="00E84039" w:rsidRDefault="00E84039" w:rsidP="00E84039">
      <w:pPr>
        <w:pStyle w:val="af0"/>
        <w:rPr>
          <w:sz w:val="20"/>
        </w:rPr>
      </w:pPr>
    </w:p>
    <w:p w:rsidR="00E84039" w:rsidRDefault="00E84039" w:rsidP="00E84039">
      <w:pPr>
        <w:pStyle w:val="af0"/>
        <w:rPr>
          <w:sz w:val="20"/>
        </w:rPr>
      </w:pPr>
    </w:p>
    <w:p w:rsidR="00E84039" w:rsidRDefault="00E84039" w:rsidP="00E84039">
      <w:pPr>
        <w:pStyle w:val="af0"/>
        <w:rPr>
          <w:sz w:val="20"/>
        </w:rPr>
      </w:pPr>
    </w:p>
    <w:p w:rsidR="00E84039" w:rsidRDefault="00C76ED3" w:rsidP="00E84039">
      <w:pPr>
        <w:pStyle w:val="af0"/>
        <w:spacing w:before="11"/>
        <w:rPr>
          <w:sz w:val="12"/>
        </w:rPr>
      </w:pPr>
      <w:r w:rsidRPr="00C76ED3">
        <w:pict>
          <v:line id="_x0000_s1096" style="position:absolute;z-index:251657728;mso-wrap-distance-left:0;mso-wrap-distance-right:0;mso-position-horizontal-relative:page" from="46.4pt,48.65pt" to="290.9pt,48.65pt" strokecolor="#414042" strokeweight=".5pt">
            <w10:wrap type="topAndBottom" anchorx="page"/>
          </v:line>
        </w:pict>
      </w:r>
    </w:p>
    <w:p w:rsidR="00E84039" w:rsidRPr="00DE7CFD" w:rsidRDefault="0063623F" w:rsidP="00E84039">
      <w:pPr>
        <w:pStyle w:val="af0"/>
        <w:spacing w:before="7"/>
        <w:rPr>
          <w:rFonts w:eastAsia="宋体" w:hint="eastAsia"/>
          <w:sz w:val="6"/>
          <w:lang w:eastAsia="zh-CN"/>
        </w:rPr>
      </w:pPr>
      <w:r>
        <w:rPr>
          <w:noProof/>
          <w:sz w:val="6"/>
          <w:lang w:eastAsia="zh-CN"/>
        </w:rPr>
        <w:drawing>
          <wp:anchor distT="0" distB="0" distL="114300" distR="114300" simplePos="0" relativeHeight="251659776" behindDoc="0" locked="0" layoutInCell="1" allowOverlap="1">
            <wp:simplePos x="0" y="0"/>
            <wp:positionH relativeFrom="column">
              <wp:posOffset>76200</wp:posOffset>
            </wp:positionH>
            <wp:positionV relativeFrom="paragraph">
              <wp:posOffset>31750</wp:posOffset>
            </wp:positionV>
            <wp:extent cx="1248410" cy="379095"/>
            <wp:effectExtent l="19050" t="0" r="8890" b="0"/>
            <wp:wrapSquare wrapText="bothSides"/>
            <wp:docPr id="74" name="图片 5" descr="1507882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1507882392(1)"/>
                    <pic:cNvPicPr>
                      <a:picLocks noChangeAspect="1" noChangeArrowheads="1"/>
                    </pic:cNvPicPr>
                  </pic:nvPicPr>
                  <pic:blipFill>
                    <a:blip r:embed="rId8"/>
                    <a:srcRect/>
                    <a:stretch>
                      <a:fillRect/>
                    </a:stretch>
                  </pic:blipFill>
                  <pic:spPr bwMode="auto">
                    <a:xfrm>
                      <a:off x="0" y="0"/>
                      <a:ext cx="1248410" cy="379095"/>
                    </a:xfrm>
                    <a:prstGeom prst="rect">
                      <a:avLst/>
                    </a:prstGeom>
                    <a:noFill/>
                    <a:ln w="9525">
                      <a:noFill/>
                      <a:miter lim="800000"/>
                      <a:headEnd/>
                      <a:tailEnd/>
                    </a:ln>
                  </pic:spPr>
                </pic:pic>
              </a:graphicData>
            </a:graphic>
          </wp:anchor>
        </w:drawing>
      </w:r>
    </w:p>
    <w:p w:rsidR="00E84039" w:rsidRDefault="00E84039" w:rsidP="00E84039">
      <w:pPr>
        <w:pStyle w:val="af0"/>
        <w:spacing w:before="79" w:line="331" w:lineRule="auto"/>
        <w:ind w:left="146" w:right="8255"/>
        <w:rPr>
          <w:rFonts w:ascii="Microsoft YaHei UI Light" w:eastAsia="Microsoft YaHei UI Light" w:hAnsi="Microsoft YaHei UI Light"/>
          <w:color w:val="414042"/>
          <w:lang w:eastAsia="zh-CN"/>
        </w:rPr>
      </w:pPr>
    </w:p>
    <w:p w:rsidR="00E84039" w:rsidRPr="0022635B" w:rsidRDefault="00E84039" w:rsidP="00E84039">
      <w:pPr>
        <w:pStyle w:val="af0"/>
        <w:spacing w:before="79" w:line="331" w:lineRule="auto"/>
        <w:ind w:left="146" w:right="8255"/>
        <w:rPr>
          <w:rFonts w:ascii="Microsoft YaHei UI Light" w:eastAsia="Microsoft YaHei UI Light" w:hAnsi="Microsoft YaHei UI Light"/>
          <w:lang w:eastAsia="zh-CN"/>
        </w:rPr>
      </w:pPr>
      <w:r w:rsidRPr="0022635B">
        <w:rPr>
          <w:rFonts w:ascii="Microsoft YaHei UI Light" w:eastAsia="Microsoft YaHei UI Light" w:hAnsi="Microsoft YaHei UI Light"/>
          <w:color w:val="414042"/>
          <w:lang w:eastAsia="zh-CN"/>
        </w:rPr>
        <w:t>广东国盛医学科技有限公司</w:t>
      </w:r>
      <w:r w:rsidRPr="0022635B">
        <w:rPr>
          <w:rFonts w:ascii="Microsoft YaHei UI Light" w:eastAsia="Microsoft YaHei UI Light" w:hAnsi="Microsoft YaHei UI Light"/>
          <w:color w:val="414042"/>
          <w:w w:val="105"/>
          <w:lang w:eastAsia="zh-CN"/>
        </w:rPr>
        <w:t>电话：020-82207223</w:t>
      </w:r>
    </w:p>
    <w:p w:rsidR="00074F2D" w:rsidRPr="00E84039" w:rsidRDefault="0063623F" w:rsidP="00E84039">
      <w:pPr>
        <w:pStyle w:val="af0"/>
        <w:spacing w:before="1" w:line="331" w:lineRule="auto"/>
        <w:ind w:left="146" w:right="6977"/>
        <w:rPr>
          <w:rFonts w:ascii="Microsoft YaHei UI Light" w:eastAsia="宋体" w:hAnsi="Microsoft YaHei UI Light"/>
          <w:lang w:eastAsia="zh-CN"/>
        </w:rPr>
      </w:pPr>
      <w:r>
        <w:rPr>
          <w:rFonts w:ascii="Microsoft YaHei UI Light" w:eastAsia="Microsoft YaHei UI Light" w:hAnsi="Microsoft YaHei UI Light"/>
          <w:noProof/>
          <w:lang w:eastAsia="zh-CN"/>
        </w:rPr>
        <w:drawing>
          <wp:anchor distT="0" distB="0" distL="0" distR="0" simplePos="0" relativeHeight="251658752" behindDoc="0" locked="0" layoutInCell="1" allowOverlap="1">
            <wp:simplePos x="0" y="0"/>
            <wp:positionH relativeFrom="page">
              <wp:posOffset>6213475</wp:posOffset>
            </wp:positionH>
            <wp:positionV relativeFrom="paragraph">
              <wp:posOffset>-414655</wp:posOffset>
            </wp:positionV>
            <wp:extent cx="689610" cy="689610"/>
            <wp:effectExtent l="19050" t="0" r="0" b="0"/>
            <wp:wrapNone/>
            <wp:docPr id="7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eg"/>
                    <pic:cNvPicPr>
                      <a:picLocks noChangeAspect="1" noChangeArrowheads="1"/>
                    </pic:cNvPicPr>
                  </pic:nvPicPr>
                  <pic:blipFill>
                    <a:blip r:embed="rId17"/>
                    <a:srcRect/>
                    <a:stretch>
                      <a:fillRect/>
                    </a:stretch>
                  </pic:blipFill>
                  <pic:spPr bwMode="auto">
                    <a:xfrm>
                      <a:off x="0" y="0"/>
                      <a:ext cx="689610" cy="689610"/>
                    </a:xfrm>
                    <a:prstGeom prst="rect">
                      <a:avLst/>
                    </a:prstGeom>
                    <a:noFill/>
                    <a:ln w="9525">
                      <a:noFill/>
                      <a:miter lim="800000"/>
                      <a:headEnd/>
                      <a:tailEnd/>
                    </a:ln>
                  </pic:spPr>
                </pic:pic>
              </a:graphicData>
            </a:graphic>
          </wp:anchor>
        </w:drawing>
      </w:r>
      <w:r w:rsidR="00E84039" w:rsidRPr="0022635B">
        <w:rPr>
          <w:rFonts w:ascii="Microsoft YaHei UI Light" w:eastAsia="Microsoft YaHei UI Light" w:hAnsi="Microsoft YaHei UI Light"/>
          <w:color w:val="414042"/>
          <w:w w:val="105"/>
          <w:lang w:eastAsia="zh-CN"/>
        </w:rPr>
        <w:t xml:space="preserve">地址：广东省广州市黄埔区开源大道11号C1-4 </w:t>
      </w:r>
      <w:hyperlink r:id="rId18">
        <w:r w:rsidR="00E84039" w:rsidRPr="0022635B">
          <w:rPr>
            <w:rFonts w:ascii="Microsoft YaHei UI Light" w:eastAsia="Microsoft YaHei UI Light" w:hAnsi="Microsoft YaHei UI Light"/>
            <w:color w:val="414042"/>
            <w:w w:val="105"/>
            <w:lang w:eastAsia="zh-CN"/>
          </w:rPr>
          <w:t>网址：http</w:t>
        </w:r>
      </w:hyperlink>
      <w:hyperlink r:id="rId19">
        <w:r w:rsidR="00E84039" w:rsidRPr="0022635B">
          <w:rPr>
            <w:rFonts w:ascii="Microsoft YaHei UI Light" w:eastAsia="Microsoft YaHei UI Light" w:hAnsi="Microsoft YaHei UI Light"/>
            <w:color w:val="414042"/>
            <w:w w:val="105"/>
            <w:lang w:eastAsia="zh-CN"/>
          </w:rPr>
          <w:t>://www.ardentbiomed.com.cn</w:t>
        </w:r>
      </w:hyperlink>
    </w:p>
    <w:sectPr w:rsidR="00074F2D" w:rsidRPr="00E84039" w:rsidSect="00EC52AE">
      <w:headerReference w:type="default" r:id="rId20"/>
      <w:footerReference w:type="default" r:id="rId21"/>
      <w:pgSz w:w="11907" w:h="16840" w:code="9"/>
      <w:pgMar w:top="1123" w:right="919" w:bottom="278" w:left="86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67C" w:rsidRDefault="00E2267C">
      <w:r>
        <w:separator/>
      </w:r>
    </w:p>
  </w:endnote>
  <w:endnote w:type="continuationSeparator" w:id="1">
    <w:p w:rsidR="00E2267C" w:rsidRDefault="00E2267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汉仪大宋简">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iraginoSansGB-W3">
    <w:altName w:val="Times New Roman"/>
    <w:panose1 w:val="00000000000000000000"/>
    <w:charset w:val="00"/>
    <w:family w:val="roman"/>
    <w:notTrueType/>
    <w:pitch w:val="default"/>
    <w:sig w:usb0="00000000" w:usb1="00000000" w:usb2="00000000" w:usb3="00000000" w:csb0="00000000" w:csb1="00000000"/>
  </w:font>
  <w:font w:name="AdobeSongStd-Light-Identity-H">
    <w:altName w:val="Times New Roman"/>
    <w:panose1 w:val="00000000000000000000"/>
    <w:charset w:val="00"/>
    <w:family w:val="roman"/>
    <w:notTrueType/>
    <w:pitch w:val="default"/>
    <w:sig w:usb0="00000000" w:usb1="00000000" w:usb2="00000000" w:usb3="00000000" w:csb0="00000000" w:csb1="00000000"/>
  </w:font>
  <w:font w:name="SimSun">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icrosoft JhengHei UI">
    <w:panose1 w:val="020B0604030504040204"/>
    <w:charset w:val="88"/>
    <w:family w:val="swiss"/>
    <w:pitch w:val="variable"/>
    <w:sig w:usb0="000002A7" w:usb1="28CF4400" w:usb2="00000016" w:usb3="00000000" w:csb0="00100009" w:csb1="00000000"/>
  </w:font>
  <w:font w:name="Microsoft YaHei UI Light">
    <w:panose1 w:val="020B0502040204020203"/>
    <w:charset w:val="86"/>
    <w:family w:val="swiss"/>
    <w:pitch w:val="variable"/>
    <w:sig w:usb0="80000287" w:usb1="28CF001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2AE" w:rsidRDefault="00C76ED3">
    <w:pPr>
      <w:pStyle w:val="ad"/>
      <w:jc w:val="center"/>
    </w:pPr>
    <w:fldSimple w:instr="PAGE   \* MERGEFORMAT">
      <w:r w:rsidR="00EC52AE" w:rsidRPr="001E1CC3">
        <w:rPr>
          <w:noProof/>
          <w:lang w:val="zh-CN"/>
        </w:rPr>
        <w:t>2</w:t>
      </w:r>
    </w:fldSimple>
  </w:p>
  <w:p w:rsidR="00EC52AE" w:rsidRDefault="00EC52AE">
    <w:pPr>
      <w:pStyle w:val="a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5175483"/>
      <w:docPartObj>
        <w:docPartGallery w:val="Page Numbers (Bottom of Page)"/>
        <w:docPartUnique/>
      </w:docPartObj>
    </w:sdtPr>
    <w:sdtContent>
      <w:p w:rsidR="00EC52AE" w:rsidRDefault="00C76ED3">
        <w:pPr>
          <w:pStyle w:val="ad"/>
          <w:jc w:val="center"/>
        </w:pPr>
        <w:fldSimple w:instr=" PAGE   \* MERGEFORMAT ">
          <w:r w:rsidR="00A41D28" w:rsidRPr="00A41D28">
            <w:rPr>
              <w:noProof/>
              <w:lang w:val="zh-CN"/>
            </w:rPr>
            <w:t>2</w:t>
          </w:r>
        </w:fldSimple>
      </w:p>
    </w:sdtContent>
  </w:sdt>
  <w:p w:rsidR="00EC52AE" w:rsidRDefault="00EC52AE">
    <w:pPr>
      <w:pStyle w:val="a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2AE" w:rsidRDefault="00EC52AE">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67C" w:rsidRDefault="00E2267C">
      <w:r>
        <w:separator/>
      </w:r>
    </w:p>
  </w:footnote>
  <w:footnote w:type="continuationSeparator" w:id="1">
    <w:p w:rsidR="00E2267C" w:rsidRDefault="00E226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2AE" w:rsidRDefault="00EC52AE" w:rsidP="005242D6">
    <w:pPr>
      <w:pStyle w:val="a9"/>
      <w:jc w:val="left"/>
    </w:pPr>
    <w:r>
      <w:rPr>
        <w:rFonts w:hint="eastAsia"/>
      </w:rPr>
      <w:t>国盛医学</w:t>
    </w:r>
    <w:r>
      <w:rPr>
        <w:rFonts w:hint="eastAsia"/>
      </w:rPr>
      <w:t xml:space="preserve"> | Ardent Biomed                                                                 </w:t>
    </w:r>
    <w:r w:rsidR="00E8314D">
      <w:rPr>
        <w:rFonts w:hint="eastAsia"/>
      </w:rPr>
      <w:t>癫痫</w:t>
    </w:r>
    <w:r>
      <w:rPr>
        <w:rFonts w:hint="eastAsia"/>
      </w:rPr>
      <w:t>基因检测报告</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2AE" w:rsidRDefault="00EC52AE" w:rsidP="00E8403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8097D"/>
    <w:multiLevelType w:val="hybridMultilevel"/>
    <w:tmpl w:val="62DE60C6"/>
    <w:lvl w:ilvl="0" w:tplc="04090005">
      <w:start w:val="1"/>
      <w:numFmt w:val="bullet"/>
      <w:lvlText w:val=""/>
      <w:lvlJc w:val="left"/>
      <w:pPr>
        <w:ind w:left="420" w:hanging="420"/>
      </w:pPr>
      <w:rPr>
        <w:rFonts w:ascii="Wingdings" w:hAnsi="Wingdings" w:hint="default"/>
        <w:color w:val="000000"/>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A7550E3"/>
    <w:multiLevelType w:val="hybridMultilevel"/>
    <w:tmpl w:val="B83ECB3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F7403B6"/>
    <w:multiLevelType w:val="hybridMultilevel"/>
    <w:tmpl w:val="1BD8A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765398"/>
    <w:multiLevelType w:val="multilevel"/>
    <w:tmpl w:val="0F7653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1AF1AB0"/>
    <w:multiLevelType w:val="hybridMultilevel"/>
    <w:tmpl w:val="DE5C2EBA"/>
    <w:lvl w:ilvl="0" w:tplc="F5FA0F6C">
      <w:start w:val="1"/>
      <w:numFmt w:val="japaneseCounting"/>
      <w:lvlText w:val="%1、"/>
      <w:lvlJc w:val="left"/>
      <w:pPr>
        <w:ind w:left="720" w:hanging="720"/>
      </w:pPr>
      <w:rPr>
        <w:rFonts w:cs="Times New Roman"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44791E"/>
    <w:multiLevelType w:val="hybridMultilevel"/>
    <w:tmpl w:val="8CFE6BB4"/>
    <w:lvl w:ilvl="0" w:tplc="04090005">
      <w:start w:val="1"/>
      <w:numFmt w:val="bullet"/>
      <w:lvlText w:val=""/>
      <w:lvlJc w:val="left"/>
      <w:pPr>
        <w:ind w:left="360" w:hanging="360"/>
      </w:pPr>
      <w:rPr>
        <w:rFonts w:ascii="Wingdings" w:hAnsi="Wingdings" w:hint="default"/>
        <w:color w:val="00000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8A03BE"/>
    <w:multiLevelType w:val="hybridMultilevel"/>
    <w:tmpl w:val="4A889C80"/>
    <w:lvl w:ilvl="0" w:tplc="092AE9A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FE69ED"/>
    <w:multiLevelType w:val="hybridMultilevel"/>
    <w:tmpl w:val="F52EA198"/>
    <w:lvl w:ilvl="0" w:tplc="1BCCA8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E164557"/>
    <w:multiLevelType w:val="hybridMultilevel"/>
    <w:tmpl w:val="C21C456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08E7719"/>
    <w:multiLevelType w:val="hybridMultilevel"/>
    <w:tmpl w:val="CFFEC80A"/>
    <w:lvl w:ilvl="0" w:tplc="E1843F80">
      <w:start w:val="1"/>
      <w:numFmt w:val="decimalEnclosedCircle"/>
      <w:lvlText w:val="%1"/>
      <w:lvlJc w:val="left"/>
      <w:pPr>
        <w:ind w:left="501" w:hanging="360"/>
      </w:pPr>
      <w:rPr>
        <w:rFonts w:asciiTheme="minorEastAsia" w:hAnsiTheme="minorEastAsia" w:hint="default"/>
        <w:b w:val="0"/>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0">
    <w:nsid w:val="4F9977B6"/>
    <w:multiLevelType w:val="multilevel"/>
    <w:tmpl w:val="39247CC4"/>
    <w:lvl w:ilvl="0">
      <w:start w:val="1"/>
      <w:numFmt w:val="decimal"/>
      <w:lvlText w:val="%1."/>
      <w:lvlJc w:val="left"/>
      <w:pPr>
        <w:ind w:left="420" w:hanging="420"/>
      </w:pPr>
      <w:rPr>
        <w:rFonts w:ascii="Times New Roman" w:eastAsia="宋体" w:hAnsi="Times New Roman" w:cs="宋体"/>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52FD7C72"/>
    <w:multiLevelType w:val="hybridMultilevel"/>
    <w:tmpl w:val="00D899A0"/>
    <w:lvl w:ilvl="0" w:tplc="04090005">
      <w:start w:val="1"/>
      <w:numFmt w:val="bullet"/>
      <w:lvlText w:val=""/>
      <w:lvlJc w:val="left"/>
      <w:pPr>
        <w:ind w:left="720" w:hanging="720"/>
      </w:pPr>
      <w:rPr>
        <w:rFonts w:ascii="Wingdings" w:hAnsi="Wingdings" w:hint="default"/>
        <w:color w:val="00000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6F41CB3"/>
    <w:multiLevelType w:val="hybridMultilevel"/>
    <w:tmpl w:val="7A104D4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1B702B4"/>
    <w:multiLevelType w:val="hybridMultilevel"/>
    <w:tmpl w:val="97B20A00"/>
    <w:lvl w:ilvl="0" w:tplc="FF980DC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D175F13"/>
    <w:multiLevelType w:val="hybridMultilevel"/>
    <w:tmpl w:val="9A0AF1B2"/>
    <w:lvl w:ilvl="0" w:tplc="873435B4">
      <w:start w:val="1"/>
      <w:numFmt w:val="decimal"/>
      <w:lvlText w:val="%1."/>
      <w:lvlJc w:val="left"/>
      <w:pPr>
        <w:ind w:left="360" w:hanging="360"/>
      </w:pPr>
      <w:rPr>
        <w:rFonts w:ascii="汉仪大宋简" w:eastAsia="汉仪大宋简" w:hAnsi="Calibri" w:cs="Calibri" w:hint="default"/>
        <w:color w:val="00000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CD5952"/>
    <w:multiLevelType w:val="hybridMultilevel"/>
    <w:tmpl w:val="B94057F4"/>
    <w:lvl w:ilvl="0" w:tplc="7F763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3"/>
  </w:num>
  <w:num w:numId="3">
    <w:abstractNumId w:val="1"/>
  </w:num>
  <w:num w:numId="4">
    <w:abstractNumId w:val="2"/>
  </w:num>
  <w:num w:numId="5">
    <w:abstractNumId w:val="15"/>
  </w:num>
  <w:num w:numId="6">
    <w:abstractNumId w:val="14"/>
  </w:num>
  <w:num w:numId="7">
    <w:abstractNumId w:val="5"/>
  </w:num>
  <w:num w:numId="8">
    <w:abstractNumId w:val="6"/>
  </w:num>
  <w:num w:numId="9">
    <w:abstractNumId w:val="8"/>
  </w:num>
  <w:num w:numId="10">
    <w:abstractNumId w:val="12"/>
  </w:num>
  <w:num w:numId="11">
    <w:abstractNumId w:val="11"/>
  </w:num>
  <w:num w:numId="12">
    <w:abstractNumId w:val="0"/>
  </w:num>
  <w:num w:numId="13">
    <w:abstractNumId w:val="4"/>
  </w:num>
  <w:num w:numId="14">
    <w:abstractNumId w:val="3"/>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stylePaneFormatFilter w:val="3F01"/>
  <w:defaultTabStop w:val="420"/>
  <w:doNotHyphenateCaps/>
  <w:drawingGridHorizontalSpacing w:val="105"/>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31746"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0763"/>
    <w:rsid w:val="000022FE"/>
    <w:rsid w:val="00002538"/>
    <w:rsid w:val="0000296B"/>
    <w:rsid w:val="00006472"/>
    <w:rsid w:val="000160F2"/>
    <w:rsid w:val="000173C4"/>
    <w:rsid w:val="00022207"/>
    <w:rsid w:val="00023AE8"/>
    <w:rsid w:val="00024AC4"/>
    <w:rsid w:val="00025AE2"/>
    <w:rsid w:val="00025F3F"/>
    <w:rsid w:val="000269FD"/>
    <w:rsid w:val="000275EC"/>
    <w:rsid w:val="000319FC"/>
    <w:rsid w:val="00032A91"/>
    <w:rsid w:val="00034EA6"/>
    <w:rsid w:val="000403F9"/>
    <w:rsid w:val="00042D3A"/>
    <w:rsid w:val="00045E1B"/>
    <w:rsid w:val="0004654B"/>
    <w:rsid w:val="00050752"/>
    <w:rsid w:val="00052B37"/>
    <w:rsid w:val="000540E0"/>
    <w:rsid w:val="000544D6"/>
    <w:rsid w:val="00054B7E"/>
    <w:rsid w:val="00054DB2"/>
    <w:rsid w:val="00054F70"/>
    <w:rsid w:val="000553E2"/>
    <w:rsid w:val="0005594C"/>
    <w:rsid w:val="0005656F"/>
    <w:rsid w:val="000570E1"/>
    <w:rsid w:val="000613CB"/>
    <w:rsid w:val="000677FA"/>
    <w:rsid w:val="000706A5"/>
    <w:rsid w:val="00070C62"/>
    <w:rsid w:val="00070CB4"/>
    <w:rsid w:val="00071927"/>
    <w:rsid w:val="00074F2D"/>
    <w:rsid w:val="0007625B"/>
    <w:rsid w:val="0007660C"/>
    <w:rsid w:val="00076E12"/>
    <w:rsid w:val="00080AB5"/>
    <w:rsid w:val="00080C3D"/>
    <w:rsid w:val="00083434"/>
    <w:rsid w:val="000842EF"/>
    <w:rsid w:val="0008523C"/>
    <w:rsid w:val="00085C41"/>
    <w:rsid w:val="00085E62"/>
    <w:rsid w:val="000866D2"/>
    <w:rsid w:val="00086951"/>
    <w:rsid w:val="00087599"/>
    <w:rsid w:val="00090238"/>
    <w:rsid w:val="00091F8A"/>
    <w:rsid w:val="000929DC"/>
    <w:rsid w:val="00093A6D"/>
    <w:rsid w:val="00094E59"/>
    <w:rsid w:val="00095948"/>
    <w:rsid w:val="00096AEB"/>
    <w:rsid w:val="000A1DD8"/>
    <w:rsid w:val="000A4B96"/>
    <w:rsid w:val="000A4BE7"/>
    <w:rsid w:val="000A772C"/>
    <w:rsid w:val="000B014B"/>
    <w:rsid w:val="000B228A"/>
    <w:rsid w:val="000B3865"/>
    <w:rsid w:val="000B508F"/>
    <w:rsid w:val="000C0609"/>
    <w:rsid w:val="000C2550"/>
    <w:rsid w:val="000C2D3F"/>
    <w:rsid w:val="000C3103"/>
    <w:rsid w:val="000C35EC"/>
    <w:rsid w:val="000C3807"/>
    <w:rsid w:val="000C6BFF"/>
    <w:rsid w:val="000C78C7"/>
    <w:rsid w:val="000C792C"/>
    <w:rsid w:val="000D0F14"/>
    <w:rsid w:val="000D155E"/>
    <w:rsid w:val="000D2557"/>
    <w:rsid w:val="000D2E66"/>
    <w:rsid w:val="000D3422"/>
    <w:rsid w:val="000D4EFC"/>
    <w:rsid w:val="000D5115"/>
    <w:rsid w:val="000D648B"/>
    <w:rsid w:val="000E1C89"/>
    <w:rsid w:val="000E2DCE"/>
    <w:rsid w:val="000E6F75"/>
    <w:rsid w:val="000E7543"/>
    <w:rsid w:val="000F0CB3"/>
    <w:rsid w:val="000F5DFB"/>
    <w:rsid w:val="0010339E"/>
    <w:rsid w:val="001033D8"/>
    <w:rsid w:val="001035B7"/>
    <w:rsid w:val="00104F14"/>
    <w:rsid w:val="001051A1"/>
    <w:rsid w:val="00105F47"/>
    <w:rsid w:val="00107089"/>
    <w:rsid w:val="0011011A"/>
    <w:rsid w:val="0011016E"/>
    <w:rsid w:val="00110F0A"/>
    <w:rsid w:val="0011143A"/>
    <w:rsid w:val="0011250C"/>
    <w:rsid w:val="00113BE5"/>
    <w:rsid w:val="001201A2"/>
    <w:rsid w:val="00120748"/>
    <w:rsid w:val="00122863"/>
    <w:rsid w:val="00124E0C"/>
    <w:rsid w:val="00126B67"/>
    <w:rsid w:val="00126CA6"/>
    <w:rsid w:val="00127EBF"/>
    <w:rsid w:val="00130826"/>
    <w:rsid w:val="001308FD"/>
    <w:rsid w:val="001370A9"/>
    <w:rsid w:val="00140846"/>
    <w:rsid w:val="0014091F"/>
    <w:rsid w:val="00143342"/>
    <w:rsid w:val="00143C9C"/>
    <w:rsid w:val="00145143"/>
    <w:rsid w:val="001451D7"/>
    <w:rsid w:val="00145460"/>
    <w:rsid w:val="0014547C"/>
    <w:rsid w:val="00145EDD"/>
    <w:rsid w:val="00146068"/>
    <w:rsid w:val="00146A6B"/>
    <w:rsid w:val="0014727E"/>
    <w:rsid w:val="0015034B"/>
    <w:rsid w:val="00151FDA"/>
    <w:rsid w:val="00152975"/>
    <w:rsid w:val="00152CE2"/>
    <w:rsid w:val="00152F1D"/>
    <w:rsid w:val="00155DF9"/>
    <w:rsid w:val="001618C7"/>
    <w:rsid w:val="00161904"/>
    <w:rsid w:val="00162066"/>
    <w:rsid w:val="00164180"/>
    <w:rsid w:val="00170198"/>
    <w:rsid w:val="00172224"/>
    <w:rsid w:val="00172682"/>
    <w:rsid w:val="001733BB"/>
    <w:rsid w:val="001739CA"/>
    <w:rsid w:val="00173E70"/>
    <w:rsid w:val="00174D22"/>
    <w:rsid w:val="001752AF"/>
    <w:rsid w:val="00176FD9"/>
    <w:rsid w:val="001773B6"/>
    <w:rsid w:val="00177945"/>
    <w:rsid w:val="0018299D"/>
    <w:rsid w:val="00182BD0"/>
    <w:rsid w:val="00184339"/>
    <w:rsid w:val="0018446F"/>
    <w:rsid w:val="0018589C"/>
    <w:rsid w:val="00185D61"/>
    <w:rsid w:val="001878DC"/>
    <w:rsid w:val="00187A55"/>
    <w:rsid w:val="00187ACA"/>
    <w:rsid w:val="00190647"/>
    <w:rsid w:val="001917A4"/>
    <w:rsid w:val="0019289C"/>
    <w:rsid w:val="001938A4"/>
    <w:rsid w:val="00193EC2"/>
    <w:rsid w:val="00193FA1"/>
    <w:rsid w:val="001945E4"/>
    <w:rsid w:val="00194B9C"/>
    <w:rsid w:val="00195464"/>
    <w:rsid w:val="001959AF"/>
    <w:rsid w:val="001967BA"/>
    <w:rsid w:val="001A0B1E"/>
    <w:rsid w:val="001A1A99"/>
    <w:rsid w:val="001A34BC"/>
    <w:rsid w:val="001A54B2"/>
    <w:rsid w:val="001A5E34"/>
    <w:rsid w:val="001A6F1B"/>
    <w:rsid w:val="001B002F"/>
    <w:rsid w:val="001B0ECB"/>
    <w:rsid w:val="001B1E70"/>
    <w:rsid w:val="001B2B71"/>
    <w:rsid w:val="001B2D86"/>
    <w:rsid w:val="001B4599"/>
    <w:rsid w:val="001B5D84"/>
    <w:rsid w:val="001B6C1C"/>
    <w:rsid w:val="001C2FC3"/>
    <w:rsid w:val="001C36D4"/>
    <w:rsid w:val="001C3A99"/>
    <w:rsid w:val="001C5AB1"/>
    <w:rsid w:val="001C6170"/>
    <w:rsid w:val="001C61DC"/>
    <w:rsid w:val="001C6F67"/>
    <w:rsid w:val="001C71D1"/>
    <w:rsid w:val="001C73C1"/>
    <w:rsid w:val="001C7A2C"/>
    <w:rsid w:val="001C7B5A"/>
    <w:rsid w:val="001D0790"/>
    <w:rsid w:val="001D0A75"/>
    <w:rsid w:val="001D19FB"/>
    <w:rsid w:val="001D45E8"/>
    <w:rsid w:val="001D72D0"/>
    <w:rsid w:val="001D7AB0"/>
    <w:rsid w:val="001E03E4"/>
    <w:rsid w:val="001E1914"/>
    <w:rsid w:val="001E1CC3"/>
    <w:rsid w:val="001E4247"/>
    <w:rsid w:val="001E63EC"/>
    <w:rsid w:val="001E75BC"/>
    <w:rsid w:val="001F03E5"/>
    <w:rsid w:val="001F0677"/>
    <w:rsid w:val="001F1AD5"/>
    <w:rsid w:val="001F2771"/>
    <w:rsid w:val="001F3807"/>
    <w:rsid w:val="001F392D"/>
    <w:rsid w:val="001F4092"/>
    <w:rsid w:val="001F409C"/>
    <w:rsid w:val="001F4F19"/>
    <w:rsid w:val="001F629B"/>
    <w:rsid w:val="001F6FEC"/>
    <w:rsid w:val="001F7D1A"/>
    <w:rsid w:val="002003DD"/>
    <w:rsid w:val="00201F09"/>
    <w:rsid w:val="00203EC3"/>
    <w:rsid w:val="0020573F"/>
    <w:rsid w:val="002066B7"/>
    <w:rsid w:val="002078A2"/>
    <w:rsid w:val="00211268"/>
    <w:rsid w:val="00212BE1"/>
    <w:rsid w:val="00214877"/>
    <w:rsid w:val="00214C81"/>
    <w:rsid w:val="00214D14"/>
    <w:rsid w:val="002168CB"/>
    <w:rsid w:val="00220567"/>
    <w:rsid w:val="00220ED8"/>
    <w:rsid w:val="0022282A"/>
    <w:rsid w:val="00223324"/>
    <w:rsid w:val="0022409C"/>
    <w:rsid w:val="00224674"/>
    <w:rsid w:val="00227F50"/>
    <w:rsid w:val="00231821"/>
    <w:rsid w:val="00233F01"/>
    <w:rsid w:val="0023450C"/>
    <w:rsid w:val="00234697"/>
    <w:rsid w:val="00235E46"/>
    <w:rsid w:val="00236030"/>
    <w:rsid w:val="00243E79"/>
    <w:rsid w:val="00244C5D"/>
    <w:rsid w:val="00244DEE"/>
    <w:rsid w:val="00245941"/>
    <w:rsid w:val="00247F42"/>
    <w:rsid w:val="00250925"/>
    <w:rsid w:val="002558C4"/>
    <w:rsid w:val="00256CCB"/>
    <w:rsid w:val="00260666"/>
    <w:rsid w:val="002615C9"/>
    <w:rsid w:val="002620F7"/>
    <w:rsid w:val="00263EDB"/>
    <w:rsid w:val="002644B1"/>
    <w:rsid w:val="00264B81"/>
    <w:rsid w:val="00266913"/>
    <w:rsid w:val="002700D7"/>
    <w:rsid w:val="0027033A"/>
    <w:rsid w:val="0027176F"/>
    <w:rsid w:val="0027397E"/>
    <w:rsid w:val="002750B0"/>
    <w:rsid w:val="00275133"/>
    <w:rsid w:val="0027522A"/>
    <w:rsid w:val="00275626"/>
    <w:rsid w:val="0027688B"/>
    <w:rsid w:val="00276C9B"/>
    <w:rsid w:val="00281B3A"/>
    <w:rsid w:val="00281F4E"/>
    <w:rsid w:val="00283A50"/>
    <w:rsid w:val="00283AD8"/>
    <w:rsid w:val="0028613B"/>
    <w:rsid w:val="00287235"/>
    <w:rsid w:val="00290570"/>
    <w:rsid w:val="0029148C"/>
    <w:rsid w:val="00294736"/>
    <w:rsid w:val="00295D28"/>
    <w:rsid w:val="00296CE9"/>
    <w:rsid w:val="002974D4"/>
    <w:rsid w:val="002A0DA7"/>
    <w:rsid w:val="002A3173"/>
    <w:rsid w:val="002A5A15"/>
    <w:rsid w:val="002A6B08"/>
    <w:rsid w:val="002A6BAF"/>
    <w:rsid w:val="002B0BBE"/>
    <w:rsid w:val="002B1827"/>
    <w:rsid w:val="002B4EF2"/>
    <w:rsid w:val="002B77CB"/>
    <w:rsid w:val="002B7BF7"/>
    <w:rsid w:val="002C09A9"/>
    <w:rsid w:val="002C1365"/>
    <w:rsid w:val="002C3034"/>
    <w:rsid w:val="002C7CAF"/>
    <w:rsid w:val="002D0088"/>
    <w:rsid w:val="002D16F0"/>
    <w:rsid w:val="002D4784"/>
    <w:rsid w:val="002D541D"/>
    <w:rsid w:val="002D5CEE"/>
    <w:rsid w:val="002E02DA"/>
    <w:rsid w:val="002E242B"/>
    <w:rsid w:val="002E2D82"/>
    <w:rsid w:val="002E7684"/>
    <w:rsid w:val="002F2D72"/>
    <w:rsid w:val="002F3257"/>
    <w:rsid w:val="002F3C94"/>
    <w:rsid w:val="002F3D3F"/>
    <w:rsid w:val="002F59F0"/>
    <w:rsid w:val="002F5FA1"/>
    <w:rsid w:val="003001C6"/>
    <w:rsid w:val="003002CF"/>
    <w:rsid w:val="00300EC8"/>
    <w:rsid w:val="0030466C"/>
    <w:rsid w:val="00305059"/>
    <w:rsid w:val="0030536E"/>
    <w:rsid w:val="00306922"/>
    <w:rsid w:val="00307D8F"/>
    <w:rsid w:val="00310014"/>
    <w:rsid w:val="00311106"/>
    <w:rsid w:val="00313020"/>
    <w:rsid w:val="00313BE2"/>
    <w:rsid w:val="003159D6"/>
    <w:rsid w:val="00316F0B"/>
    <w:rsid w:val="00316F6F"/>
    <w:rsid w:val="00320094"/>
    <w:rsid w:val="0032038C"/>
    <w:rsid w:val="003204B6"/>
    <w:rsid w:val="00321CB0"/>
    <w:rsid w:val="00322CED"/>
    <w:rsid w:val="00325FA7"/>
    <w:rsid w:val="00327DBF"/>
    <w:rsid w:val="003305BB"/>
    <w:rsid w:val="003362EB"/>
    <w:rsid w:val="0034302D"/>
    <w:rsid w:val="003430B2"/>
    <w:rsid w:val="00344269"/>
    <w:rsid w:val="00344393"/>
    <w:rsid w:val="00344966"/>
    <w:rsid w:val="00345440"/>
    <w:rsid w:val="00345CC2"/>
    <w:rsid w:val="003472F6"/>
    <w:rsid w:val="00354710"/>
    <w:rsid w:val="0036304C"/>
    <w:rsid w:val="00363801"/>
    <w:rsid w:val="00363E13"/>
    <w:rsid w:val="00367C6B"/>
    <w:rsid w:val="00372AC1"/>
    <w:rsid w:val="00375E99"/>
    <w:rsid w:val="0038085E"/>
    <w:rsid w:val="003814AC"/>
    <w:rsid w:val="00382532"/>
    <w:rsid w:val="00383BEF"/>
    <w:rsid w:val="00384B93"/>
    <w:rsid w:val="00386D66"/>
    <w:rsid w:val="0038741C"/>
    <w:rsid w:val="00390225"/>
    <w:rsid w:val="00390E19"/>
    <w:rsid w:val="00391083"/>
    <w:rsid w:val="003925F1"/>
    <w:rsid w:val="00394851"/>
    <w:rsid w:val="0039520A"/>
    <w:rsid w:val="003967E8"/>
    <w:rsid w:val="00396E46"/>
    <w:rsid w:val="003A0AAD"/>
    <w:rsid w:val="003A1758"/>
    <w:rsid w:val="003A36D8"/>
    <w:rsid w:val="003A36F1"/>
    <w:rsid w:val="003A4F30"/>
    <w:rsid w:val="003A4F3C"/>
    <w:rsid w:val="003A5227"/>
    <w:rsid w:val="003A5D5A"/>
    <w:rsid w:val="003A7835"/>
    <w:rsid w:val="003B0949"/>
    <w:rsid w:val="003B1ADB"/>
    <w:rsid w:val="003B278A"/>
    <w:rsid w:val="003B67DD"/>
    <w:rsid w:val="003B686C"/>
    <w:rsid w:val="003B699F"/>
    <w:rsid w:val="003C2DCC"/>
    <w:rsid w:val="003C5613"/>
    <w:rsid w:val="003C73CE"/>
    <w:rsid w:val="003D05AF"/>
    <w:rsid w:val="003D6B88"/>
    <w:rsid w:val="003E4A44"/>
    <w:rsid w:val="003E66BA"/>
    <w:rsid w:val="003F2CC1"/>
    <w:rsid w:val="003F3929"/>
    <w:rsid w:val="003F3D8D"/>
    <w:rsid w:val="00400E61"/>
    <w:rsid w:val="004013DF"/>
    <w:rsid w:val="004027E6"/>
    <w:rsid w:val="00402F56"/>
    <w:rsid w:val="004038A5"/>
    <w:rsid w:val="00404008"/>
    <w:rsid w:val="00404458"/>
    <w:rsid w:val="0040561C"/>
    <w:rsid w:val="004070F3"/>
    <w:rsid w:val="0041027B"/>
    <w:rsid w:val="00410324"/>
    <w:rsid w:val="004104B9"/>
    <w:rsid w:val="00411055"/>
    <w:rsid w:val="00411D02"/>
    <w:rsid w:val="00412992"/>
    <w:rsid w:val="00412EAC"/>
    <w:rsid w:val="004147E1"/>
    <w:rsid w:val="0041702D"/>
    <w:rsid w:val="00417DE0"/>
    <w:rsid w:val="00420B24"/>
    <w:rsid w:val="00420C07"/>
    <w:rsid w:val="004233F3"/>
    <w:rsid w:val="00426423"/>
    <w:rsid w:val="00426548"/>
    <w:rsid w:val="00430E09"/>
    <w:rsid w:val="00433D57"/>
    <w:rsid w:val="00435183"/>
    <w:rsid w:val="0044028F"/>
    <w:rsid w:val="0044060B"/>
    <w:rsid w:val="00443FAA"/>
    <w:rsid w:val="004479D6"/>
    <w:rsid w:val="0045101B"/>
    <w:rsid w:val="00454647"/>
    <w:rsid w:val="00456A04"/>
    <w:rsid w:val="00456E28"/>
    <w:rsid w:val="004573F0"/>
    <w:rsid w:val="00461C3A"/>
    <w:rsid w:val="0046201F"/>
    <w:rsid w:val="0046213C"/>
    <w:rsid w:val="00462D80"/>
    <w:rsid w:val="004646C6"/>
    <w:rsid w:val="0046652D"/>
    <w:rsid w:val="00466D2F"/>
    <w:rsid w:val="00470718"/>
    <w:rsid w:val="004726D9"/>
    <w:rsid w:val="00473DA9"/>
    <w:rsid w:val="0047705D"/>
    <w:rsid w:val="004771BB"/>
    <w:rsid w:val="004804B0"/>
    <w:rsid w:val="0048200D"/>
    <w:rsid w:val="004831DE"/>
    <w:rsid w:val="00484D19"/>
    <w:rsid w:val="00486BEC"/>
    <w:rsid w:val="00487527"/>
    <w:rsid w:val="00487C6C"/>
    <w:rsid w:val="0049012C"/>
    <w:rsid w:val="00490298"/>
    <w:rsid w:val="004902F0"/>
    <w:rsid w:val="0049034F"/>
    <w:rsid w:val="00491914"/>
    <w:rsid w:val="004930B3"/>
    <w:rsid w:val="004931A7"/>
    <w:rsid w:val="004970E6"/>
    <w:rsid w:val="004A07BF"/>
    <w:rsid w:val="004A2ACC"/>
    <w:rsid w:val="004A5E1A"/>
    <w:rsid w:val="004A61C8"/>
    <w:rsid w:val="004A674E"/>
    <w:rsid w:val="004B2164"/>
    <w:rsid w:val="004B271A"/>
    <w:rsid w:val="004B2BF2"/>
    <w:rsid w:val="004B3B9A"/>
    <w:rsid w:val="004B3E9F"/>
    <w:rsid w:val="004B5D0F"/>
    <w:rsid w:val="004C316B"/>
    <w:rsid w:val="004C34E5"/>
    <w:rsid w:val="004C3AB4"/>
    <w:rsid w:val="004C52FB"/>
    <w:rsid w:val="004D16A2"/>
    <w:rsid w:val="004D1CDF"/>
    <w:rsid w:val="004D21E4"/>
    <w:rsid w:val="004D33E0"/>
    <w:rsid w:val="004D381B"/>
    <w:rsid w:val="004D4853"/>
    <w:rsid w:val="004D55B7"/>
    <w:rsid w:val="004D60F2"/>
    <w:rsid w:val="004D65C5"/>
    <w:rsid w:val="004D6C61"/>
    <w:rsid w:val="004D77F3"/>
    <w:rsid w:val="004E2FC8"/>
    <w:rsid w:val="004E355F"/>
    <w:rsid w:val="004E45EB"/>
    <w:rsid w:val="004E4D9B"/>
    <w:rsid w:val="004E591F"/>
    <w:rsid w:val="004E5E69"/>
    <w:rsid w:val="004E643D"/>
    <w:rsid w:val="004E6A51"/>
    <w:rsid w:val="004E6E01"/>
    <w:rsid w:val="004E7104"/>
    <w:rsid w:val="004E710C"/>
    <w:rsid w:val="004F119F"/>
    <w:rsid w:val="004F25F4"/>
    <w:rsid w:val="004F3F56"/>
    <w:rsid w:val="004F4BD4"/>
    <w:rsid w:val="004F5408"/>
    <w:rsid w:val="004F773B"/>
    <w:rsid w:val="004F7859"/>
    <w:rsid w:val="004F7933"/>
    <w:rsid w:val="004F79D4"/>
    <w:rsid w:val="00501A28"/>
    <w:rsid w:val="00502376"/>
    <w:rsid w:val="0050541D"/>
    <w:rsid w:val="005054F3"/>
    <w:rsid w:val="00505614"/>
    <w:rsid w:val="00505DA6"/>
    <w:rsid w:val="0050656C"/>
    <w:rsid w:val="0051174A"/>
    <w:rsid w:val="005133A2"/>
    <w:rsid w:val="00516741"/>
    <w:rsid w:val="00517198"/>
    <w:rsid w:val="0051759E"/>
    <w:rsid w:val="00517E0D"/>
    <w:rsid w:val="00520CE4"/>
    <w:rsid w:val="005212C8"/>
    <w:rsid w:val="005242D6"/>
    <w:rsid w:val="00526395"/>
    <w:rsid w:val="00527C3D"/>
    <w:rsid w:val="0053068D"/>
    <w:rsid w:val="00531476"/>
    <w:rsid w:val="00531681"/>
    <w:rsid w:val="0053206B"/>
    <w:rsid w:val="00532241"/>
    <w:rsid w:val="0053252B"/>
    <w:rsid w:val="00532817"/>
    <w:rsid w:val="00532E63"/>
    <w:rsid w:val="0053414E"/>
    <w:rsid w:val="005351BD"/>
    <w:rsid w:val="00543854"/>
    <w:rsid w:val="0054444F"/>
    <w:rsid w:val="00545270"/>
    <w:rsid w:val="005464A3"/>
    <w:rsid w:val="00550226"/>
    <w:rsid w:val="00551B22"/>
    <w:rsid w:val="00553AB6"/>
    <w:rsid w:val="00555CB9"/>
    <w:rsid w:val="00560F12"/>
    <w:rsid w:val="0056150C"/>
    <w:rsid w:val="0056232A"/>
    <w:rsid w:val="005626E7"/>
    <w:rsid w:val="0056498A"/>
    <w:rsid w:val="00564D64"/>
    <w:rsid w:val="00570426"/>
    <w:rsid w:val="00573D55"/>
    <w:rsid w:val="00574431"/>
    <w:rsid w:val="00574B5F"/>
    <w:rsid w:val="00574BE2"/>
    <w:rsid w:val="00577096"/>
    <w:rsid w:val="00577743"/>
    <w:rsid w:val="00581F8D"/>
    <w:rsid w:val="005836C4"/>
    <w:rsid w:val="00585A9B"/>
    <w:rsid w:val="005863EF"/>
    <w:rsid w:val="005903D8"/>
    <w:rsid w:val="00591329"/>
    <w:rsid w:val="005916FD"/>
    <w:rsid w:val="005935DF"/>
    <w:rsid w:val="005A44FD"/>
    <w:rsid w:val="005A576B"/>
    <w:rsid w:val="005A66DA"/>
    <w:rsid w:val="005A729D"/>
    <w:rsid w:val="005A7C09"/>
    <w:rsid w:val="005B0B4B"/>
    <w:rsid w:val="005B2564"/>
    <w:rsid w:val="005B399B"/>
    <w:rsid w:val="005B6355"/>
    <w:rsid w:val="005C1E50"/>
    <w:rsid w:val="005C2864"/>
    <w:rsid w:val="005C359F"/>
    <w:rsid w:val="005C365C"/>
    <w:rsid w:val="005C7305"/>
    <w:rsid w:val="005C7396"/>
    <w:rsid w:val="005D0142"/>
    <w:rsid w:val="005D0172"/>
    <w:rsid w:val="005D1FA1"/>
    <w:rsid w:val="005D371A"/>
    <w:rsid w:val="005D4587"/>
    <w:rsid w:val="005D487C"/>
    <w:rsid w:val="005D4A14"/>
    <w:rsid w:val="005E4675"/>
    <w:rsid w:val="005E4980"/>
    <w:rsid w:val="005E5A00"/>
    <w:rsid w:val="005E6587"/>
    <w:rsid w:val="005F10EC"/>
    <w:rsid w:val="005F3532"/>
    <w:rsid w:val="005F37E8"/>
    <w:rsid w:val="005F4774"/>
    <w:rsid w:val="005F682C"/>
    <w:rsid w:val="0060025C"/>
    <w:rsid w:val="006012C3"/>
    <w:rsid w:val="00601C2B"/>
    <w:rsid w:val="00602E6F"/>
    <w:rsid w:val="00604031"/>
    <w:rsid w:val="00606901"/>
    <w:rsid w:val="0060775F"/>
    <w:rsid w:val="0061155D"/>
    <w:rsid w:val="00612DC9"/>
    <w:rsid w:val="006132AB"/>
    <w:rsid w:val="006137D6"/>
    <w:rsid w:val="00613869"/>
    <w:rsid w:val="00616FCE"/>
    <w:rsid w:val="00620913"/>
    <w:rsid w:val="00621485"/>
    <w:rsid w:val="00622F40"/>
    <w:rsid w:val="006231AE"/>
    <w:rsid w:val="006263D8"/>
    <w:rsid w:val="0062781F"/>
    <w:rsid w:val="00630693"/>
    <w:rsid w:val="00631289"/>
    <w:rsid w:val="006342C3"/>
    <w:rsid w:val="00634A96"/>
    <w:rsid w:val="00635560"/>
    <w:rsid w:val="0063611B"/>
    <w:rsid w:val="0063623F"/>
    <w:rsid w:val="006366CB"/>
    <w:rsid w:val="00636F32"/>
    <w:rsid w:val="0063768A"/>
    <w:rsid w:val="00642371"/>
    <w:rsid w:val="006425F3"/>
    <w:rsid w:val="00642D96"/>
    <w:rsid w:val="00644B8B"/>
    <w:rsid w:val="00647224"/>
    <w:rsid w:val="00651158"/>
    <w:rsid w:val="00652528"/>
    <w:rsid w:val="00653D72"/>
    <w:rsid w:val="00654CAC"/>
    <w:rsid w:val="006558B6"/>
    <w:rsid w:val="0065688C"/>
    <w:rsid w:val="00660010"/>
    <w:rsid w:val="00662B5A"/>
    <w:rsid w:val="0066457A"/>
    <w:rsid w:val="006701EE"/>
    <w:rsid w:val="0067798C"/>
    <w:rsid w:val="00680CE6"/>
    <w:rsid w:val="00681365"/>
    <w:rsid w:val="00681BE3"/>
    <w:rsid w:val="00681DE2"/>
    <w:rsid w:val="006833E8"/>
    <w:rsid w:val="006849D9"/>
    <w:rsid w:val="00685725"/>
    <w:rsid w:val="006876E3"/>
    <w:rsid w:val="00692730"/>
    <w:rsid w:val="006931DC"/>
    <w:rsid w:val="006948AE"/>
    <w:rsid w:val="00697F57"/>
    <w:rsid w:val="006A05F8"/>
    <w:rsid w:val="006A121F"/>
    <w:rsid w:val="006A1CA6"/>
    <w:rsid w:val="006A2D54"/>
    <w:rsid w:val="006A35A9"/>
    <w:rsid w:val="006A497B"/>
    <w:rsid w:val="006A4F50"/>
    <w:rsid w:val="006B01DB"/>
    <w:rsid w:val="006B3289"/>
    <w:rsid w:val="006B3389"/>
    <w:rsid w:val="006B4246"/>
    <w:rsid w:val="006B4299"/>
    <w:rsid w:val="006B51EB"/>
    <w:rsid w:val="006B707D"/>
    <w:rsid w:val="006B7682"/>
    <w:rsid w:val="006C03C7"/>
    <w:rsid w:val="006C1564"/>
    <w:rsid w:val="006C1A2D"/>
    <w:rsid w:val="006C4741"/>
    <w:rsid w:val="006C5256"/>
    <w:rsid w:val="006C54CE"/>
    <w:rsid w:val="006C5936"/>
    <w:rsid w:val="006C60FC"/>
    <w:rsid w:val="006D4886"/>
    <w:rsid w:val="006E00B5"/>
    <w:rsid w:val="006E1D3A"/>
    <w:rsid w:val="006E2471"/>
    <w:rsid w:val="006E4CF6"/>
    <w:rsid w:val="006E5BD8"/>
    <w:rsid w:val="006F022F"/>
    <w:rsid w:val="006F071B"/>
    <w:rsid w:val="006F0A02"/>
    <w:rsid w:val="006F6060"/>
    <w:rsid w:val="006F74C0"/>
    <w:rsid w:val="007005B4"/>
    <w:rsid w:val="0070149E"/>
    <w:rsid w:val="00701BC0"/>
    <w:rsid w:val="00701E28"/>
    <w:rsid w:val="007101A9"/>
    <w:rsid w:val="00710643"/>
    <w:rsid w:val="00710883"/>
    <w:rsid w:val="00711CE2"/>
    <w:rsid w:val="007136B5"/>
    <w:rsid w:val="007136B8"/>
    <w:rsid w:val="00717020"/>
    <w:rsid w:val="007214FC"/>
    <w:rsid w:val="00725048"/>
    <w:rsid w:val="00725795"/>
    <w:rsid w:val="0073140D"/>
    <w:rsid w:val="007321FE"/>
    <w:rsid w:val="00732515"/>
    <w:rsid w:val="00733922"/>
    <w:rsid w:val="00734116"/>
    <w:rsid w:val="0073540E"/>
    <w:rsid w:val="00740771"/>
    <w:rsid w:val="0074118F"/>
    <w:rsid w:val="00741621"/>
    <w:rsid w:val="007428C9"/>
    <w:rsid w:val="00744157"/>
    <w:rsid w:val="00744FFD"/>
    <w:rsid w:val="00745BBD"/>
    <w:rsid w:val="00751C2C"/>
    <w:rsid w:val="00751F02"/>
    <w:rsid w:val="00752D65"/>
    <w:rsid w:val="00753281"/>
    <w:rsid w:val="00754ADF"/>
    <w:rsid w:val="007565FE"/>
    <w:rsid w:val="007574B4"/>
    <w:rsid w:val="0076020D"/>
    <w:rsid w:val="00760464"/>
    <w:rsid w:val="00761CFD"/>
    <w:rsid w:val="00762368"/>
    <w:rsid w:val="00762799"/>
    <w:rsid w:val="0076725A"/>
    <w:rsid w:val="007707F2"/>
    <w:rsid w:val="00772CC9"/>
    <w:rsid w:val="00773B80"/>
    <w:rsid w:val="0077685C"/>
    <w:rsid w:val="00777501"/>
    <w:rsid w:val="007807BD"/>
    <w:rsid w:val="007809F5"/>
    <w:rsid w:val="00780B58"/>
    <w:rsid w:val="0078230A"/>
    <w:rsid w:val="00782A0C"/>
    <w:rsid w:val="00782CA0"/>
    <w:rsid w:val="007842C7"/>
    <w:rsid w:val="00786CB7"/>
    <w:rsid w:val="00787D96"/>
    <w:rsid w:val="00792B7C"/>
    <w:rsid w:val="00792FC6"/>
    <w:rsid w:val="0079304E"/>
    <w:rsid w:val="0079710D"/>
    <w:rsid w:val="007A2322"/>
    <w:rsid w:val="007A36E9"/>
    <w:rsid w:val="007A5F56"/>
    <w:rsid w:val="007A664E"/>
    <w:rsid w:val="007B0C60"/>
    <w:rsid w:val="007B291F"/>
    <w:rsid w:val="007B2E78"/>
    <w:rsid w:val="007B3D0C"/>
    <w:rsid w:val="007B50A0"/>
    <w:rsid w:val="007B5DD0"/>
    <w:rsid w:val="007B7260"/>
    <w:rsid w:val="007C1991"/>
    <w:rsid w:val="007C30CC"/>
    <w:rsid w:val="007C4E28"/>
    <w:rsid w:val="007C4E31"/>
    <w:rsid w:val="007C5577"/>
    <w:rsid w:val="007C78A2"/>
    <w:rsid w:val="007D18B7"/>
    <w:rsid w:val="007D3DF7"/>
    <w:rsid w:val="007D4C25"/>
    <w:rsid w:val="007D5291"/>
    <w:rsid w:val="007D7E87"/>
    <w:rsid w:val="007D7F1A"/>
    <w:rsid w:val="007E02DF"/>
    <w:rsid w:val="007E07F2"/>
    <w:rsid w:val="007E1149"/>
    <w:rsid w:val="007E296A"/>
    <w:rsid w:val="007E64B6"/>
    <w:rsid w:val="007E6E26"/>
    <w:rsid w:val="007E6F9B"/>
    <w:rsid w:val="007E7B40"/>
    <w:rsid w:val="007F181E"/>
    <w:rsid w:val="007F29D2"/>
    <w:rsid w:val="007F3590"/>
    <w:rsid w:val="007F6612"/>
    <w:rsid w:val="007F69E7"/>
    <w:rsid w:val="00800225"/>
    <w:rsid w:val="0080570D"/>
    <w:rsid w:val="008061DB"/>
    <w:rsid w:val="00807417"/>
    <w:rsid w:val="008107BF"/>
    <w:rsid w:val="00810DA0"/>
    <w:rsid w:val="00811687"/>
    <w:rsid w:val="0081459E"/>
    <w:rsid w:val="008175BC"/>
    <w:rsid w:val="00821092"/>
    <w:rsid w:val="00821176"/>
    <w:rsid w:val="008212C5"/>
    <w:rsid w:val="00821B85"/>
    <w:rsid w:val="00822B3E"/>
    <w:rsid w:val="00826C66"/>
    <w:rsid w:val="00830763"/>
    <w:rsid w:val="008315D5"/>
    <w:rsid w:val="008320DE"/>
    <w:rsid w:val="00833CD5"/>
    <w:rsid w:val="00833F72"/>
    <w:rsid w:val="00840678"/>
    <w:rsid w:val="00843EEE"/>
    <w:rsid w:val="00846927"/>
    <w:rsid w:val="00850323"/>
    <w:rsid w:val="0085051B"/>
    <w:rsid w:val="008505EF"/>
    <w:rsid w:val="00850964"/>
    <w:rsid w:val="00850EE5"/>
    <w:rsid w:val="0085564C"/>
    <w:rsid w:val="00855756"/>
    <w:rsid w:val="00855B84"/>
    <w:rsid w:val="00855D2E"/>
    <w:rsid w:val="00856735"/>
    <w:rsid w:val="008579FD"/>
    <w:rsid w:val="00860A68"/>
    <w:rsid w:val="00860F1F"/>
    <w:rsid w:val="008615DD"/>
    <w:rsid w:val="00866D99"/>
    <w:rsid w:val="00870164"/>
    <w:rsid w:val="008701E6"/>
    <w:rsid w:val="00871F5A"/>
    <w:rsid w:val="008721B0"/>
    <w:rsid w:val="00873F26"/>
    <w:rsid w:val="00877629"/>
    <w:rsid w:val="008810CE"/>
    <w:rsid w:val="00881630"/>
    <w:rsid w:val="00882ABB"/>
    <w:rsid w:val="008849A6"/>
    <w:rsid w:val="008849E3"/>
    <w:rsid w:val="00886306"/>
    <w:rsid w:val="00891029"/>
    <w:rsid w:val="0089240D"/>
    <w:rsid w:val="0089298C"/>
    <w:rsid w:val="00892E14"/>
    <w:rsid w:val="008930BC"/>
    <w:rsid w:val="0089457E"/>
    <w:rsid w:val="008950AA"/>
    <w:rsid w:val="008952ED"/>
    <w:rsid w:val="008966CF"/>
    <w:rsid w:val="008968D4"/>
    <w:rsid w:val="008A08DF"/>
    <w:rsid w:val="008A0D56"/>
    <w:rsid w:val="008A3A70"/>
    <w:rsid w:val="008A638C"/>
    <w:rsid w:val="008A6424"/>
    <w:rsid w:val="008B5970"/>
    <w:rsid w:val="008B5F93"/>
    <w:rsid w:val="008B62CA"/>
    <w:rsid w:val="008B75F0"/>
    <w:rsid w:val="008C0A09"/>
    <w:rsid w:val="008C0EAD"/>
    <w:rsid w:val="008C28F4"/>
    <w:rsid w:val="008C4A94"/>
    <w:rsid w:val="008C5964"/>
    <w:rsid w:val="008D12C9"/>
    <w:rsid w:val="008D3D06"/>
    <w:rsid w:val="008D4173"/>
    <w:rsid w:val="008D4AAC"/>
    <w:rsid w:val="008D5FDE"/>
    <w:rsid w:val="008D75BD"/>
    <w:rsid w:val="008D790F"/>
    <w:rsid w:val="008E077D"/>
    <w:rsid w:val="008E496C"/>
    <w:rsid w:val="008E52B6"/>
    <w:rsid w:val="008E601E"/>
    <w:rsid w:val="008E7484"/>
    <w:rsid w:val="008F05A5"/>
    <w:rsid w:val="008F38EC"/>
    <w:rsid w:val="008F446E"/>
    <w:rsid w:val="008F4C7D"/>
    <w:rsid w:val="008F66A3"/>
    <w:rsid w:val="008F6971"/>
    <w:rsid w:val="009033B9"/>
    <w:rsid w:val="0090343C"/>
    <w:rsid w:val="009037FC"/>
    <w:rsid w:val="00903F40"/>
    <w:rsid w:val="009041B1"/>
    <w:rsid w:val="00904A87"/>
    <w:rsid w:val="00904D46"/>
    <w:rsid w:val="00905777"/>
    <w:rsid w:val="00906E54"/>
    <w:rsid w:val="009112F0"/>
    <w:rsid w:val="00911C00"/>
    <w:rsid w:val="00916B78"/>
    <w:rsid w:val="00917608"/>
    <w:rsid w:val="0091782F"/>
    <w:rsid w:val="00917B63"/>
    <w:rsid w:val="009203FC"/>
    <w:rsid w:val="00920BFF"/>
    <w:rsid w:val="00924A13"/>
    <w:rsid w:val="00925481"/>
    <w:rsid w:val="00925810"/>
    <w:rsid w:val="00926AD1"/>
    <w:rsid w:val="0093058A"/>
    <w:rsid w:val="009306F4"/>
    <w:rsid w:val="00930E17"/>
    <w:rsid w:val="009328E3"/>
    <w:rsid w:val="00932EE8"/>
    <w:rsid w:val="00933DB4"/>
    <w:rsid w:val="009352D4"/>
    <w:rsid w:val="00935703"/>
    <w:rsid w:val="00940C49"/>
    <w:rsid w:val="009413DC"/>
    <w:rsid w:val="00942376"/>
    <w:rsid w:val="009456B9"/>
    <w:rsid w:val="00954CA0"/>
    <w:rsid w:val="00957BB3"/>
    <w:rsid w:val="00964226"/>
    <w:rsid w:val="00964242"/>
    <w:rsid w:val="00964494"/>
    <w:rsid w:val="00964C90"/>
    <w:rsid w:val="009660D6"/>
    <w:rsid w:val="00966726"/>
    <w:rsid w:val="00967788"/>
    <w:rsid w:val="00970006"/>
    <w:rsid w:val="00973187"/>
    <w:rsid w:val="00973458"/>
    <w:rsid w:val="00974FD6"/>
    <w:rsid w:val="00976CF0"/>
    <w:rsid w:val="00977255"/>
    <w:rsid w:val="0098059A"/>
    <w:rsid w:val="00980A8C"/>
    <w:rsid w:val="0098295A"/>
    <w:rsid w:val="0098324E"/>
    <w:rsid w:val="00983C73"/>
    <w:rsid w:val="009860B9"/>
    <w:rsid w:val="0098733C"/>
    <w:rsid w:val="009907F4"/>
    <w:rsid w:val="009937CC"/>
    <w:rsid w:val="00994DBB"/>
    <w:rsid w:val="009956C0"/>
    <w:rsid w:val="00997776"/>
    <w:rsid w:val="009A0C81"/>
    <w:rsid w:val="009A1467"/>
    <w:rsid w:val="009A2864"/>
    <w:rsid w:val="009A3C07"/>
    <w:rsid w:val="009A5E48"/>
    <w:rsid w:val="009A5F80"/>
    <w:rsid w:val="009B538B"/>
    <w:rsid w:val="009B62C8"/>
    <w:rsid w:val="009B68FF"/>
    <w:rsid w:val="009C0461"/>
    <w:rsid w:val="009C3766"/>
    <w:rsid w:val="009C3816"/>
    <w:rsid w:val="009C572E"/>
    <w:rsid w:val="009C7646"/>
    <w:rsid w:val="009C7D8E"/>
    <w:rsid w:val="009D1B53"/>
    <w:rsid w:val="009D5916"/>
    <w:rsid w:val="009D7341"/>
    <w:rsid w:val="009E011F"/>
    <w:rsid w:val="009E0E6C"/>
    <w:rsid w:val="009E142E"/>
    <w:rsid w:val="009E232E"/>
    <w:rsid w:val="009E772E"/>
    <w:rsid w:val="009E7CFE"/>
    <w:rsid w:val="009F2C95"/>
    <w:rsid w:val="009F2CF4"/>
    <w:rsid w:val="009F603D"/>
    <w:rsid w:val="009F6853"/>
    <w:rsid w:val="009F7577"/>
    <w:rsid w:val="00A00283"/>
    <w:rsid w:val="00A01298"/>
    <w:rsid w:val="00A028E4"/>
    <w:rsid w:val="00A0292C"/>
    <w:rsid w:val="00A05D59"/>
    <w:rsid w:val="00A05FEA"/>
    <w:rsid w:val="00A063C3"/>
    <w:rsid w:val="00A10271"/>
    <w:rsid w:val="00A10FDF"/>
    <w:rsid w:val="00A116FE"/>
    <w:rsid w:val="00A12C6E"/>
    <w:rsid w:val="00A15313"/>
    <w:rsid w:val="00A160BF"/>
    <w:rsid w:val="00A16E3C"/>
    <w:rsid w:val="00A17FD8"/>
    <w:rsid w:val="00A20FB9"/>
    <w:rsid w:val="00A211CF"/>
    <w:rsid w:val="00A240E6"/>
    <w:rsid w:val="00A2542B"/>
    <w:rsid w:val="00A2545F"/>
    <w:rsid w:val="00A25844"/>
    <w:rsid w:val="00A268BA"/>
    <w:rsid w:val="00A30A58"/>
    <w:rsid w:val="00A312D0"/>
    <w:rsid w:val="00A315CB"/>
    <w:rsid w:val="00A31A38"/>
    <w:rsid w:val="00A324E4"/>
    <w:rsid w:val="00A328D0"/>
    <w:rsid w:val="00A3321E"/>
    <w:rsid w:val="00A33681"/>
    <w:rsid w:val="00A34044"/>
    <w:rsid w:val="00A34865"/>
    <w:rsid w:val="00A35A3C"/>
    <w:rsid w:val="00A3677E"/>
    <w:rsid w:val="00A404B0"/>
    <w:rsid w:val="00A4160C"/>
    <w:rsid w:val="00A41D28"/>
    <w:rsid w:val="00A420A8"/>
    <w:rsid w:val="00A42889"/>
    <w:rsid w:val="00A50B99"/>
    <w:rsid w:val="00A5183F"/>
    <w:rsid w:val="00A53098"/>
    <w:rsid w:val="00A53654"/>
    <w:rsid w:val="00A568CF"/>
    <w:rsid w:val="00A60E02"/>
    <w:rsid w:val="00A60E2A"/>
    <w:rsid w:val="00A64E26"/>
    <w:rsid w:val="00A64E66"/>
    <w:rsid w:val="00A73EDF"/>
    <w:rsid w:val="00A742ED"/>
    <w:rsid w:val="00A75B85"/>
    <w:rsid w:val="00A771A1"/>
    <w:rsid w:val="00A801B8"/>
    <w:rsid w:val="00A8150F"/>
    <w:rsid w:val="00A83CC9"/>
    <w:rsid w:val="00A86231"/>
    <w:rsid w:val="00A86642"/>
    <w:rsid w:val="00A86659"/>
    <w:rsid w:val="00A9244E"/>
    <w:rsid w:val="00A92DB4"/>
    <w:rsid w:val="00A96DEE"/>
    <w:rsid w:val="00AA0304"/>
    <w:rsid w:val="00AA174A"/>
    <w:rsid w:val="00AA175C"/>
    <w:rsid w:val="00AA1F77"/>
    <w:rsid w:val="00AA2B7A"/>
    <w:rsid w:val="00AA37E3"/>
    <w:rsid w:val="00AA3BA5"/>
    <w:rsid w:val="00AA54A5"/>
    <w:rsid w:val="00AA6034"/>
    <w:rsid w:val="00AA683A"/>
    <w:rsid w:val="00AB1E51"/>
    <w:rsid w:val="00AB3EDF"/>
    <w:rsid w:val="00AB45C1"/>
    <w:rsid w:val="00AB6A51"/>
    <w:rsid w:val="00AB6C10"/>
    <w:rsid w:val="00AB6C40"/>
    <w:rsid w:val="00AB7872"/>
    <w:rsid w:val="00AB7909"/>
    <w:rsid w:val="00AD1A19"/>
    <w:rsid w:val="00AD2EE0"/>
    <w:rsid w:val="00AD2FA2"/>
    <w:rsid w:val="00AD3A9E"/>
    <w:rsid w:val="00AD3DB3"/>
    <w:rsid w:val="00AD6BE0"/>
    <w:rsid w:val="00AE43C2"/>
    <w:rsid w:val="00AE7B05"/>
    <w:rsid w:val="00AF01C1"/>
    <w:rsid w:val="00AF0EFF"/>
    <w:rsid w:val="00AF1339"/>
    <w:rsid w:val="00AF165E"/>
    <w:rsid w:val="00AF42D5"/>
    <w:rsid w:val="00AF4FC7"/>
    <w:rsid w:val="00AF67DF"/>
    <w:rsid w:val="00AF7A5B"/>
    <w:rsid w:val="00B01049"/>
    <w:rsid w:val="00B0185D"/>
    <w:rsid w:val="00B01C03"/>
    <w:rsid w:val="00B0286A"/>
    <w:rsid w:val="00B03405"/>
    <w:rsid w:val="00B042DA"/>
    <w:rsid w:val="00B04FDE"/>
    <w:rsid w:val="00B10AD7"/>
    <w:rsid w:val="00B122BD"/>
    <w:rsid w:val="00B1268E"/>
    <w:rsid w:val="00B13C72"/>
    <w:rsid w:val="00B15612"/>
    <w:rsid w:val="00B15AA8"/>
    <w:rsid w:val="00B15CED"/>
    <w:rsid w:val="00B160BA"/>
    <w:rsid w:val="00B1682B"/>
    <w:rsid w:val="00B17660"/>
    <w:rsid w:val="00B208F7"/>
    <w:rsid w:val="00B20DED"/>
    <w:rsid w:val="00B21844"/>
    <w:rsid w:val="00B22F32"/>
    <w:rsid w:val="00B24EB2"/>
    <w:rsid w:val="00B25035"/>
    <w:rsid w:val="00B265F4"/>
    <w:rsid w:val="00B26F18"/>
    <w:rsid w:val="00B30821"/>
    <w:rsid w:val="00B31E0B"/>
    <w:rsid w:val="00B34561"/>
    <w:rsid w:val="00B34988"/>
    <w:rsid w:val="00B34A1D"/>
    <w:rsid w:val="00B37B77"/>
    <w:rsid w:val="00B40A51"/>
    <w:rsid w:val="00B4413B"/>
    <w:rsid w:val="00B4437D"/>
    <w:rsid w:val="00B466FE"/>
    <w:rsid w:val="00B46810"/>
    <w:rsid w:val="00B47D2E"/>
    <w:rsid w:val="00B560C9"/>
    <w:rsid w:val="00B579CA"/>
    <w:rsid w:val="00B57C78"/>
    <w:rsid w:val="00B61459"/>
    <w:rsid w:val="00B630E8"/>
    <w:rsid w:val="00B65952"/>
    <w:rsid w:val="00B65F78"/>
    <w:rsid w:val="00B708B1"/>
    <w:rsid w:val="00B70C62"/>
    <w:rsid w:val="00B71671"/>
    <w:rsid w:val="00B71743"/>
    <w:rsid w:val="00B73CC8"/>
    <w:rsid w:val="00B8062E"/>
    <w:rsid w:val="00B85618"/>
    <w:rsid w:val="00B86311"/>
    <w:rsid w:val="00B9020F"/>
    <w:rsid w:val="00B91FAE"/>
    <w:rsid w:val="00B963A4"/>
    <w:rsid w:val="00B96964"/>
    <w:rsid w:val="00BA1F77"/>
    <w:rsid w:val="00BA25AD"/>
    <w:rsid w:val="00BA3307"/>
    <w:rsid w:val="00BA5E6C"/>
    <w:rsid w:val="00BA6A9F"/>
    <w:rsid w:val="00BB002B"/>
    <w:rsid w:val="00BB0894"/>
    <w:rsid w:val="00BB23F9"/>
    <w:rsid w:val="00BB443C"/>
    <w:rsid w:val="00BB6350"/>
    <w:rsid w:val="00BB655C"/>
    <w:rsid w:val="00BC1310"/>
    <w:rsid w:val="00BC6C1A"/>
    <w:rsid w:val="00BC747B"/>
    <w:rsid w:val="00BD0925"/>
    <w:rsid w:val="00BD29BA"/>
    <w:rsid w:val="00BD2F5C"/>
    <w:rsid w:val="00BD4E9F"/>
    <w:rsid w:val="00BD641D"/>
    <w:rsid w:val="00BE0B2A"/>
    <w:rsid w:val="00BE0FFF"/>
    <w:rsid w:val="00BE15D5"/>
    <w:rsid w:val="00BE1B53"/>
    <w:rsid w:val="00BE24ED"/>
    <w:rsid w:val="00BE27A8"/>
    <w:rsid w:val="00BE28E8"/>
    <w:rsid w:val="00BE3BE3"/>
    <w:rsid w:val="00BE54FD"/>
    <w:rsid w:val="00BE7488"/>
    <w:rsid w:val="00BE7678"/>
    <w:rsid w:val="00BE794A"/>
    <w:rsid w:val="00BF16C5"/>
    <w:rsid w:val="00BF208D"/>
    <w:rsid w:val="00BF3168"/>
    <w:rsid w:val="00BF48FC"/>
    <w:rsid w:val="00C0396B"/>
    <w:rsid w:val="00C0785A"/>
    <w:rsid w:val="00C10982"/>
    <w:rsid w:val="00C2004B"/>
    <w:rsid w:val="00C20A17"/>
    <w:rsid w:val="00C21A3D"/>
    <w:rsid w:val="00C2385D"/>
    <w:rsid w:val="00C26C51"/>
    <w:rsid w:val="00C3019C"/>
    <w:rsid w:val="00C30301"/>
    <w:rsid w:val="00C31059"/>
    <w:rsid w:val="00C320C6"/>
    <w:rsid w:val="00C35716"/>
    <w:rsid w:val="00C359BD"/>
    <w:rsid w:val="00C368D3"/>
    <w:rsid w:val="00C40B29"/>
    <w:rsid w:val="00C4133B"/>
    <w:rsid w:val="00C46277"/>
    <w:rsid w:val="00C504A2"/>
    <w:rsid w:val="00C51C7A"/>
    <w:rsid w:val="00C522A9"/>
    <w:rsid w:val="00C528AA"/>
    <w:rsid w:val="00C52B2D"/>
    <w:rsid w:val="00C56FEC"/>
    <w:rsid w:val="00C5721A"/>
    <w:rsid w:val="00C60AF4"/>
    <w:rsid w:val="00C6307D"/>
    <w:rsid w:val="00C63A07"/>
    <w:rsid w:val="00C63F6A"/>
    <w:rsid w:val="00C6436D"/>
    <w:rsid w:val="00C6522C"/>
    <w:rsid w:val="00C65E6D"/>
    <w:rsid w:val="00C661DB"/>
    <w:rsid w:val="00C675EB"/>
    <w:rsid w:val="00C71BED"/>
    <w:rsid w:val="00C71C68"/>
    <w:rsid w:val="00C71EE8"/>
    <w:rsid w:val="00C72887"/>
    <w:rsid w:val="00C739BF"/>
    <w:rsid w:val="00C73A77"/>
    <w:rsid w:val="00C73D77"/>
    <w:rsid w:val="00C76ED3"/>
    <w:rsid w:val="00C81E0F"/>
    <w:rsid w:val="00C86D20"/>
    <w:rsid w:val="00C873E1"/>
    <w:rsid w:val="00C90E37"/>
    <w:rsid w:val="00C90F43"/>
    <w:rsid w:val="00C92A8F"/>
    <w:rsid w:val="00C93E81"/>
    <w:rsid w:val="00C9453B"/>
    <w:rsid w:val="00C96859"/>
    <w:rsid w:val="00C97755"/>
    <w:rsid w:val="00C97868"/>
    <w:rsid w:val="00C97AA9"/>
    <w:rsid w:val="00CA1828"/>
    <w:rsid w:val="00CA2605"/>
    <w:rsid w:val="00CA2762"/>
    <w:rsid w:val="00CA33C7"/>
    <w:rsid w:val="00CA3DE1"/>
    <w:rsid w:val="00CA4E1F"/>
    <w:rsid w:val="00CA7582"/>
    <w:rsid w:val="00CB1282"/>
    <w:rsid w:val="00CB1C4F"/>
    <w:rsid w:val="00CB210F"/>
    <w:rsid w:val="00CB5B6B"/>
    <w:rsid w:val="00CB6EA9"/>
    <w:rsid w:val="00CC069A"/>
    <w:rsid w:val="00CC0D54"/>
    <w:rsid w:val="00CC3711"/>
    <w:rsid w:val="00CC37BB"/>
    <w:rsid w:val="00CC3CA4"/>
    <w:rsid w:val="00CC4263"/>
    <w:rsid w:val="00CC51AD"/>
    <w:rsid w:val="00CC5D48"/>
    <w:rsid w:val="00CD2213"/>
    <w:rsid w:val="00CD29B8"/>
    <w:rsid w:val="00CD554A"/>
    <w:rsid w:val="00CD555A"/>
    <w:rsid w:val="00CD6D3F"/>
    <w:rsid w:val="00CE1875"/>
    <w:rsid w:val="00CE2A40"/>
    <w:rsid w:val="00CE4C7D"/>
    <w:rsid w:val="00CE58EF"/>
    <w:rsid w:val="00CE6328"/>
    <w:rsid w:val="00CE6AC4"/>
    <w:rsid w:val="00CF12C6"/>
    <w:rsid w:val="00CF13A0"/>
    <w:rsid w:val="00CF5AB5"/>
    <w:rsid w:val="00CF5DA7"/>
    <w:rsid w:val="00CF67C9"/>
    <w:rsid w:val="00CF69EA"/>
    <w:rsid w:val="00CF761D"/>
    <w:rsid w:val="00D000E6"/>
    <w:rsid w:val="00D00CC4"/>
    <w:rsid w:val="00D04665"/>
    <w:rsid w:val="00D04EAD"/>
    <w:rsid w:val="00D051AD"/>
    <w:rsid w:val="00D05218"/>
    <w:rsid w:val="00D058D6"/>
    <w:rsid w:val="00D06610"/>
    <w:rsid w:val="00D079E7"/>
    <w:rsid w:val="00D104FA"/>
    <w:rsid w:val="00D10596"/>
    <w:rsid w:val="00D11095"/>
    <w:rsid w:val="00D11CBE"/>
    <w:rsid w:val="00D11FD5"/>
    <w:rsid w:val="00D1260E"/>
    <w:rsid w:val="00D12734"/>
    <w:rsid w:val="00D12E8C"/>
    <w:rsid w:val="00D1359F"/>
    <w:rsid w:val="00D172AE"/>
    <w:rsid w:val="00D17E5C"/>
    <w:rsid w:val="00D206A1"/>
    <w:rsid w:val="00D20CC4"/>
    <w:rsid w:val="00D263C1"/>
    <w:rsid w:val="00D270A4"/>
    <w:rsid w:val="00D27B5B"/>
    <w:rsid w:val="00D344E8"/>
    <w:rsid w:val="00D34FF7"/>
    <w:rsid w:val="00D36195"/>
    <w:rsid w:val="00D36AB7"/>
    <w:rsid w:val="00D37536"/>
    <w:rsid w:val="00D37C48"/>
    <w:rsid w:val="00D404D1"/>
    <w:rsid w:val="00D41B39"/>
    <w:rsid w:val="00D41C4F"/>
    <w:rsid w:val="00D43E68"/>
    <w:rsid w:val="00D4483C"/>
    <w:rsid w:val="00D47759"/>
    <w:rsid w:val="00D53B23"/>
    <w:rsid w:val="00D54D3F"/>
    <w:rsid w:val="00D54E95"/>
    <w:rsid w:val="00D57B35"/>
    <w:rsid w:val="00D57FF5"/>
    <w:rsid w:val="00D600D9"/>
    <w:rsid w:val="00D605E0"/>
    <w:rsid w:val="00D63150"/>
    <w:rsid w:val="00D644A6"/>
    <w:rsid w:val="00D64BE5"/>
    <w:rsid w:val="00D64F3A"/>
    <w:rsid w:val="00D6708C"/>
    <w:rsid w:val="00D73133"/>
    <w:rsid w:val="00D768AA"/>
    <w:rsid w:val="00D76C5D"/>
    <w:rsid w:val="00D76CE4"/>
    <w:rsid w:val="00D7709F"/>
    <w:rsid w:val="00D8022E"/>
    <w:rsid w:val="00D814EF"/>
    <w:rsid w:val="00D83BAF"/>
    <w:rsid w:val="00D855E3"/>
    <w:rsid w:val="00D87CDE"/>
    <w:rsid w:val="00D9046F"/>
    <w:rsid w:val="00D91598"/>
    <w:rsid w:val="00D96753"/>
    <w:rsid w:val="00D96ECF"/>
    <w:rsid w:val="00D97BC3"/>
    <w:rsid w:val="00DA1CFB"/>
    <w:rsid w:val="00DA2CCF"/>
    <w:rsid w:val="00DA5194"/>
    <w:rsid w:val="00DA589E"/>
    <w:rsid w:val="00DB0407"/>
    <w:rsid w:val="00DB0437"/>
    <w:rsid w:val="00DB0C59"/>
    <w:rsid w:val="00DB2086"/>
    <w:rsid w:val="00DB284D"/>
    <w:rsid w:val="00DB45A2"/>
    <w:rsid w:val="00DB510C"/>
    <w:rsid w:val="00DB6065"/>
    <w:rsid w:val="00DB60BB"/>
    <w:rsid w:val="00DC03CC"/>
    <w:rsid w:val="00DC142B"/>
    <w:rsid w:val="00DC24C2"/>
    <w:rsid w:val="00DC2520"/>
    <w:rsid w:val="00DC3995"/>
    <w:rsid w:val="00DC6A86"/>
    <w:rsid w:val="00DC795F"/>
    <w:rsid w:val="00DC7FF7"/>
    <w:rsid w:val="00DD2214"/>
    <w:rsid w:val="00DD34F2"/>
    <w:rsid w:val="00DD5573"/>
    <w:rsid w:val="00DD6F64"/>
    <w:rsid w:val="00DD71BA"/>
    <w:rsid w:val="00DE02FE"/>
    <w:rsid w:val="00DE0814"/>
    <w:rsid w:val="00DE2105"/>
    <w:rsid w:val="00DE439F"/>
    <w:rsid w:val="00DE7925"/>
    <w:rsid w:val="00DE7DD7"/>
    <w:rsid w:val="00DF297D"/>
    <w:rsid w:val="00DF5579"/>
    <w:rsid w:val="00DF6158"/>
    <w:rsid w:val="00DF6234"/>
    <w:rsid w:val="00E024CE"/>
    <w:rsid w:val="00E02B25"/>
    <w:rsid w:val="00E04500"/>
    <w:rsid w:val="00E06B9F"/>
    <w:rsid w:val="00E06DFA"/>
    <w:rsid w:val="00E10571"/>
    <w:rsid w:val="00E10BDB"/>
    <w:rsid w:val="00E118B6"/>
    <w:rsid w:val="00E149B8"/>
    <w:rsid w:val="00E167D3"/>
    <w:rsid w:val="00E20F5D"/>
    <w:rsid w:val="00E214C8"/>
    <w:rsid w:val="00E2267C"/>
    <w:rsid w:val="00E25DF1"/>
    <w:rsid w:val="00E26E1F"/>
    <w:rsid w:val="00E27035"/>
    <w:rsid w:val="00E30246"/>
    <w:rsid w:val="00E309F6"/>
    <w:rsid w:val="00E31F5B"/>
    <w:rsid w:val="00E37B6A"/>
    <w:rsid w:val="00E41B68"/>
    <w:rsid w:val="00E4500E"/>
    <w:rsid w:val="00E45699"/>
    <w:rsid w:val="00E5022B"/>
    <w:rsid w:val="00E53841"/>
    <w:rsid w:val="00E5402A"/>
    <w:rsid w:val="00E5448E"/>
    <w:rsid w:val="00E56B8B"/>
    <w:rsid w:val="00E6029D"/>
    <w:rsid w:val="00E60ED4"/>
    <w:rsid w:val="00E61A2F"/>
    <w:rsid w:val="00E61E1C"/>
    <w:rsid w:val="00E61F68"/>
    <w:rsid w:val="00E62878"/>
    <w:rsid w:val="00E63E74"/>
    <w:rsid w:val="00E65D54"/>
    <w:rsid w:val="00E74D0A"/>
    <w:rsid w:val="00E74F5A"/>
    <w:rsid w:val="00E77D2C"/>
    <w:rsid w:val="00E77E76"/>
    <w:rsid w:val="00E80692"/>
    <w:rsid w:val="00E81F9F"/>
    <w:rsid w:val="00E826DB"/>
    <w:rsid w:val="00E8314D"/>
    <w:rsid w:val="00E84025"/>
    <w:rsid w:val="00E84039"/>
    <w:rsid w:val="00E9253D"/>
    <w:rsid w:val="00E930E6"/>
    <w:rsid w:val="00E9406D"/>
    <w:rsid w:val="00E97D38"/>
    <w:rsid w:val="00EA0F5E"/>
    <w:rsid w:val="00EA11DD"/>
    <w:rsid w:val="00EA143D"/>
    <w:rsid w:val="00EA1713"/>
    <w:rsid w:val="00EA2119"/>
    <w:rsid w:val="00EA72F2"/>
    <w:rsid w:val="00EA73B0"/>
    <w:rsid w:val="00EB3380"/>
    <w:rsid w:val="00EB565C"/>
    <w:rsid w:val="00EB5B9A"/>
    <w:rsid w:val="00EB7B5C"/>
    <w:rsid w:val="00EC1B20"/>
    <w:rsid w:val="00EC2E4E"/>
    <w:rsid w:val="00EC52AE"/>
    <w:rsid w:val="00EC6667"/>
    <w:rsid w:val="00ED0627"/>
    <w:rsid w:val="00ED3960"/>
    <w:rsid w:val="00ED42F4"/>
    <w:rsid w:val="00ED56BC"/>
    <w:rsid w:val="00ED6699"/>
    <w:rsid w:val="00ED7EA8"/>
    <w:rsid w:val="00EF0D69"/>
    <w:rsid w:val="00EF2211"/>
    <w:rsid w:val="00EF2C43"/>
    <w:rsid w:val="00EF6D80"/>
    <w:rsid w:val="00EF7122"/>
    <w:rsid w:val="00EF770B"/>
    <w:rsid w:val="00EF7F77"/>
    <w:rsid w:val="00F0043B"/>
    <w:rsid w:val="00F01CBB"/>
    <w:rsid w:val="00F022D6"/>
    <w:rsid w:val="00F055D7"/>
    <w:rsid w:val="00F10955"/>
    <w:rsid w:val="00F10EA2"/>
    <w:rsid w:val="00F14088"/>
    <w:rsid w:val="00F1467D"/>
    <w:rsid w:val="00F14E4E"/>
    <w:rsid w:val="00F15CB1"/>
    <w:rsid w:val="00F167F7"/>
    <w:rsid w:val="00F17EBE"/>
    <w:rsid w:val="00F20F59"/>
    <w:rsid w:val="00F213B2"/>
    <w:rsid w:val="00F218D4"/>
    <w:rsid w:val="00F21C18"/>
    <w:rsid w:val="00F21DDB"/>
    <w:rsid w:val="00F225F9"/>
    <w:rsid w:val="00F23CA7"/>
    <w:rsid w:val="00F24955"/>
    <w:rsid w:val="00F2720A"/>
    <w:rsid w:val="00F33459"/>
    <w:rsid w:val="00F3460C"/>
    <w:rsid w:val="00F34CAC"/>
    <w:rsid w:val="00F37BE4"/>
    <w:rsid w:val="00F408A6"/>
    <w:rsid w:val="00F4437D"/>
    <w:rsid w:val="00F4592D"/>
    <w:rsid w:val="00F45FBD"/>
    <w:rsid w:val="00F5067C"/>
    <w:rsid w:val="00F5253F"/>
    <w:rsid w:val="00F53D61"/>
    <w:rsid w:val="00F53FBD"/>
    <w:rsid w:val="00F5447A"/>
    <w:rsid w:val="00F57E3E"/>
    <w:rsid w:val="00F57F3A"/>
    <w:rsid w:val="00F61264"/>
    <w:rsid w:val="00F650D2"/>
    <w:rsid w:val="00F65BF4"/>
    <w:rsid w:val="00F65DFC"/>
    <w:rsid w:val="00F66991"/>
    <w:rsid w:val="00F678C3"/>
    <w:rsid w:val="00F7007D"/>
    <w:rsid w:val="00F70505"/>
    <w:rsid w:val="00F7056C"/>
    <w:rsid w:val="00F71C52"/>
    <w:rsid w:val="00F74ED8"/>
    <w:rsid w:val="00F80E58"/>
    <w:rsid w:val="00F8192E"/>
    <w:rsid w:val="00F81A91"/>
    <w:rsid w:val="00F85323"/>
    <w:rsid w:val="00F870CE"/>
    <w:rsid w:val="00F91C67"/>
    <w:rsid w:val="00F936F4"/>
    <w:rsid w:val="00F95846"/>
    <w:rsid w:val="00F96113"/>
    <w:rsid w:val="00FA1926"/>
    <w:rsid w:val="00FA1F8A"/>
    <w:rsid w:val="00FA22BD"/>
    <w:rsid w:val="00FA41ED"/>
    <w:rsid w:val="00FA65FA"/>
    <w:rsid w:val="00FA6886"/>
    <w:rsid w:val="00FA71EF"/>
    <w:rsid w:val="00FA7D62"/>
    <w:rsid w:val="00FB0C87"/>
    <w:rsid w:val="00FB2016"/>
    <w:rsid w:val="00FB454F"/>
    <w:rsid w:val="00FB469D"/>
    <w:rsid w:val="00FC0663"/>
    <w:rsid w:val="00FC2F1A"/>
    <w:rsid w:val="00FC4CD6"/>
    <w:rsid w:val="00FC5924"/>
    <w:rsid w:val="00FC5D45"/>
    <w:rsid w:val="00FC60FB"/>
    <w:rsid w:val="00FD1490"/>
    <w:rsid w:val="00FD572D"/>
    <w:rsid w:val="00FD6B66"/>
    <w:rsid w:val="00FD7475"/>
    <w:rsid w:val="00FE369B"/>
    <w:rsid w:val="00FE4D08"/>
    <w:rsid w:val="00FE5FFA"/>
    <w:rsid w:val="00FF0FEA"/>
    <w:rsid w:val="00FF1767"/>
    <w:rsid w:val="00FF19FC"/>
    <w:rsid w:val="00FF1A0A"/>
    <w:rsid w:val="00FF1DAB"/>
    <w:rsid w:val="00FF2879"/>
    <w:rsid w:val="00FF2EBA"/>
    <w:rsid w:val="00FF6529"/>
    <w:rsid w:val="00FF7502"/>
    <w:rsid w:val="050F0A8A"/>
    <w:rsid w:val="0F5F1E40"/>
    <w:rsid w:val="12D86366"/>
    <w:rsid w:val="165C4031"/>
    <w:rsid w:val="1E161770"/>
    <w:rsid w:val="27FF6E26"/>
    <w:rsid w:val="289D04C5"/>
    <w:rsid w:val="39706A26"/>
    <w:rsid w:val="3A8D23DA"/>
    <w:rsid w:val="3B6252A1"/>
    <w:rsid w:val="3C170834"/>
    <w:rsid w:val="50E17E52"/>
    <w:rsid w:val="52D53C58"/>
    <w:rsid w:val="558926D2"/>
    <w:rsid w:val="5D867A97"/>
    <w:rsid w:val="70916FCD"/>
    <w:rsid w:val="740625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semiHidden="0"/>
    <w:lsdException w:name="header" w:semiHidden="0"/>
    <w:lsdException w:name="footer" w:semiHidden="0" w:unhideWhenUsed="0" w:qFormat="1"/>
    <w:lsdException w:name="caption" w:locked="1" w:uiPriority="0" w:qFormat="1"/>
    <w:lsdException w:name="annotation reference" w:semiHidden="0"/>
    <w:lsdException w:name="page number" w:semiHidden="0" w:unhideWhenUsed="0"/>
    <w:lsdException w:name="Title" w:locked="1" w:semiHidden="0" w:uiPriority="0" w:unhideWhenUsed="0" w:qFormat="1"/>
    <w:lsdException w:name="Default Paragraph Font" w:semiHidden="0" w:uiPriority="1"/>
    <w:lsdException w:name="Body Text" w:uiPriority="1" w:qFormat="1"/>
    <w:lsdException w:name="Subtitle" w:locked="1" w:semiHidden="0" w:uiPriority="0" w:unhideWhenUsed="0" w:qFormat="1"/>
    <w:lsdException w:name="Hyperlink" w:semiHidden="0" w:unhideWhenUsed="0"/>
    <w:lsdException w:name="Strong" w:locked="1" w:semiHidden="0" w:uiPriority="22" w:unhideWhenUsed="0" w:qFormat="1"/>
    <w:lsdException w:name="Emphasis" w:locked="1" w:semiHidden="0" w:uiPriority="0" w:unhideWhenUsed="0" w:qFormat="1"/>
    <w:lsdException w:name="Normal Table" w:semiHidden="0"/>
    <w:lsdException w:name="annotation subject" w:semiHidden="0"/>
    <w:lsdException w:name="Balloon Text" w:semiHidden="0"/>
    <w:lsdException w:name="Table Grid" w:semiHidden="0" w:uiPriority="39" w:unhideWhenUsed="0" w:qFormat="1"/>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EEE"/>
    <w:pPr>
      <w:widowControl w:val="0"/>
      <w:jc w:val="both"/>
    </w:pPr>
    <w:rPr>
      <w:rFonts w:cs="Calibri"/>
      <w:kern w:val="2"/>
      <w:sz w:val="21"/>
      <w:szCs w:val="21"/>
    </w:rPr>
  </w:style>
  <w:style w:type="paragraph" w:styleId="1">
    <w:name w:val="heading 1"/>
    <w:basedOn w:val="a"/>
    <w:next w:val="a"/>
    <w:link w:val="1Char"/>
    <w:uiPriority w:val="9"/>
    <w:qFormat/>
    <w:locked/>
    <w:rsid w:val="00FC5D45"/>
    <w:pPr>
      <w:keepNext/>
      <w:keepLines/>
      <w:spacing w:before="340" w:after="330" w:line="578" w:lineRule="auto"/>
      <w:outlineLvl w:val="0"/>
    </w:pPr>
    <w:rPr>
      <w:rFonts w:cs="Times New Roman"/>
      <w:b/>
      <w:bCs/>
      <w:kern w:val="44"/>
      <w:sz w:val="44"/>
      <w:szCs w:val="44"/>
    </w:rPr>
  </w:style>
  <w:style w:type="paragraph" w:styleId="2">
    <w:name w:val="heading 2"/>
    <w:basedOn w:val="a"/>
    <w:next w:val="a"/>
    <w:link w:val="2Char"/>
    <w:uiPriority w:val="9"/>
    <w:unhideWhenUsed/>
    <w:qFormat/>
    <w:locked/>
    <w:rsid w:val="00174D22"/>
    <w:pPr>
      <w:keepNext/>
      <w:keepLines/>
      <w:widowControl/>
      <w:spacing w:before="260" w:after="260" w:line="416" w:lineRule="auto"/>
      <w:jc w:val="left"/>
      <w:outlineLvl w:val="1"/>
    </w:pPr>
    <w:rPr>
      <w:rFonts w:ascii="Calibri Light" w:hAnsi="Calibri Light" w:cs="Times New Roman"/>
      <w:b/>
      <w:bCs/>
      <w:kern w:val="0"/>
      <w:sz w:val="32"/>
      <w:szCs w:val="32"/>
    </w:rPr>
  </w:style>
  <w:style w:type="paragraph" w:styleId="3">
    <w:name w:val="heading 3"/>
    <w:basedOn w:val="a"/>
    <w:next w:val="a"/>
    <w:link w:val="3Char"/>
    <w:uiPriority w:val="9"/>
    <w:unhideWhenUsed/>
    <w:qFormat/>
    <w:locked/>
    <w:rsid w:val="00174D22"/>
    <w:pPr>
      <w:keepNext/>
      <w:keepLines/>
      <w:widowControl/>
      <w:spacing w:before="260" w:after="260" w:line="416" w:lineRule="auto"/>
      <w:jc w:val="left"/>
      <w:outlineLvl w:val="2"/>
    </w:pPr>
    <w:rPr>
      <w:rFonts w:ascii="宋体" w:hAnsi="宋体" w:cs="宋体"/>
      <w:b/>
      <w:bCs/>
      <w:kern w:val="0"/>
      <w:sz w:val="32"/>
      <w:szCs w:val="32"/>
    </w:rPr>
  </w:style>
  <w:style w:type="paragraph" w:styleId="4">
    <w:name w:val="heading 4"/>
    <w:basedOn w:val="a"/>
    <w:next w:val="a"/>
    <w:link w:val="4Char"/>
    <w:uiPriority w:val="9"/>
    <w:unhideWhenUsed/>
    <w:qFormat/>
    <w:locked/>
    <w:rsid w:val="00174D22"/>
    <w:pPr>
      <w:keepNext/>
      <w:keepLines/>
      <w:widowControl/>
      <w:spacing w:before="280" w:after="290" w:line="376" w:lineRule="auto"/>
      <w:jc w:val="left"/>
      <w:outlineLvl w:val="3"/>
    </w:pPr>
    <w:rPr>
      <w:rFonts w:asciiTheme="majorHAnsi" w:eastAsiaTheme="majorEastAsia" w:hAnsiTheme="majorHAnsi"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link w:val="a3"/>
    <w:uiPriority w:val="99"/>
    <w:semiHidden/>
    <w:rsid w:val="00843EEE"/>
    <w:rPr>
      <w:rFonts w:cs="Calibri"/>
      <w:kern w:val="2"/>
      <w:sz w:val="18"/>
      <w:szCs w:val="18"/>
    </w:rPr>
  </w:style>
  <w:style w:type="character" w:styleId="a4">
    <w:name w:val="Strong"/>
    <w:uiPriority w:val="22"/>
    <w:qFormat/>
    <w:locked/>
    <w:rsid w:val="00843EEE"/>
    <w:rPr>
      <w:b/>
      <w:bCs/>
    </w:rPr>
  </w:style>
  <w:style w:type="character" w:styleId="a5">
    <w:name w:val="FollowedHyperlink"/>
    <w:uiPriority w:val="99"/>
    <w:unhideWhenUsed/>
    <w:rsid w:val="00843EEE"/>
    <w:rPr>
      <w:color w:val="800080"/>
      <w:u w:val="single"/>
    </w:rPr>
  </w:style>
  <w:style w:type="character" w:styleId="a6">
    <w:name w:val="Hyperlink"/>
    <w:uiPriority w:val="99"/>
    <w:rsid w:val="00843EEE"/>
    <w:rPr>
      <w:color w:val="0000FF"/>
      <w:u w:val="single"/>
    </w:rPr>
  </w:style>
  <w:style w:type="character" w:styleId="a7">
    <w:name w:val="page number"/>
    <w:basedOn w:val="a0"/>
    <w:uiPriority w:val="99"/>
    <w:rsid w:val="00843EEE"/>
  </w:style>
  <w:style w:type="character" w:styleId="a8">
    <w:name w:val="annotation reference"/>
    <w:uiPriority w:val="99"/>
    <w:unhideWhenUsed/>
    <w:rsid w:val="00843EEE"/>
    <w:rPr>
      <w:sz w:val="21"/>
      <w:szCs w:val="21"/>
    </w:rPr>
  </w:style>
  <w:style w:type="character" w:customStyle="1" w:styleId="Char0">
    <w:name w:val="页眉 Char"/>
    <w:link w:val="a9"/>
    <w:uiPriority w:val="99"/>
    <w:qFormat/>
    <w:rsid w:val="00843EEE"/>
    <w:rPr>
      <w:rFonts w:cs="Calibri"/>
      <w:sz w:val="18"/>
      <w:szCs w:val="18"/>
    </w:rPr>
  </w:style>
  <w:style w:type="character" w:customStyle="1" w:styleId="Char1">
    <w:name w:val="批注主题 Char"/>
    <w:link w:val="aa"/>
    <w:uiPriority w:val="99"/>
    <w:semiHidden/>
    <w:rsid w:val="00843EEE"/>
    <w:rPr>
      <w:rFonts w:cs="Calibri"/>
      <w:b/>
      <w:bCs/>
      <w:kern w:val="2"/>
      <w:sz w:val="21"/>
      <w:szCs w:val="21"/>
    </w:rPr>
  </w:style>
  <w:style w:type="character" w:customStyle="1" w:styleId="Char2">
    <w:name w:val="批注文字 Char"/>
    <w:link w:val="ab"/>
    <w:uiPriority w:val="99"/>
    <w:semiHidden/>
    <w:rsid w:val="00843EEE"/>
    <w:rPr>
      <w:rFonts w:cs="Calibri"/>
      <w:kern w:val="2"/>
      <w:sz w:val="21"/>
      <w:szCs w:val="21"/>
    </w:rPr>
  </w:style>
  <w:style w:type="character" w:customStyle="1" w:styleId="Char3">
    <w:name w:val="表头居中 Char"/>
    <w:link w:val="ac"/>
    <w:rsid w:val="00843EEE"/>
    <w:rPr>
      <w:rFonts w:ascii="Times New Roman" w:hAnsi="Times New Roman"/>
      <w:b/>
      <w:kern w:val="2"/>
      <w:sz w:val="24"/>
      <w:szCs w:val="24"/>
    </w:rPr>
  </w:style>
  <w:style w:type="character" w:customStyle="1" w:styleId="Char4">
    <w:name w:val="页脚 Char"/>
    <w:link w:val="ad"/>
    <w:uiPriority w:val="99"/>
    <w:qFormat/>
    <w:locked/>
    <w:rsid w:val="00843EEE"/>
    <w:rPr>
      <w:sz w:val="18"/>
      <w:szCs w:val="18"/>
    </w:rPr>
  </w:style>
  <w:style w:type="paragraph" w:styleId="aa">
    <w:name w:val="annotation subject"/>
    <w:basedOn w:val="ab"/>
    <w:next w:val="ab"/>
    <w:link w:val="Char1"/>
    <w:uiPriority w:val="99"/>
    <w:unhideWhenUsed/>
    <w:rsid w:val="00843EEE"/>
    <w:rPr>
      <w:b/>
      <w:bCs/>
    </w:rPr>
  </w:style>
  <w:style w:type="paragraph" w:styleId="ad">
    <w:name w:val="footer"/>
    <w:basedOn w:val="a"/>
    <w:link w:val="Char4"/>
    <w:uiPriority w:val="99"/>
    <w:qFormat/>
    <w:rsid w:val="00843EEE"/>
    <w:pPr>
      <w:tabs>
        <w:tab w:val="center" w:pos="4153"/>
        <w:tab w:val="right" w:pos="8306"/>
      </w:tabs>
      <w:snapToGrid w:val="0"/>
      <w:jc w:val="left"/>
    </w:pPr>
    <w:rPr>
      <w:rFonts w:cs="Times New Roman"/>
      <w:kern w:val="0"/>
      <w:sz w:val="18"/>
      <w:szCs w:val="18"/>
    </w:rPr>
  </w:style>
  <w:style w:type="paragraph" w:styleId="a3">
    <w:name w:val="Balloon Text"/>
    <w:basedOn w:val="a"/>
    <w:link w:val="Char"/>
    <w:uiPriority w:val="99"/>
    <w:unhideWhenUsed/>
    <w:rsid w:val="00843EEE"/>
    <w:rPr>
      <w:rFonts w:cs="Times New Roman"/>
      <w:sz w:val="18"/>
      <w:szCs w:val="18"/>
    </w:rPr>
  </w:style>
  <w:style w:type="paragraph" w:styleId="ab">
    <w:name w:val="annotation text"/>
    <w:basedOn w:val="a"/>
    <w:link w:val="Char2"/>
    <w:uiPriority w:val="99"/>
    <w:unhideWhenUsed/>
    <w:rsid w:val="00843EEE"/>
    <w:pPr>
      <w:jc w:val="left"/>
    </w:pPr>
    <w:rPr>
      <w:rFonts w:cs="Times New Roman"/>
    </w:rPr>
  </w:style>
  <w:style w:type="paragraph" w:styleId="a9">
    <w:name w:val="header"/>
    <w:basedOn w:val="a"/>
    <w:link w:val="Char0"/>
    <w:uiPriority w:val="99"/>
    <w:unhideWhenUsed/>
    <w:rsid w:val="00843EEE"/>
    <w:pPr>
      <w:pBdr>
        <w:bottom w:val="single" w:sz="6" w:space="1" w:color="auto"/>
      </w:pBdr>
      <w:tabs>
        <w:tab w:val="center" w:pos="4153"/>
        <w:tab w:val="right" w:pos="8306"/>
      </w:tabs>
      <w:snapToGrid w:val="0"/>
      <w:jc w:val="center"/>
    </w:pPr>
    <w:rPr>
      <w:rFonts w:cs="Times New Roman"/>
      <w:kern w:val="0"/>
      <w:sz w:val="18"/>
      <w:szCs w:val="18"/>
    </w:rPr>
  </w:style>
  <w:style w:type="paragraph" w:styleId="10">
    <w:name w:val="toc 1"/>
    <w:basedOn w:val="a"/>
    <w:next w:val="a"/>
    <w:uiPriority w:val="39"/>
    <w:locked/>
    <w:rsid w:val="00843EEE"/>
  </w:style>
  <w:style w:type="paragraph" w:customStyle="1" w:styleId="ac">
    <w:name w:val="表头居中"/>
    <w:basedOn w:val="a"/>
    <w:link w:val="Char3"/>
    <w:qFormat/>
    <w:rsid w:val="00843EEE"/>
    <w:pPr>
      <w:spacing w:line="360" w:lineRule="auto"/>
      <w:jc w:val="center"/>
    </w:pPr>
    <w:rPr>
      <w:rFonts w:ascii="Times New Roman" w:hAnsi="Times New Roman" w:cs="Times New Roman"/>
      <w:b/>
      <w:sz w:val="24"/>
      <w:szCs w:val="24"/>
    </w:rPr>
  </w:style>
  <w:style w:type="paragraph" w:styleId="ae">
    <w:name w:val="List Paragraph"/>
    <w:basedOn w:val="a"/>
    <w:uiPriority w:val="34"/>
    <w:qFormat/>
    <w:rsid w:val="00843EEE"/>
    <w:pPr>
      <w:ind w:firstLineChars="200" w:firstLine="420"/>
    </w:pPr>
    <w:rPr>
      <w:rFonts w:cs="Times New Roman"/>
      <w:szCs w:val="22"/>
    </w:rPr>
  </w:style>
  <w:style w:type="table" w:styleId="af">
    <w:name w:val="Table Grid"/>
    <w:basedOn w:val="a1"/>
    <w:uiPriority w:val="39"/>
    <w:qFormat/>
    <w:rsid w:val="00843EE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uiPriority w:val="39"/>
    <w:rsid w:val="00843EE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
    <w:basedOn w:val="a1"/>
    <w:uiPriority w:val="39"/>
    <w:qFormat/>
    <w:rsid w:val="00843EEE"/>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Grid Accent 3"/>
    <w:basedOn w:val="a1"/>
    <w:uiPriority w:val="62"/>
    <w:rsid w:val="00843EEE"/>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l2br w:val="none" w:sz="0" w:space="0" w:color="auto"/>
          <w:tr2bl w:val="none" w:sz="0"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l2br w:val="none" w:sz="0" w:space="0" w:color="auto"/>
          <w:tr2bl w:val="none" w:sz="0"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one" w:sz="0" w:space="0" w:color="auto"/>
          <w:insideV w:val="single" w:sz="8" w:space="0" w:color="9BBB59"/>
          <w:tl2br w:val="none" w:sz="0" w:space="0" w:color="auto"/>
          <w:tr2bl w:val="none" w:sz="0"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one" w:sz="0" w:space="0" w:color="auto"/>
          <w:insideV w:val="single" w:sz="8" w:space="0" w:color="9BBB59"/>
          <w:tl2br w:val="none" w:sz="0" w:space="0" w:color="auto"/>
          <w:tr2bl w:val="none" w:sz="0" w:space="0" w:color="auto"/>
        </w:tcBorders>
      </w:tcPr>
    </w:tblStylePr>
  </w:style>
  <w:style w:type="table" w:customStyle="1" w:styleId="GridTable4Accent31">
    <w:name w:val="Grid Table 4 Accent 31"/>
    <w:basedOn w:val="a1"/>
    <w:uiPriority w:val="49"/>
    <w:rsid w:val="00843EEE"/>
    <w:rPr>
      <w:kern w:val="2"/>
      <w:sz w:val="21"/>
      <w:szCs w:val="22"/>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l2br w:val="none" w:sz="0" w:space="0" w:color="auto"/>
          <w:tr2bl w:val="none" w:sz="0" w:space="0" w:color="auto"/>
        </w:tcBorders>
        <w:shd w:val="clear" w:color="auto" w:fill="9BBB59"/>
      </w:tcPr>
    </w:tblStylePr>
    <w:tblStylePr w:type="lastRow">
      <w:rPr>
        <w:b/>
        <w:bCs/>
      </w:rPr>
      <w:tblPr/>
      <w:tcPr>
        <w:tcBorders>
          <w:top w:val="double" w:sz="4" w:space="0" w:color="9BBB59"/>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3">
    <w:name w:val="Grid Table 4 Accent 3"/>
    <w:basedOn w:val="a1"/>
    <w:uiPriority w:val="49"/>
    <w:rsid w:val="00843EEE"/>
    <w:rPr>
      <w:kern w:val="2"/>
      <w:sz w:val="21"/>
      <w:szCs w:val="22"/>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l2br w:val="none" w:sz="0" w:space="0" w:color="auto"/>
          <w:tr2bl w:val="none" w:sz="0" w:space="0" w:color="auto"/>
        </w:tcBorders>
        <w:shd w:val="clear" w:color="auto" w:fill="9BBB59"/>
      </w:tcPr>
    </w:tblStylePr>
    <w:tblStylePr w:type="lastRow">
      <w:rPr>
        <w:b/>
        <w:bCs/>
      </w:rPr>
      <w:tblPr/>
      <w:tcPr>
        <w:tcBorders>
          <w:top w:val="double" w:sz="4" w:space="0" w:color="9BBB59"/>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32">
    <w:name w:val="Grid Table 6 Colorful Accent 32"/>
    <w:basedOn w:val="a1"/>
    <w:uiPriority w:val="51"/>
    <w:rsid w:val="00843EEE"/>
    <w:rPr>
      <w:color w:val="76923C"/>
      <w:kern w:val="2"/>
      <w:sz w:val="21"/>
      <w:szCs w:val="22"/>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b/>
        <w:bCs/>
      </w:rPr>
      <w:tblPr/>
      <w:tcPr>
        <w:tcBorders>
          <w:top w:val="none" w:sz="0" w:space="0" w:color="auto"/>
          <w:left w:val="none" w:sz="0" w:space="0" w:color="auto"/>
          <w:bottom w:val="single" w:sz="12" w:space="0" w:color="C2D69B"/>
          <w:right w:val="none" w:sz="0" w:space="0" w:color="auto"/>
          <w:insideH w:val="none" w:sz="0" w:space="0" w:color="auto"/>
          <w:insideV w:val="none" w:sz="0" w:space="0" w:color="auto"/>
          <w:tl2br w:val="none" w:sz="0" w:space="0" w:color="auto"/>
          <w:tr2bl w:val="none" w:sz="0" w:space="0" w:color="auto"/>
        </w:tcBorders>
      </w:tcPr>
    </w:tblStylePr>
    <w:tblStylePr w:type="lastRow">
      <w:rPr>
        <w:b/>
        <w:bCs/>
      </w:rPr>
      <w:tblPr/>
      <w:tcPr>
        <w:tcBorders>
          <w:top w:val="double" w:sz="4" w:space="0" w:color="C2D69B"/>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40">
    <w:name w:val="网格型4"/>
    <w:basedOn w:val="a1"/>
    <w:uiPriority w:val="39"/>
    <w:qFormat/>
    <w:rsid w:val="00843EE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无格式表格 41"/>
    <w:uiPriority w:val="99"/>
    <w:rsid w:val="00843EEE"/>
    <w:rPr>
      <w:rFonts w:cs="Calibri"/>
    </w:rPr>
    <w:tblPr>
      <w:tblCellMar>
        <w:top w:w="0" w:type="dxa"/>
        <w:left w:w="108" w:type="dxa"/>
        <w:bottom w:w="0" w:type="dxa"/>
        <w:right w:w="108" w:type="dxa"/>
      </w:tblCellMar>
    </w:tblPr>
  </w:style>
  <w:style w:type="table" w:customStyle="1" w:styleId="GridTable6ColorfulAccent3">
    <w:name w:val="Grid Table 6 Colorful Accent 3"/>
    <w:basedOn w:val="a1"/>
    <w:uiPriority w:val="51"/>
    <w:rsid w:val="00843EEE"/>
    <w:rPr>
      <w:color w:val="76923C"/>
      <w:kern w:val="2"/>
      <w:sz w:val="21"/>
      <w:szCs w:val="22"/>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b/>
        <w:bCs/>
      </w:rPr>
      <w:tblPr/>
      <w:tcPr>
        <w:tcBorders>
          <w:top w:val="none" w:sz="0" w:space="0" w:color="auto"/>
          <w:left w:val="none" w:sz="0" w:space="0" w:color="auto"/>
          <w:bottom w:val="single" w:sz="12" w:space="0" w:color="C2D69B"/>
          <w:right w:val="none" w:sz="0" w:space="0" w:color="auto"/>
          <w:insideH w:val="none" w:sz="0" w:space="0" w:color="auto"/>
          <w:insideV w:val="none" w:sz="0" w:space="0" w:color="auto"/>
          <w:tl2br w:val="none" w:sz="0" w:space="0" w:color="auto"/>
          <w:tr2bl w:val="none" w:sz="0" w:space="0" w:color="auto"/>
        </w:tcBorders>
      </w:tcPr>
    </w:tblStylePr>
    <w:tblStylePr w:type="lastRow">
      <w:rPr>
        <w:b/>
        <w:bCs/>
      </w:rPr>
      <w:tblPr/>
      <w:tcPr>
        <w:tcBorders>
          <w:top w:val="double" w:sz="4" w:space="0" w:color="C2D69B"/>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20">
    <w:name w:val="网格型2"/>
    <w:basedOn w:val="a1"/>
    <w:uiPriority w:val="39"/>
    <w:qFormat/>
    <w:rsid w:val="00843EEE"/>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Accent31">
    <w:name w:val="Grid Table 6 Colorful Accent 31"/>
    <w:basedOn w:val="a1"/>
    <w:uiPriority w:val="51"/>
    <w:rsid w:val="00843EEE"/>
    <w:rPr>
      <w:color w:val="76923C"/>
      <w:kern w:val="2"/>
      <w:sz w:val="21"/>
      <w:szCs w:val="22"/>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b/>
        <w:bCs/>
      </w:rPr>
      <w:tblPr/>
      <w:tcPr>
        <w:tcBorders>
          <w:top w:val="none" w:sz="0" w:space="0" w:color="auto"/>
          <w:left w:val="none" w:sz="0" w:space="0" w:color="auto"/>
          <w:bottom w:val="single" w:sz="12" w:space="0" w:color="C2D69B"/>
          <w:right w:val="none" w:sz="0" w:space="0" w:color="auto"/>
          <w:insideH w:val="none" w:sz="0" w:space="0" w:color="auto"/>
          <w:insideV w:val="none" w:sz="0" w:space="0" w:color="auto"/>
          <w:tl2br w:val="none" w:sz="0" w:space="0" w:color="auto"/>
          <w:tr2bl w:val="none" w:sz="0" w:space="0" w:color="auto"/>
        </w:tcBorders>
      </w:tcPr>
    </w:tblStylePr>
    <w:tblStylePr w:type="lastRow">
      <w:rPr>
        <w:b/>
        <w:bCs/>
      </w:rPr>
      <w:tblPr/>
      <w:tcPr>
        <w:tcBorders>
          <w:top w:val="double" w:sz="4" w:space="0" w:color="C2D69B"/>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30">
    <w:name w:val="网格型3"/>
    <w:basedOn w:val="a1"/>
    <w:uiPriority w:val="39"/>
    <w:qFormat/>
    <w:rsid w:val="00843EEE"/>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浅色网格 - 强调文字颜色 31"/>
    <w:basedOn w:val="a1"/>
    <w:uiPriority w:val="62"/>
    <w:rsid w:val="00843EEE"/>
    <w:rPr>
      <w:kern w:val="2"/>
      <w:sz w:val="21"/>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l2br w:val="none" w:sz="0" w:space="0" w:color="auto"/>
          <w:tr2bl w:val="none" w:sz="0"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l2br w:val="none" w:sz="0" w:space="0" w:color="auto"/>
          <w:tr2bl w:val="none" w:sz="0"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one" w:sz="0" w:space="0" w:color="auto"/>
          <w:insideV w:val="single" w:sz="8" w:space="0" w:color="9BBB59"/>
          <w:tl2br w:val="none" w:sz="0" w:space="0" w:color="auto"/>
          <w:tr2bl w:val="none" w:sz="0"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one" w:sz="0" w:space="0" w:color="auto"/>
          <w:insideV w:val="single" w:sz="8" w:space="0" w:color="9BBB59"/>
          <w:tl2br w:val="none" w:sz="0" w:space="0" w:color="auto"/>
          <w:tr2bl w:val="none" w:sz="0" w:space="0" w:color="auto"/>
        </w:tcBorders>
      </w:tcPr>
    </w:tblStylePr>
  </w:style>
  <w:style w:type="character" w:customStyle="1" w:styleId="1Char">
    <w:name w:val="标题 1 Char"/>
    <w:link w:val="1"/>
    <w:uiPriority w:val="9"/>
    <w:rsid w:val="00FC5D45"/>
    <w:rPr>
      <w:rFonts w:cs="Calibri"/>
      <w:b/>
      <w:bCs/>
      <w:kern w:val="44"/>
      <w:sz w:val="44"/>
      <w:szCs w:val="44"/>
    </w:rPr>
  </w:style>
  <w:style w:type="character" w:customStyle="1" w:styleId="fontstyle01">
    <w:name w:val="fontstyle01"/>
    <w:rsid w:val="00FC5D45"/>
    <w:rPr>
      <w:rFonts w:ascii="HiraginoSansGB-W3" w:hAnsi="HiraginoSansGB-W3" w:hint="default"/>
      <w:b w:val="0"/>
      <w:bCs w:val="0"/>
      <w:i w:val="0"/>
      <w:iCs w:val="0"/>
      <w:color w:val="171C61"/>
      <w:sz w:val="34"/>
      <w:szCs w:val="34"/>
    </w:rPr>
  </w:style>
  <w:style w:type="character" w:customStyle="1" w:styleId="fontstyle21">
    <w:name w:val="fontstyle21"/>
    <w:rsid w:val="00FC5D45"/>
    <w:rPr>
      <w:rFonts w:ascii="AdobeSongStd-Light-Identity-H" w:hAnsi="AdobeSongStd-Light-Identity-H" w:hint="default"/>
      <w:b w:val="0"/>
      <w:bCs w:val="0"/>
      <w:i w:val="0"/>
      <w:iCs w:val="0"/>
      <w:color w:val="000000"/>
      <w:sz w:val="18"/>
      <w:szCs w:val="18"/>
    </w:rPr>
  </w:style>
  <w:style w:type="character" w:customStyle="1" w:styleId="fontstyle11">
    <w:name w:val="fontstyle11"/>
    <w:rsid w:val="008505EF"/>
    <w:rPr>
      <w:rFonts w:ascii="Times New Roman" w:hAnsi="Times New Roman" w:cs="Times New Roman" w:hint="default"/>
      <w:b w:val="0"/>
      <w:bCs w:val="0"/>
      <w:i/>
      <w:iCs/>
      <w:color w:val="000000"/>
      <w:sz w:val="20"/>
      <w:szCs w:val="20"/>
    </w:rPr>
  </w:style>
  <w:style w:type="character" w:customStyle="1" w:styleId="fontstyle31">
    <w:name w:val="fontstyle31"/>
    <w:rsid w:val="008505EF"/>
    <w:rPr>
      <w:rFonts w:ascii="Times New Roman" w:hAnsi="Times New Roman" w:cs="Times New Roman" w:hint="default"/>
      <w:b w:val="0"/>
      <w:bCs w:val="0"/>
      <w:i w:val="0"/>
      <w:iCs w:val="0"/>
      <w:color w:val="000000"/>
      <w:sz w:val="20"/>
      <w:szCs w:val="20"/>
    </w:rPr>
  </w:style>
  <w:style w:type="table" w:styleId="-30">
    <w:name w:val="Light List Accent 3"/>
    <w:basedOn w:val="a1"/>
    <w:uiPriority w:val="61"/>
    <w:rsid w:val="004D1CDF"/>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2">
    <w:name w:val="Light List Accent 2"/>
    <w:basedOn w:val="a1"/>
    <w:uiPriority w:val="61"/>
    <w:rsid w:val="004D1CDF"/>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2-3">
    <w:name w:val="Medium Grid 2 Accent 3"/>
    <w:basedOn w:val="a1"/>
    <w:uiPriority w:val="68"/>
    <w:rsid w:val="007D7F1A"/>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12">
    <w:name w:val="浅色底纹1"/>
    <w:basedOn w:val="a1"/>
    <w:uiPriority w:val="60"/>
    <w:rsid w:val="007D7F1A"/>
    <w:rPr>
      <w:color w:val="000000"/>
      <w:kern w:val="2"/>
      <w:sz w:val="21"/>
      <w:szCs w:val="22"/>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apple-converted-space">
    <w:name w:val="apple-converted-space"/>
    <w:basedOn w:val="a0"/>
    <w:rsid w:val="00187A55"/>
  </w:style>
  <w:style w:type="character" w:customStyle="1" w:styleId="external">
    <w:name w:val="external"/>
    <w:basedOn w:val="a0"/>
    <w:rsid w:val="00187A55"/>
  </w:style>
  <w:style w:type="paragraph" w:styleId="af0">
    <w:name w:val="Body Text"/>
    <w:basedOn w:val="a"/>
    <w:link w:val="Char5"/>
    <w:uiPriority w:val="1"/>
    <w:qFormat/>
    <w:rsid w:val="00DB510C"/>
    <w:pPr>
      <w:autoSpaceDE w:val="0"/>
      <w:autoSpaceDN w:val="0"/>
      <w:jc w:val="left"/>
    </w:pPr>
    <w:rPr>
      <w:rFonts w:ascii="SimSun" w:eastAsia="SimSun" w:hAnsi="SimSun" w:cs="SimSun"/>
      <w:kern w:val="0"/>
      <w:sz w:val="14"/>
      <w:szCs w:val="14"/>
      <w:lang w:eastAsia="en-US"/>
    </w:rPr>
  </w:style>
  <w:style w:type="character" w:customStyle="1" w:styleId="Char5">
    <w:name w:val="正文文本 Char"/>
    <w:basedOn w:val="a0"/>
    <w:link w:val="af0"/>
    <w:uiPriority w:val="1"/>
    <w:rsid w:val="00DB510C"/>
    <w:rPr>
      <w:rFonts w:ascii="SimSun" w:eastAsia="SimSun" w:hAnsi="SimSun" w:cs="SimSun"/>
      <w:sz w:val="14"/>
      <w:szCs w:val="14"/>
      <w:lang w:eastAsia="en-US"/>
    </w:rPr>
  </w:style>
  <w:style w:type="paragraph" w:customStyle="1" w:styleId="Heading1">
    <w:name w:val="Heading 1"/>
    <w:basedOn w:val="a"/>
    <w:uiPriority w:val="1"/>
    <w:qFormat/>
    <w:rsid w:val="00DB510C"/>
    <w:pPr>
      <w:autoSpaceDE w:val="0"/>
      <w:autoSpaceDN w:val="0"/>
      <w:ind w:left="-148" w:right="-5"/>
      <w:jc w:val="left"/>
      <w:outlineLvl w:val="1"/>
    </w:pPr>
    <w:rPr>
      <w:rFonts w:ascii="Times New Roman" w:eastAsia="Times New Roman" w:hAnsi="Times New Roman" w:cs="Times New Roman"/>
      <w:kern w:val="0"/>
      <w:sz w:val="20"/>
      <w:szCs w:val="20"/>
      <w:lang w:eastAsia="en-US"/>
    </w:rPr>
  </w:style>
  <w:style w:type="paragraph" w:styleId="HTML">
    <w:name w:val="HTML Preformatted"/>
    <w:basedOn w:val="a"/>
    <w:link w:val="HTMLChar"/>
    <w:uiPriority w:val="99"/>
    <w:unhideWhenUsed/>
    <w:rsid w:val="00CF1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CF12C6"/>
    <w:rPr>
      <w:rFonts w:ascii="宋体" w:hAnsi="宋体" w:cs="宋体"/>
      <w:sz w:val="24"/>
      <w:szCs w:val="24"/>
    </w:rPr>
  </w:style>
  <w:style w:type="character" w:customStyle="1" w:styleId="2Char">
    <w:name w:val="标题 2 Char"/>
    <w:basedOn w:val="a0"/>
    <w:link w:val="2"/>
    <w:uiPriority w:val="9"/>
    <w:rsid w:val="00174D22"/>
    <w:rPr>
      <w:rFonts w:ascii="Calibri Light" w:hAnsi="Calibri Light"/>
      <w:b/>
      <w:bCs/>
      <w:sz w:val="32"/>
      <w:szCs w:val="32"/>
    </w:rPr>
  </w:style>
  <w:style w:type="character" w:customStyle="1" w:styleId="3Char">
    <w:name w:val="标题 3 Char"/>
    <w:basedOn w:val="a0"/>
    <w:link w:val="3"/>
    <w:uiPriority w:val="9"/>
    <w:rsid w:val="00174D22"/>
    <w:rPr>
      <w:rFonts w:ascii="宋体" w:hAnsi="宋体" w:cs="宋体"/>
      <w:b/>
      <w:bCs/>
      <w:sz w:val="32"/>
      <w:szCs w:val="32"/>
    </w:rPr>
  </w:style>
  <w:style w:type="character" w:customStyle="1" w:styleId="4Char">
    <w:name w:val="标题 4 Char"/>
    <w:basedOn w:val="a0"/>
    <w:link w:val="4"/>
    <w:uiPriority w:val="9"/>
    <w:qFormat/>
    <w:rsid w:val="00174D22"/>
    <w:rPr>
      <w:rFonts w:asciiTheme="majorHAnsi" w:eastAsiaTheme="majorEastAsia" w:hAnsiTheme="majorHAnsi" w:cstheme="majorBidi"/>
      <w:b/>
      <w:bCs/>
      <w:sz w:val="28"/>
      <w:szCs w:val="28"/>
    </w:rPr>
  </w:style>
  <w:style w:type="paragraph" w:styleId="31">
    <w:name w:val="toc 3"/>
    <w:basedOn w:val="a"/>
    <w:next w:val="a"/>
    <w:uiPriority w:val="39"/>
    <w:unhideWhenUsed/>
    <w:locked/>
    <w:rsid w:val="00174D22"/>
    <w:pPr>
      <w:widowControl/>
      <w:spacing w:after="100" w:line="259" w:lineRule="auto"/>
      <w:ind w:left="440"/>
      <w:jc w:val="left"/>
    </w:pPr>
    <w:rPr>
      <w:rFonts w:asciiTheme="minorHAnsi" w:eastAsiaTheme="minorEastAsia" w:hAnsiTheme="minorHAnsi" w:cs="Times New Roman"/>
      <w:kern w:val="0"/>
      <w:sz w:val="22"/>
      <w:szCs w:val="22"/>
    </w:rPr>
  </w:style>
  <w:style w:type="paragraph" w:styleId="21">
    <w:name w:val="toc 2"/>
    <w:basedOn w:val="a"/>
    <w:next w:val="a"/>
    <w:uiPriority w:val="39"/>
    <w:unhideWhenUsed/>
    <w:locked/>
    <w:rsid w:val="00174D22"/>
    <w:pPr>
      <w:widowControl/>
      <w:tabs>
        <w:tab w:val="left" w:pos="770"/>
        <w:tab w:val="right" w:leader="dot" w:pos="10456"/>
      </w:tabs>
      <w:spacing w:after="200" w:line="600" w:lineRule="auto"/>
      <w:ind w:leftChars="200" w:left="480"/>
      <w:jc w:val="left"/>
    </w:pPr>
    <w:rPr>
      <w:rFonts w:ascii="宋体" w:hAnsi="宋体" w:cs="宋体"/>
      <w:kern w:val="0"/>
      <w:sz w:val="24"/>
      <w:szCs w:val="24"/>
    </w:rPr>
  </w:style>
  <w:style w:type="paragraph" w:customStyle="1" w:styleId="13">
    <w:name w:val="列出段落1"/>
    <w:basedOn w:val="a"/>
    <w:uiPriority w:val="34"/>
    <w:qFormat/>
    <w:rsid w:val="00174D22"/>
    <w:pPr>
      <w:widowControl/>
      <w:spacing w:after="200" w:line="276" w:lineRule="auto"/>
      <w:ind w:firstLineChars="200" w:firstLine="420"/>
      <w:jc w:val="left"/>
    </w:pPr>
    <w:rPr>
      <w:rFonts w:ascii="宋体" w:hAnsi="宋体" w:cs="宋体"/>
      <w:kern w:val="0"/>
      <w:sz w:val="24"/>
      <w:szCs w:val="24"/>
    </w:rPr>
  </w:style>
  <w:style w:type="paragraph" w:customStyle="1" w:styleId="14">
    <w:name w:val="无间隔1"/>
    <w:uiPriority w:val="1"/>
    <w:qFormat/>
    <w:rsid w:val="00174D22"/>
    <w:pPr>
      <w:spacing w:after="200" w:line="276" w:lineRule="auto"/>
    </w:pPr>
    <w:rPr>
      <w:rFonts w:cs="Arial"/>
    </w:rPr>
  </w:style>
  <w:style w:type="character" w:customStyle="1" w:styleId="15">
    <w:name w:val="占位符文本1"/>
    <w:basedOn w:val="a0"/>
    <w:uiPriority w:val="99"/>
    <w:semiHidden/>
    <w:rsid w:val="00174D22"/>
    <w:rPr>
      <w:color w:val="808080"/>
    </w:rPr>
  </w:style>
  <w:style w:type="table" w:customStyle="1" w:styleId="GridTableLight">
    <w:name w:val="Grid Table Light"/>
    <w:basedOn w:val="a1"/>
    <w:uiPriority w:val="40"/>
    <w:rsid w:val="00174D22"/>
    <w:pPr>
      <w:spacing w:after="200" w:line="276" w:lineRule="auto"/>
    </w:pPr>
    <w:rPr>
      <w:rFonts w:ascii="Times New Roman" w:hAnsi="Times New Roma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a1"/>
    <w:uiPriority w:val="41"/>
    <w:qFormat/>
    <w:rsid w:val="00174D22"/>
    <w:pPr>
      <w:spacing w:after="200" w:line="276" w:lineRule="auto"/>
    </w:pPr>
    <w:rPr>
      <w:rFonts w:ascii="Times New Roman" w:hAnsi="Times New Roma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2">
    <w:name w:val="Grid Table 2 Accent 2"/>
    <w:basedOn w:val="a1"/>
    <w:uiPriority w:val="47"/>
    <w:rsid w:val="00174D22"/>
    <w:pPr>
      <w:spacing w:after="200" w:line="276" w:lineRule="auto"/>
    </w:pPr>
    <w:rPr>
      <w:rFonts w:ascii="Times New Roman" w:hAnsi="Times New Roman"/>
    </w:rPr>
    <w:tblPr>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5">
    <w:name w:val="Grid Table 2 Accent 5"/>
    <w:basedOn w:val="a1"/>
    <w:uiPriority w:val="47"/>
    <w:qFormat/>
    <w:rsid w:val="00174D22"/>
    <w:pPr>
      <w:spacing w:after="200" w:line="276" w:lineRule="auto"/>
    </w:pPr>
    <w:rPr>
      <w:rFonts w:ascii="Times New Roman" w:hAnsi="Times New Roman"/>
    </w:rPr>
    <w:tblPr>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
    <w:name w:val="Grid Table 4"/>
    <w:basedOn w:val="a1"/>
    <w:uiPriority w:val="49"/>
    <w:qFormat/>
    <w:rsid w:val="00174D22"/>
    <w:pPr>
      <w:spacing w:after="200" w:line="276" w:lineRule="auto"/>
    </w:pPr>
    <w:rPr>
      <w:rFonts w:ascii="Times New Roman" w:hAnsi="Times New Roman"/>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1"/>
    <w:uiPriority w:val="49"/>
    <w:rsid w:val="00174D22"/>
    <w:pPr>
      <w:spacing w:after="200" w:line="276" w:lineRule="auto"/>
    </w:pPr>
    <w:rPr>
      <w:rFonts w:ascii="Times New Roman" w:hAnsi="Times New Roman"/>
    </w:rPr>
    <w:tblPr>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a1"/>
    <w:uiPriority w:val="49"/>
    <w:rsid w:val="00174D22"/>
    <w:pPr>
      <w:spacing w:after="200" w:line="276" w:lineRule="auto"/>
    </w:pPr>
    <w:rPr>
      <w:rFonts w:ascii="Times New Roman" w:hAnsi="Times New Roman"/>
    </w:rPr>
    <w:tblPr>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a1"/>
    <w:uiPriority w:val="51"/>
    <w:rsid w:val="00174D22"/>
    <w:pPr>
      <w:spacing w:after="200" w:line="276" w:lineRule="auto"/>
    </w:pPr>
    <w:rPr>
      <w:rFonts w:ascii="Times New Roman" w:hAnsi="Times New Roman"/>
      <w:color w:val="76923C" w:themeColor="accent3" w:themeShade="BF"/>
    </w:rPr>
    <w:tblPr>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TOC1">
    <w:name w:val="TOC 标题1"/>
    <w:basedOn w:val="1"/>
    <w:next w:val="a"/>
    <w:uiPriority w:val="39"/>
    <w:unhideWhenUsed/>
    <w:qFormat/>
    <w:rsid w:val="00174D2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ddulregtext">
    <w:name w:val="ddulregtext"/>
    <w:basedOn w:val="a0"/>
    <w:rsid w:val="00174D22"/>
  </w:style>
  <w:style w:type="character" w:customStyle="1" w:styleId="iconlink">
    <w:name w:val="iconlink"/>
    <w:basedOn w:val="a0"/>
    <w:rsid w:val="00174D22"/>
  </w:style>
  <w:style w:type="table" w:customStyle="1" w:styleId="4-31">
    <w:name w:val="网格表 4 - 着色 31"/>
    <w:basedOn w:val="a1"/>
    <w:uiPriority w:val="49"/>
    <w:rsid w:val="00174D22"/>
    <w:pPr>
      <w:spacing w:after="200" w:line="276" w:lineRule="auto"/>
    </w:pPr>
    <w:rPr>
      <w:rFonts w:ascii="Times New Roman" w:hAnsi="Times New Roman"/>
    </w:rPr>
    <w:tblPr>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4-32">
    <w:name w:val="网格表 4 - 着色 32"/>
    <w:basedOn w:val="a1"/>
    <w:uiPriority w:val="49"/>
    <w:rsid w:val="00174D22"/>
    <w:pPr>
      <w:spacing w:after="200" w:line="276" w:lineRule="auto"/>
    </w:pPr>
    <w:rPr>
      <w:rFonts w:ascii="Times New Roman" w:hAnsi="Times New Roman"/>
    </w:rPr>
    <w:tblPr>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6">
    <w:name w:val="网格型6"/>
    <w:basedOn w:val="a1"/>
    <w:uiPriority w:val="39"/>
    <w:qFormat/>
    <w:rsid w:val="00174D22"/>
    <w:pPr>
      <w:spacing w:after="200" w:line="276"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uiPriority w:val="39"/>
    <w:qFormat/>
    <w:rsid w:val="00174D22"/>
    <w:pPr>
      <w:spacing w:after="200" w:line="276"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basedOn w:val="a0"/>
    <w:rsid w:val="00174D22"/>
  </w:style>
  <w:style w:type="table" w:customStyle="1" w:styleId="8">
    <w:name w:val="网格型8"/>
    <w:basedOn w:val="a1"/>
    <w:uiPriority w:val="39"/>
    <w:qFormat/>
    <w:rsid w:val="00174D22"/>
    <w:pPr>
      <w:spacing w:after="200" w:line="276"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uiPriority w:val="39"/>
    <w:qFormat/>
    <w:rsid w:val="00174D22"/>
    <w:pPr>
      <w:spacing w:after="200" w:line="276"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uiPriority w:val="39"/>
    <w:qFormat/>
    <w:rsid w:val="00174D22"/>
    <w:pPr>
      <w:spacing w:after="200" w:line="276"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1">
    <w:name w:val="清单表 6 彩色 - 着色 31"/>
    <w:basedOn w:val="a1"/>
    <w:uiPriority w:val="51"/>
    <w:rsid w:val="00174D22"/>
    <w:pPr>
      <w:spacing w:after="200" w:line="276" w:lineRule="auto"/>
    </w:pPr>
    <w:rPr>
      <w:rFonts w:ascii="Times New Roman" w:hAnsi="Times New Roman"/>
      <w:color w:val="76923C" w:themeColor="accent3" w:themeShade="BF"/>
    </w:rPr>
    <w:tblPr>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310">
    <w:name w:val="网格型31"/>
    <w:basedOn w:val="a1"/>
    <w:uiPriority w:val="39"/>
    <w:qFormat/>
    <w:rsid w:val="00174D22"/>
    <w:pPr>
      <w:spacing w:after="200" w:line="276"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33">
    <w:name w:val="网格表 4 - 着色 33"/>
    <w:basedOn w:val="a1"/>
    <w:uiPriority w:val="49"/>
    <w:rsid w:val="00174D22"/>
    <w:pPr>
      <w:spacing w:after="200" w:line="276" w:lineRule="auto"/>
    </w:pPr>
    <w:rPr>
      <w:rFonts w:ascii="Times New Roman" w:hAnsi="Times New Roman"/>
    </w:rPr>
    <w:tblPr>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4-34">
    <w:name w:val="网格表 4 - 着色 34"/>
    <w:basedOn w:val="a1"/>
    <w:uiPriority w:val="49"/>
    <w:rsid w:val="00174D22"/>
    <w:pPr>
      <w:spacing w:after="200" w:line="276" w:lineRule="auto"/>
    </w:pPr>
    <w:rPr>
      <w:rFonts w:ascii="Times New Roman" w:hAnsi="Times New Roman"/>
    </w:rPr>
    <w:tblPr>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10">
    <w:name w:val="网格型11"/>
    <w:basedOn w:val="a1"/>
    <w:uiPriority w:val="39"/>
    <w:qFormat/>
    <w:rsid w:val="00174D22"/>
    <w:pPr>
      <w:spacing w:after="200" w:line="276"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2">
    <w:name w:val="清单表 6 彩色 - 着色 32"/>
    <w:basedOn w:val="a1"/>
    <w:uiPriority w:val="51"/>
    <w:qFormat/>
    <w:rsid w:val="00174D22"/>
    <w:pPr>
      <w:spacing w:after="200" w:line="276" w:lineRule="auto"/>
    </w:pPr>
    <w:rPr>
      <w:rFonts w:ascii="Times New Roman" w:hAnsi="Times New Roman"/>
      <w:color w:val="76923C" w:themeColor="accent3" w:themeShade="BF"/>
    </w:rPr>
    <w:tblPr>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120">
    <w:name w:val="网格型12"/>
    <w:basedOn w:val="a1"/>
    <w:uiPriority w:val="39"/>
    <w:qFormat/>
    <w:rsid w:val="00174D22"/>
    <w:pPr>
      <w:spacing w:after="200" w:line="276"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网格型21"/>
    <w:basedOn w:val="a1"/>
    <w:uiPriority w:val="39"/>
    <w:qFormat/>
    <w:rsid w:val="00174D22"/>
    <w:pPr>
      <w:spacing w:after="200" w:line="276"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2"/>
    <w:basedOn w:val="a1"/>
    <w:uiPriority w:val="39"/>
    <w:qFormat/>
    <w:rsid w:val="00174D22"/>
    <w:pPr>
      <w:spacing w:after="200" w:line="276"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74208393">
      <w:bodyDiv w:val="1"/>
      <w:marLeft w:val="0"/>
      <w:marRight w:val="0"/>
      <w:marTop w:val="0"/>
      <w:marBottom w:val="0"/>
      <w:divBdr>
        <w:top w:val="none" w:sz="0" w:space="0" w:color="auto"/>
        <w:left w:val="none" w:sz="0" w:space="0" w:color="auto"/>
        <w:bottom w:val="none" w:sz="0" w:space="0" w:color="auto"/>
        <w:right w:val="none" w:sz="0" w:space="0" w:color="auto"/>
      </w:divBdr>
    </w:div>
    <w:div w:id="1352416759">
      <w:bodyDiv w:val="1"/>
      <w:marLeft w:val="0"/>
      <w:marRight w:val="0"/>
      <w:marTop w:val="0"/>
      <w:marBottom w:val="0"/>
      <w:divBdr>
        <w:top w:val="none" w:sz="0" w:space="0" w:color="auto"/>
        <w:left w:val="none" w:sz="0" w:space="0" w:color="auto"/>
        <w:bottom w:val="none" w:sz="0" w:space="0" w:color="auto"/>
        <w:right w:val="none" w:sz="0" w:space="0" w:color="auto"/>
      </w:divBdr>
    </w:div>
    <w:div w:id="1386491352">
      <w:bodyDiv w:val="1"/>
      <w:marLeft w:val="0"/>
      <w:marRight w:val="0"/>
      <w:marTop w:val="0"/>
      <w:marBottom w:val="0"/>
      <w:divBdr>
        <w:top w:val="none" w:sz="0" w:space="0" w:color="auto"/>
        <w:left w:val="none" w:sz="0" w:space="0" w:color="auto"/>
        <w:bottom w:val="none" w:sz="0" w:space="0" w:color="auto"/>
        <w:right w:val="none" w:sz="0" w:space="0" w:color="auto"/>
      </w:divBdr>
    </w:div>
    <w:div w:id="1455710108">
      <w:bodyDiv w:val="1"/>
      <w:marLeft w:val="0"/>
      <w:marRight w:val="0"/>
      <w:marTop w:val="0"/>
      <w:marBottom w:val="0"/>
      <w:divBdr>
        <w:top w:val="none" w:sz="0" w:space="0" w:color="auto"/>
        <w:left w:val="none" w:sz="0" w:space="0" w:color="auto"/>
        <w:bottom w:val="none" w:sz="0" w:space="0" w:color="auto"/>
        <w:right w:val="none" w:sz="0" w:space="0" w:color="auto"/>
      </w:divBdr>
    </w:div>
    <w:div w:id="1963268027">
      <w:bodyDiv w:val="1"/>
      <w:marLeft w:val="0"/>
      <w:marRight w:val="0"/>
      <w:marTop w:val="0"/>
      <w:marBottom w:val="0"/>
      <w:divBdr>
        <w:top w:val="none" w:sz="0" w:space="0" w:color="auto"/>
        <w:left w:val="none" w:sz="0" w:space="0" w:color="auto"/>
        <w:bottom w:val="none" w:sz="0" w:space="0" w:color="auto"/>
        <w:right w:val="none" w:sz="0" w:space="0" w:color="auto"/>
      </w:divBdr>
    </w:div>
    <w:div w:id="202061664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www.ardentbiomed.com.cn/"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ardentbiomed.com.c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77A93-928E-4671-877D-BA3D58A21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Links>
    <vt:vector size="12" baseType="variant">
      <vt:variant>
        <vt:i4>2687038</vt:i4>
      </vt:variant>
      <vt:variant>
        <vt:i4>12</vt:i4>
      </vt:variant>
      <vt:variant>
        <vt:i4>0</vt:i4>
      </vt:variant>
      <vt:variant>
        <vt:i4>5</vt:i4>
      </vt:variant>
      <vt:variant>
        <vt:lpwstr>http://www.ardentbiomed.com.cn/</vt:lpwstr>
      </vt:variant>
      <vt:variant>
        <vt:lpwstr/>
      </vt:variant>
      <vt:variant>
        <vt:i4>2687038</vt:i4>
      </vt:variant>
      <vt:variant>
        <vt:i4>9</vt:i4>
      </vt:variant>
      <vt:variant>
        <vt:i4>0</vt:i4>
      </vt:variant>
      <vt:variant>
        <vt:i4>5</vt:i4>
      </vt:variant>
      <vt:variant>
        <vt:lpwstr>http://www.ardentbiomed.com.cn/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BIOMED08</cp:lastModifiedBy>
  <cp:revision>70</cp:revision>
  <cp:lastPrinted>2017-11-06T05:42:00Z</cp:lastPrinted>
  <dcterms:created xsi:type="dcterms:W3CDTF">2017-11-06T01:55:00Z</dcterms:created>
  <dcterms:modified xsi:type="dcterms:W3CDTF">2017-11-10T07:27:00Z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