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7D883" w14:textId="77777777" w:rsidR="006C7B10" w:rsidRDefault="006C7B10" w:rsidP="007C1BE4">
      <w:pPr>
        <w:widowControl/>
        <w:jc w:val="left"/>
        <w:rPr>
          <w:rFonts w:ascii="方正仿宋_GBK" w:eastAsia="方正仿宋_GBK"/>
          <w:sz w:val="32"/>
          <w:szCs w:val="32"/>
        </w:rPr>
      </w:pPr>
    </w:p>
    <w:p w14:paraId="47900F0F" w14:textId="77777777" w:rsidR="006C7B10" w:rsidRDefault="006C7B10" w:rsidP="007C1BE4">
      <w:pPr>
        <w:widowControl/>
        <w:jc w:val="left"/>
        <w:rPr>
          <w:rFonts w:ascii="方正仿宋_GBK" w:eastAsia="方正仿宋_GBK"/>
          <w:sz w:val="32"/>
          <w:szCs w:val="32"/>
        </w:rPr>
      </w:pPr>
    </w:p>
    <w:p w14:paraId="3AA49E31" w14:textId="77777777" w:rsidR="006C7B10" w:rsidRDefault="006C7B10" w:rsidP="007C1BE4">
      <w:pPr>
        <w:widowControl/>
        <w:jc w:val="left"/>
        <w:rPr>
          <w:rFonts w:ascii="方正仿宋_GBK" w:eastAsia="方正仿宋_GBK"/>
          <w:sz w:val="32"/>
          <w:szCs w:val="32"/>
        </w:rPr>
      </w:pPr>
    </w:p>
    <w:p w14:paraId="387263E3" w14:textId="77777777" w:rsidR="006C7B10" w:rsidRDefault="003812A6" w:rsidP="007C1BE4">
      <w:pPr>
        <w:jc w:val="center"/>
        <w:rPr>
          <w:rFonts w:ascii="华文行楷" w:eastAsia="华文行楷"/>
          <w:sz w:val="52"/>
          <w:szCs w:val="52"/>
        </w:rPr>
      </w:pPr>
      <w:r>
        <w:rPr>
          <w:rFonts w:ascii="华文行楷" w:eastAsia="华文行楷" w:hint="eastAsia"/>
          <w:sz w:val="52"/>
          <w:szCs w:val="52"/>
        </w:rPr>
        <w:t>北方民族大学本科毕业论文（设计）</w:t>
      </w:r>
    </w:p>
    <w:p w14:paraId="01C3D958" w14:textId="77777777" w:rsidR="006C7B10" w:rsidRDefault="003812A6" w:rsidP="007C1BE4">
      <w:pPr>
        <w:jc w:val="center"/>
        <w:rPr>
          <w:rFonts w:ascii="方正小标宋_GBK" w:eastAsia="方正小标宋_GBK" w:hAnsi="方正小标宋_GBK" w:cs="方正小标宋_GBK" w:hint="eastAsia"/>
          <w:sz w:val="52"/>
          <w:szCs w:val="52"/>
        </w:rPr>
      </w:pPr>
      <w:r>
        <w:rPr>
          <w:rFonts w:ascii="华文行楷" w:eastAsia="华文行楷" w:hint="eastAsia"/>
          <w:sz w:val="52"/>
          <w:szCs w:val="52"/>
        </w:rPr>
        <w:t>开</w:t>
      </w:r>
      <w:r>
        <w:rPr>
          <w:rFonts w:ascii="华文行楷" w:eastAsia="华文行楷"/>
          <w:sz w:val="52"/>
          <w:szCs w:val="52"/>
        </w:rPr>
        <w:t xml:space="preserve"> </w:t>
      </w:r>
      <w:r>
        <w:rPr>
          <w:rFonts w:ascii="华文行楷" w:eastAsia="华文行楷" w:hint="eastAsia"/>
          <w:sz w:val="52"/>
          <w:szCs w:val="52"/>
        </w:rPr>
        <w:t>题</w:t>
      </w:r>
      <w:r>
        <w:rPr>
          <w:rFonts w:ascii="华文行楷" w:eastAsia="华文行楷"/>
          <w:sz w:val="52"/>
          <w:szCs w:val="52"/>
        </w:rPr>
        <w:t xml:space="preserve"> </w:t>
      </w:r>
      <w:r>
        <w:rPr>
          <w:rFonts w:ascii="华文行楷" w:eastAsia="华文行楷" w:hint="eastAsia"/>
          <w:sz w:val="52"/>
          <w:szCs w:val="52"/>
        </w:rPr>
        <w:t>报</w:t>
      </w:r>
      <w:r>
        <w:rPr>
          <w:rFonts w:ascii="华文行楷" w:eastAsia="华文行楷"/>
          <w:sz w:val="52"/>
          <w:szCs w:val="52"/>
        </w:rPr>
        <w:t xml:space="preserve"> </w:t>
      </w:r>
      <w:r>
        <w:rPr>
          <w:rFonts w:ascii="华文行楷" w:eastAsia="华文行楷" w:hint="eastAsia"/>
          <w:sz w:val="52"/>
          <w:szCs w:val="52"/>
        </w:rPr>
        <w:t>告</w:t>
      </w:r>
      <w:r>
        <w:rPr>
          <w:rFonts w:ascii="华文行楷" w:eastAsia="华文行楷"/>
          <w:sz w:val="52"/>
          <w:szCs w:val="52"/>
        </w:rPr>
        <w:t xml:space="preserve"> </w:t>
      </w:r>
      <w:r>
        <w:rPr>
          <w:rFonts w:ascii="华文行楷" w:eastAsia="华文行楷" w:hint="eastAsia"/>
          <w:sz w:val="52"/>
          <w:szCs w:val="52"/>
        </w:rPr>
        <w:t>书</w:t>
      </w:r>
    </w:p>
    <w:p w14:paraId="73D1FE3F" w14:textId="540522D2" w:rsidR="006C7B10" w:rsidRDefault="006C7B10" w:rsidP="007C1BE4">
      <w:pPr>
        <w:rPr>
          <w:rFonts w:eastAsia="黑体"/>
          <w:color w:val="FF0000"/>
          <w:sz w:val="32"/>
          <w:highlight w:val="yellow"/>
        </w:rPr>
      </w:pPr>
    </w:p>
    <w:p w14:paraId="6F308F58" w14:textId="77777777" w:rsidR="006C7B10" w:rsidRDefault="006C7B10" w:rsidP="007C1BE4">
      <w:pPr>
        <w:rPr>
          <w:rFonts w:eastAsia="黑体"/>
          <w:sz w:val="32"/>
        </w:rPr>
      </w:pPr>
    </w:p>
    <w:tbl>
      <w:tblPr>
        <w:tblStyle w:val="a3"/>
        <w:tblW w:w="0" w:type="auto"/>
        <w:tblInd w:w="-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9"/>
        <w:gridCol w:w="7494"/>
      </w:tblGrid>
      <w:tr w:rsidR="006C7B10" w14:paraId="1DDB60C7" w14:textId="77777777">
        <w:trPr>
          <w:trHeight w:val="549"/>
        </w:trPr>
        <w:tc>
          <w:tcPr>
            <w:tcW w:w="1249" w:type="dxa"/>
          </w:tcPr>
          <w:p w14:paraId="04242E20" w14:textId="77777777" w:rsidR="006C7B10" w:rsidRDefault="003812A6" w:rsidP="007C1BE4">
            <w:pPr>
              <w:rPr>
                <w:rFonts w:eastAsia="黑体"/>
                <w:sz w:val="32"/>
              </w:rPr>
            </w:pPr>
            <w:r>
              <w:rPr>
                <w:rFonts w:ascii="黑体" w:eastAsia="黑体" w:hAnsi="黑体" w:hint="eastAsia"/>
                <w:sz w:val="32"/>
              </w:rPr>
              <w:t>题 目：</w:t>
            </w:r>
          </w:p>
        </w:tc>
        <w:tc>
          <w:tcPr>
            <w:tcW w:w="7494" w:type="dxa"/>
            <w:tcBorders>
              <w:bottom w:val="single" w:sz="4" w:space="0" w:color="auto"/>
            </w:tcBorders>
          </w:tcPr>
          <w:p w14:paraId="1B71D67F" w14:textId="194C91F4" w:rsidR="006C7B10" w:rsidRDefault="00A771B4" w:rsidP="007C1BE4">
            <w:pPr>
              <w:rPr>
                <w:rFonts w:eastAsia="黑体"/>
                <w:sz w:val="32"/>
              </w:rPr>
            </w:pPr>
            <w:r>
              <w:rPr>
                <w:rFonts w:eastAsia="黑体" w:hint="eastAsia"/>
                <w:sz w:val="32"/>
              </w:rPr>
              <w:t>基于</w:t>
            </w:r>
            <w:proofErr w:type="spellStart"/>
            <w:r>
              <w:rPr>
                <w:rFonts w:eastAsia="黑体" w:hint="eastAsia"/>
                <w:sz w:val="32"/>
              </w:rPr>
              <w:t>vue+springboot</w:t>
            </w:r>
            <w:proofErr w:type="spellEnd"/>
            <w:r w:rsidR="001B5998">
              <w:rPr>
                <w:rFonts w:eastAsia="黑体" w:hint="eastAsia"/>
                <w:sz w:val="32"/>
              </w:rPr>
              <w:t>的泰国</w:t>
            </w:r>
            <w:r>
              <w:rPr>
                <w:rFonts w:eastAsia="黑体" w:hint="eastAsia"/>
                <w:sz w:val="32"/>
              </w:rPr>
              <w:t>留学生互助系统</w:t>
            </w:r>
            <w:r w:rsidR="001B5998">
              <w:rPr>
                <w:rFonts w:eastAsia="黑体" w:hint="eastAsia"/>
                <w:sz w:val="32"/>
              </w:rPr>
              <w:t>的设计与</w:t>
            </w:r>
          </w:p>
        </w:tc>
      </w:tr>
      <w:tr w:rsidR="006C7B10" w14:paraId="30C460B8" w14:textId="77777777">
        <w:trPr>
          <w:trHeight w:val="568"/>
        </w:trPr>
        <w:tc>
          <w:tcPr>
            <w:tcW w:w="1249" w:type="dxa"/>
          </w:tcPr>
          <w:p w14:paraId="58F1D668" w14:textId="77777777" w:rsidR="006C7B10" w:rsidRDefault="006C7B10" w:rsidP="007C1BE4">
            <w:pPr>
              <w:rPr>
                <w:rFonts w:ascii="黑体" w:eastAsia="黑体" w:hAnsi="黑体" w:hint="eastAsia"/>
                <w:sz w:val="32"/>
              </w:rPr>
            </w:pPr>
          </w:p>
        </w:tc>
        <w:tc>
          <w:tcPr>
            <w:tcW w:w="7494" w:type="dxa"/>
            <w:tcBorders>
              <w:top w:val="single" w:sz="4" w:space="0" w:color="auto"/>
              <w:bottom w:val="single" w:sz="4" w:space="0" w:color="auto"/>
            </w:tcBorders>
          </w:tcPr>
          <w:p w14:paraId="1E8CCD1D" w14:textId="39DBDDA5" w:rsidR="006C7B10" w:rsidRDefault="000747D1" w:rsidP="007C1BE4">
            <w:pPr>
              <w:rPr>
                <w:rFonts w:eastAsia="黑体"/>
                <w:sz w:val="32"/>
              </w:rPr>
            </w:pPr>
            <w:r>
              <w:rPr>
                <w:rFonts w:eastAsia="黑体" w:hint="eastAsia"/>
                <w:sz w:val="32"/>
              </w:rPr>
              <w:t>实现</w:t>
            </w:r>
          </w:p>
        </w:tc>
      </w:tr>
    </w:tbl>
    <w:p w14:paraId="56EAA816" w14:textId="77777777" w:rsidR="006C7B10" w:rsidRDefault="006C7B10" w:rsidP="007C1BE4">
      <w:pPr>
        <w:ind w:firstLine="640"/>
        <w:rPr>
          <w:rFonts w:eastAsia="黑体"/>
          <w:sz w:val="32"/>
        </w:rPr>
      </w:pPr>
    </w:p>
    <w:p w14:paraId="0B19C834" w14:textId="77777777" w:rsidR="006C7B10" w:rsidRDefault="006C7B10" w:rsidP="007C1BE4">
      <w:pPr>
        <w:rPr>
          <w:rFonts w:eastAsia="黑体"/>
          <w:sz w:val="32"/>
        </w:rPr>
      </w:pPr>
    </w:p>
    <w:p w14:paraId="23ACC049" w14:textId="77777777" w:rsidR="006C7B10" w:rsidRDefault="006C7B10" w:rsidP="007C1BE4">
      <w:pPr>
        <w:ind w:firstLine="640"/>
        <w:rPr>
          <w:rFonts w:eastAsia="黑体"/>
          <w:sz w:val="32"/>
        </w:rPr>
      </w:pPr>
    </w:p>
    <w:tbl>
      <w:tblPr>
        <w:tblStyle w:val="a3"/>
        <w:tblW w:w="0" w:type="auto"/>
        <w:tblInd w:w="663" w:type="dxa"/>
        <w:tblLook w:val="04A0" w:firstRow="1" w:lastRow="0" w:firstColumn="1" w:lastColumn="0" w:noHBand="0" w:noVBand="1"/>
      </w:tblPr>
      <w:tblGrid>
        <w:gridCol w:w="1702"/>
        <w:gridCol w:w="360"/>
        <w:gridCol w:w="5757"/>
      </w:tblGrid>
      <w:tr w:rsidR="006C7B10" w14:paraId="0FCFD5CC" w14:textId="77777777"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7ECEF" w14:textId="77777777" w:rsidR="006C7B10" w:rsidRDefault="003812A6" w:rsidP="007C1BE4">
            <w:pPr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学院</w:t>
            </w:r>
            <w:r>
              <w:rPr>
                <w:rFonts w:ascii="黑体" w:eastAsia="黑体" w:hAnsi="宋体"/>
                <w:sz w:val="28"/>
                <w:szCs w:val="28"/>
              </w:rPr>
              <w:t>名</w:t>
            </w:r>
            <w:r>
              <w:rPr>
                <w:rFonts w:ascii="黑体" w:eastAsia="黑体" w:hAnsi="宋体" w:hint="eastAsia"/>
                <w:sz w:val="28"/>
                <w:szCs w:val="28"/>
              </w:rPr>
              <w:t>称</w:t>
            </w:r>
            <w:r>
              <w:rPr>
                <w:rFonts w:ascii="黑体" w:eastAsia="黑体" w:hAnsi="宋体"/>
                <w:sz w:val="28"/>
                <w:szCs w:val="28"/>
              </w:rPr>
              <w:t>:</w:t>
            </w:r>
          </w:p>
        </w:tc>
        <w:tc>
          <w:tcPr>
            <w:tcW w:w="61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8088C1" w14:textId="6AE68DF5" w:rsidR="006C7B10" w:rsidRDefault="00572F8B" w:rsidP="007C1BE4">
            <w:pPr>
              <w:jc w:val="center"/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计算机科学与工程学院</w:t>
            </w:r>
          </w:p>
        </w:tc>
      </w:tr>
      <w:tr w:rsidR="006C7B10" w14:paraId="35DA050A" w14:textId="77777777"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9B78E" w14:textId="77777777" w:rsidR="006C7B10" w:rsidRDefault="003812A6" w:rsidP="007C1BE4">
            <w:pPr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专</w:t>
            </w:r>
            <w:r>
              <w:rPr>
                <w:rFonts w:ascii="黑体" w:eastAsia="黑体" w:hAnsi="宋体"/>
                <w:sz w:val="28"/>
                <w:szCs w:val="28"/>
              </w:rPr>
              <w:t xml:space="preserve">    </w:t>
            </w:r>
            <w:r>
              <w:rPr>
                <w:rFonts w:ascii="黑体" w:eastAsia="黑体" w:hAnsi="宋体" w:hint="eastAsia"/>
                <w:sz w:val="28"/>
                <w:szCs w:val="28"/>
              </w:rPr>
              <w:t>业</w:t>
            </w:r>
            <w:r>
              <w:rPr>
                <w:rFonts w:ascii="黑体" w:eastAsia="黑体" w:hAnsi="宋体"/>
                <w:sz w:val="28"/>
                <w:szCs w:val="28"/>
              </w:rPr>
              <w:t>: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51AFB" w14:textId="377E5E6A" w:rsidR="006C7B10" w:rsidRDefault="00572F8B" w:rsidP="007C1BE4">
            <w:pPr>
              <w:jc w:val="center"/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软件工程（中外合办）</w:t>
            </w:r>
          </w:p>
        </w:tc>
      </w:tr>
      <w:tr w:rsidR="006C7B10" w14:paraId="2A4AE71B" w14:textId="77777777"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013AC" w14:textId="77777777" w:rsidR="006C7B10" w:rsidRDefault="003812A6" w:rsidP="007C1BE4">
            <w:pPr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学生姓名</w:t>
            </w:r>
            <w:r>
              <w:rPr>
                <w:rFonts w:ascii="黑体" w:eastAsia="黑体" w:hAnsi="宋体"/>
                <w:sz w:val="28"/>
                <w:szCs w:val="28"/>
              </w:rPr>
              <w:t>: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C23B4" w14:textId="117D0667" w:rsidR="006C7B10" w:rsidRDefault="00572F8B" w:rsidP="007C1BE4">
            <w:pPr>
              <w:jc w:val="center"/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潘祉怡</w:t>
            </w:r>
          </w:p>
        </w:tc>
      </w:tr>
      <w:tr w:rsidR="006C7B10" w14:paraId="20C4BBCF" w14:textId="77777777"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0205F" w14:textId="77777777" w:rsidR="006C7B10" w:rsidRDefault="003812A6" w:rsidP="007C1BE4">
            <w:pPr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学</w:t>
            </w:r>
            <w:r>
              <w:rPr>
                <w:rFonts w:ascii="黑体" w:eastAsia="黑体" w:hAnsi="宋体"/>
                <w:sz w:val="28"/>
                <w:szCs w:val="28"/>
              </w:rPr>
              <w:t xml:space="preserve">    </w:t>
            </w:r>
            <w:r>
              <w:rPr>
                <w:rFonts w:ascii="黑体" w:eastAsia="黑体" w:hAnsi="宋体" w:hint="eastAsia"/>
                <w:sz w:val="28"/>
                <w:szCs w:val="28"/>
              </w:rPr>
              <w:t>号</w:t>
            </w:r>
            <w:r>
              <w:rPr>
                <w:rFonts w:ascii="黑体" w:eastAsia="黑体" w:hAnsi="宋体"/>
                <w:sz w:val="28"/>
                <w:szCs w:val="28"/>
              </w:rPr>
              <w:t>:</w:t>
            </w:r>
          </w:p>
        </w:tc>
        <w:tc>
          <w:tcPr>
            <w:tcW w:w="61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01EAC2" w14:textId="5A1F9D09" w:rsidR="006C7B10" w:rsidRDefault="00572F8B" w:rsidP="007C1BE4">
            <w:pPr>
              <w:jc w:val="center"/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20222114</w:t>
            </w:r>
          </w:p>
        </w:tc>
      </w:tr>
      <w:tr w:rsidR="006C7B10" w14:paraId="3FE619D2" w14:textId="77777777"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3B063" w14:textId="77777777" w:rsidR="006C7B10" w:rsidRDefault="003812A6" w:rsidP="007C1BE4">
            <w:pPr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校内指导教师</w:t>
            </w:r>
            <w:bookmarkStart w:id="0" w:name="OLE_LINK1"/>
            <w:r>
              <w:rPr>
                <w:rFonts w:ascii="黑体" w:eastAsia="黑体" w:hAnsi="宋体"/>
                <w:sz w:val="28"/>
                <w:szCs w:val="28"/>
              </w:rPr>
              <w:t>:</w:t>
            </w:r>
            <w:bookmarkEnd w:id="0"/>
          </w:p>
        </w:tc>
        <w:tc>
          <w:tcPr>
            <w:tcW w:w="57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C9D139" w14:textId="74E1E190" w:rsidR="006C7B10" w:rsidRDefault="00572F8B" w:rsidP="007C1BE4">
            <w:pPr>
              <w:jc w:val="center"/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林淑飞</w:t>
            </w:r>
          </w:p>
        </w:tc>
      </w:tr>
      <w:tr w:rsidR="006C7B10" w14:paraId="18BC6B52" w14:textId="77777777">
        <w:tc>
          <w:tcPr>
            <w:tcW w:w="20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C218E" w14:textId="77777777" w:rsidR="006C7B10" w:rsidRDefault="003812A6" w:rsidP="007C1BE4">
            <w:pPr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校外指导教师</w:t>
            </w:r>
            <w:r>
              <w:rPr>
                <w:rFonts w:ascii="黑体" w:eastAsia="黑体" w:hAnsi="宋体"/>
                <w:sz w:val="28"/>
                <w:szCs w:val="28"/>
              </w:rPr>
              <w:t>:</w:t>
            </w:r>
          </w:p>
        </w:tc>
        <w:tc>
          <w:tcPr>
            <w:tcW w:w="57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A4A03A" w14:textId="707347BD" w:rsidR="006C7B10" w:rsidRDefault="00D80C16" w:rsidP="007C1BE4">
            <w:pPr>
              <w:jc w:val="center"/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无</w:t>
            </w:r>
          </w:p>
        </w:tc>
      </w:tr>
    </w:tbl>
    <w:p w14:paraId="76436779" w14:textId="77777777" w:rsidR="006C7B10" w:rsidRDefault="006C7B10" w:rsidP="007C1BE4">
      <w:pPr>
        <w:ind w:firstLineChars="850" w:firstLine="2720"/>
        <w:rPr>
          <w:rFonts w:ascii="黑体" w:eastAsia="黑体" w:hAnsi="黑体" w:hint="eastAsia"/>
          <w:sz w:val="32"/>
        </w:rPr>
      </w:pPr>
    </w:p>
    <w:p w14:paraId="1DE91C8E" w14:textId="42889C35" w:rsidR="006C7B10" w:rsidRDefault="003812A6" w:rsidP="007C1BE4">
      <w:pPr>
        <w:ind w:firstLineChars="850" w:firstLine="2720"/>
        <w:rPr>
          <w:rFonts w:ascii="黑体" w:eastAsia="黑体" w:hAnsi="黑体" w:hint="eastAsia"/>
          <w:sz w:val="32"/>
        </w:rPr>
      </w:pPr>
      <w:r>
        <w:rPr>
          <w:rFonts w:ascii="黑体" w:eastAsia="黑体" w:hAnsi="黑体" w:hint="eastAsia"/>
          <w:sz w:val="32"/>
        </w:rPr>
        <w:lastRenderedPageBreak/>
        <w:t>北方民族大学教务处制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6C7B10" w14:paraId="638F68A2" w14:textId="77777777">
        <w:trPr>
          <w:trHeight w:val="835"/>
        </w:trPr>
        <w:tc>
          <w:tcPr>
            <w:tcW w:w="5000" w:type="pct"/>
            <w:tcBorders>
              <w:bottom w:val="single" w:sz="4" w:space="0" w:color="auto"/>
            </w:tcBorders>
          </w:tcPr>
          <w:p w14:paraId="08969367" w14:textId="77777777" w:rsidR="006C7B10" w:rsidRDefault="003812A6" w:rsidP="007C1BE4">
            <w:pPr>
              <w:rPr>
                <w:rFonts w:eastAsia="黑体"/>
                <w:sz w:val="24"/>
                <w:szCs w:val="20"/>
              </w:rPr>
            </w:pPr>
            <w:r>
              <w:rPr>
                <w:rFonts w:eastAsia="黑体" w:hint="eastAsia"/>
                <w:sz w:val="24"/>
                <w:szCs w:val="20"/>
              </w:rPr>
              <w:t>一、选题的目的、意义</w:t>
            </w:r>
          </w:p>
          <w:p w14:paraId="13408C6B" w14:textId="14D2B8E7" w:rsidR="00297FC1" w:rsidRPr="00297FC1" w:rsidRDefault="00297FC1" w:rsidP="007C1BE4">
            <w:pP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b/>
                <w:bCs/>
                <w:sz w:val="24"/>
                <w:szCs w:val="24"/>
              </w:rPr>
              <w:t>研究目的与意义</w:t>
            </w:r>
          </w:p>
          <w:p w14:paraId="2E579739" w14:textId="77777777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随着出国留学日益普及，泰国已成为中国学生的重要留学目的地之一。大量中国学生在泰国高校就读，但在真实生活环境中普遍面临以下问题：</w:t>
            </w:r>
          </w:p>
          <w:p w14:paraId="715141F1" w14:textId="77777777" w:rsidR="00297FC1" w:rsidRPr="00FB1C88" w:rsidRDefault="00297FC1" w:rsidP="007C1BE4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FB1C88">
              <w:rPr>
                <w:rFonts w:ascii="仿宋" w:eastAsia="仿宋" w:hAnsi="仿宋" w:cs="宋体"/>
                <w:sz w:val="24"/>
                <w:szCs w:val="24"/>
              </w:rPr>
              <w:t>本地信息获取困难：泰国本地新闻、移民局与高校公告多以泰语或英语发布，中文留学生往往难以及时获取签证政策变动、校务通知、治安预警等关键信息。</w:t>
            </w:r>
          </w:p>
          <w:p w14:paraId="555BAB64" w14:textId="77777777" w:rsidR="00297FC1" w:rsidRPr="00FB1C88" w:rsidRDefault="00297FC1" w:rsidP="007C1BE4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FB1C88">
              <w:rPr>
                <w:rFonts w:ascii="仿宋" w:eastAsia="仿宋" w:hAnsi="仿宋" w:cs="宋体"/>
                <w:sz w:val="24"/>
                <w:szCs w:val="24"/>
              </w:rPr>
              <w:t>生活适应与资源不对称：租房、兼职、日常生活服务等信息高度分散，多依赖</w:t>
            </w:r>
            <w:proofErr w:type="gramStart"/>
            <w:r w:rsidRPr="00FB1C88">
              <w:rPr>
                <w:rFonts w:ascii="仿宋" w:eastAsia="仿宋" w:hAnsi="仿宋" w:cs="宋体"/>
                <w:sz w:val="24"/>
                <w:szCs w:val="24"/>
              </w:rPr>
              <w:t>微信群</w:t>
            </w:r>
            <w:proofErr w:type="gramEnd"/>
            <w:r w:rsidRPr="00FB1C88">
              <w:rPr>
                <w:rFonts w:ascii="仿宋" w:eastAsia="仿宋" w:hAnsi="仿宋" w:cs="宋体"/>
                <w:sz w:val="24"/>
                <w:szCs w:val="24"/>
              </w:rPr>
              <w:t>、朋友口耳相传，缺乏权威来源与结构化检索，容易产生信息不对称和经济损失。</w:t>
            </w:r>
          </w:p>
          <w:p w14:paraId="1C72FBAF" w14:textId="77777777" w:rsidR="00297FC1" w:rsidRPr="00FB1C88" w:rsidRDefault="00297FC1" w:rsidP="007C1BE4">
            <w:pPr>
              <w:pStyle w:val="a8"/>
              <w:numPr>
                <w:ilvl w:val="0"/>
                <w:numId w:val="12"/>
              </w:numPr>
              <w:ind w:firstLineChars="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FB1C88">
              <w:rPr>
                <w:rFonts w:ascii="仿宋" w:eastAsia="仿宋" w:hAnsi="仿宋" w:cs="宋体"/>
                <w:sz w:val="24"/>
                <w:szCs w:val="24"/>
              </w:rPr>
              <w:t>跨语言交流壁垒：现有海外社交平台如 Facebook</w:t>
            </w:r>
            <w:r w:rsidRPr="00FB1C88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FB1C88">
              <w:rPr>
                <w:rFonts w:ascii="仿宋" w:eastAsia="仿宋" w:hAnsi="仿宋" w:cs="宋体"/>
                <w:sz w:val="24"/>
                <w:szCs w:val="24"/>
              </w:rPr>
              <w:t>Groups、Reddit</w:t>
            </w:r>
            <w:r w:rsidRPr="00FB1C88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FB1C88">
              <w:rPr>
                <w:rFonts w:ascii="仿宋" w:eastAsia="仿宋" w:hAnsi="仿宋" w:cs="宋体"/>
                <w:sz w:val="24"/>
                <w:szCs w:val="24"/>
              </w:rPr>
              <w:t>主要使用英语或泰语，小红书则局限在中文圈，导致中国学生与本地服务提供者之间的沟通渠道有限，跨语言互助效率低。</w:t>
            </w:r>
          </w:p>
          <w:p w14:paraId="5C624395" w14:textId="286F926E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基于上述痛点，本课题</w:t>
            </w:r>
            <w:proofErr w:type="gramStart"/>
            <w:r w:rsidRPr="00297FC1">
              <w:rPr>
                <w:rFonts w:ascii="仿宋" w:eastAsia="仿宋" w:hAnsi="仿宋" w:cs="宋体"/>
                <w:sz w:val="24"/>
                <w:szCs w:val="24"/>
              </w:rPr>
              <w:t>拟设计与实现</w:t>
            </w:r>
            <w:proofErr w:type="gramEnd"/>
            <w:r w:rsidRPr="00297FC1">
              <w:rPr>
                <w:rFonts w:ascii="仿宋" w:eastAsia="仿宋" w:hAnsi="仿宋" w:cs="宋体"/>
                <w:sz w:val="24"/>
                <w:szCs w:val="24"/>
              </w:rPr>
              <w:t>面向在泰国</w:t>
            </w:r>
            <w:proofErr w:type="gramStart"/>
            <w:r w:rsidRPr="00297FC1">
              <w:rPr>
                <w:rFonts w:ascii="仿宋" w:eastAsia="仿宋" w:hAnsi="仿宋" w:cs="宋体"/>
                <w:sz w:val="24"/>
                <w:szCs w:val="24"/>
              </w:rPr>
              <w:t>际学生</w:t>
            </w:r>
            <w:proofErr w:type="gramEnd"/>
            <w:r w:rsidRPr="00297FC1">
              <w:rPr>
                <w:rFonts w:ascii="仿宋" w:eastAsia="仿宋" w:hAnsi="仿宋" w:cs="宋体"/>
                <w:sz w:val="24"/>
                <w:szCs w:val="24"/>
              </w:rPr>
              <w:t>的双语信息与社区平台。该平台以“每日资讯简报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+ 双语社区互动 + 安全认证与个人资料管理”为核心，通过自动抓取权威新闻源、利用大模型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Qwen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AI 进行摘要与中英互译，并结合标签</w:t>
            </w:r>
            <w:r w:rsidR="00526562" w:rsidRPr="00526562">
              <w:rPr>
                <w:rFonts w:ascii="仿宋" w:eastAsia="仿宋" w:hAnsi="仿宋" w:cs="宋体"/>
                <w:sz w:val="24"/>
                <w:szCs w:val="24"/>
              </w:rPr>
              <w:t>（学习、租房、兼职</w:t>
            </w:r>
            <w:r w:rsidR="00526562">
              <w:rPr>
                <w:rFonts w:ascii="仿宋" w:eastAsia="仿宋" w:hAnsi="仿宋" w:cs="宋体" w:hint="eastAsia"/>
                <w:sz w:val="24"/>
                <w:szCs w:val="24"/>
              </w:rPr>
              <w:t>、旅行、生活服务）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、检索</w:t>
            </w:r>
            <w:r w:rsidR="00526562">
              <w:rPr>
                <w:rFonts w:ascii="仿宋" w:eastAsia="仿宋" w:hAnsi="仿宋" w:cs="宋体" w:hint="eastAsia"/>
                <w:sz w:val="24"/>
                <w:szCs w:val="24"/>
              </w:rPr>
              <w:t>（</w:t>
            </w:r>
            <w:r w:rsidR="00526562" w:rsidRPr="00526562">
              <w:rPr>
                <w:rFonts w:ascii="仿宋" w:eastAsia="仿宋" w:hAnsi="仿宋" w:cs="宋体"/>
                <w:sz w:val="24"/>
                <w:szCs w:val="24"/>
              </w:rPr>
              <w:t>搜索、过滤</w:t>
            </w:r>
            <w:r w:rsidR="00526562">
              <w:rPr>
                <w:rFonts w:ascii="仿宋" w:eastAsia="仿宋" w:hAnsi="仿宋" w:cs="宋体" w:hint="eastAsia"/>
                <w:sz w:val="24"/>
                <w:szCs w:val="24"/>
              </w:rPr>
              <w:t>）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和 AI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审核机制</w:t>
            </w:r>
            <w:r w:rsidR="00526562">
              <w:rPr>
                <w:rFonts w:ascii="仿宋" w:eastAsia="仿宋" w:hAnsi="仿宋" w:cs="宋体" w:hint="eastAsia"/>
                <w:sz w:val="24"/>
                <w:szCs w:val="24"/>
              </w:rPr>
              <w:t>（审核帖子、评论）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，为在泰</w:t>
            </w:r>
            <w:r w:rsidR="00526562">
              <w:rPr>
                <w:rFonts w:ascii="仿宋" w:eastAsia="仿宋" w:hAnsi="仿宋" w:cs="宋体" w:hint="eastAsia"/>
                <w:sz w:val="24"/>
                <w:szCs w:val="24"/>
              </w:rPr>
              <w:t>留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学生提供一个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安全、可信、可检索、可互动的综合信息服务环境。本课题的研究意义主要体现在：</w:t>
            </w:r>
          </w:p>
          <w:p w14:paraId="40C79707" w14:textId="230B6E62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理论与方法层面：</w:t>
            </w:r>
          </w:p>
          <w:p w14:paraId="43F9B099" w14:textId="4B569D43" w:rsidR="00297FC1" w:rsidRPr="00FB1C88" w:rsidRDefault="00297FC1" w:rsidP="007C1BE4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FB1C88">
              <w:rPr>
                <w:rFonts w:ascii="仿宋" w:eastAsia="仿宋" w:hAnsi="仿宋" w:cs="宋体"/>
                <w:sz w:val="24"/>
                <w:szCs w:val="24"/>
              </w:rPr>
              <w:t>将自然语言处理（自动摘要、机器翻译、评论摘要）、信息检索（全文搜索、过滤）与Web应用架构设计相结合，探索在特定场景下大模型服务与传统三层架构</w:t>
            </w:r>
            <w:r w:rsidR="00526562" w:rsidRPr="00FB1C88">
              <w:rPr>
                <w:rFonts w:ascii="仿宋" w:eastAsia="仿宋" w:hAnsi="仿宋" w:cs="宋体" w:hint="eastAsia"/>
                <w:sz w:val="24"/>
                <w:szCs w:val="24"/>
              </w:rPr>
              <w:t>（UI/前端，Service/逻辑层，DAO/持久层）</w:t>
            </w:r>
            <w:r w:rsidRPr="00FB1C88">
              <w:rPr>
                <w:rFonts w:ascii="仿宋" w:eastAsia="仿宋" w:hAnsi="仿宋" w:cs="宋体"/>
                <w:sz w:val="24"/>
                <w:szCs w:val="24"/>
              </w:rPr>
              <w:t>的融合模式。</w:t>
            </w:r>
          </w:p>
          <w:p w14:paraId="12B6DFF1" w14:textId="7854F003" w:rsidR="00526562" w:rsidRPr="00FB1C88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在双语用户界面与跨语交互设计方面</w:t>
            </w:r>
            <w:r w:rsidR="00526562" w:rsidRPr="00FB1C88">
              <w:rPr>
                <w:rFonts w:ascii="仿宋" w:eastAsia="仿宋" w:hAnsi="仿宋" w:cs="宋体" w:hint="eastAsia"/>
                <w:sz w:val="24"/>
                <w:szCs w:val="24"/>
              </w:rPr>
              <w:t>：</w:t>
            </w:r>
          </w:p>
          <w:p w14:paraId="5CF8BB3E" w14:textId="55E00400" w:rsidR="00297FC1" w:rsidRPr="00FB1C88" w:rsidRDefault="00297FC1" w:rsidP="007C1BE4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FB1C88">
              <w:rPr>
                <w:rFonts w:ascii="仿宋" w:eastAsia="仿宋" w:hAnsi="仿宋" w:cs="宋体"/>
                <w:sz w:val="24"/>
                <w:szCs w:val="24"/>
              </w:rPr>
              <w:t>为面向特定群体（在泰留学生）的人机交互提供可复用的设计经验。</w:t>
            </w:r>
          </w:p>
          <w:p w14:paraId="4D34154F" w14:textId="77777777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实践与应用层面：</w:t>
            </w:r>
          </w:p>
          <w:p w14:paraId="62226518" w14:textId="77777777" w:rsidR="00297FC1" w:rsidRPr="00FB1C88" w:rsidRDefault="00297FC1" w:rsidP="007C1BE4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FB1C88">
              <w:rPr>
                <w:rFonts w:ascii="仿宋" w:eastAsia="仿宋" w:hAnsi="仿宋" w:cs="宋体"/>
                <w:sz w:val="24"/>
                <w:szCs w:val="24"/>
              </w:rPr>
              <w:t>为在泰中国学生提供一个集“权威资讯 + 经验分享 + 互助交流”于一体的平台，降低生活适应成本和信息不对称风险。</w:t>
            </w:r>
          </w:p>
          <w:p w14:paraId="5C8D2B0D" w14:textId="77777777" w:rsidR="00297FC1" w:rsidRPr="00FB1C88" w:rsidRDefault="00297FC1" w:rsidP="007C1BE4">
            <w:pPr>
              <w:pStyle w:val="a8"/>
              <w:numPr>
                <w:ilvl w:val="0"/>
                <w:numId w:val="11"/>
              </w:numPr>
              <w:ind w:firstLineChars="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FB1C88">
              <w:rPr>
                <w:rFonts w:ascii="仿宋" w:eastAsia="仿宋" w:hAnsi="仿宋" w:cs="宋体"/>
                <w:sz w:val="24"/>
                <w:szCs w:val="24"/>
              </w:rPr>
              <w:t>通过邮箱/</w:t>
            </w:r>
            <w:proofErr w:type="gramStart"/>
            <w:r w:rsidRPr="00FB1C88">
              <w:rPr>
                <w:rFonts w:ascii="仿宋" w:eastAsia="仿宋" w:hAnsi="仿宋" w:cs="宋体"/>
                <w:sz w:val="24"/>
                <w:szCs w:val="24"/>
              </w:rPr>
              <w:t>手机双</w:t>
            </w:r>
            <w:proofErr w:type="gramEnd"/>
            <w:r w:rsidRPr="00FB1C88">
              <w:rPr>
                <w:rFonts w:ascii="仿宋" w:eastAsia="仿宋" w:hAnsi="仿宋" w:cs="宋体"/>
                <w:sz w:val="24"/>
                <w:szCs w:val="24"/>
              </w:rPr>
              <w:t>通道注册、密码强度校验、内容安全审核与举报机制，提高留学生在线社区的安全性和可信度。</w:t>
            </w:r>
          </w:p>
          <w:p w14:paraId="70996B0C" w14:textId="49A69EDC" w:rsidR="00FB1C88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综合运用大学四年所学的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Web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前后端开发、数据库、软件工程、人工智能等知识，完成一个可部署、可演示的真实系统，锻炼需求分析、系统设计、编码实现、测试与文档撰写的综合能力。</w:t>
            </w:r>
          </w:p>
          <w:p w14:paraId="01FC321E" w14:textId="77777777" w:rsidR="00113412" w:rsidRDefault="00113412" w:rsidP="007C1BE4">
            <w:pPr>
              <w:ind w:firstLineChars="200" w:firstLine="480"/>
              <w:rPr>
                <w:rFonts w:ascii="仿宋" w:eastAsia="仿宋" w:hAnsi="仿宋" w:cs="宋体"/>
                <w:sz w:val="24"/>
                <w:szCs w:val="24"/>
              </w:rPr>
            </w:pPr>
          </w:p>
          <w:p w14:paraId="2269F81E" w14:textId="77777777" w:rsidR="006918D8" w:rsidRDefault="006918D8" w:rsidP="007C1BE4">
            <w:pPr>
              <w:ind w:firstLineChars="200" w:firstLine="480"/>
              <w:rPr>
                <w:rFonts w:ascii="仿宋" w:eastAsia="仿宋" w:hAnsi="仿宋" w:cs="宋体"/>
                <w:sz w:val="24"/>
                <w:szCs w:val="24"/>
              </w:rPr>
            </w:pPr>
          </w:p>
          <w:p w14:paraId="362D71ED" w14:textId="77777777" w:rsidR="007C1BE4" w:rsidRDefault="007C1BE4" w:rsidP="007C1BE4">
            <w:pPr>
              <w:ind w:firstLineChars="200" w:firstLine="480"/>
              <w:rPr>
                <w:rFonts w:ascii="仿宋" w:eastAsia="仿宋" w:hAnsi="仿宋" w:cs="宋体"/>
                <w:sz w:val="24"/>
                <w:szCs w:val="24"/>
              </w:rPr>
            </w:pPr>
          </w:p>
          <w:p w14:paraId="0C107FDF" w14:textId="77777777" w:rsidR="007C1BE4" w:rsidRDefault="007C1BE4" w:rsidP="007C1BE4">
            <w:pPr>
              <w:ind w:firstLineChars="200" w:firstLine="480"/>
              <w:rPr>
                <w:rFonts w:ascii="仿宋" w:eastAsia="仿宋" w:hAnsi="仿宋" w:cs="宋体"/>
                <w:sz w:val="24"/>
                <w:szCs w:val="24"/>
              </w:rPr>
            </w:pPr>
          </w:p>
          <w:p w14:paraId="392B1FAE" w14:textId="77777777" w:rsidR="007C1BE4" w:rsidRPr="00297FC1" w:rsidRDefault="007C1BE4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</w:p>
          <w:p w14:paraId="1A186838" w14:textId="5C3AB2A8" w:rsidR="00297FC1" w:rsidRPr="00297FC1" w:rsidRDefault="00297FC1" w:rsidP="007C1BE4">
            <w:pP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b/>
                <w:bCs/>
                <w:sz w:val="24"/>
                <w:szCs w:val="24"/>
              </w:rPr>
              <w:lastRenderedPageBreak/>
              <w:t>国内外研究现状</w:t>
            </w:r>
          </w:p>
          <w:p w14:paraId="3562F9AC" w14:textId="77777777" w:rsidR="00297FC1" w:rsidRPr="00297FC1" w:rsidRDefault="00297FC1" w:rsidP="007C1BE4">
            <w:p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（1）国外研究现状</w:t>
            </w:r>
          </w:p>
          <w:p w14:paraId="31110058" w14:textId="77777777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在国外，面向留学生或外籍居民的信息服务主要体现在以下几类平台：</w:t>
            </w:r>
          </w:p>
          <w:p w14:paraId="74470708" w14:textId="77777777" w:rsidR="00297FC1" w:rsidRPr="00297FC1" w:rsidRDefault="00297FC1" w:rsidP="007C1BE4">
            <w:pPr>
              <w:numPr>
                <w:ilvl w:val="0"/>
                <w:numId w:val="1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综合新闻与资讯平台：</w:t>
            </w:r>
          </w:p>
          <w:p w14:paraId="63E5C0A7" w14:textId="431B5794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例如 Google News 等聚合平台，能够从多家媒体抓取新闻并进行简单分类与推荐。但这类平台以英文为主，缺乏针对中文留学生的中英双语摘要与面向特定国家（如泰国）权威新闻源的定向聚合。</w:t>
            </w:r>
          </w:p>
          <w:p w14:paraId="001CC587" w14:textId="77777777" w:rsidR="00297FC1" w:rsidRPr="00297FC1" w:rsidRDefault="00297FC1" w:rsidP="007C1BE4">
            <w:pPr>
              <w:numPr>
                <w:ilvl w:val="0"/>
                <w:numId w:val="2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社交社区与论坛平台：</w:t>
            </w:r>
          </w:p>
          <w:p w14:paraId="25ACE2EF" w14:textId="5B42FC04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Facebook Groups、Reddit等平台拥有庞大的用户群体和</w:t>
            </w:r>
            <w:proofErr w:type="gramStart"/>
            <w:r w:rsidRPr="00297FC1">
              <w:rPr>
                <w:rFonts w:ascii="仿宋" w:eastAsia="仿宋" w:hAnsi="仿宋" w:cs="宋体"/>
                <w:sz w:val="24"/>
                <w:szCs w:val="24"/>
              </w:rPr>
              <w:t>版块</w:t>
            </w:r>
            <w:proofErr w:type="gramEnd"/>
            <w:r w:rsidRPr="00297FC1">
              <w:rPr>
                <w:rFonts w:ascii="仿宋" w:eastAsia="仿宋" w:hAnsi="仿宋" w:cs="宋体"/>
                <w:sz w:val="24"/>
                <w:szCs w:val="24"/>
              </w:rPr>
              <w:t>体系，留学生常在相关小组中求助和分享经验。然而，这类平台普遍存在：</w:t>
            </w:r>
          </w:p>
          <w:p w14:paraId="748AC0C4" w14:textId="19F58E6B" w:rsidR="00297FC1" w:rsidRPr="00297FC1" w:rsidRDefault="00297FC1" w:rsidP="007C1BE4">
            <w:pPr>
              <w:numPr>
                <w:ilvl w:val="0"/>
                <w:numId w:val="4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跨语言自动翻译能力有限，尤其无法对整</w:t>
            </w:r>
            <w:r w:rsidR="007C1BE4">
              <w:rPr>
                <w:rFonts w:ascii="仿宋" w:eastAsia="仿宋" w:hAnsi="仿宋" w:cs="宋体" w:hint="eastAsia"/>
                <w:sz w:val="24"/>
                <w:szCs w:val="24"/>
              </w:rPr>
              <w:t>个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帖</w:t>
            </w:r>
            <w:r w:rsidR="007C1BE4">
              <w:rPr>
                <w:rFonts w:ascii="仿宋" w:eastAsia="仿宋" w:hAnsi="仿宋" w:cs="宋体" w:hint="eastAsia"/>
                <w:sz w:val="24"/>
                <w:szCs w:val="24"/>
              </w:rPr>
              <w:t>子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内容进行中英双向翻译；</w:t>
            </w:r>
          </w:p>
          <w:p w14:paraId="0A120629" w14:textId="77777777" w:rsidR="00297FC1" w:rsidRPr="00297FC1" w:rsidRDefault="00297FC1" w:rsidP="007C1BE4">
            <w:pPr>
              <w:numPr>
                <w:ilvl w:val="0"/>
                <w:numId w:val="5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内容审核依赖人工举报和少量规则，难以及时过滤诈骗、非法服务推广等信息。</w:t>
            </w:r>
          </w:p>
          <w:p w14:paraId="17DB35AA" w14:textId="77777777" w:rsidR="007C1BE4" w:rsidRDefault="00297FC1" w:rsidP="007C1BE4">
            <w:pPr>
              <w:numPr>
                <w:ilvl w:val="0"/>
                <w:numId w:val="6"/>
              </w:numPr>
              <w:rPr>
                <w:rFonts w:ascii="仿宋" w:eastAsia="仿宋" w:hAnsi="仿宋" w:cs="宋体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小红书等中文平台在生活方式、旅游分享方面非常活跃，但对泰国本地官方信息、跨语交流以及本地服务提供者参与度支持有限，更多停留在“打卡分享”和旅游视角。</w:t>
            </w:r>
          </w:p>
          <w:p w14:paraId="51A5A779" w14:textId="7D85FA2B" w:rsidR="00297FC1" w:rsidRPr="007C1BE4" w:rsidRDefault="00297FC1" w:rsidP="007C1BE4">
            <w:p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7C1BE4">
              <w:rPr>
                <w:rFonts w:ascii="仿宋" w:eastAsia="仿宋" w:hAnsi="仿宋" w:cs="宋体"/>
                <w:sz w:val="24"/>
                <w:szCs w:val="24"/>
              </w:rPr>
              <w:t>（2）国内研究现状</w:t>
            </w:r>
          </w:p>
          <w:p w14:paraId="5B16B747" w14:textId="77777777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在国内，与本课题相关的研究和应用主要体现在以下几方面：</w:t>
            </w:r>
          </w:p>
          <w:p w14:paraId="11821555" w14:textId="77777777" w:rsidR="00297FC1" w:rsidRPr="00297FC1" w:rsidRDefault="00297FC1" w:rsidP="007C1BE4">
            <w:pPr>
              <w:numPr>
                <w:ilvl w:val="0"/>
                <w:numId w:val="7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中文资讯平台与校园信息系统：</w:t>
            </w:r>
          </w:p>
          <w:p w14:paraId="46791EFE" w14:textId="77777777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国内已有较多新闻客户端和校园信息系统，但大多面向国内高校和中文环境，缺乏对泰国本地新闻源（如 Bangkok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Post, The Nation Thailand）的自动抓取与中英双语摘要功能，时间/来源/关键词等组合过滤也多围绕中文内容设计。</w:t>
            </w:r>
          </w:p>
          <w:p w14:paraId="2FA6CA32" w14:textId="77777777" w:rsidR="00297FC1" w:rsidRPr="00297FC1" w:rsidRDefault="00297FC1" w:rsidP="007C1BE4">
            <w:pPr>
              <w:numPr>
                <w:ilvl w:val="0"/>
                <w:numId w:val="8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留学服务与社区平台：</w:t>
            </w:r>
          </w:p>
          <w:p w14:paraId="2CA7A46D" w14:textId="79B528FE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部分留学中介或论坛为出国前学生提供院校资讯、申请经验分享，但在学生真正到达目的国后的本地生活信息、租房兼职信息与跨语交流支持有限，多依赖</w:t>
            </w:r>
            <w:proofErr w:type="gramStart"/>
            <w:r w:rsidRPr="00297FC1">
              <w:rPr>
                <w:rFonts w:ascii="仿宋" w:eastAsia="仿宋" w:hAnsi="仿宋" w:cs="宋体"/>
                <w:sz w:val="24"/>
                <w:szCs w:val="24"/>
              </w:rPr>
              <w:t>微信群</w:t>
            </w:r>
            <w:proofErr w:type="gramEnd"/>
            <w:r w:rsidRPr="00297FC1">
              <w:rPr>
                <w:rFonts w:ascii="仿宋" w:eastAsia="仿宋" w:hAnsi="仿宋" w:cs="宋体"/>
                <w:sz w:val="24"/>
                <w:szCs w:val="24"/>
              </w:rPr>
              <w:t>等非结构化渠道</w:t>
            </w:r>
            <w:r w:rsidR="00113412">
              <w:rPr>
                <w:rFonts w:ascii="仿宋" w:eastAsia="仿宋" w:hAnsi="仿宋" w:cs="宋体" w:hint="eastAsia"/>
                <w:sz w:val="24"/>
                <w:szCs w:val="24"/>
              </w:rPr>
              <w:t>，</w:t>
            </w:r>
            <w:proofErr w:type="gramStart"/>
            <w:r w:rsidR="00113412">
              <w:rPr>
                <w:rFonts w:ascii="仿宋" w:eastAsia="仿宋" w:hAnsi="仿宋" w:cs="宋体" w:hint="eastAsia"/>
                <w:sz w:val="24"/>
                <w:szCs w:val="24"/>
              </w:rPr>
              <w:t>且信息</w:t>
            </w:r>
            <w:proofErr w:type="gramEnd"/>
            <w:r w:rsidR="00113412">
              <w:rPr>
                <w:rFonts w:ascii="仿宋" w:eastAsia="仿宋" w:hAnsi="仿宋" w:cs="宋体" w:hint="eastAsia"/>
                <w:sz w:val="24"/>
                <w:szCs w:val="24"/>
              </w:rPr>
              <w:t>杂乱，不知是否真实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。</w:t>
            </w:r>
          </w:p>
          <w:p w14:paraId="365BAF48" w14:textId="77777777" w:rsidR="00297FC1" w:rsidRPr="00297FC1" w:rsidRDefault="00297FC1" w:rsidP="007C1BE4">
            <w:pPr>
              <w:numPr>
                <w:ilvl w:val="0"/>
                <w:numId w:val="9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双语社区与翻译技术应用：</w:t>
            </w:r>
          </w:p>
          <w:p w14:paraId="76603425" w14:textId="35F288BE" w:rsidR="00297FC1" w:rsidRPr="00297FC1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近年来，大模型与机器翻译在国内发展迅速，已有不少研究探索将自动翻译、舆情分析应用于跨语场景，但专门聚焦“在泰中文留学生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+ 泰国本地官方信息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+ 中英双语社区”的系统性实践较少，尤其缺乏将每日定时摘要、双语社区互动、AI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内容审核与账号管理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融为一体的完整系统。</w:t>
            </w:r>
          </w:p>
          <w:p w14:paraId="63BD6B39" w14:textId="77777777" w:rsidR="00297FC1" w:rsidRPr="00297FC1" w:rsidRDefault="00297FC1" w:rsidP="007C1BE4">
            <w:pPr>
              <w:numPr>
                <w:ilvl w:val="0"/>
                <w:numId w:val="10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技术实现层面：</w:t>
            </w:r>
          </w:p>
          <w:p w14:paraId="2A299BE7" w14:textId="77777777" w:rsidR="00113412" w:rsidRDefault="00297FC1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在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Web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全</w:t>
            </w:r>
            <w:proofErr w:type="gramStart"/>
            <w:r w:rsidRPr="00297FC1">
              <w:rPr>
                <w:rFonts w:ascii="仿宋" w:eastAsia="仿宋" w:hAnsi="仿宋" w:cs="宋体"/>
                <w:sz w:val="24"/>
                <w:szCs w:val="24"/>
              </w:rPr>
              <w:t>栈</w:t>
            </w:r>
            <w:proofErr w:type="gramEnd"/>
            <w:r w:rsidRPr="00297FC1">
              <w:rPr>
                <w:rFonts w:ascii="仿宋" w:eastAsia="仿宋" w:hAnsi="仿宋" w:cs="宋体"/>
                <w:sz w:val="24"/>
                <w:szCs w:val="24"/>
              </w:rPr>
              <w:t>开发领域，Spring Boot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+ Vue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的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B/S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架构已经较为成熟，国内大量项目采用这种技术</w:t>
            </w:r>
            <w:proofErr w:type="gramStart"/>
            <w:r w:rsidRPr="00297FC1">
              <w:rPr>
                <w:rFonts w:ascii="仿宋" w:eastAsia="仿宋" w:hAnsi="仿宋" w:cs="宋体"/>
                <w:sz w:val="24"/>
                <w:szCs w:val="24"/>
              </w:rPr>
              <w:t>栈</w:t>
            </w:r>
            <w:proofErr w:type="gramEnd"/>
            <w:r w:rsidRPr="00297FC1">
              <w:rPr>
                <w:rFonts w:ascii="仿宋" w:eastAsia="仿宋" w:hAnsi="仿宋" w:cs="宋体"/>
                <w:sz w:val="24"/>
                <w:szCs w:val="24"/>
              </w:rPr>
              <w:t>实现前后端分离。然而，将这一技术</w:t>
            </w:r>
            <w:proofErr w:type="gramStart"/>
            <w:r w:rsidRPr="00297FC1">
              <w:rPr>
                <w:rFonts w:ascii="仿宋" w:eastAsia="仿宋" w:hAnsi="仿宋" w:cs="宋体"/>
                <w:sz w:val="24"/>
                <w:szCs w:val="24"/>
              </w:rPr>
              <w:t>栈</w:t>
            </w:r>
            <w:proofErr w:type="gramEnd"/>
            <w:r w:rsidRPr="00297FC1">
              <w:rPr>
                <w:rFonts w:ascii="仿宋" w:eastAsia="仿宋" w:hAnsi="仿宋" w:cs="宋体"/>
                <w:sz w:val="24"/>
                <w:szCs w:val="24"/>
              </w:rPr>
              <w:t>与大模型 API（如 Qwen AI）、双语全文检索以及安全认证体系结合，用于特定国家（泰国）留学生支持平台的落地项目仍不多见，具有较大的探索空间和实践价值。</w:t>
            </w:r>
          </w:p>
          <w:p w14:paraId="69D9C4FE" w14:textId="77777777" w:rsidR="006C7B10" w:rsidRDefault="00297FC1" w:rsidP="007C1BE4">
            <w:pPr>
              <w:ind w:firstLineChars="200" w:firstLine="480"/>
              <w:rPr>
                <w:rFonts w:ascii="仿宋" w:eastAsia="仿宋" w:hAnsi="仿宋" w:cs="宋体"/>
                <w:sz w:val="24"/>
                <w:szCs w:val="24"/>
              </w:rPr>
            </w:pPr>
            <w:r w:rsidRPr="00297FC1">
              <w:rPr>
                <w:rFonts w:ascii="仿宋" w:eastAsia="仿宋" w:hAnsi="仿宋" w:cs="宋体"/>
                <w:sz w:val="24"/>
                <w:szCs w:val="24"/>
              </w:rPr>
              <w:t>综上所述，国内外现有研究和产品虽在资讯聚合、社交交流、机器翻译等方面各有所长，但针对“在泰中文留学生”这一特定人群，尚缺乏一个集权威新闻双语简报、双语社区互动、安全认证与内容审核</w:t>
            </w:r>
            <w:r w:rsidRPr="00297FC1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297FC1">
              <w:rPr>
                <w:rFonts w:ascii="仿宋" w:eastAsia="仿宋" w:hAnsi="仿宋" w:cs="宋体"/>
                <w:sz w:val="24"/>
                <w:szCs w:val="24"/>
              </w:rPr>
              <w:t>于一体的平台。本课题在充分借鉴现有技术与研究成果的基础上，结合具体场景进行系统设计与实现，具有一定的创新性和推广意义。</w:t>
            </w:r>
          </w:p>
          <w:p w14:paraId="03A6EA72" w14:textId="267634A5" w:rsidR="009D18F5" w:rsidRPr="00AA35B7" w:rsidRDefault="009D18F5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</w:p>
        </w:tc>
      </w:tr>
      <w:tr w:rsidR="006C7B10" w14:paraId="53324196" w14:textId="77777777" w:rsidTr="00E37008">
        <w:trPr>
          <w:trHeight w:val="131"/>
        </w:trPr>
        <w:tc>
          <w:tcPr>
            <w:tcW w:w="5000" w:type="pct"/>
          </w:tcPr>
          <w:p w14:paraId="51A70CB7" w14:textId="77777777" w:rsidR="006C7B10" w:rsidRDefault="003812A6" w:rsidP="007C1BE4">
            <w:pPr>
              <w:rPr>
                <w:rFonts w:eastAsia="黑体"/>
                <w:sz w:val="24"/>
                <w:szCs w:val="20"/>
              </w:rPr>
            </w:pPr>
            <w:r>
              <w:rPr>
                <w:rFonts w:eastAsia="黑体" w:hint="eastAsia"/>
                <w:sz w:val="24"/>
                <w:szCs w:val="20"/>
              </w:rPr>
              <w:lastRenderedPageBreak/>
              <w:t>二、本课题的基本内容</w:t>
            </w:r>
          </w:p>
          <w:p w14:paraId="711CF48C" w14:textId="31D113D6" w:rsidR="00AA35B7" w:rsidRPr="00AA35B7" w:rsidRDefault="00AA35B7" w:rsidP="007C1BE4">
            <w:pP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b/>
                <w:bCs/>
                <w:sz w:val="24"/>
                <w:szCs w:val="24"/>
              </w:rPr>
              <w:t>课题任务</w:t>
            </w:r>
          </w:p>
          <w:p w14:paraId="7EDE8582" w14:textId="2B0F262F" w:rsidR="00AA35B7" w:rsidRPr="00AA35B7" w:rsidRDefault="00AA35B7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本课题的总体任务是：设计并实现一套面向在泰</w:t>
            </w:r>
            <w:r>
              <w:rPr>
                <w:rFonts w:ascii="仿宋" w:eastAsia="仿宋" w:hAnsi="仿宋" w:cs="宋体" w:hint="eastAsia"/>
                <w:sz w:val="24"/>
                <w:szCs w:val="24"/>
              </w:rPr>
              <w:t>国的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国际学生的双语信息与社区平台，完成从需求分析、系统设计、编码实现、测试</w:t>
            </w:r>
            <w:proofErr w:type="gramStart"/>
            <w:r w:rsidRPr="00AA35B7">
              <w:rPr>
                <w:rFonts w:ascii="仿宋" w:eastAsia="仿宋" w:hAnsi="仿宋" w:cs="宋体"/>
                <w:sz w:val="24"/>
                <w:szCs w:val="24"/>
              </w:rPr>
              <w:t>到部署</w:t>
            </w:r>
            <w:proofErr w:type="gramEnd"/>
            <w:r w:rsidRPr="00AA35B7">
              <w:rPr>
                <w:rFonts w:ascii="仿宋" w:eastAsia="仿宋" w:hAnsi="仿宋" w:cs="宋体"/>
                <w:sz w:val="24"/>
                <w:szCs w:val="24"/>
              </w:rPr>
              <w:t>演示的完整软件工程过程。具体目标：</w:t>
            </w:r>
          </w:p>
          <w:p w14:paraId="39B4C6BC" w14:textId="77777777" w:rsidR="00AA35B7" w:rsidRPr="00AA35B7" w:rsidRDefault="00AA35B7" w:rsidP="007C1BE4">
            <w:pPr>
              <w:numPr>
                <w:ilvl w:val="0"/>
                <w:numId w:val="13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实现泰国本地权威新闻的每日自动抓取、摘要与中英双语展示。</w:t>
            </w:r>
          </w:p>
          <w:p w14:paraId="6738F389" w14:textId="77777777" w:rsidR="00AA35B7" w:rsidRPr="00AA35B7" w:rsidRDefault="00AA35B7" w:rsidP="007C1BE4">
            <w:pPr>
              <w:numPr>
                <w:ilvl w:val="0"/>
                <w:numId w:val="14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实现带标签、搜索、过滤、点赞、评论、AI 评论总结等功能的双语社区模块。</w:t>
            </w:r>
          </w:p>
          <w:p w14:paraId="0EE3B56D" w14:textId="77777777" w:rsidR="00AA35B7" w:rsidRPr="00AA35B7" w:rsidRDefault="00AA35B7" w:rsidP="007C1BE4">
            <w:pPr>
              <w:numPr>
                <w:ilvl w:val="0"/>
                <w:numId w:val="15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实现支持邮箱/手机号注册、登录、退出和个人资料管理的认证与用户中心模块。</w:t>
            </w:r>
          </w:p>
          <w:p w14:paraId="50B3C43A" w14:textId="77777777" w:rsidR="00AA35B7" w:rsidRPr="00AA35B7" w:rsidRDefault="00AA35B7" w:rsidP="007C1BE4">
            <w:pPr>
              <w:numPr>
                <w:ilvl w:val="0"/>
                <w:numId w:val="16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集成 Qwen AI，实现帖子与新闻的机器翻译、内容审核和评论摘要等智能功能。</w:t>
            </w:r>
          </w:p>
          <w:p w14:paraId="78E6F951" w14:textId="201D79D5" w:rsidR="00AA35B7" w:rsidRDefault="00AA35B7" w:rsidP="007C1BE4">
            <w:pPr>
              <w:numPr>
                <w:ilvl w:val="0"/>
                <w:numId w:val="17"/>
              </w:numPr>
              <w:rPr>
                <w:rFonts w:ascii="仿宋" w:eastAsia="仿宋" w:hAnsi="仿宋" w:cs="宋体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完成前后端联调、系统测试，提交</w:t>
            </w:r>
            <w:proofErr w:type="gramStart"/>
            <w:r w:rsidRPr="00AA35B7">
              <w:rPr>
                <w:rFonts w:ascii="仿宋" w:eastAsia="仿宋" w:hAnsi="仿宋" w:cs="宋体"/>
                <w:sz w:val="24"/>
                <w:szCs w:val="24"/>
              </w:rPr>
              <w:t>完整技术</w:t>
            </w:r>
            <w:proofErr w:type="gramEnd"/>
            <w:r w:rsidRPr="00AA35B7">
              <w:rPr>
                <w:rFonts w:ascii="仿宋" w:eastAsia="仿宋" w:hAnsi="仿宋" w:cs="宋体"/>
                <w:sz w:val="24"/>
                <w:szCs w:val="24"/>
              </w:rPr>
              <w:t>文档和毕业论文。</w:t>
            </w:r>
          </w:p>
          <w:p w14:paraId="5CE80C5B" w14:textId="77777777" w:rsidR="004C3D25" w:rsidRPr="004C3D25" w:rsidRDefault="004C3D25" w:rsidP="004C3D25">
            <w:pPr>
              <w:ind w:left="720"/>
              <w:rPr>
                <w:rFonts w:ascii="仿宋" w:eastAsia="仿宋" w:hAnsi="仿宋" w:cs="宋体" w:hint="eastAsia"/>
                <w:sz w:val="24"/>
                <w:szCs w:val="24"/>
              </w:rPr>
            </w:pPr>
          </w:p>
          <w:p w14:paraId="4FF79628" w14:textId="01A6A977" w:rsidR="00AA35B7" w:rsidRPr="00AA35B7" w:rsidRDefault="00AA35B7" w:rsidP="007C1BE4">
            <w:pP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b/>
                <w:bCs/>
                <w:sz w:val="24"/>
                <w:szCs w:val="24"/>
              </w:rPr>
              <w:t>重点研究内容</w:t>
            </w:r>
          </w:p>
          <w:p w14:paraId="68484E93" w14:textId="1A0B4410" w:rsidR="00AA35B7" w:rsidRPr="00AA35B7" w:rsidRDefault="00AA35B7" w:rsidP="007C1BE4">
            <w:pPr>
              <w:numPr>
                <w:ilvl w:val="0"/>
                <w:numId w:val="18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每日简报模块</w:t>
            </w:r>
          </w:p>
          <w:p w14:paraId="38FB59A2" w14:textId="77777777" w:rsidR="00AA35B7" w:rsidRPr="00AA35B7" w:rsidRDefault="00AA35B7" w:rsidP="007C1BE4">
            <w:pPr>
              <w:numPr>
                <w:ilvl w:val="0"/>
                <w:numId w:val="19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研究如何从 Bangkok Post、The Nation Thailand 等网站定时抓取新闻，并进行数据清洗和去重。</w:t>
            </w:r>
          </w:p>
          <w:p w14:paraId="1DAA7BD6" w14:textId="77777777" w:rsidR="00AA35B7" w:rsidRPr="00AA35B7" w:rsidRDefault="00AA35B7" w:rsidP="007C1BE4">
            <w:pPr>
              <w:numPr>
                <w:ilvl w:val="0"/>
                <w:numId w:val="20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研究如何调用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Qwen AI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接口自动生成中英文摘要，并设计适合留学生阅读的展示形式。</w:t>
            </w:r>
          </w:p>
          <w:p w14:paraId="305D8E5F" w14:textId="77777777" w:rsidR="00AA35B7" w:rsidRPr="00AA35B7" w:rsidRDefault="00AA35B7" w:rsidP="007C1BE4">
            <w:pPr>
              <w:numPr>
                <w:ilvl w:val="0"/>
                <w:numId w:val="21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实现按时间、来源、关键词的组合过滤与分页浏览。</w:t>
            </w:r>
          </w:p>
          <w:p w14:paraId="102B8CE2" w14:textId="77777777" w:rsidR="00AA35B7" w:rsidRPr="00AA35B7" w:rsidRDefault="00AA35B7" w:rsidP="007C1BE4">
            <w:pPr>
              <w:numPr>
                <w:ilvl w:val="0"/>
                <w:numId w:val="22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社区互动模块</w:t>
            </w:r>
          </w:p>
          <w:p w14:paraId="71C880AE" w14:textId="77777777" w:rsidR="00AA35B7" w:rsidRPr="00AA35B7" w:rsidRDefault="00AA35B7" w:rsidP="007C1BE4">
            <w:pPr>
              <w:numPr>
                <w:ilvl w:val="0"/>
                <w:numId w:val="23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设计包含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Study、Housing、Travel、Part-time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Job、Life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Services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五个标签的帖子体系。</w:t>
            </w:r>
          </w:p>
          <w:p w14:paraId="33FD9776" w14:textId="77777777" w:rsidR="00AA35B7" w:rsidRPr="00AA35B7" w:rsidRDefault="00AA35B7" w:rsidP="007C1BE4">
            <w:pPr>
              <w:numPr>
                <w:ilvl w:val="0"/>
                <w:numId w:val="24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研究中英</w:t>
            </w:r>
            <w:proofErr w:type="gramStart"/>
            <w:r w:rsidRPr="00AA35B7">
              <w:rPr>
                <w:rFonts w:ascii="仿宋" w:eastAsia="仿宋" w:hAnsi="仿宋" w:cs="宋体"/>
                <w:sz w:val="24"/>
                <w:szCs w:val="24"/>
              </w:rPr>
              <w:t>双语发</w:t>
            </w:r>
            <w:proofErr w:type="gramEnd"/>
            <w:r w:rsidRPr="00AA35B7">
              <w:rPr>
                <w:rFonts w:ascii="仿宋" w:eastAsia="仿宋" w:hAnsi="仿宋" w:cs="宋体"/>
                <w:sz w:val="24"/>
                <w:szCs w:val="24"/>
              </w:rPr>
              <w:t>帖与自动翻译流程，以及内容安全审核策略。</w:t>
            </w:r>
          </w:p>
          <w:p w14:paraId="22A85446" w14:textId="77777777" w:rsidR="00AA35B7" w:rsidRPr="00AA35B7" w:rsidRDefault="00AA35B7" w:rsidP="007C1BE4">
            <w:pPr>
              <w:numPr>
                <w:ilvl w:val="0"/>
                <w:numId w:val="25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实现点赞、评论、举报、AI 评论摘要、搜索与标签过滤等功能。</w:t>
            </w:r>
          </w:p>
          <w:p w14:paraId="2EB5C311" w14:textId="794FCCBB" w:rsidR="00AA35B7" w:rsidRPr="00AA35B7" w:rsidRDefault="00AA35B7" w:rsidP="007C1BE4">
            <w:pPr>
              <w:numPr>
                <w:ilvl w:val="0"/>
                <w:numId w:val="26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设计互相关注与一对一私信机制，支持消息对话删除。</w:t>
            </w:r>
          </w:p>
          <w:p w14:paraId="0E094184" w14:textId="36E464F2" w:rsidR="00AA35B7" w:rsidRPr="00AA35B7" w:rsidRDefault="003F6A24" w:rsidP="007C1BE4">
            <w:pPr>
              <w:numPr>
                <w:ilvl w:val="0"/>
                <w:numId w:val="27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账号</w:t>
            </w:r>
            <w:r w:rsidR="00AA35B7" w:rsidRPr="00AA35B7">
              <w:rPr>
                <w:rFonts w:ascii="仿宋" w:eastAsia="仿宋" w:hAnsi="仿宋" w:cs="宋体"/>
                <w:sz w:val="24"/>
                <w:szCs w:val="24"/>
              </w:rPr>
              <w:t>与个人</w:t>
            </w:r>
            <w:r>
              <w:rPr>
                <w:rFonts w:ascii="仿宋" w:eastAsia="仿宋" w:hAnsi="仿宋" w:cs="宋体" w:hint="eastAsia"/>
                <w:sz w:val="24"/>
                <w:szCs w:val="24"/>
              </w:rPr>
              <w:t>中心</w:t>
            </w:r>
            <w:r w:rsidR="00AA35B7" w:rsidRPr="00AA35B7">
              <w:rPr>
                <w:rFonts w:ascii="仿宋" w:eastAsia="仿宋" w:hAnsi="仿宋" w:cs="宋体"/>
                <w:sz w:val="24"/>
                <w:szCs w:val="24"/>
              </w:rPr>
              <w:t>模块</w:t>
            </w:r>
          </w:p>
          <w:p w14:paraId="14230C5E" w14:textId="77777777" w:rsidR="00AA35B7" w:rsidRPr="00AA35B7" w:rsidRDefault="00AA35B7" w:rsidP="007C1BE4">
            <w:pPr>
              <w:numPr>
                <w:ilvl w:val="0"/>
                <w:numId w:val="28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研究邮箱/手机验证</w:t>
            </w:r>
            <w:proofErr w:type="gramStart"/>
            <w:r w:rsidRPr="00AA35B7">
              <w:rPr>
                <w:rFonts w:ascii="仿宋" w:eastAsia="仿宋" w:hAnsi="仿宋" w:cs="宋体"/>
                <w:sz w:val="24"/>
                <w:szCs w:val="24"/>
              </w:rPr>
              <w:t>码注册</w:t>
            </w:r>
            <w:proofErr w:type="gramEnd"/>
            <w:r w:rsidRPr="00AA35B7">
              <w:rPr>
                <w:rFonts w:ascii="仿宋" w:eastAsia="仿宋" w:hAnsi="仿宋" w:cs="宋体"/>
                <w:sz w:val="24"/>
                <w:szCs w:val="24"/>
              </w:rPr>
              <w:t>流程、密码强度规则和显示名校验规则。</w:t>
            </w:r>
          </w:p>
          <w:p w14:paraId="1F9E3A75" w14:textId="77777777" w:rsidR="00AA35B7" w:rsidRPr="00AA35B7" w:rsidRDefault="00AA35B7" w:rsidP="007C1BE4">
            <w:pPr>
              <w:numPr>
                <w:ilvl w:val="0"/>
                <w:numId w:val="29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实现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JWT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+ Spring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Security 的登录认证、权限控制与安全退出。</w:t>
            </w:r>
          </w:p>
          <w:p w14:paraId="143558D9" w14:textId="58BFAA5E" w:rsidR="00AA35B7" w:rsidRPr="00AA35B7" w:rsidRDefault="00AA35B7" w:rsidP="007C1BE4">
            <w:pPr>
              <w:numPr>
                <w:ilvl w:val="0"/>
                <w:numId w:val="30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设计个人资料页与“我的帖子”列表，支持</w:t>
            </w:r>
            <w:r w:rsidR="0052314D">
              <w:rPr>
                <w:rFonts w:ascii="仿宋" w:eastAsia="仿宋" w:hAnsi="仿宋" w:cs="宋体" w:hint="eastAsia"/>
                <w:sz w:val="24"/>
                <w:szCs w:val="24"/>
              </w:rPr>
              <w:t>个人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资料修改。</w:t>
            </w:r>
          </w:p>
          <w:p w14:paraId="5D9E351A" w14:textId="77777777" w:rsidR="00AA35B7" w:rsidRPr="00AA35B7" w:rsidRDefault="00AA35B7" w:rsidP="007C1BE4">
            <w:pPr>
              <w:numPr>
                <w:ilvl w:val="0"/>
                <w:numId w:val="31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系统架构与性能</w:t>
            </w:r>
          </w:p>
          <w:p w14:paraId="19681019" w14:textId="77777777" w:rsidR="00AA35B7" w:rsidRPr="00AA35B7" w:rsidRDefault="00AA35B7" w:rsidP="007C1BE4">
            <w:pPr>
              <w:numPr>
                <w:ilvl w:val="0"/>
                <w:numId w:val="32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研究基于 Spring Boot + Vue.js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的前后端分离三层架构。</w:t>
            </w:r>
          </w:p>
          <w:p w14:paraId="483E46E7" w14:textId="77777777" w:rsidR="00AA35B7" w:rsidRPr="00AA35B7" w:rsidRDefault="00AA35B7" w:rsidP="007C1BE4">
            <w:pPr>
              <w:numPr>
                <w:ilvl w:val="0"/>
                <w:numId w:val="33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探索 MySQL 8.0 在双语全文检索和多条件过滤中的应用。</w:t>
            </w:r>
          </w:p>
          <w:p w14:paraId="1832F21F" w14:textId="77777777" w:rsidR="00AA35B7" w:rsidRDefault="00AA35B7" w:rsidP="007C1BE4">
            <w:pPr>
              <w:numPr>
                <w:ilvl w:val="0"/>
                <w:numId w:val="34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分析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Qwen AI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接口调用的性能瓶颈，设计批处理与异步调用策略。</w:t>
            </w:r>
          </w:p>
          <w:p w14:paraId="471AEF09" w14:textId="3A8BC9BB" w:rsidR="001F1588" w:rsidRDefault="001F1588" w:rsidP="007C1BE4">
            <w:pPr>
              <w:ind w:firstLineChars="200" w:firstLine="480"/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1F1588">
              <w:rPr>
                <w:rFonts w:ascii="仿宋" w:eastAsia="仿宋" w:hAnsi="仿宋" w:cs="宋体"/>
                <w:sz w:val="24"/>
                <w:szCs w:val="24"/>
              </w:rPr>
              <w:t>系统功能模块设计如图1所示，整体分为三大模块：账号与个人中心模块、每日简报模块、社区互动模块。账号与个人中心模块包含私信会话、个人资料管理、本人发布的社区内容管理；每日简报模块包含新闻抓取、AI</w:t>
            </w:r>
            <w:r w:rsidRPr="001F1588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1F1588">
              <w:rPr>
                <w:rFonts w:ascii="仿宋" w:eastAsia="仿宋" w:hAnsi="仿宋" w:cs="宋体"/>
                <w:sz w:val="24"/>
                <w:szCs w:val="24"/>
              </w:rPr>
              <w:t>翻译与生成摘要、简报详情、搜索与过滤每日简报；社区互动模块包含帖子流与展示、发帖、</w:t>
            </w:r>
            <w:proofErr w:type="gramStart"/>
            <w:r w:rsidRPr="001F1588">
              <w:rPr>
                <w:rFonts w:ascii="仿宋" w:eastAsia="仿宋" w:hAnsi="仿宋" w:cs="宋体"/>
                <w:sz w:val="24"/>
                <w:szCs w:val="24"/>
              </w:rPr>
              <w:t>点赞评论</w:t>
            </w:r>
            <w:proofErr w:type="gramEnd"/>
            <w:r w:rsidRPr="001F1588">
              <w:rPr>
                <w:rFonts w:ascii="仿宋" w:eastAsia="仿宋" w:hAnsi="仿宋" w:cs="宋体"/>
                <w:sz w:val="24"/>
                <w:szCs w:val="24"/>
              </w:rPr>
              <w:t>、搜索与标签过滤、评论</w:t>
            </w:r>
            <w:r w:rsidRPr="001F1588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1F1588">
              <w:rPr>
                <w:rFonts w:ascii="仿宋" w:eastAsia="仿宋" w:hAnsi="仿宋" w:cs="宋体"/>
                <w:sz w:val="24"/>
                <w:szCs w:val="24"/>
              </w:rPr>
              <w:t>AI 总结、举报与审核等子模块</w:t>
            </w:r>
            <w:r w:rsidR="00133F85">
              <w:rPr>
                <w:rFonts w:ascii="仿宋" w:eastAsia="仿宋" w:hAnsi="仿宋" w:cs="宋体" w:hint="eastAsia"/>
                <w:sz w:val="24"/>
                <w:szCs w:val="24"/>
              </w:rPr>
              <w:t>。</w:t>
            </w:r>
          </w:p>
          <w:p w14:paraId="661D822F" w14:textId="56477951" w:rsidR="00572744" w:rsidRDefault="0046513A" w:rsidP="007C1BE4">
            <w:pPr>
              <w:ind w:left="360"/>
              <w:rPr>
                <w:rFonts w:ascii="仿宋" w:eastAsia="仿宋" w:hAnsi="仿宋" w:cs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060706" wp14:editId="07BA9706">
                  <wp:extent cx="5298247" cy="2329815"/>
                  <wp:effectExtent l="0" t="0" r="0" b="0"/>
                  <wp:docPr id="20950459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459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040" cy="2330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11CB3" w14:textId="7F389071" w:rsidR="00E37008" w:rsidRDefault="00366A5E" w:rsidP="007C1BE4">
            <w:pPr>
              <w:ind w:left="360"/>
              <w:jc w:val="center"/>
              <w:rPr>
                <w:rFonts w:ascii="仿宋" w:eastAsia="仿宋" w:hAnsi="仿宋" w:cs="宋体" w:hint="eastAsia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图1 功能模块设计图</w:t>
            </w:r>
          </w:p>
          <w:p w14:paraId="328B6C28" w14:textId="1C0FA49B" w:rsidR="00AA35B7" w:rsidRPr="00AA35B7" w:rsidRDefault="00AA35B7" w:rsidP="007C1BE4">
            <w:pP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b/>
                <w:bCs/>
                <w:sz w:val="24"/>
                <w:szCs w:val="24"/>
              </w:rPr>
              <w:t>研究方法</w:t>
            </w:r>
          </w:p>
          <w:p w14:paraId="29C0F9FF" w14:textId="1AC7868D" w:rsidR="00AA35B7" w:rsidRPr="00AA35B7" w:rsidRDefault="003162B2" w:rsidP="007C1BE4">
            <w:pPr>
              <w:rPr>
                <w:rFonts w:ascii="仿宋" w:eastAsia="仿宋" w:hAnsi="仿宋" w:cs="宋体" w:hint="eastAsia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1.</w:t>
            </w:r>
            <w:r w:rsidR="00AA35B7" w:rsidRPr="00AA35B7">
              <w:rPr>
                <w:rFonts w:ascii="仿宋" w:eastAsia="仿宋" w:hAnsi="仿宋" w:cs="宋体"/>
                <w:sz w:val="24"/>
                <w:szCs w:val="24"/>
              </w:rPr>
              <w:t>文献与资料研究法</w:t>
            </w:r>
          </w:p>
          <w:p w14:paraId="6B437FB4" w14:textId="77777777" w:rsidR="00AA35B7" w:rsidRPr="00AA35B7" w:rsidRDefault="00AA35B7" w:rsidP="007C1BE4">
            <w:pPr>
              <w:numPr>
                <w:ilvl w:val="0"/>
                <w:numId w:val="36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查阅国内外关于留学生服务平台、新闻聚合系统、在线社区、跨语言</w:t>
            </w:r>
            <w:proofErr w:type="gramStart"/>
            <w:r w:rsidRPr="00AA35B7">
              <w:rPr>
                <w:rFonts w:ascii="仿宋" w:eastAsia="仿宋" w:hAnsi="仿宋" w:cs="宋体"/>
                <w:sz w:val="24"/>
                <w:szCs w:val="24"/>
              </w:rPr>
              <w:t>交互和</w:t>
            </w:r>
            <w:proofErr w:type="gramEnd"/>
            <w:r w:rsidRPr="00AA35B7">
              <w:rPr>
                <w:rFonts w:ascii="仿宋" w:eastAsia="仿宋" w:hAnsi="仿宋" w:cs="宋体"/>
                <w:sz w:val="24"/>
                <w:szCs w:val="24"/>
              </w:rPr>
              <w:t>内容审核的相关论文与项目报告。</w:t>
            </w:r>
          </w:p>
          <w:p w14:paraId="178714F4" w14:textId="77777777" w:rsidR="00AA35B7" w:rsidRPr="00AA35B7" w:rsidRDefault="00AA35B7" w:rsidP="007C1BE4">
            <w:pPr>
              <w:numPr>
                <w:ilvl w:val="0"/>
                <w:numId w:val="37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学习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Spring Boot、Vue.js、MySQL、Qwen AI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等官方文档，掌握关键技术。</w:t>
            </w:r>
          </w:p>
          <w:p w14:paraId="343B9228" w14:textId="4B0418C0" w:rsidR="00AA35B7" w:rsidRPr="00AA35B7" w:rsidRDefault="003162B2" w:rsidP="007C1BE4">
            <w:pPr>
              <w:rPr>
                <w:rFonts w:ascii="仿宋" w:eastAsia="仿宋" w:hAnsi="仿宋" w:cs="宋体" w:hint="eastAsia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2.</w:t>
            </w:r>
            <w:r w:rsidR="00AA35B7" w:rsidRPr="00AA35B7">
              <w:rPr>
                <w:rFonts w:ascii="仿宋" w:eastAsia="仿宋" w:hAnsi="仿宋" w:cs="宋体"/>
                <w:sz w:val="24"/>
                <w:szCs w:val="24"/>
              </w:rPr>
              <w:t>需求分析与建模方法</w:t>
            </w:r>
          </w:p>
          <w:p w14:paraId="6C62E73D" w14:textId="63BC8367" w:rsidR="00AA35B7" w:rsidRPr="00AA35B7" w:rsidRDefault="00AA35B7" w:rsidP="007C1BE4">
            <w:pPr>
              <w:numPr>
                <w:ilvl w:val="0"/>
                <w:numId w:val="39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通过问卷或访谈收集在泰</w:t>
            </w:r>
            <w:r w:rsidR="0052314D">
              <w:rPr>
                <w:rFonts w:ascii="仿宋" w:eastAsia="仿宋" w:hAnsi="仿宋" w:cs="宋体" w:hint="eastAsia"/>
                <w:sz w:val="24"/>
                <w:szCs w:val="24"/>
              </w:rPr>
              <w:t>留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学生的信息需求与使用习惯。</w:t>
            </w:r>
          </w:p>
          <w:p w14:paraId="294DFFC7" w14:textId="63121216" w:rsidR="00AA35B7" w:rsidRPr="00AA35B7" w:rsidRDefault="00AA35B7" w:rsidP="007C1BE4">
            <w:pPr>
              <w:numPr>
                <w:ilvl w:val="0"/>
                <w:numId w:val="40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使用</w:t>
            </w:r>
            <w:proofErr w:type="gramStart"/>
            <w:r w:rsidRPr="00AA35B7">
              <w:rPr>
                <w:rFonts w:ascii="仿宋" w:eastAsia="仿宋" w:hAnsi="仿宋" w:cs="宋体"/>
                <w:sz w:val="24"/>
                <w:szCs w:val="24"/>
              </w:rPr>
              <w:t>用</w:t>
            </w:r>
            <w:proofErr w:type="gramEnd"/>
            <w:r w:rsidRPr="00AA35B7">
              <w:rPr>
                <w:rFonts w:ascii="仿宋" w:eastAsia="仿宋" w:hAnsi="仿宋" w:cs="宋体"/>
                <w:sz w:val="24"/>
                <w:szCs w:val="24"/>
              </w:rPr>
              <w:t>例图等方式建模“浏览简报、搜索过滤、发帖评论、私信沟通、编辑资料”等核心场景。</w:t>
            </w:r>
          </w:p>
          <w:p w14:paraId="305A4F6F" w14:textId="7B100A6C" w:rsidR="00AA35B7" w:rsidRPr="00AA35B7" w:rsidRDefault="003162B2" w:rsidP="007C1BE4">
            <w:pPr>
              <w:rPr>
                <w:rFonts w:ascii="仿宋" w:eastAsia="仿宋" w:hAnsi="仿宋" w:cs="宋体" w:hint="eastAsia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3.</w:t>
            </w:r>
            <w:r w:rsidR="00AA35B7" w:rsidRPr="00AA35B7">
              <w:rPr>
                <w:rFonts w:ascii="仿宋" w:eastAsia="仿宋" w:hAnsi="仿宋" w:cs="宋体"/>
                <w:sz w:val="24"/>
                <w:szCs w:val="24"/>
              </w:rPr>
              <w:t>面向对象与分层设计方法</w:t>
            </w:r>
          </w:p>
          <w:p w14:paraId="13A61C82" w14:textId="77777777" w:rsidR="00AA35B7" w:rsidRPr="00AA35B7" w:rsidRDefault="00AA35B7" w:rsidP="007C1BE4">
            <w:pPr>
              <w:numPr>
                <w:ilvl w:val="0"/>
                <w:numId w:val="42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采用面向对象方法进行实体建模和模块划分，使用三层架构（表现层、业务层、数据访问层）实现解耦。</w:t>
            </w:r>
          </w:p>
          <w:p w14:paraId="66A07021" w14:textId="77777777" w:rsidR="00AA35B7" w:rsidRPr="00AA35B7" w:rsidRDefault="00AA35B7" w:rsidP="007C1BE4">
            <w:pPr>
              <w:numPr>
                <w:ilvl w:val="0"/>
                <w:numId w:val="43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绘制系统架构图、模块图和数据库 ER 图，明确各模块职责与接口。</w:t>
            </w:r>
          </w:p>
          <w:p w14:paraId="33FA9814" w14:textId="334D2E3C" w:rsidR="00AA35B7" w:rsidRPr="00AA35B7" w:rsidRDefault="003162B2" w:rsidP="007C1BE4">
            <w:pPr>
              <w:rPr>
                <w:rFonts w:ascii="仿宋" w:eastAsia="仿宋" w:hAnsi="仿宋" w:cs="宋体" w:hint="eastAsia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4.</w:t>
            </w:r>
            <w:r w:rsidR="00AA35B7" w:rsidRPr="00AA35B7">
              <w:rPr>
                <w:rFonts w:ascii="仿宋" w:eastAsia="仿宋" w:hAnsi="仿宋" w:cs="宋体"/>
                <w:sz w:val="24"/>
                <w:szCs w:val="24"/>
              </w:rPr>
              <w:t>迭代式</w:t>
            </w:r>
            <w:r w:rsidR="00AA35B7"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="00AA35B7" w:rsidRPr="00AA35B7">
              <w:rPr>
                <w:rFonts w:ascii="仿宋" w:eastAsia="仿宋" w:hAnsi="仿宋" w:cs="宋体"/>
                <w:sz w:val="24"/>
                <w:szCs w:val="24"/>
              </w:rPr>
              <w:t>/ 敏捷开发方法</w:t>
            </w:r>
          </w:p>
          <w:p w14:paraId="2FA8F4EF" w14:textId="77777777" w:rsidR="00AA35B7" w:rsidRPr="00AA35B7" w:rsidRDefault="00AA35B7" w:rsidP="007C1BE4">
            <w:pPr>
              <w:numPr>
                <w:ilvl w:val="0"/>
                <w:numId w:val="45"/>
              </w:numPr>
              <w:rPr>
                <w:rFonts w:ascii="仿宋" w:eastAsia="仿宋" w:hAnsi="仿宋" w:cs="宋体" w:hint="eastAsia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将项目拆分为若干迭代（核心功能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 w:hint="eastAsia"/>
                <w:sz w:val="24"/>
                <w:szCs w:val="24"/>
              </w:rPr>
              <w:t>→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 xml:space="preserve"> 高级功能</w:t>
            </w:r>
            <w:r w:rsidRPr="00AA35B7">
              <w:rPr>
                <w:rFonts w:ascii="Calibri" w:eastAsia="仿宋" w:hAnsi="Calibri" w:cs="Calibri"/>
                <w:sz w:val="24"/>
                <w:szCs w:val="24"/>
              </w:rPr>
              <w:t> </w:t>
            </w:r>
            <w:r w:rsidRPr="00AA35B7">
              <w:rPr>
                <w:rFonts w:ascii="仿宋" w:eastAsia="仿宋" w:hAnsi="仿宋" w:cs="宋体"/>
                <w:sz w:val="24"/>
                <w:szCs w:val="24"/>
              </w:rPr>
              <w:t>→ 优化与测试），每个迭代中完成“设计—实现—测试—反馈”的小循环。</w:t>
            </w:r>
          </w:p>
          <w:p w14:paraId="696D0C90" w14:textId="181B49F7" w:rsidR="00366A5E" w:rsidRDefault="00AA35B7" w:rsidP="007C1BE4">
            <w:pPr>
              <w:numPr>
                <w:ilvl w:val="0"/>
                <w:numId w:val="46"/>
              </w:numPr>
              <w:rPr>
                <w:rFonts w:ascii="仿宋" w:eastAsia="仿宋" w:hAnsi="仿宋" w:cs="宋体"/>
                <w:sz w:val="24"/>
                <w:szCs w:val="24"/>
              </w:rPr>
            </w:pPr>
            <w:r w:rsidRPr="00AA35B7">
              <w:rPr>
                <w:rFonts w:ascii="仿宋" w:eastAsia="仿宋" w:hAnsi="仿宋" w:cs="宋体"/>
                <w:sz w:val="24"/>
                <w:szCs w:val="24"/>
              </w:rPr>
              <w:t>关键业务逻辑结合单元测试（JUnit）和接口测试（Postman）进行验证。</w:t>
            </w:r>
          </w:p>
          <w:p w14:paraId="7BFBB8A2" w14:textId="77777777" w:rsidR="009D18F5" w:rsidRPr="001F1588" w:rsidRDefault="009D18F5" w:rsidP="009D18F5">
            <w:pPr>
              <w:rPr>
                <w:rFonts w:ascii="仿宋" w:eastAsia="仿宋" w:hAnsi="仿宋" w:cs="宋体" w:hint="eastAsia"/>
                <w:sz w:val="24"/>
                <w:szCs w:val="24"/>
              </w:rPr>
            </w:pPr>
          </w:p>
          <w:p w14:paraId="2D537E29" w14:textId="596E92EC" w:rsidR="009D18F5" w:rsidRDefault="00C65F44" w:rsidP="007C1BE4">
            <w:pPr>
              <w:rPr>
                <w:rFonts w:ascii="仿宋" w:eastAsia="仿宋" w:hAnsi="仿宋" w:cs="宋体" w:hint="eastAsia"/>
                <w:b/>
                <w:bCs/>
                <w:sz w:val="24"/>
                <w:szCs w:val="24"/>
              </w:rPr>
            </w:pPr>
            <w:r w:rsidRPr="00C65F44">
              <w:rPr>
                <w:rFonts w:ascii="仿宋" w:eastAsia="仿宋" w:hAnsi="仿宋" w:cs="宋体"/>
                <w:b/>
                <w:bCs/>
                <w:sz w:val="24"/>
                <w:szCs w:val="24"/>
              </w:rPr>
              <w:t>实现途径及进度计划</w:t>
            </w:r>
          </w:p>
          <w:p w14:paraId="554BD9B0" w14:textId="007E60AF" w:rsidR="003621E2" w:rsidRPr="003162B2" w:rsidRDefault="00C65F44" w:rsidP="007C1BE4">
            <w:pPr>
              <w:pStyle w:val="1"/>
              <w:rPr>
                <w:rFonts w:hint="eastAsia"/>
                <w:b/>
                <w:bCs/>
              </w:rPr>
            </w:pPr>
            <w:r w:rsidRPr="003162B2">
              <w:rPr>
                <w:rFonts w:hint="eastAsia"/>
                <w:b/>
                <w:bCs/>
              </w:rPr>
              <w:t>实现途径</w:t>
            </w:r>
          </w:p>
          <w:p w14:paraId="370FBED1" w14:textId="77777777" w:rsidR="00C65F44" w:rsidRPr="003621E2" w:rsidRDefault="00C65F44" w:rsidP="007C1BE4">
            <w:pPr>
              <w:pStyle w:val="1"/>
              <w:rPr>
                <w:rFonts w:hint="eastAsia"/>
              </w:rPr>
            </w:pPr>
            <w:r w:rsidRPr="003621E2">
              <w:t>需求确定：通过问卷与访谈梳理在</w:t>
            </w:r>
            <w:proofErr w:type="gramStart"/>
            <w:r w:rsidRPr="003621E2">
              <w:t>泰学生</w:t>
            </w:r>
            <w:proofErr w:type="gramEnd"/>
            <w:r w:rsidRPr="003621E2">
              <w:t>的主要使用场景和痛点。</w:t>
            </w:r>
          </w:p>
          <w:p w14:paraId="10D8ED9F" w14:textId="601AD577" w:rsidR="003621E2" w:rsidRPr="003621E2" w:rsidRDefault="00C65F44" w:rsidP="004C3D25">
            <w:pPr>
              <w:pStyle w:val="1"/>
              <w:rPr>
                <w:rFonts w:hint="eastAsia"/>
              </w:rPr>
            </w:pPr>
            <w:r w:rsidRPr="003621E2">
              <w:t>需求分析：整理功能与非功能需求，形成用例图与初步用户故事。</w:t>
            </w:r>
          </w:p>
          <w:p w14:paraId="21CA6573" w14:textId="328714EB" w:rsidR="00C65F44" w:rsidRPr="003162B2" w:rsidRDefault="00C65F44" w:rsidP="007C1BE4">
            <w:pPr>
              <w:pStyle w:val="1"/>
              <w:rPr>
                <w:rFonts w:hint="eastAsia"/>
                <w:b/>
                <w:bCs/>
              </w:rPr>
            </w:pPr>
            <w:r w:rsidRPr="003162B2">
              <w:rPr>
                <w:b/>
                <w:bCs/>
              </w:rPr>
              <w:t>系统设计</w:t>
            </w:r>
          </w:p>
          <w:p w14:paraId="6CA2C138" w14:textId="7AE57BC8" w:rsidR="00C65F44" w:rsidRPr="003621E2" w:rsidRDefault="00C65F44" w:rsidP="007C1BE4">
            <w:pPr>
              <w:pStyle w:val="1"/>
              <w:ind w:left="1440" w:hangingChars="600" w:hanging="1440"/>
              <w:rPr>
                <w:rFonts w:hint="eastAsia"/>
              </w:rPr>
            </w:pPr>
            <w:r w:rsidRPr="003621E2">
              <w:t>架构设计：采用前后端分离的</w:t>
            </w:r>
            <w:r w:rsidRPr="003621E2">
              <w:rPr>
                <w:rFonts w:ascii="Calibri" w:hAnsi="Calibri" w:cs="Calibri"/>
              </w:rPr>
              <w:t> </w:t>
            </w:r>
            <w:r w:rsidRPr="003621E2">
              <w:t>B/S 架构，前端 Vue.js</w:t>
            </w:r>
            <w:r w:rsidRPr="003621E2">
              <w:rPr>
                <w:rFonts w:ascii="Calibri" w:hAnsi="Calibri" w:cs="Calibri"/>
              </w:rPr>
              <w:t>  </w:t>
            </w:r>
            <w:r w:rsidRPr="003621E2">
              <w:t>+ Element UI，后端</w:t>
            </w:r>
            <w:r w:rsidRPr="003621E2">
              <w:rPr>
                <w:rFonts w:ascii="Calibri" w:hAnsi="Calibri" w:cs="Calibri"/>
              </w:rPr>
              <w:t> </w:t>
            </w:r>
            <w:r w:rsidRPr="003621E2">
              <w:t>Spring</w:t>
            </w:r>
            <w:r w:rsidRPr="003621E2">
              <w:rPr>
                <w:rFonts w:ascii="Calibri" w:hAnsi="Calibri" w:cs="Calibri"/>
              </w:rPr>
              <w:t> </w:t>
            </w:r>
            <w:r w:rsidRPr="003621E2">
              <w:t>Boot</w:t>
            </w:r>
            <w:r w:rsidRPr="003621E2">
              <w:rPr>
                <w:rFonts w:ascii="Calibri" w:hAnsi="Calibri" w:cs="Calibri"/>
              </w:rPr>
              <w:t> </w:t>
            </w:r>
            <w:r w:rsidRPr="003621E2">
              <w:t>+ Spring Security + JWT。</w:t>
            </w:r>
          </w:p>
          <w:p w14:paraId="3ADB7662" w14:textId="0C102EBD" w:rsidR="00C65F44" w:rsidRPr="003621E2" w:rsidRDefault="00C65F44" w:rsidP="007C1BE4">
            <w:pPr>
              <w:pStyle w:val="1"/>
              <w:ind w:left="1440" w:hangingChars="600" w:hanging="1440"/>
              <w:rPr>
                <w:rFonts w:hint="eastAsia"/>
              </w:rPr>
            </w:pPr>
            <w:r w:rsidRPr="003621E2">
              <w:t>数据库设计：使用 MySQL 8.0</w:t>
            </w:r>
            <w:r w:rsidRPr="003621E2">
              <w:rPr>
                <w:rFonts w:ascii="Calibri" w:hAnsi="Calibri" w:cs="Calibri"/>
              </w:rPr>
              <w:t> </w:t>
            </w:r>
            <w:r w:rsidRPr="003621E2">
              <w:t>设计用户、简报、帖子、评论、消息、关注关系等表构，并建立全文索引与必要</w:t>
            </w:r>
            <w:proofErr w:type="gramStart"/>
            <w:r w:rsidRPr="003621E2">
              <w:t>的外键约束</w:t>
            </w:r>
            <w:proofErr w:type="gramEnd"/>
            <w:r w:rsidRPr="003621E2">
              <w:t>。</w:t>
            </w:r>
          </w:p>
          <w:p w14:paraId="10595CF4" w14:textId="77777777" w:rsidR="00C65F44" w:rsidRDefault="00C65F44" w:rsidP="007C1BE4">
            <w:pPr>
              <w:pStyle w:val="1"/>
              <w:rPr>
                <w:rFonts w:hint="eastAsia"/>
              </w:rPr>
            </w:pPr>
            <w:r w:rsidRPr="003621E2">
              <w:lastRenderedPageBreak/>
              <w:t>接口设计：按 RESTful 风格设计新闻、社区、认证等</w:t>
            </w:r>
            <w:r w:rsidRPr="003621E2">
              <w:rPr>
                <w:rFonts w:ascii="Calibri" w:hAnsi="Calibri" w:cs="Calibri"/>
              </w:rPr>
              <w:t> </w:t>
            </w:r>
            <w:r w:rsidRPr="003621E2">
              <w:t>API，与</w:t>
            </w:r>
            <w:r w:rsidRPr="003621E2">
              <w:rPr>
                <w:rFonts w:ascii="Calibri" w:hAnsi="Calibri" w:cs="Calibri"/>
              </w:rPr>
              <w:t> </w:t>
            </w:r>
            <w:r w:rsidRPr="003621E2">
              <w:t>Qwen AI 接口集成。</w:t>
            </w:r>
          </w:p>
          <w:p w14:paraId="18BCD9BE" w14:textId="4D9B766B" w:rsidR="003621E2" w:rsidRPr="0049465B" w:rsidRDefault="0049465B" w:rsidP="004C3D25">
            <w:pPr>
              <w:pStyle w:val="1"/>
              <w:ind w:left="1200" w:hangingChars="500" w:hanging="1200"/>
              <w:rPr>
                <w:rFonts w:hint="eastAsia"/>
              </w:rPr>
            </w:pPr>
            <w:r w:rsidRPr="0049465B">
              <w:t>安全设计：设计注册登录流程、密码规则、JWT 认证与授权机制，以及举报与内容审核流程。</w:t>
            </w:r>
          </w:p>
          <w:p w14:paraId="4F4FBDD4" w14:textId="080B314D" w:rsidR="00C65F44" w:rsidRPr="003162B2" w:rsidRDefault="00C65F44" w:rsidP="007C1BE4">
            <w:pPr>
              <w:pStyle w:val="1"/>
              <w:rPr>
                <w:rFonts w:hint="eastAsia"/>
                <w:b/>
                <w:bCs/>
              </w:rPr>
            </w:pPr>
            <w:r w:rsidRPr="003162B2">
              <w:rPr>
                <w:b/>
                <w:bCs/>
              </w:rPr>
              <w:t>系统实现</w:t>
            </w:r>
          </w:p>
          <w:p w14:paraId="413248E7" w14:textId="77777777" w:rsidR="00C65F44" w:rsidRPr="003621E2" w:rsidRDefault="00C65F44" w:rsidP="007C1BE4">
            <w:pPr>
              <w:pStyle w:val="1"/>
              <w:numPr>
                <w:ilvl w:val="0"/>
                <w:numId w:val="48"/>
              </w:numPr>
              <w:rPr>
                <w:rFonts w:hint="eastAsia"/>
              </w:rPr>
            </w:pPr>
            <w:r w:rsidRPr="003621E2">
              <w:t>前端实现登录注册、每日简报列表与详情、社区列表与详情、发帖与评论、私信与个人资料页等界面与交互。</w:t>
            </w:r>
          </w:p>
          <w:p w14:paraId="748C4AEF" w14:textId="1EF8E5FA" w:rsidR="007C1BE4" w:rsidRPr="003621E2" w:rsidRDefault="00C65F44" w:rsidP="004C3D25">
            <w:pPr>
              <w:pStyle w:val="1"/>
              <w:numPr>
                <w:ilvl w:val="0"/>
                <w:numId w:val="48"/>
              </w:numPr>
              <w:rPr>
                <w:rFonts w:hint="eastAsia"/>
              </w:rPr>
            </w:pPr>
            <w:r w:rsidRPr="003621E2">
              <w:t>后端实现定时爬虫、AI</w:t>
            </w:r>
            <w:r w:rsidRPr="003621E2">
              <w:rPr>
                <w:rFonts w:ascii="Calibri" w:hAnsi="Calibri" w:cs="Calibri"/>
              </w:rPr>
              <w:t> </w:t>
            </w:r>
            <w:r w:rsidRPr="003621E2">
              <w:t>调用、业务逻辑、权限控制与数据持久化。</w:t>
            </w:r>
          </w:p>
          <w:p w14:paraId="109A714C" w14:textId="1F878875" w:rsidR="00C65F44" w:rsidRPr="007C1BE4" w:rsidRDefault="00C65F44" w:rsidP="007C1BE4">
            <w:pPr>
              <w:pStyle w:val="1"/>
              <w:rPr>
                <w:rFonts w:hint="eastAsia"/>
                <w:b/>
                <w:bCs/>
              </w:rPr>
            </w:pPr>
            <w:r w:rsidRPr="007C1BE4">
              <w:rPr>
                <w:b/>
                <w:bCs/>
              </w:rPr>
              <w:t>测试与部署</w:t>
            </w:r>
          </w:p>
          <w:p w14:paraId="0FF91DB8" w14:textId="6AAA15AB" w:rsidR="00C65F44" w:rsidRPr="003621E2" w:rsidRDefault="00C65F44" w:rsidP="007C1BE4">
            <w:pPr>
              <w:pStyle w:val="1"/>
              <w:numPr>
                <w:ilvl w:val="0"/>
                <w:numId w:val="48"/>
              </w:numPr>
              <w:rPr>
                <w:rFonts w:hint="eastAsia"/>
              </w:rPr>
            </w:pPr>
            <w:r w:rsidRPr="003621E2">
              <w:t>单元测试用</w:t>
            </w:r>
            <w:r w:rsidRPr="003621E2">
              <w:rPr>
                <w:rFonts w:ascii="Calibri" w:hAnsi="Calibri" w:cs="Calibri"/>
              </w:rPr>
              <w:t> </w:t>
            </w:r>
            <w:r w:rsidRPr="003621E2">
              <w:t>JUnit，接口测试用 Postman。</w:t>
            </w:r>
          </w:p>
          <w:p w14:paraId="548E69F0" w14:textId="37E2238C" w:rsidR="00766313" w:rsidRDefault="00C65F44" w:rsidP="007C1BE4">
            <w:pPr>
              <w:pStyle w:val="1"/>
              <w:numPr>
                <w:ilvl w:val="0"/>
                <w:numId w:val="48"/>
              </w:numPr>
            </w:pPr>
            <w:r w:rsidRPr="003621E2">
              <w:t>部署在本地，完成演示环境搭建。</w:t>
            </w:r>
          </w:p>
          <w:p w14:paraId="5C173FA9" w14:textId="2BEB2CF2" w:rsidR="007C1BE4" w:rsidRPr="007C1BE4" w:rsidRDefault="007C1BE4" w:rsidP="007C1BE4">
            <w:pPr>
              <w:pStyle w:val="1"/>
              <w:ind w:left="0" w:firstLineChars="200" w:firstLine="480"/>
              <w:rPr>
                <w:rFonts w:hint="eastAsia"/>
              </w:rPr>
            </w:pPr>
            <w:r w:rsidRPr="007C1BE4">
              <w:rPr>
                <w:rFonts w:hint="eastAsia"/>
              </w:rPr>
              <w:t>系统软件架构如图2所示，采用前后端分离的</w:t>
            </w:r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B/S</w:t>
            </w:r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架构：前端使用</w:t>
            </w:r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Vue</w:t>
            </w:r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+ Element</w:t>
            </w:r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通过浏览器与后端交互；后端基于</w:t>
            </w:r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Spring</w:t>
            </w:r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Boot，结合</w:t>
            </w:r>
            <w:r w:rsidRPr="007C1BE4">
              <w:rPr>
                <w:rFonts w:ascii="Calibri" w:hAnsi="Calibri" w:cs="Calibri"/>
              </w:rPr>
              <w:t> </w:t>
            </w:r>
            <w:proofErr w:type="spellStart"/>
            <w:r w:rsidRPr="007C1BE4">
              <w:rPr>
                <w:rFonts w:hint="eastAsia"/>
              </w:rPr>
              <w:t>MyBatis</w:t>
            </w:r>
            <w:proofErr w:type="spellEnd"/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处理业务逻辑与数据访问；数据库使用</w:t>
            </w:r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MySQL</w:t>
            </w:r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持久化存储。后端还从外部信息源抓取数据，并调用</w:t>
            </w:r>
            <w:r w:rsidRPr="007C1BE4">
              <w:rPr>
                <w:rFonts w:ascii="Calibri" w:hAnsi="Calibri" w:cs="Calibri"/>
              </w:rPr>
              <w:t> </w:t>
            </w:r>
            <w:proofErr w:type="spellStart"/>
            <w:r w:rsidRPr="007C1BE4">
              <w:rPr>
                <w:rFonts w:hint="eastAsia"/>
              </w:rPr>
              <w:t>QwenAI</w:t>
            </w:r>
            <w:proofErr w:type="spellEnd"/>
            <w:r w:rsidRPr="007C1BE4">
              <w:rPr>
                <w:rFonts w:ascii="Calibri" w:hAnsi="Calibri" w:cs="Calibri"/>
              </w:rPr>
              <w:t> </w:t>
            </w:r>
            <w:r w:rsidRPr="007C1BE4">
              <w:rPr>
                <w:rFonts w:hint="eastAsia"/>
              </w:rPr>
              <w:t>完成翻译、摘要/总结与报告，形成完整的‘前端—后端—数据库—外部信息源—AI 服务’闭环。</w:t>
            </w:r>
          </w:p>
          <w:p w14:paraId="69F1542E" w14:textId="77777777" w:rsidR="001F1588" w:rsidRDefault="001F1588" w:rsidP="007C1BE4">
            <w:pPr>
              <w:ind w:left="360"/>
              <w:rPr>
                <w:rFonts w:ascii="仿宋" w:eastAsia="仿宋" w:hAnsi="仿宋" w:cs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3F507F" wp14:editId="1A001186">
                  <wp:extent cx="5214796" cy="2162175"/>
                  <wp:effectExtent l="0" t="0" r="5080" b="0"/>
                  <wp:docPr id="20025929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5929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562" cy="2162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A9DC4" w14:textId="7C331EF9" w:rsidR="00E37008" w:rsidRPr="00C65F44" w:rsidRDefault="001F1588" w:rsidP="007C1BE4">
            <w:pPr>
              <w:ind w:left="360"/>
              <w:jc w:val="center"/>
              <w:rPr>
                <w:rFonts w:ascii="仿宋" w:eastAsia="仿宋" w:hAnsi="仿宋" w:cs="宋体" w:hint="eastAsia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sz w:val="24"/>
                <w:szCs w:val="24"/>
              </w:rPr>
              <w:t>图2 软件架构图</w:t>
            </w:r>
          </w:p>
          <w:p w14:paraId="1FCE6161" w14:textId="77777777" w:rsidR="00AA35B7" w:rsidRPr="003621E2" w:rsidRDefault="00AA35B7" w:rsidP="007C1BE4">
            <w:pPr>
              <w:pStyle w:val="1"/>
              <w:rPr>
                <w:rFonts w:hint="eastAsia"/>
              </w:rPr>
            </w:pPr>
            <w:r w:rsidRPr="003621E2">
              <w:t>进度计划：</w:t>
            </w:r>
          </w:p>
          <w:p w14:paraId="4B7A8BFF" w14:textId="77777777" w:rsidR="00AA35B7" w:rsidRPr="003621E2" w:rsidRDefault="00AA35B7" w:rsidP="007C1BE4">
            <w:pPr>
              <w:pStyle w:val="1"/>
              <w:rPr>
                <w:rFonts w:hint="eastAsia"/>
              </w:rPr>
            </w:pPr>
            <w:r w:rsidRPr="003621E2">
              <w:rPr>
                <w:rFonts w:hint="eastAsia"/>
              </w:rPr>
              <w:t>第1-4周完成课题调研、课题研究开发的进度计划安排，学习相关中外文资料、配置软件开发环境，学习相关知识，提交相关文档。</w:t>
            </w:r>
          </w:p>
          <w:p w14:paraId="37599399" w14:textId="77777777" w:rsidR="00AA35B7" w:rsidRPr="003621E2" w:rsidRDefault="00AA35B7" w:rsidP="007C1BE4">
            <w:pPr>
              <w:pStyle w:val="1"/>
              <w:rPr>
                <w:rFonts w:hint="eastAsia"/>
              </w:rPr>
            </w:pPr>
            <w:r w:rsidRPr="003621E2">
              <w:rPr>
                <w:rFonts w:hint="eastAsia"/>
              </w:rPr>
              <w:t>第5-6周，完成需求分析、总体设计，完成相关文档资料。</w:t>
            </w:r>
          </w:p>
          <w:p w14:paraId="028025E2" w14:textId="77777777" w:rsidR="00AA35B7" w:rsidRPr="003621E2" w:rsidRDefault="00AA35B7" w:rsidP="007C1BE4">
            <w:pPr>
              <w:pStyle w:val="1"/>
              <w:rPr>
                <w:rFonts w:hint="eastAsia"/>
              </w:rPr>
            </w:pPr>
            <w:r w:rsidRPr="003621E2">
              <w:rPr>
                <w:rFonts w:hint="eastAsia"/>
              </w:rPr>
              <w:t>第7-10周，完成各模块的详细设计与实现，完成相关文档资料。</w:t>
            </w:r>
          </w:p>
          <w:p w14:paraId="093A05A7" w14:textId="77777777" w:rsidR="00AA35B7" w:rsidRPr="003621E2" w:rsidRDefault="00AA35B7" w:rsidP="004C3D25">
            <w:pPr>
              <w:pStyle w:val="1"/>
              <w:jc w:val="left"/>
              <w:rPr>
                <w:rFonts w:hint="eastAsia"/>
              </w:rPr>
            </w:pPr>
            <w:r w:rsidRPr="003621E2">
              <w:rPr>
                <w:rFonts w:hint="eastAsia"/>
              </w:rPr>
              <w:t>第11-12周，测试调试，完善系统功能及美化页面等，完成相关文档资料并整理资料，撰写论文。</w:t>
            </w:r>
          </w:p>
          <w:p w14:paraId="0A838139" w14:textId="77777777" w:rsidR="00E37008" w:rsidRDefault="00AA35B7" w:rsidP="007C1BE4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 w:rsidRPr="003621E2">
              <w:rPr>
                <w:rFonts w:ascii="仿宋" w:eastAsia="仿宋" w:hAnsi="仿宋" w:hint="eastAsia"/>
                <w:sz w:val="24"/>
                <w:szCs w:val="24"/>
              </w:rPr>
              <w:t>第13-14周修改并完成设计论文，打印装订，交由指导教师评阅，进行验收。</w:t>
            </w:r>
          </w:p>
          <w:p w14:paraId="6E459539" w14:textId="77777777" w:rsidR="007C1BE4" w:rsidRDefault="007C1BE4" w:rsidP="007C1BE4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14:paraId="1A4395B8" w14:textId="77777777" w:rsidR="00A93CFC" w:rsidRDefault="00A93CFC" w:rsidP="007C1BE4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14:paraId="24A50A24" w14:textId="77777777" w:rsidR="004C3D25" w:rsidRDefault="004C3D25" w:rsidP="007C1BE4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14:paraId="36E4EC9C" w14:textId="77777777" w:rsidR="004C3D25" w:rsidRDefault="004C3D25" w:rsidP="007C1BE4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</w:p>
          <w:p w14:paraId="2A172137" w14:textId="3F139729" w:rsidR="004C3D25" w:rsidRPr="00E37008" w:rsidRDefault="004C3D25" w:rsidP="007C1BE4">
            <w:pPr>
              <w:jc w:val="left"/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  <w:tr w:rsidR="006C7B10" w14:paraId="02EE2F2D" w14:textId="77777777">
        <w:tc>
          <w:tcPr>
            <w:tcW w:w="5000" w:type="pct"/>
          </w:tcPr>
          <w:p w14:paraId="30129D6A" w14:textId="39DF7EEB" w:rsidR="006C7B10" w:rsidRDefault="003812A6" w:rsidP="007C1BE4">
            <w:pPr>
              <w:rPr>
                <w:rFonts w:eastAsia="黑体"/>
                <w:sz w:val="24"/>
                <w:szCs w:val="20"/>
              </w:rPr>
            </w:pPr>
            <w:r>
              <w:rPr>
                <w:rFonts w:eastAsia="黑体" w:hint="eastAsia"/>
                <w:sz w:val="24"/>
                <w:szCs w:val="20"/>
              </w:rPr>
              <w:lastRenderedPageBreak/>
              <w:t>三、推荐使用的主要参考文献</w:t>
            </w:r>
          </w:p>
          <w:p w14:paraId="4D033C9B" w14:textId="1CDF7B0D" w:rsidR="00113E28" w:rsidRPr="00113E28" w:rsidRDefault="00113E28" w:rsidP="007C1BE4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113E28">
              <w:rPr>
                <w:rFonts w:ascii="仿宋" w:eastAsia="仿宋" w:hAnsi="仿宋" w:cs="仿宋"/>
                <w:sz w:val="24"/>
              </w:rPr>
              <w:t>Craig</w:t>
            </w:r>
            <w:r w:rsidRPr="00113E28">
              <w:rPr>
                <w:rFonts w:ascii="Calibri" w:eastAsia="仿宋" w:hAnsi="Calibri" w:cs="Calibri"/>
                <w:sz w:val="24"/>
              </w:rPr>
              <w:t> </w:t>
            </w:r>
            <w:r w:rsidRPr="00113E28">
              <w:rPr>
                <w:rFonts w:ascii="仿宋" w:eastAsia="仿宋" w:hAnsi="仿宋" w:cs="仿宋"/>
                <w:sz w:val="24"/>
              </w:rPr>
              <w:t>Walls 著, 周立新 译.</w:t>
            </w:r>
            <w:r w:rsidRPr="00113E28">
              <w:rPr>
                <w:rFonts w:ascii="Calibri" w:eastAsia="仿宋" w:hAnsi="Calibri" w:cs="Calibri"/>
                <w:sz w:val="24"/>
              </w:rPr>
              <w:t> </w:t>
            </w:r>
            <w:r w:rsidRPr="00113E28">
              <w:rPr>
                <w:rFonts w:ascii="仿宋" w:eastAsia="仿宋" w:hAnsi="仿宋" w:cs="仿宋"/>
                <w:sz w:val="24"/>
              </w:rPr>
              <w:t>Spring 实战（第5版）\[M\]. 北京：人民邮电出版社, 2019.</w:t>
            </w:r>
          </w:p>
          <w:p w14:paraId="1038E89E" w14:textId="0CE39996" w:rsidR="00113E28" w:rsidRPr="00113E28" w:rsidRDefault="00113E28" w:rsidP="007C1BE4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113E28">
              <w:rPr>
                <w:rFonts w:ascii="仿宋" w:eastAsia="仿宋" w:hAnsi="仿宋" w:cs="仿宋"/>
                <w:sz w:val="24"/>
              </w:rPr>
              <w:t xml:space="preserve">尤雨溪 著, </w:t>
            </w:r>
            <w:proofErr w:type="spellStart"/>
            <w:r w:rsidRPr="00113E28">
              <w:rPr>
                <w:rFonts w:ascii="仿宋" w:eastAsia="仿宋" w:hAnsi="仿宋" w:cs="仿宋"/>
                <w:sz w:val="24"/>
              </w:rPr>
              <w:t>HcySunYang</w:t>
            </w:r>
            <w:proofErr w:type="spellEnd"/>
            <w:r w:rsidRPr="00113E28">
              <w:rPr>
                <w:rFonts w:ascii="仿宋" w:eastAsia="仿宋" w:hAnsi="仿宋" w:cs="仿宋"/>
                <w:sz w:val="24"/>
              </w:rPr>
              <w:t xml:space="preserve"> 编写.</w:t>
            </w:r>
            <w:r w:rsidRPr="00113E28">
              <w:rPr>
                <w:rFonts w:ascii="Calibri" w:eastAsia="仿宋" w:hAnsi="Calibri" w:cs="Calibri"/>
                <w:sz w:val="24"/>
              </w:rPr>
              <w:t> </w:t>
            </w:r>
            <w:r w:rsidRPr="00113E28">
              <w:rPr>
                <w:rFonts w:ascii="仿宋" w:eastAsia="仿宋" w:hAnsi="仿宋" w:cs="仿宋"/>
                <w:sz w:val="24"/>
              </w:rPr>
              <w:t>Vue.js 设计与实现\[M\]. 北京：机械工业出版社, 2022.</w:t>
            </w:r>
          </w:p>
          <w:p w14:paraId="7240B4DC" w14:textId="7F8B7C07" w:rsidR="00113E28" w:rsidRPr="00113E28" w:rsidRDefault="00113E28" w:rsidP="007C1BE4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3.</w:t>
            </w:r>
            <w:r w:rsidRPr="00113E28">
              <w:rPr>
                <w:rFonts w:ascii="仿宋" w:eastAsia="仿宋" w:hAnsi="仿宋" w:cs="仿宋"/>
                <w:sz w:val="24"/>
              </w:rPr>
              <w:t>小马哥（周立）.</w:t>
            </w:r>
            <w:r w:rsidRPr="00113E28">
              <w:rPr>
                <w:rFonts w:ascii="Calibri" w:eastAsia="仿宋" w:hAnsi="Calibri" w:cs="Calibri"/>
                <w:sz w:val="24"/>
              </w:rPr>
              <w:t> </w:t>
            </w:r>
            <w:r w:rsidRPr="00113E28">
              <w:rPr>
                <w:rFonts w:ascii="仿宋" w:eastAsia="仿宋" w:hAnsi="仿宋" w:cs="仿宋"/>
                <w:sz w:val="24"/>
              </w:rPr>
              <w:t>Spring Boot 编程思想\[M\]. 北京：电子工业出版社, 2020.</w:t>
            </w:r>
          </w:p>
          <w:p w14:paraId="3767565B" w14:textId="25E022CC" w:rsidR="00113E28" w:rsidRPr="00113E28" w:rsidRDefault="00113E28" w:rsidP="007C1BE4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4.</w:t>
            </w:r>
            <w:r w:rsidRPr="00113E28">
              <w:rPr>
                <w:rFonts w:ascii="仿宋" w:eastAsia="仿宋" w:hAnsi="仿宋" w:cs="仿宋"/>
                <w:sz w:val="24"/>
              </w:rPr>
              <w:t>Baron Schwartz 等著, 杨晓云 等译.</w:t>
            </w:r>
            <w:r w:rsidRPr="00113E28">
              <w:rPr>
                <w:rFonts w:ascii="Calibri" w:eastAsia="仿宋" w:hAnsi="Calibri" w:cs="Calibri"/>
                <w:sz w:val="24"/>
              </w:rPr>
              <w:t> </w:t>
            </w:r>
            <w:r w:rsidRPr="00113E28">
              <w:rPr>
                <w:rFonts w:ascii="仿宋" w:eastAsia="仿宋" w:hAnsi="仿宋" w:cs="仿宋"/>
                <w:sz w:val="24"/>
              </w:rPr>
              <w:t>高性能 MySQL（第3版）\[M\]. 北京：机械工业出版社, 2012.</w:t>
            </w:r>
          </w:p>
          <w:p w14:paraId="1268B368" w14:textId="7C4796FA" w:rsidR="00113E28" w:rsidRPr="00113E28" w:rsidRDefault="00113E28" w:rsidP="007C1BE4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5.</w:t>
            </w:r>
            <w:r w:rsidRPr="00113E28">
              <w:rPr>
                <w:rFonts w:ascii="仿宋" w:eastAsia="仿宋" w:hAnsi="仿宋" w:cs="仿宋"/>
                <w:sz w:val="24"/>
              </w:rPr>
              <w:t>宗成庆.</w:t>
            </w:r>
            <w:r w:rsidRPr="00113E28">
              <w:rPr>
                <w:rFonts w:ascii="Calibri" w:eastAsia="仿宋" w:hAnsi="Calibri" w:cs="Calibri"/>
                <w:sz w:val="24"/>
              </w:rPr>
              <w:t> </w:t>
            </w:r>
            <w:r w:rsidRPr="00113E28">
              <w:rPr>
                <w:rFonts w:ascii="仿宋" w:eastAsia="仿宋" w:hAnsi="仿宋" w:cs="仿宋"/>
                <w:sz w:val="24"/>
              </w:rPr>
              <w:t>自然语言处理综论（第2版）\[M\]. 北京：清华大学出版社, 2017.</w:t>
            </w:r>
          </w:p>
          <w:p w14:paraId="7823BC64" w14:textId="08AFBA61" w:rsidR="00113E28" w:rsidRPr="00113E28" w:rsidRDefault="00113E28" w:rsidP="007C1BE4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6.</w:t>
            </w:r>
            <w:r w:rsidRPr="00113E28">
              <w:rPr>
                <w:rFonts w:ascii="仿宋" w:eastAsia="仿宋" w:hAnsi="仿宋" w:cs="仿宋"/>
                <w:sz w:val="24"/>
              </w:rPr>
              <w:t>李刚.</w:t>
            </w:r>
            <w:r w:rsidRPr="00113E28">
              <w:rPr>
                <w:rFonts w:ascii="Calibri" w:eastAsia="仿宋" w:hAnsi="Calibri" w:cs="Calibri"/>
                <w:sz w:val="24"/>
              </w:rPr>
              <w:t> </w:t>
            </w:r>
            <w:r w:rsidRPr="00113E28">
              <w:rPr>
                <w:rFonts w:ascii="仿宋" w:eastAsia="仿宋" w:hAnsi="仿宋" w:cs="仿宋"/>
                <w:sz w:val="24"/>
              </w:rPr>
              <w:t>疯狂 Java</w:t>
            </w:r>
            <w:r w:rsidRPr="00113E28">
              <w:rPr>
                <w:rFonts w:ascii="Calibri" w:eastAsia="仿宋" w:hAnsi="Calibri" w:cs="Calibri"/>
                <w:sz w:val="24"/>
              </w:rPr>
              <w:t> </w:t>
            </w:r>
            <w:r w:rsidRPr="00113E28">
              <w:rPr>
                <w:rFonts w:ascii="仿宋" w:eastAsia="仿宋" w:hAnsi="仿宋" w:cs="仿宋"/>
                <w:sz w:val="24"/>
              </w:rPr>
              <w:t>讲义（第4版）\[M\]. 北京：电子工业出版社, 2019.</w:t>
            </w:r>
          </w:p>
          <w:p w14:paraId="0DFF3DD2" w14:textId="21875427" w:rsidR="00113E28" w:rsidRPr="00113E28" w:rsidRDefault="00113E28" w:rsidP="007C1BE4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7.</w:t>
            </w:r>
            <w:r w:rsidRPr="00113E28">
              <w:rPr>
                <w:rFonts w:ascii="仿宋" w:eastAsia="仿宋" w:hAnsi="仿宋" w:cs="仿宋"/>
                <w:sz w:val="24"/>
              </w:rPr>
              <w:t>方腾飞, 邹欣, 刘伟.</w:t>
            </w:r>
            <w:r w:rsidRPr="00113E28">
              <w:rPr>
                <w:rFonts w:ascii="Calibri" w:eastAsia="仿宋" w:hAnsi="Calibri" w:cs="Calibri"/>
                <w:sz w:val="24"/>
              </w:rPr>
              <w:t> </w:t>
            </w:r>
            <w:r w:rsidRPr="00113E28">
              <w:rPr>
                <w:rFonts w:ascii="仿宋" w:eastAsia="仿宋" w:hAnsi="仿宋" w:cs="仿宋"/>
                <w:sz w:val="24"/>
              </w:rPr>
              <w:t>Spring Cloud 微服务实战\[M\]. 北京：电子工业出版社, 2017.</w:t>
            </w:r>
          </w:p>
          <w:p w14:paraId="535DBEDC" w14:textId="5A0769E9" w:rsidR="006C7B10" w:rsidRPr="00113E28" w:rsidRDefault="00113E28" w:rsidP="007C1BE4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8.</w:t>
            </w:r>
            <w:r w:rsidRPr="00113E28">
              <w:rPr>
                <w:rFonts w:ascii="仿宋" w:eastAsia="仿宋" w:hAnsi="仿宋" w:cs="仿宋"/>
                <w:sz w:val="24"/>
              </w:rPr>
              <w:t>侯捷.</w:t>
            </w:r>
            <w:r w:rsidRPr="00113E28">
              <w:rPr>
                <w:rFonts w:ascii="Calibri" w:eastAsia="仿宋" w:hAnsi="Calibri" w:cs="Calibri"/>
                <w:sz w:val="24"/>
              </w:rPr>
              <w:t> </w:t>
            </w:r>
            <w:r w:rsidRPr="00113E28">
              <w:rPr>
                <w:rFonts w:ascii="仿宋" w:eastAsia="仿宋" w:hAnsi="仿宋" w:cs="仿宋"/>
                <w:sz w:val="24"/>
              </w:rPr>
              <w:t>深入浅出 MFC / 面向对象程序设计\[M\]. 北京：电子工业出版社, 2010.（如需补充一般软件工程/OO设计背景可用）</w:t>
            </w:r>
            <w:r w:rsidR="003162B2">
              <w:rPr>
                <w:rFonts w:ascii="仿宋" w:eastAsia="仿宋" w:hAnsi="仿宋" w:cs="仿宋" w:hint="eastAsia"/>
                <w:sz w:val="24"/>
              </w:rPr>
              <w:t>.</w:t>
            </w:r>
          </w:p>
        </w:tc>
      </w:tr>
      <w:tr w:rsidR="006C7B10" w14:paraId="56B79022" w14:textId="77777777">
        <w:trPr>
          <w:trHeight w:val="3759"/>
        </w:trPr>
        <w:tc>
          <w:tcPr>
            <w:tcW w:w="5000" w:type="pct"/>
          </w:tcPr>
          <w:p w14:paraId="6B729DC5" w14:textId="77777777" w:rsidR="006C7B10" w:rsidRDefault="003812A6" w:rsidP="007C1BE4">
            <w:pPr>
              <w:rPr>
                <w:rFonts w:eastAsia="黑体"/>
                <w:sz w:val="24"/>
                <w:szCs w:val="20"/>
              </w:rPr>
            </w:pPr>
            <w:r>
              <w:rPr>
                <w:rFonts w:eastAsia="黑体" w:hint="eastAsia"/>
                <w:sz w:val="24"/>
                <w:szCs w:val="20"/>
              </w:rPr>
              <w:t>四、指导教师意见</w:t>
            </w:r>
          </w:p>
          <w:p w14:paraId="156C33E9" w14:textId="77777777" w:rsidR="006C7B10" w:rsidRDefault="006C7B10" w:rsidP="007C1BE4">
            <w:pPr>
              <w:rPr>
                <w:rFonts w:eastAsia="黑体"/>
                <w:sz w:val="30"/>
              </w:rPr>
            </w:pPr>
          </w:p>
          <w:p w14:paraId="19364DE3" w14:textId="77777777" w:rsidR="006C7B10" w:rsidRDefault="006C7B10" w:rsidP="007C1BE4">
            <w:pPr>
              <w:rPr>
                <w:rFonts w:eastAsia="黑体"/>
                <w:sz w:val="30"/>
              </w:rPr>
            </w:pPr>
          </w:p>
          <w:p w14:paraId="13E9AB2F" w14:textId="77777777" w:rsidR="005A098B" w:rsidRDefault="005A098B" w:rsidP="007C1BE4">
            <w:pPr>
              <w:rPr>
                <w:rFonts w:eastAsia="黑体"/>
                <w:sz w:val="30"/>
              </w:rPr>
            </w:pPr>
          </w:p>
          <w:p w14:paraId="18B14D7C" w14:textId="77777777" w:rsidR="005A098B" w:rsidRDefault="005A098B" w:rsidP="007C1BE4">
            <w:pPr>
              <w:rPr>
                <w:rFonts w:eastAsia="黑体"/>
                <w:sz w:val="30"/>
              </w:rPr>
            </w:pPr>
          </w:p>
          <w:p w14:paraId="59AC1BC7" w14:textId="77777777" w:rsidR="005A098B" w:rsidRDefault="005A098B" w:rsidP="007C1BE4">
            <w:pPr>
              <w:rPr>
                <w:rFonts w:eastAsia="黑体"/>
                <w:sz w:val="30"/>
              </w:rPr>
            </w:pPr>
          </w:p>
          <w:p w14:paraId="6CD71143" w14:textId="77777777" w:rsidR="005A098B" w:rsidRDefault="005A098B" w:rsidP="007C1BE4">
            <w:pPr>
              <w:rPr>
                <w:rFonts w:eastAsia="黑体"/>
                <w:sz w:val="30"/>
              </w:rPr>
            </w:pPr>
          </w:p>
          <w:p w14:paraId="46C4FF81" w14:textId="77777777" w:rsidR="005A098B" w:rsidRDefault="005A098B" w:rsidP="007C1BE4">
            <w:pPr>
              <w:rPr>
                <w:rFonts w:eastAsia="黑体"/>
                <w:sz w:val="30"/>
              </w:rPr>
            </w:pPr>
          </w:p>
          <w:p w14:paraId="46DAC0E2" w14:textId="77777777" w:rsidR="006C7B10" w:rsidRDefault="006C7B10" w:rsidP="007C1BE4">
            <w:pPr>
              <w:rPr>
                <w:rFonts w:eastAsia="黑体"/>
                <w:sz w:val="30"/>
              </w:rPr>
            </w:pPr>
          </w:p>
          <w:p w14:paraId="151D558B" w14:textId="77777777" w:rsidR="006C7B10" w:rsidRDefault="006C7B10" w:rsidP="007C1BE4">
            <w:pPr>
              <w:rPr>
                <w:rFonts w:eastAsia="黑体"/>
                <w:sz w:val="30"/>
              </w:rPr>
            </w:pPr>
          </w:p>
          <w:p w14:paraId="6CAFD195" w14:textId="77777777" w:rsidR="006C7B10" w:rsidRDefault="006C7B10" w:rsidP="007C1BE4">
            <w:pPr>
              <w:rPr>
                <w:rFonts w:eastAsia="黑体"/>
                <w:sz w:val="30"/>
              </w:rPr>
            </w:pPr>
          </w:p>
          <w:p w14:paraId="2530E92F" w14:textId="77777777" w:rsidR="006C7B10" w:rsidRDefault="006C7B10" w:rsidP="007C1BE4">
            <w:pPr>
              <w:rPr>
                <w:rFonts w:ascii="仿宋" w:eastAsia="仿宋" w:hAnsi="仿宋" w:hint="eastAsia"/>
                <w:sz w:val="30"/>
              </w:rPr>
            </w:pPr>
          </w:p>
          <w:p w14:paraId="6DC7120A" w14:textId="77777777" w:rsidR="006C7B10" w:rsidRDefault="006C7B10" w:rsidP="007C1BE4">
            <w:pPr>
              <w:rPr>
                <w:rFonts w:ascii="仿宋" w:eastAsia="仿宋" w:hAnsi="仿宋" w:hint="eastAsia"/>
                <w:sz w:val="30"/>
              </w:rPr>
            </w:pPr>
          </w:p>
          <w:p w14:paraId="7BFE1D1F" w14:textId="77777777" w:rsidR="006C7B10" w:rsidRDefault="003812A6" w:rsidP="007C1BE4"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 xml:space="preserve">                                                    </w:t>
            </w:r>
            <w:r>
              <w:rPr>
                <w:rFonts w:ascii="仿宋" w:eastAsia="仿宋" w:hAnsi="仿宋" w:hint="eastAsia"/>
                <w:sz w:val="24"/>
              </w:rPr>
              <w:t>签名：</w:t>
            </w:r>
          </w:p>
          <w:p w14:paraId="60BC2160" w14:textId="77777777" w:rsidR="006C7B10" w:rsidRDefault="003812A6" w:rsidP="007C1BE4">
            <w:pPr>
              <w:rPr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 xml:space="preserve">                                                    年   月   日</w:t>
            </w:r>
          </w:p>
        </w:tc>
      </w:tr>
      <w:tr w:rsidR="006C7B10" w14:paraId="6AA0651C" w14:textId="77777777">
        <w:trPr>
          <w:trHeight w:val="3722"/>
        </w:trPr>
        <w:tc>
          <w:tcPr>
            <w:tcW w:w="5000" w:type="pct"/>
          </w:tcPr>
          <w:p w14:paraId="4FCC153C" w14:textId="77777777" w:rsidR="006C7B10" w:rsidRDefault="003812A6" w:rsidP="007C1BE4">
            <w:pPr>
              <w:rPr>
                <w:rFonts w:eastAsia="黑体"/>
                <w:sz w:val="24"/>
                <w:szCs w:val="20"/>
              </w:rPr>
            </w:pPr>
            <w:r>
              <w:rPr>
                <w:rFonts w:eastAsia="黑体" w:hint="eastAsia"/>
                <w:sz w:val="24"/>
                <w:szCs w:val="20"/>
              </w:rPr>
              <w:lastRenderedPageBreak/>
              <w:t>五、教研室审查意见</w:t>
            </w:r>
          </w:p>
          <w:p w14:paraId="37148787" w14:textId="77777777" w:rsidR="006C7B10" w:rsidRDefault="006C7B10" w:rsidP="007C1BE4">
            <w:pPr>
              <w:rPr>
                <w:sz w:val="24"/>
              </w:rPr>
            </w:pPr>
          </w:p>
          <w:p w14:paraId="5E96D45D" w14:textId="77777777" w:rsidR="006C7B10" w:rsidRDefault="006C7B10" w:rsidP="007C1BE4">
            <w:pPr>
              <w:rPr>
                <w:sz w:val="24"/>
              </w:rPr>
            </w:pPr>
          </w:p>
          <w:p w14:paraId="06F3C360" w14:textId="77777777" w:rsidR="006C7B10" w:rsidRDefault="006C7B10" w:rsidP="007C1BE4">
            <w:pPr>
              <w:rPr>
                <w:sz w:val="24"/>
              </w:rPr>
            </w:pPr>
          </w:p>
          <w:p w14:paraId="067E6005" w14:textId="77777777" w:rsidR="006C7B10" w:rsidRDefault="006C7B10" w:rsidP="007C1BE4">
            <w:pPr>
              <w:rPr>
                <w:sz w:val="24"/>
              </w:rPr>
            </w:pPr>
          </w:p>
          <w:p w14:paraId="57357D33" w14:textId="77777777" w:rsidR="006C7B10" w:rsidRDefault="006C7B10" w:rsidP="007C1BE4">
            <w:pPr>
              <w:rPr>
                <w:sz w:val="24"/>
              </w:rPr>
            </w:pPr>
          </w:p>
          <w:p w14:paraId="77FE3D1C" w14:textId="77777777" w:rsidR="006C7B10" w:rsidRDefault="006C7B10" w:rsidP="007C1BE4">
            <w:pPr>
              <w:rPr>
                <w:sz w:val="24"/>
              </w:rPr>
            </w:pPr>
          </w:p>
          <w:p w14:paraId="453F9B23" w14:textId="77777777" w:rsidR="006C7B10" w:rsidRDefault="006C7B10" w:rsidP="007C1BE4">
            <w:pPr>
              <w:rPr>
                <w:sz w:val="24"/>
              </w:rPr>
            </w:pPr>
          </w:p>
          <w:p w14:paraId="6B8E8108" w14:textId="77777777" w:rsidR="006C7B10" w:rsidRDefault="003812A6" w:rsidP="007C1BE4"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sz w:val="24"/>
              </w:rPr>
              <w:t xml:space="preserve">                                                   </w:t>
            </w:r>
            <w:r>
              <w:rPr>
                <w:rFonts w:ascii="仿宋" w:eastAsia="仿宋" w:hAnsi="仿宋"/>
                <w:sz w:val="24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</w:rPr>
              <w:t>签名：</w:t>
            </w:r>
          </w:p>
          <w:p w14:paraId="41B9D73D" w14:textId="77777777" w:rsidR="006C7B10" w:rsidRDefault="003812A6" w:rsidP="007C1BE4">
            <w:pPr>
              <w:rPr>
                <w:sz w:val="24"/>
              </w:rPr>
            </w:pPr>
            <w:r>
              <w:rPr>
                <w:rFonts w:ascii="仿宋" w:eastAsia="仿宋" w:hAnsi="仿宋"/>
                <w:sz w:val="24"/>
              </w:rPr>
              <w:t xml:space="preserve">                                                      </w:t>
            </w:r>
            <w:r>
              <w:rPr>
                <w:rFonts w:ascii="仿宋" w:eastAsia="仿宋" w:hAnsi="仿宋" w:hint="eastAsia"/>
                <w:sz w:val="24"/>
              </w:rPr>
              <w:t>年</w:t>
            </w:r>
            <w:r>
              <w:rPr>
                <w:rFonts w:ascii="仿宋" w:eastAsia="仿宋" w:hAnsi="仿宋"/>
                <w:sz w:val="24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</w:rPr>
              <w:t>月</w:t>
            </w:r>
            <w:r>
              <w:rPr>
                <w:rFonts w:ascii="仿宋" w:eastAsia="仿宋" w:hAnsi="仿宋"/>
                <w:sz w:val="24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</w:rPr>
              <w:t>日</w:t>
            </w:r>
          </w:p>
        </w:tc>
      </w:tr>
      <w:tr w:rsidR="006C7B10" w14:paraId="66D1C0EB" w14:textId="77777777">
        <w:trPr>
          <w:trHeight w:val="4054"/>
        </w:trPr>
        <w:tc>
          <w:tcPr>
            <w:tcW w:w="5000" w:type="pct"/>
          </w:tcPr>
          <w:p w14:paraId="587A3226" w14:textId="77777777" w:rsidR="006C7B10" w:rsidRDefault="003812A6" w:rsidP="007C1BE4">
            <w:pPr>
              <w:rPr>
                <w:rFonts w:eastAsia="黑体"/>
                <w:sz w:val="24"/>
                <w:szCs w:val="20"/>
              </w:rPr>
            </w:pPr>
            <w:r>
              <w:rPr>
                <w:rFonts w:eastAsia="黑体" w:hint="eastAsia"/>
                <w:sz w:val="24"/>
                <w:szCs w:val="20"/>
              </w:rPr>
              <w:t>六、学院审查意见</w:t>
            </w:r>
          </w:p>
          <w:p w14:paraId="7C42DE9A" w14:textId="77777777" w:rsidR="006C7B10" w:rsidRDefault="006C7B10" w:rsidP="007C1BE4">
            <w:pPr>
              <w:rPr>
                <w:sz w:val="24"/>
              </w:rPr>
            </w:pPr>
          </w:p>
          <w:p w14:paraId="0093EDC7" w14:textId="77777777" w:rsidR="006C7B10" w:rsidRDefault="006C7B10" w:rsidP="007C1BE4">
            <w:pPr>
              <w:rPr>
                <w:sz w:val="24"/>
              </w:rPr>
            </w:pPr>
          </w:p>
          <w:p w14:paraId="23C5F2D1" w14:textId="77777777" w:rsidR="006C7B10" w:rsidRDefault="006C7B10" w:rsidP="007C1BE4">
            <w:pPr>
              <w:rPr>
                <w:sz w:val="24"/>
              </w:rPr>
            </w:pPr>
          </w:p>
          <w:p w14:paraId="774392DC" w14:textId="77777777" w:rsidR="006C7B10" w:rsidRDefault="006C7B10" w:rsidP="007C1BE4">
            <w:pPr>
              <w:rPr>
                <w:sz w:val="24"/>
              </w:rPr>
            </w:pPr>
          </w:p>
          <w:p w14:paraId="145CF6DE" w14:textId="77777777" w:rsidR="006C7B10" w:rsidRDefault="006C7B10" w:rsidP="007C1BE4">
            <w:pPr>
              <w:rPr>
                <w:sz w:val="24"/>
              </w:rPr>
            </w:pPr>
          </w:p>
          <w:p w14:paraId="0B4D9CBF" w14:textId="77777777" w:rsidR="006C7B10" w:rsidRDefault="006C7B10" w:rsidP="007C1BE4">
            <w:pPr>
              <w:rPr>
                <w:sz w:val="24"/>
              </w:rPr>
            </w:pPr>
          </w:p>
          <w:p w14:paraId="2FAEA764" w14:textId="77777777" w:rsidR="006C7B10" w:rsidRDefault="006C7B10" w:rsidP="007C1BE4">
            <w:pPr>
              <w:rPr>
                <w:sz w:val="24"/>
              </w:rPr>
            </w:pPr>
          </w:p>
          <w:p w14:paraId="6A41F6EF" w14:textId="77777777" w:rsidR="006C7B10" w:rsidRDefault="006C7B10" w:rsidP="007C1BE4">
            <w:pPr>
              <w:rPr>
                <w:sz w:val="24"/>
              </w:rPr>
            </w:pPr>
          </w:p>
          <w:p w14:paraId="58EA1AAD" w14:textId="77777777" w:rsidR="006C7B10" w:rsidRDefault="006C7B10" w:rsidP="007C1BE4">
            <w:pPr>
              <w:rPr>
                <w:sz w:val="24"/>
              </w:rPr>
            </w:pPr>
          </w:p>
          <w:p w14:paraId="2C98A67F" w14:textId="77777777" w:rsidR="006C7B10" w:rsidRDefault="003812A6" w:rsidP="007C1BE4">
            <w:pPr>
              <w:rPr>
                <w:rFonts w:ascii="仿宋" w:eastAsia="仿宋" w:hAnsi="仿宋" w:hint="eastAsia"/>
                <w:sz w:val="24"/>
              </w:rPr>
            </w:pPr>
            <w:r>
              <w:rPr>
                <w:sz w:val="24"/>
              </w:rPr>
              <w:t xml:space="preserve">                                                     </w:t>
            </w:r>
            <w:r>
              <w:rPr>
                <w:rFonts w:ascii="仿宋" w:eastAsia="仿宋" w:hAnsi="仿宋"/>
                <w:sz w:val="24"/>
              </w:rPr>
              <w:t xml:space="preserve">  </w:t>
            </w:r>
            <w:r>
              <w:rPr>
                <w:rFonts w:ascii="仿宋" w:eastAsia="仿宋" w:hAnsi="仿宋" w:hint="eastAsia"/>
                <w:sz w:val="24"/>
              </w:rPr>
              <w:t>签章：</w:t>
            </w:r>
          </w:p>
          <w:p w14:paraId="081AA6AE" w14:textId="77777777" w:rsidR="006C7B10" w:rsidRDefault="003812A6" w:rsidP="007C1BE4">
            <w:pPr>
              <w:rPr>
                <w:sz w:val="24"/>
              </w:rPr>
            </w:pPr>
            <w:r>
              <w:rPr>
                <w:rFonts w:ascii="仿宋" w:eastAsia="仿宋" w:hAnsi="仿宋"/>
                <w:sz w:val="24"/>
              </w:rPr>
              <w:t xml:space="preserve">                                                       </w:t>
            </w:r>
            <w:r>
              <w:rPr>
                <w:rFonts w:ascii="仿宋" w:eastAsia="仿宋" w:hAnsi="仿宋" w:hint="eastAsia"/>
                <w:sz w:val="24"/>
              </w:rPr>
              <w:t>年</w:t>
            </w:r>
            <w:r>
              <w:rPr>
                <w:rFonts w:ascii="仿宋" w:eastAsia="仿宋" w:hAnsi="仿宋"/>
                <w:sz w:val="24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</w:rPr>
              <w:t>月</w:t>
            </w:r>
            <w:r>
              <w:rPr>
                <w:rFonts w:ascii="仿宋" w:eastAsia="仿宋" w:hAnsi="仿宋"/>
                <w:sz w:val="24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</w:rPr>
              <w:t>日</w:t>
            </w:r>
          </w:p>
        </w:tc>
      </w:tr>
    </w:tbl>
    <w:p w14:paraId="4269C1F8" w14:textId="77777777" w:rsidR="006C7B10" w:rsidRDefault="003812A6" w:rsidP="007C1BE4">
      <w:pPr>
        <w:jc w:val="right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 xml:space="preserve">                                                     教务处制</w:t>
      </w:r>
    </w:p>
    <w:sectPr w:rsidR="006C7B10">
      <w:pgSz w:w="11906" w:h="16838"/>
      <w:pgMar w:top="2098" w:right="1531" w:bottom="1984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DFE6A" w14:textId="77777777" w:rsidR="00003DB8" w:rsidRDefault="00003DB8" w:rsidP="006F2CEB">
      <w:r>
        <w:separator/>
      </w:r>
    </w:p>
  </w:endnote>
  <w:endnote w:type="continuationSeparator" w:id="0">
    <w:p w14:paraId="78A014DE" w14:textId="77777777" w:rsidR="00003DB8" w:rsidRDefault="00003DB8" w:rsidP="006F2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D7502DA4-9BA2-41F8-8F5A-864807D862D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E448392C-59E9-4785-89B2-50AEBC561BDE}"/>
    <w:embedBold r:id="rId3" w:subsetted="1" w:fontKey="{CE46F0DE-3EAE-4526-8FE2-5C379BAC5F74}"/>
  </w:font>
  <w:font w:name="方正仿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4" w:subsetted="1" w:fontKey="{CF2DBA3B-D849-499D-83FA-0C1250A31621}"/>
  </w:font>
  <w:font w:name="方正小标宋_GBK">
    <w:altName w:val="微软雅黑"/>
    <w:charset w:val="86"/>
    <w:family w:val="script"/>
    <w:pitch w:val="default"/>
    <w:sig w:usb0="A00002BF" w:usb1="38CF7CFA" w:usb2="00082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CB4C383C-0288-4D4A-9AB1-395FD4C324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31CD6" w14:textId="77777777" w:rsidR="00003DB8" w:rsidRDefault="00003DB8" w:rsidP="006F2CEB">
      <w:r>
        <w:separator/>
      </w:r>
    </w:p>
  </w:footnote>
  <w:footnote w:type="continuationSeparator" w:id="0">
    <w:p w14:paraId="5A946301" w14:textId="77777777" w:rsidR="00003DB8" w:rsidRDefault="00003DB8" w:rsidP="006F2C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8E6"/>
    <w:multiLevelType w:val="hybridMultilevel"/>
    <w:tmpl w:val="9968B358"/>
    <w:lvl w:ilvl="0" w:tplc="B20298CA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06F4E10"/>
    <w:multiLevelType w:val="multilevel"/>
    <w:tmpl w:val="125A6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2454C"/>
    <w:multiLevelType w:val="hybridMultilevel"/>
    <w:tmpl w:val="6B5AE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3E056DF"/>
    <w:multiLevelType w:val="multilevel"/>
    <w:tmpl w:val="EFD8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22CA8"/>
    <w:multiLevelType w:val="multilevel"/>
    <w:tmpl w:val="CB8E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031AD"/>
    <w:multiLevelType w:val="multilevel"/>
    <w:tmpl w:val="EC56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E0587"/>
    <w:multiLevelType w:val="multilevel"/>
    <w:tmpl w:val="72B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3101E"/>
    <w:multiLevelType w:val="multilevel"/>
    <w:tmpl w:val="1A2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B5464"/>
    <w:multiLevelType w:val="multilevel"/>
    <w:tmpl w:val="7FAC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35D82"/>
    <w:multiLevelType w:val="multilevel"/>
    <w:tmpl w:val="F926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3019B7"/>
    <w:multiLevelType w:val="multilevel"/>
    <w:tmpl w:val="5C6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52861"/>
    <w:multiLevelType w:val="multilevel"/>
    <w:tmpl w:val="9CE4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E80DED"/>
    <w:multiLevelType w:val="multilevel"/>
    <w:tmpl w:val="B918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E22EC"/>
    <w:multiLevelType w:val="multilevel"/>
    <w:tmpl w:val="E660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D6404D"/>
    <w:multiLevelType w:val="multilevel"/>
    <w:tmpl w:val="0DA6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46417"/>
    <w:multiLevelType w:val="multilevel"/>
    <w:tmpl w:val="3F2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54921"/>
    <w:multiLevelType w:val="multilevel"/>
    <w:tmpl w:val="5CF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F50B8"/>
    <w:multiLevelType w:val="multilevel"/>
    <w:tmpl w:val="C6D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C475D"/>
    <w:multiLevelType w:val="multilevel"/>
    <w:tmpl w:val="126A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961A83"/>
    <w:multiLevelType w:val="multilevel"/>
    <w:tmpl w:val="79F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E46A8"/>
    <w:multiLevelType w:val="multilevel"/>
    <w:tmpl w:val="DFF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F04B5"/>
    <w:multiLevelType w:val="multilevel"/>
    <w:tmpl w:val="AC34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92AB7"/>
    <w:multiLevelType w:val="multilevel"/>
    <w:tmpl w:val="DC94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DE1A8A"/>
    <w:multiLevelType w:val="multilevel"/>
    <w:tmpl w:val="9B36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61B1A"/>
    <w:multiLevelType w:val="multilevel"/>
    <w:tmpl w:val="D82C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7748C"/>
    <w:multiLevelType w:val="multilevel"/>
    <w:tmpl w:val="D11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70949"/>
    <w:multiLevelType w:val="multilevel"/>
    <w:tmpl w:val="B5D4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30372"/>
    <w:multiLevelType w:val="multilevel"/>
    <w:tmpl w:val="97D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05F7A"/>
    <w:multiLevelType w:val="multilevel"/>
    <w:tmpl w:val="4CAE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20EE2"/>
    <w:multiLevelType w:val="multilevel"/>
    <w:tmpl w:val="4466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CB3D1D"/>
    <w:multiLevelType w:val="multilevel"/>
    <w:tmpl w:val="A3B8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9B2712"/>
    <w:multiLevelType w:val="multilevel"/>
    <w:tmpl w:val="36C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32E93"/>
    <w:multiLevelType w:val="multilevel"/>
    <w:tmpl w:val="0F68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A5B82"/>
    <w:multiLevelType w:val="multilevel"/>
    <w:tmpl w:val="90CE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10EAF"/>
    <w:multiLevelType w:val="multilevel"/>
    <w:tmpl w:val="EA8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8C4761"/>
    <w:multiLevelType w:val="multilevel"/>
    <w:tmpl w:val="3162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8F7D69"/>
    <w:multiLevelType w:val="multilevel"/>
    <w:tmpl w:val="072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BF3DCD"/>
    <w:multiLevelType w:val="hybridMultilevel"/>
    <w:tmpl w:val="C0CC08DE"/>
    <w:lvl w:ilvl="0" w:tplc="B20298CA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8" w15:restartNumberingAfterBreak="0">
    <w:nsid w:val="601429D3"/>
    <w:multiLevelType w:val="multilevel"/>
    <w:tmpl w:val="772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75707"/>
    <w:multiLevelType w:val="multilevel"/>
    <w:tmpl w:val="010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124CCC"/>
    <w:multiLevelType w:val="multilevel"/>
    <w:tmpl w:val="092E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4070A"/>
    <w:multiLevelType w:val="multilevel"/>
    <w:tmpl w:val="770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E072E8"/>
    <w:multiLevelType w:val="multilevel"/>
    <w:tmpl w:val="0A52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A84C8F"/>
    <w:multiLevelType w:val="multilevel"/>
    <w:tmpl w:val="863C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AD7632"/>
    <w:multiLevelType w:val="hybridMultilevel"/>
    <w:tmpl w:val="9B3829F2"/>
    <w:lvl w:ilvl="0" w:tplc="B20298C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6E17381"/>
    <w:multiLevelType w:val="multilevel"/>
    <w:tmpl w:val="C93A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0F2F45"/>
    <w:multiLevelType w:val="multilevel"/>
    <w:tmpl w:val="552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A83042"/>
    <w:multiLevelType w:val="multilevel"/>
    <w:tmpl w:val="4384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6001">
    <w:abstractNumId w:val="36"/>
    <w:lvlOverride w:ilvl="0">
      <w:startOverride w:val="1"/>
    </w:lvlOverride>
  </w:num>
  <w:num w:numId="2" w16cid:durableId="1257011878">
    <w:abstractNumId w:val="3"/>
    <w:lvlOverride w:ilvl="0">
      <w:startOverride w:val="2"/>
    </w:lvlOverride>
  </w:num>
  <w:num w:numId="3" w16cid:durableId="1247688393">
    <w:abstractNumId w:val="26"/>
  </w:num>
  <w:num w:numId="4" w16cid:durableId="507067180">
    <w:abstractNumId w:val="17"/>
  </w:num>
  <w:num w:numId="5" w16cid:durableId="988947834">
    <w:abstractNumId w:val="32"/>
  </w:num>
  <w:num w:numId="6" w16cid:durableId="1026447489">
    <w:abstractNumId w:val="46"/>
  </w:num>
  <w:num w:numId="7" w16cid:durableId="319819866">
    <w:abstractNumId w:val="22"/>
    <w:lvlOverride w:ilvl="0">
      <w:startOverride w:val="1"/>
    </w:lvlOverride>
  </w:num>
  <w:num w:numId="8" w16cid:durableId="1159417042">
    <w:abstractNumId w:val="5"/>
    <w:lvlOverride w:ilvl="0">
      <w:startOverride w:val="2"/>
    </w:lvlOverride>
  </w:num>
  <w:num w:numId="9" w16cid:durableId="1259557485">
    <w:abstractNumId w:val="24"/>
    <w:lvlOverride w:ilvl="0">
      <w:startOverride w:val="3"/>
    </w:lvlOverride>
  </w:num>
  <w:num w:numId="10" w16cid:durableId="1512178790">
    <w:abstractNumId w:val="43"/>
    <w:lvlOverride w:ilvl="0">
      <w:startOverride w:val="4"/>
    </w:lvlOverride>
  </w:num>
  <w:num w:numId="11" w16cid:durableId="1068573270">
    <w:abstractNumId w:val="0"/>
  </w:num>
  <w:num w:numId="12" w16cid:durableId="25763426">
    <w:abstractNumId w:val="37"/>
  </w:num>
  <w:num w:numId="13" w16cid:durableId="2073194583">
    <w:abstractNumId w:val="42"/>
    <w:lvlOverride w:ilvl="0">
      <w:startOverride w:val="1"/>
    </w:lvlOverride>
  </w:num>
  <w:num w:numId="14" w16cid:durableId="1899435599">
    <w:abstractNumId w:val="18"/>
    <w:lvlOverride w:ilvl="0">
      <w:startOverride w:val="2"/>
    </w:lvlOverride>
  </w:num>
  <w:num w:numId="15" w16cid:durableId="1481463885">
    <w:abstractNumId w:val="11"/>
    <w:lvlOverride w:ilvl="0">
      <w:startOverride w:val="3"/>
    </w:lvlOverride>
  </w:num>
  <w:num w:numId="16" w16cid:durableId="1629899049">
    <w:abstractNumId w:val="35"/>
    <w:lvlOverride w:ilvl="0">
      <w:startOverride w:val="4"/>
    </w:lvlOverride>
  </w:num>
  <w:num w:numId="17" w16cid:durableId="867716211">
    <w:abstractNumId w:val="8"/>
    <w:lvlOverride w:ilvl="0">
      <w:startOverride w:val="5"/>
    </w:lvlOverride>
  </w:num>
  <w:num w:numId="18" w16cid:durableId="1943412190">
    <w:abstractNumId w:val="13"/>
    <w:lvlOverride w:ilvl="0">
      <w:startOverride w:val="1"/>
    </w:lvlOverride>
  </w:num>
  <w:num w:numId="19" w16cid:durableId="571236275">
    <w:abstractNumId w:val="23"/>
  </w:num>
  <w:num w:numId="20" w16cid:durableId="766921082">
    <w:abstractNumId w:val="14"/>
  </w:num>
  <w:num w:numId="21" w16cid:durableId="1499926457">
    <w:abstractNumId w:val="7"/>
  </w:num>
  <w:num w:numId="22" w16cid:durableId="501624898">
    <w:abstractNumId w:val="30"/>
    <w:lvlOverride w:ilvl="0">
      <w:startOverride w:val="2"/>
    </w:lvlOverride>
  </w:num>
  <w:num w:numId="23" w16cid:durableId="2125421335">
    <w:abstractNumId w:val="25"/>
  </w:num>
  <w:num w:numId="24" w16cid:durableId="2140688094">
    <w:abstractNumId w:val="34"/>
  </w:num>
  <w:num w:numId="25" w16cid:durableId="1200971433">
    <w:abstractNumId w:val="41"/>
  </w:num>
  <w:num w:numId="26" w16cid:durableId="2058506935">
    <w:abstractNumId w:val="31"/>
  </w:num>
  <w:num w:numId="27" w16cid:durableId="726074619">
    <w:abstractNumId w:val="9"/>
    <w:lvlOverride w:ilvl="0">
      <w:startOverride w:val="3"/>
    </w:lvlOverride>
  </w:num>
  <w:num w:numId="28" w16cid:durableId="52316208">
    <w:abstractNumId w:val="33"/>
  </w:num>
  <w:num w:numId="29" w16cid:durableId="859320187">
    <w:abstractNumId w:val="10"/>
  </w:num>
  <w:num w:numId="30" w16cid:durableId="545724793">
    <w:abstractNumId w:val="21"/>
  </w:num>
  <w:num w:numId="31" w16cid:durableId="539391655">
    <w:abstractNumId w:val="45"/>
    <w:lvlOverride w:ilvl="0">
      <w:startOverride w:val="4"/>
    </w:lvlOverride>
  </w:num>
  <w:num w:numId="32" w16cid:durableId="682971492">
    <w:abstractNumId w:val="15"/>
  </w:num>
  <w:num w:numId="33" w16cid:durableId="232588515">
    <w:abstractNumId w:val="16"/>
  </w:num>
  <w:num w:numId="34" w16cid:durableId="1099258268">
    <w:abstractNumId w:val="20"/>
  </w:num>
  <w:num w:numId="35" w16cid:durableId="82184752">
    <w:abstractNumId w:val="4"/>
    <w:lvlOverride w:ilvl="0">
      <w:startOverride w:val="1"/>
    </w:lvlOverride>
  </w:num>
  <w:num w:numId="36" w16cid:durableId="1070156700">
    <w:abstractNumId w:val="6"/>
  </w:num>
  <w:num w:numId="37" w16cid:durableId="334773620">
    <w:abstractNumId w:val="40"/>
  </w:num>
  <w:num w:numId="38" w16cid:durableId="1824547629">
    <w:abstractNumId w:val="29"/>
    <w:lvlOverride w:ilvl="0">
      <w:startOverride w:val="2"/>
    </w:lvlOverride>
  </w:num>
  <w:num w:numId="39" w16cid:durableId="418328402">
    <w:abstractNumId w:val="28"/>
  </w:num>
  <w:num w:numId="40" w16cid:durableId="1576665244">
    <w:abstractNumId w:val="19"/>
  </w:num>
  <w:num w:numId="41" w16cid:durableId="316568128">
    <w:abstractNumId w:val="1"/>
    <w:lvlOverride w:ilvl="0">
      <w:startOverride w:val="3"/>
    </w:lvlOverride>
  </w:num>
  <w:num w:numId="42" w16cid:durableId="181744926">
    <w:abstractNumId w:val="38"/>
  </w:num>
  <w:num w:numId="43" w16cid:durableId="1835294653">
    <w:abstractNumId w:val="47"/>
  </w:num>
  <w:num w:numId="44" w16cid:durableId="1200237889">
    <w:abstractNumId w:val="12"/>
    <w:lvlOverride w:ilvl="0">
      <w:startOverride w:val="4"/>
    </w:lvlOverride>
  </w:num>
  <w:num w:numId="45" w16cid:durableId="656693031">
    <w:abstractNumId w:val="39"/>
  </w:num>
  <w:num w:numId="46" w16cid:durableId="1390498690">
    <w:abstractNumId w:val="27"/>
  </w:num>
  <w:num w:numId="47" w16cid:durableId="1453134395">
    <w:abstractNumId w:val="2"/>
  </w:num>
  <w:num w:numId="48" w16cid:durableId="290135691">
    <w:abstractNumId w:val="4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JhNjI4OWUyMTc0YWJlOGEzN2FjNTEwMzNkOGJkMGQifQ=="/>
  </w:docVars>
  <w:rsids>
    <w:rsidRoot w:val="59CE607C"/>
    <w:rsid w:val="00003DB8"/>
    <w:rsid w:val="00035CF8"/>
    <w:rsid w:val="000446E2"/>
    <w:rsid w:val="000747D1"/>
    <w:rsid w:val="00090062"/>
    <w:rsid w:val="000F3513"/>
    <w:rsid w:val="00113412"/>
    <w:rsid w:val="00113E28"/>
    <w:rsid w:val="00133F85"/>
    <w:rsid w:val="001B5998"/>
    <w:rsid w:val="001F1588"/>
    <w:rsid w:val="00297FC1"/>
    <w:rsid w:val="003162B2"/>
    <w:rsid w:val="00337462"/>
    <w:rsid w:val="003621E2"/>
    <w:rsid w:val="00366A5E"/>
    <w:rsid w:val="003812A6"/>
    <w:rsid w:val="003F6A24"/>
    <w:rsid w:val="0046513A"/>
    <w:rsid w:val="0048339B"/>
    <w:rsid w:val="0049465B"/>
    <w:rsid w:val="004C261E"/>
    <w:rsid w:val="004C3D25"/>
    <w:rsid w:val="0052314D"/>
    <w:rsid w:val="00526562"/>
    <w:rsid w:val="00572744"/>
    <w:rsid w:val="00572F8B"/>
    <w:rsid w:val="00582FEC"/>
    <w:rsid w:val="005A098B"/>
    <w:rsid w:val="00603813"/>
    <w:rsid w:val="006431E7"/>
    <w:rsid w:val="00653410"/>
    <w:rsid w:val="00666696"/>
    <w:rsid w:val="006918D8"/>
    <w:rsid w:val="006C7B10"/>
    <w:rsid w:val="006F2CEB"/>
    <w:rsid w:val="007033D1"/>
    <w:rsid w:val="0071448B"/>
    <w:rsid w:val="00766313"/>
    <w:rsid w:val="007C1BE4"/>
    <w:rsid w:val="00867B03"/>
    <w:rsid w:val="0087109F"/>
    <w:rsid w:val="0089732B"/>
    <w:rsid w:val="009404CC"/>
    <w:rsid w:val="009D18F5"/>
    <w:rsid w:val="00A744DE"/>
    <w:rsid w:val="00A771B4"/>
    <w:rsid w:val="00A8060B"/>
    <w:rsid w:val="00A93CFC"/>
    <w:rsid w:val="00AA35B7"/>
    <w:rsid w:val="00AD760B"/>
    <w:rsid w:val="00AE14FF"/>
    <w:rsid w:val="00BC2FA3"/>
    <w:rsid w:val="00C002F7"/>
    <w:rsid w:val="00C3363D"/>
    <w:rsid w:val="00C65F44"/>
    <w:rsid w:val="00CC6363"/>
    <w:rsid w:val="00CF6B12"/>
    <w:rsid w:val="00D80C16"/>
    <w:rsid w:val="00E13E98"/>
    <w:rsid w:val="00E37008"/>
    <w:rsid w:val="00F74D7D"/>
    <w:rsid w:val="00FB1C88"/>
    <w:rsid w:val="00FF2FAC"/>
    <w:rsid w:val="05523D7C"/>
    <w:rsid w:val="0DC67C8B"/>
    <w:rsid w:val="0E0B45BD"/>
    <w:rsid w:val="17FA16E1"/>
    <w:rsid w:val="2592703F"/>
    <w:rsid w:val="2E5D1AEE"/>
    <w:rsid w:val="38286CC9"/>
    <w:rsid w:val="39C268F4"/>
    <w:rsid w:val="4941408E"/>
    <w:rsid w:val="59CE607C"/>
    <w:rsid w:val="5B2E6224"/>
    <w:rsid w:val="60315659"/>
    <w:rsid w:val="62802EA9"/>
    <w:rsid w:val="635B2AEF"/>
    <w:rsid w:val="65BE0C6F"/>
    <w:rsid w:val="6A2B4273"/>
    <w:rsid w:val="6FA952BF"/>
    <w:rsid w:val="76624324"/>
    <w:rsid w:val="7D62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3BBAE"/>
  <w15:docId w15:val="{BAB57100-968E-4200-9D55-C3974532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6F2C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F2CEB"/>
    <w:rPr>
      <w:kern w:val="2"/>
      <w:sz w:val="18"/>
      <w:szCs w:val="18"/>
    </w:rPr>
  </w:style>
  <w:style w:type="paragraph" w:styleId="a6">
    <w:name w:val="footer"/>
    <w:basedOn w:val="a"/>
    <w:link w:val="a7"/>
    <w:rsid w:val="006F2C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F2CEB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526562"/>
    <w:pPr>
      <w:ind w:firstLineChars="200" w:firstLine="420"/>
    </w:pPr>
  </w:style>
  <w:style w:type="paragraph" w:customStyle="1" w:styleId="1">
    <w:name w:val="正文样式1"/>
    <w:basedOn w:val="a"/>
    <w:link w:val="10"/>
    <w:autoRedefine/>
    <w:qFormat/>
    <w:rsid w:val="003162B2"/>
    <w:pPr>
      <w:ind w:left="440" w:hanging="440"/>
    </w:pPr>
    <w:rPr>
      <w:rFonts w:ascii="仿宋" w:eastAsia="仿宋" w:hAnsi="仿宋"/>
      <w:sz w:val="24"/>
      <w:szCs w:val="24"/>
    </w:rPr>
  </w:style>
  <w:style w:type="character" w:customStyle="1" w:styleId="10">
    <w:name w:val="正文样式1 字符"/>
    <w:basedOn w:val="a0"/>
    <w:link w:val="1"/>
    <w:autoRedefine/>
    <w:qFormat/>
    <w:rsid w:val="003162B2"/>
    <w:rPr>
      <w:rFonts w:ascii="仿宋" w:eastAsia="仿宋" w:hAnsi="仿宋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2528</Words>
  <Characters>2883</Characters>
  <Application>Microsoft Office Word</Application>
  <DocSecurity>0</DocSecurity>
  <Lines>160</Lines>
  <Paragraphs>154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陈婉琪</dc:creator>
  <cp:keywords/>
  <dc:description/>
  <cp:lastModifiedBy>ZHIYI  PAN</cp:lastModifiedBy>
  <cp:revision>34</cp:revision>
  <cp:lastPrinted>2025-12-23T08:21:00Z</cp:lastPrinted>
  <dcterms:created xsi:type="dcterms:W3CDTF">2022-11-29T09:58:00Z</dcterms:created>
  <dcterms:modified xsi:type="dcterms:W3CDTF">2025-12-23T08:41:00Z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56DDEC2FBCFB4BB8A24156D1AF3C6CF1_13</vt:lpwstr>
  </property>
</Properties>
</file>