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5D036BC5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8A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Пшеничников Артём</w:t>
      </w:r>
    </w:p>
    <w:p w14:paraId="6A6320D7" w14:textId="383EB275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8A495E">
        <w:rPr>
          <w:rFonts w:ascii="Times New Roman" w:eastAsia="Times New Roman" w:hAnsi="Times New Roman" w:cs="Times New Roman"/>
          <w:color w:val="000000"/>
          <w:sz w:val="24"/>
          <w:szCs w:val="24"/>
        </w:rPr>
        <w:t>СППО</w:t>
      </w:r>
    </w:p>
    <w:p w14:paraId="77EFCAE4" w14:textId="148A30CE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8A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A49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7A2BD5FF" w:rsidR="00E037BC" w:rsidRDefault="0027610D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ИМТ= 80 (кг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1,8 * 1,8 (м) = 24,69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696C998D" w:rsidR="00E037BC" w:rsidRDefault="00F919C2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:rsidRPr="00D720A7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299D65EC" w:rsidR="003C6A18" w:rsidRPr="00D720A7" w:rsidRDefault="00F919C2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2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Clinic-cvetkov</w:t>
            </w:r>
            <w:r w:rsidR="00941CC5" w:rsidRPr="00D72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.ru</w:t>
            </w:r>
          </w:p>
        </w:tc>
        <w:tc>
          <w:tcPr>
            <w:tcW w:w="4673" w:type="dxa"/>
            <w:vAlign w:val="center"/>
          </w:tcPr>
          <w:p w14:paraId="37A45BA8" w14:textId="492E1046" w:rsidR="003C6A18" w:rsidRPr="00D720A7" w:rsidRDefault="00941CC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2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24,7</w:t>
            </w:r>
          </w:p>
        </w:tc>
      </w:tr>
      <w:tr w:rsidR="003C6A18" w:rsidRPr="00D720A7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7C1E7F2C" w:rsidR="003C6A18" w:rsidRPr="00D720A7" w:rsidRDefault="00941CC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2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Doctor-anna.ru</w:t>
            </w:r>
          </w:p>
        </w:tc>
        <w:tc>
          <w:tcPr>
            <w:tcW w:w="4673" w:type="dxa"/>
            <w:vAlign w:val="center"/>
          </w:tcPr>
          <w:p w14:paraId="2BD5CBB6" w14:textId="63728C02" w:rsidR="003C6A18" w:rsidRPr="00D720A7" w:rsidRDefault="00941CC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2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24,69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2C660953" w:rsidR="003C6A18" w:rsidRPr="00D720A7" w:rsidRDefault="00D720A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2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Calcus.ru</w:t>
            </w:r>
          </w:p>
        </w:tc>
        <w:tc>
          <w:tcPr>
            <w:tcW w:w="4673" w:type="dxa"/>
            <w:vAlign w:val="center"/>
          </w:tcPr>
          <w:p w14:paraId="3DA555ED" w14:textId="58C66634" w:rsidR="003C6A18" w:rsidRPr="00D720A7" w:rsidRDefault="00D720A7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20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24,7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F3537" w14:textId="77777777" w:rsidR="00CD34F0" w:rsidRDefault="00CD34F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134E6040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48AD0B2D" w:rsidR="003C6A18" w:rsidRPr="00EC3B35" w:rsidRDefault="006B045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3B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1904</w:t>
            </w:r>
            <w:r w:rsidRPr="00EC3B3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EC3B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16671294" w:rsidR="003C6A18" w:rsidRPr="00EC3B35" w:rsidRDefault="006B045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B35">
              <w:rPr>
                <w:rFonts w:ascii="Times New Roman" w:eastAsia="Times New Roman" w:hAnsi="Times New Roman" w:cs="Times New Roman"/>
                <w:sz w:val="24"/>
                <w:szCs w:val="24"/>
              </w:rPr>
              <w:t>1526,4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79F422C8" w:rsidR="003C6A18" w:rsidRPr="00EC3B35" w:rsidRDefault="006B0457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3B35">
              <w:rPr>
                <w:rFonts w:ascii="Times New Roman" w:eastAsia="Times New Roman" w:hAnsi="Times New Roman" w:cs="Times New Roman"/>
                <w:sz w:val="24"/>
                <w:szCs w:val="24"/>
              </w:rPr>
              <w:t>1913,52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138855B7" w:rsidR="00893F8F" w:rsidRPr="00A8641F" w:rsidRDefault="00B840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Clinic-cvetkov.ru</w:t>
            </w:r>
          </w:p>
        </w:tc>
        <w:tc>
          <w:tcPr>
            <w:tcW w:w="4673" w:type="dxa"/>
            <w:vAlign w:val="center"/>
          </w:tcPr>
          <w:p w14:paraId="483024DC" w14:textId="2A265F46" w:rsidR="00893F8F" w:rsidRPr="00A8641F" w:rsidRDefault="00B840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41F">
              <w:rPr>
                <w:rFonts w:ascii="Times New Roman" w:eastAsia="Times New Roman" w:hAnsi="Times New Roman" w:cs="Times New Roman"/>
                <w:sz w:val="24"/>
                <w:szCs w:val="24"/>
              </w:rPr>
              <w:t>2844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06A3ED7B" w:rsidR="00893F8F" w:rsidRPr="00A8641F" w:rsidRDefault="00A8641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="008C485A" w:rsidRPr="00A8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lanetcalc</w:t>
            </w:r>
            <w:r w:rsidRPr="00A8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.ru</w:t>
            </w:r>
          </w:p>
        </w:tc>
        <w:tc>
          <w:tcPr>
            <w:tcW w:w="4673" w:type="dxa"/>
            <w:vAlign w:val="center"/>
          </w:tcPr>
          <w:p w14:paraId="773A0161" w14:textId="79C7E553" w:rsidR="00893F8F" w:rsidRPr="00A8641F" w:rsidRDefault="00A8641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2970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0DD4876C" w:rsidR="00893F8F" w:rsidRPr="00A8641F" w:rsidRDefault="00A8641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di-so.ru</w:t>
            </w:r>
          </w:p>
        </w:tc>
        <w:tc>
          <w:tcPr>
            <w:tcW w:w="4673" w:type="dxa"/>
            <w:vAlign w:val="center"/>
          </w:tcPr>
          <w:p w14:paraId="46E32732" w14:textId="76EEAB78" w:rsidR="00893F8F" w:rsidRPr="00A72DC4" w:rsidRDefault="00A8641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4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2844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78C45F5F" w:rsidR="0004153D" w:rsidRDefault="00A72D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овсяная на молоке, 200 г</w:t>
            </w:r>
          </w:p>
        </w:tc>
        <w:tc>
          <w:tcPr>
            <w:tcW w:w="993" w:type="dxa"/>
            <w:vAlign w:val="center"/>
          </w:tcPr>
          <w:p w14:paraId="7E4F8FCA" w14:textId="6A462CC2" w:rsidR="0004153D" w:rsidRDefault="00A72D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204</w:t>
            </w:r>
          </w:p>
        </w:tc>
        <w:tc>
          <w:tcPr>
            <w:tcW w:w="850" w:type="dxa"/>
            <w:vAlign w:val="center"/>
          </w:tcPr>
          <w:p w14:paraId="4D4C2481" w14:textId="1E1B9C2C" w:rsidR="0004153D" w:rsidRDefault="00A72D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6,4</w:t>
            </w:r>
          </w:p>
        </w:tc>
        <w:tc>
          <w:tcPr>
            <w:tcW w:w="851" w:type="dxa"/>
            <w:vAlign w:val="center"/>
          </w:tcPr>
          <w:p w14:paraId="7D2146E5" w14:textId="086D8EEC" w:rsidR="0004153D" w:rsidRDefault="00A72D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8,2</w:t>
            </w:r>
          </w:p>
        </w:tc>
        <w:tc>
          <w:tcPr>
            <w:tcW w:w="992" w:type="dxa"/>
            <w:vAlign w:val="center"/>
          </w:tcPr>
          <w:p w14:paraId="00A9BDD3" w14:textId="4BDEAC47" w:rsidR="0004153D" w:rsidRDefault="004D205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28,4</w:t>
            </w:r>
          </w:p>
        </w:tc>
      </w:tr>
      <w:tr w:rsidR="00BA5647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27804DD6" w:rsidR="00BA5647" w:rsidRDefault="00BA5647" w:rsidP="00BA564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Кофейный напиток растворимый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MacCjffee</w:t>
            </w:r>
            <w:proofErr w:type="spellEnd"/>
            <w:r w:rsidRPr="003957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jhbubyfkmysq</w:t>
            </w:r>
            <w:proofErr w:type="spellEnd"/>
            <w:r w:rsidRPr="003957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1,</w:t>
            </w:r>
            <w:r w:rsidRPr="003957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C19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</w:t>
            </w:r>
          </w:p>
        </w:tc>
        <w:tc>
          <w:tcPr>
            <w:tcW w:w="993" w:type="dxa"/>
            <w:vAlign w:val="center"/>
          </w:tcPr>
          <w:p w14:paraId="0A8E2B9A" w14:textId="58A6F393" w:rsidR="00BA5647" w:rsidRDefault="00BA5647" w:rsidP="00BA564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84</w:t>
            </w:r>
          </w:p>
        </w:tc>
        <w:tc>
          <w:tcPr>
            <w:tcW w:w="850" w:type="dxa"/>
            <w:vAlign w:val="center"/>
          </w:tcPr>
          <w:p w14:paraId="0B2B6500" w14:textId="17DB265F" w:rsidR="00BA5647" w:rsidRDefault="00BA5647" w:rsidP="00BA564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0,6</w:t>
            </w:r>
          </w:p>
        </w:tc>
        <w:tc>
          <w:tcPr>
            <w:tcW w:w="851" w:type="dxa"/>
            <w:vAlign w:val="center"/>
          </w:tcPr>
          <w:p w14:paraId="1ACE715E" w14:textId="4D5BC76E" w:rsidR="00BA5647" w:rsidRDefault="00BA5647" w:rsidP="00BA564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1,6</w:t>
            </w:r>
          </w:p>
        </w:tc>
        <w:tc>
          <w:tcPr>
            <w:tcW w:w="992" w:type="dxa"/>
            <w:vAlign w:val="center"/>
          </w:tcPr>
          <w:p w14:paraId="7CDFD7BF" w14:textId="54FE9449" w:rsidR="00BA5647" w:rsidRDefault="00BA5647" w:rsidP="00BA564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17,2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7D21D3E7" w:rsidR="0004153D" w:rsidRDefault="00CA66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</w:t>
            </w:r>
            <w:r w:rsidR="001D67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леб</w:t>
            </w:r>
            <w:r w:rsidR="00D624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D624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тостовый</w:t>
            </w:r>
            <w:proofErr w:type="spellEnd"/>
            <w:r w:rsidR="00D624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50 г</w:t>
            </w:r>
          </w:p>
        </w:tc>
        <w:tc>
          <w:tcPr>
            <w:tcW w:w="993" w:type="dxa"/>
            <w:vAlign w:val="center"/>
          </w:tcPr>
          <w:p w14:paraId="3D94FFA3" w14:textId="45592C5D" w:rsidR="0004153D" w:rsidRDefault="00D6244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143</w:t>
            </w:r>
          </w:p>
        </w:tc>
        <w:tc>
          <w:tcPr>
            <w:tcW w:w="850" w:type="dxa"/>
            <w:vAlign w:val="center"/>
          </w:tcPr>
          <w:p w14:paraId="181FEFC0" w14:textId="3604B6E1" w:rsidR="0004153D" w:rsidRDefault="00D6244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3,7</w:t>
            </w:r>
          </w:p>
        </w:tc>
        <w:tc>
          <w:tcPr>
            <w:tcW w:w="851" w:type="dxa"/>
            <w:vAlign w:val="center"/>
          </w:tcPr>
          <w:p w14:paraId="1C3D62EE" w14:textId="5E2723FB" w:rsidR="0004153D" w:rsidRDefault="00D6244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A09178E" w14:textId="6D24D9BB" w:rsidR="0004153D" w:rsidRDefault="00D6244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</w:tr>
      <w:tr w:rsidR="001D677E" w14:paraId="47C325BA" w14:textId="77777777" w:rsidTr="00893F8F">
        <w:trPr>
          <w:jc w:val="center"/>
        </w:trPr>
        <w:tc>
          <w:tcPr>
            <w:tcW w:w="4077" w:type="dxa"/>
            <w:vAlign w:val="center"/>
          </w:tcPr>
          <w:p w14:paraId="4F101DC5" w14:textId="50692545" w:rsidR="001D677E" w:rsidRPr="001D677E" w:rsidRDefault="001D677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Сыр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Viola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бутербродный полутвердый в нарезке, 50 г</w:t>
            </w:r>
          </w:p>
        </w:tc>
        <w:tc>
          <w:tcPr>
            <w:tcW w:w="993" w:type="dxa"/>
            <w:vAlign w:val="center"/>
          </w:tcPr>
          <w:p w14:paraId="3852FC1D" w14:textId="031EC217" w:rsidR="001D677E" w:rsidRDefault="001D677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158</w:t>
            </w:r>
          </w:p>
        </w:tc>
        <w:tc>
          <w:tcPr>
            <w:tcW w:w="850" w:type="dxa"/>
            <w:vAlign w:val="center"/>
          </w:tcPr>
          <w:p w14:paraId="629EAD70" w14:textId="2C5B6B07" w:rsidR="001D677E" w:rsidRDefault="0091415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14:paraId="7C7097C5" w14:textId="2015E754" w:rsidR="001D677E" w:rsidRDefault="0091415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11,7</w:t>
            </w:r>
          </w:p>
        </w:tc>
        <w:tc>
          <w:tcPr>
            <w:tcW w:w="992" w:type="dxa"/>
            <w:vAlign w:val="center"/>
          </w:tcPr>
          <w:p w14:paraId="067B6AF6" w14:textId="2A1FEF6F" w:rsidR="001D677E" w:rsidRDefault="00914155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7910F8F7" w:rsidR="0004153D" w:rsidRDefault="0077527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Борщ сибирский, 200 г</w:t>
            </w:r>
          </w:p>
        </w:tc>
        <w:tc>
          <w:tcPr>
            <w:tcW w:w="993" w:type="dxa"/>
            <w:vAlign w:val="center"/>
          </w:tcPr>
          <w:p w14:paraId="57CC04ED" w14:textId="03DFACAE" w:rsidR="0004153D" w:rsidRDefault="0077527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96</w:t>
            </w:r>
          </w:p>
        </w:tc>
        <w:tc>
          <w:tcPr>
            <w:tcW w:w="850" w:type="dxa"/>
            <w:vAlign w:val="center"/>
          </w:tcPr>
          <w:p w14:paraId="48E5CE7D" w14:textId="093D121C" w:rsidR="0004153D" w:rsidRDefault="0077527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3,8</w:t>
            </w:r>
          </w:p>
        </w:tc>
        <w:tc>
          <w:tcPr>
            <w:tcW w:w="851" w:type="dxa"/>
            <w:vAlign w:val="center"/>
          </w:tcPr>
          <w:p w14:paraId="332F7BCF" w14:textId="06EC6490" w:rsidR="0004153D" w:rsidRDefault="0077527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3FAD8B57" w14:textId="6B0ABC9C" w:rsidR="0004153D" w:rsidRDefault="0077527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13,6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1BC719A1" w:rsidR="0004153D" w:rsidRDefault="004D205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Каша </w:t>
            </w:r>
            <w:r w:rsidR="00D0189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гречневая </w:t>
            </w:r>
            <w:r w:rsidR="00C5203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маслом, 200 г</w:t>
            </w:r>
          </w:p>
        </w:tc>
        <w:tc>
          <w:tcPr>
            <w:tcW w:w="993" w:type="dxa"/>
            <w:vAlign w:val="center"/>
          </w:tcPr>
          <w:p w14:paraId="3F0B8A92" w14:textId="5BE2140E" w:rsidR="0004153D" w:rsidRDefault="00C5203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264</w:t>
            </w:r>
          </w:p>
        </w:tc>
        <w:tc>
          <w:tcPr>
            <w:tcW w:w="850" w:type="dxa"/>
            <w:vAlign w:val="center"/>
          </w:tcPr>
          <w:p w14:paraId="38CFE173" w14:textId="0B2832BC" w:rsidR="0004153D" w:rsidRDefault="00C5203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1A08CD86" w14:textId="2184EAE0" w:rsidR="0004153D" w:rsidRDefault="00C5203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4,6</w:t>
            </w:r>
          </w:p>
        </w:tc>
        <w:tc>
          <w:tcPr>
            <w:tcW w:w="992" w:type="dxa"/>
            <w:vAlign w:val="center"/>
          </w:tcPr>
          <w:p w14:paraId="5EC151DD" w14:textId="2D421528" w:rsidR="0004153D" w:rsidRDefault="00C5203E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3C30B538" w:rsidR="0004153D" w:rsidRDefault="003A053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Индейка грудка, 100 г</w:t>
            </w:r>
          </w:p>
        </w:tc>
        <w:tc>
          <w:tcPr>
            <w:tcW w:w="993" w:type="dxa"/>
            <w:vAlign w:val="center"/>
          </w:tcPr>
          <w:p w14:paraId="1E4C9E9A" w14:textId="3075A044" w:rsidR="0004153D" w:rsidRDefault="0052446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84</w:t>
            </w:r>
          </w:p>
        </w:tc>
        <w:tc>
          <w:tcPr>
            <w:tcW w:w="850" w:type="dxa"/>
            <w:vAlign w:val="center"/>
          </w:tcPr>
          <w:p w14:paraId="7C6D33A3" w14:textId="53E6591F" w:rsidR="0004153D" w:rsidRDefault="0052446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19,2</w:t>
            </w:r>
          </w:p>
        </w:tc>
        <w:tc>
          <w:tcPr>
            <w:tcW w:w="851" w:type="dxa"/>
            <w:vAlign w:val="center"/>
          </w:tcPr>
          <w:p w14:paraId="0462EF2D" w14:textId="20A76DB6" w:rsidR="0004153D" w:rsidRDefault="0052446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992" w:type="dxa"/>
            <w:vAlign w:val="center"/>
          </w:tcPr>
          <w:p w14:paraId="627E47AB" w14:textId="139E4948" w:rsidR="0004153D" w:rsidRDefault="00524462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</w:tr>
      <w:tr w:rsidR="00C16296" w14:paraId="22B68561" w14:textId="77777777" w:rsidTr="00893F8F">
        <w:trPr>
          <w:jc w:val="center"/>
        </w:trPr>
        <w:tc>
          <w:tcPr>
            <w:tcW w:w="4077" w:type="dxa"/>
            <w:vAlign w:val="center"/>
          </w:tcPr>
          <w:p w14:paraId="3AB4F284" w14:textId="16573D22" w:rsidR="00C16296" w:rsidRDefault="00C1629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черный с молоком и сахаром, 200 г</w:t>
            </w:r>
          </w:p>
        </w:tc>
        <w:tc>
          <w:tcPr>
            <w:tcW w:w="993" w:type="dxa"/>
            <w:vAlign w:val="center"/>
          </w:tcPr>
          <w:p w14:paraId="4AC87E61" w14:textId="3E912365" w:rsidR="00C16296" w:rsidRDefault="00C452E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86</w:t>
            </w:r>
          </w:p>
        </w:tc>
        <w:tc>
          <w:tcPr>
            <w:tcW w:w="850" w:type="dxa"/>
            <w:vAlign w:val="center"/>
          </w:tcPr>
          <w:p w14:paraId="08A53392" w14:textId="334A88E8" w:rsidR="00C16296" w:rsidRDefault="00C452E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1,4</w:t>
            </w:r>
          </w:p>
        </w:tc>
        <w:tc>
          <w:tcPr>
            <w:tcW w:w="851" w:type="dxa"/>
            <w:vAlign w:val="center"/>
          </w:tcPr>
          <w:p w14:paraId="44B823D5" w14:textId="5C6FA24E" w:rsidR="00C16296" w:rsidRDefault="00C452E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1,6</w:t>
            </w:r>
          </w:p>
        </w:tc>
        <w:tc>
          <w:tcPr>
            <w:tcW w:w="992" w:type="dxa"/>
            <w:vAlign w:val="center"/>
          </w:tcPr>
          <w:p w14:paraId="67437A45" w14:textId="7F2345D7" w:rsidR="00C16296" w:rsidRDefault="00C452E6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16,4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2FD93F19" w:rsidR="0004153D" w:rsidRPr="00CF590B" w:rsidRDefault="00CF590B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bookmarkStart w:id="1" w:name="_Hlk195302611"/>
            <w:r w:rsidRPr="00CF59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Плов </w:t>
            </w:r>
            <w:r w:rsidR="00CD34F0" w:rsidRPr="00CD3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CF59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Готово!</w:t>
            </w:r>
            <w:r w:rsidR="00CD34F0" w:rsidRPr="00CD3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CF59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С грибами</w:t>
            </w:r>
            <w:r w:rsidR="00A72E6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200 г</w:t>
            </w:r>
          </w:p>
        </w:tc>
        <w:tc>
          <w:tcPr>
            <w:tcW w:w="993" w:type="dxa"/>
            <w:vAlign w:val="center"/>
          </w:tcPr>
          <w:p w14:paraId="128A9CA7" w14:textId="0899B1F5" w:rsidR="0004153D" w:rsidRPr="0039670A" w:rsidRDefault="00B87B25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600</w:t>
            </w:r>
          </w:p>
        </w:tc>
        <w:tc>
          <w:tcPr>
            <w:tcW w:w="850" w:type="dxa"/>
            <w:vAlign w:val="center"/>
          </w:tcPr>
          <w:p w14:paraId="6AA87F2B" w14:textId="1802888D" w:rsidR="0004153D" w:rsidRPr="0039670A" w:rsidRDefault="00B87B25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14:paraId="5D237FEB" w14:textId="343D3A9A" w:rsidR="0004153D" w:rsidRPr="0039670A" w:rsidRDefault="00B87B25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5EF3868" w14:textId="41FB7D6B" w:rsidR="0004153D" w:rsidRPr="0039670A" w:rsidRDefault="00B87B25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130</w:t>
            </w:r>
          </w:p>
        </w:tc>
      </w:tr>
      <w:bookmarkEnd w:id="1"/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68A737A2" w:rsidR="00E037BC" w:rsidRPr="00CF590B" w:rsidRDefault="00CA6679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Морс брусничный, 200 г</w:t>
            </w:r>
          </w:p>
        </w:tc>
        <w:tc>
          <w:tcPr>
            <w:tcW w:w="993" w:type="dxa"/>
            <w:vAlign w:val="center"/>
          </w:tcPr>
          <w:p w14:paraId="531872E2" w14:textId="50F302EA" w:rsidR="00E037BC" w:rsidRPr="00E3653A" w:rsidRDefault="00E3653A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365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82</w:t>
            </w:r>
          </w:p>
        </w:tc>
        <w:tc>
          <w:tcPr>
            <w:tcW w:w="850" w:type="dxa"/>
            <w:vAlign w:val="center"/>
          </w:tcPr>
          <w:p w14:paraId="6BFC278F" w14:textId="5737DB54" w:rsidR="00E037BC" w:rsidRPr="00E3653A" w:rsidRDefault="00E3653A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365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0,2</w:t>
            </w:r>
          </w:p>
        </w:tc>
        <w:tc>
          <w:tcPr>
            <w:tcW w:w="851" w:type="dxa"/>
            <w:vAlign w:val="center"/>
          </w:tcPr>
          <w:p w14:paraId="43869029" w14:textId="5BE13CAA" w:rsidR="00E037BC" w:rsidRPr="00E3653A" w:rsidRDefault="00E3653A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365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0,0</w:t>
            </w:r>
          </w:p>
        </w:tc>
        <w:tc>
          <w:tcPr>
            <w:tcW w:w="992" w:type="dxa"/>
            <w:vAlign w:val="center"/>
          </w:tcPr>
          <w:p w14:paraId="1C554E70" w14:textId="61593F0B" w:rsidR="00E037BC" w:rsidRPr="00E3653A" w:rsidRDefault="00E3653A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E365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21,4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1E88B333" w:rsidR="00E037BC" w:rsidRPr="00CF590B" w:rsidRDefault="00451380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Сырок глазированный, 50 г</w:t>
            </w:r>
          </w:p>
        </w:tc>
        <w:tc>
          <w:tcPr>
            <w:tcW w:w="993" w:type="dxa"/>
            <w:vAlign w:val="center"/>
          </w:tcPr>
          <w:p w14:paraId="6C1F8871" w14:textId="175269B0" w:rsidR="00E037BC" w:rsidRPr="00133BCB" w:rsidRDefault="00133BCB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133BC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203</w:t>
            </w:r>
          </w:p>
        </w:tc>
        <w:tc>
          <w:tcPr>
            <w:tcW w:w="850" w:type="dxa"/>
            <w:vAlign w:val="center"/>
          </w:tcPr>
          <w:p w14:paraId="10C24E7D" w14:textId="46EDCD43" w:rsidR="00E037BC" w:rsidRPr="00133BCB" w:rsidRDefault="00133BCB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133BC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4,2</w:t>
            </w:r>
          </w:p>
        </w:tc>
        <w:tc>
          <w:tcPr>
            <w:tcW w:w="851" w:type="dxa"/>
            <w:vAlign w:val="center"/>
          </w:tcPr>
          <w:p w14:paraId="0949D992" w14:textId="0D739211" w:rsidR="00E037BC" w:rsidRPr="00133BCB" w:rsidRDefault="00133BCB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133BC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14:paraId="712C6671" w14:textId="03214263" w:rsidR="00E037BC" w:rsidRPr="00133BCB" w:rsidRDefault="00133BCB" w:rsidP="00893F8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133BCB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16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5293CA24" w:rsidR="00E037BC" w:rsidRDefault="001C1295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2004</w:t>
            </w:r>
          </w:p>
        </w:tc>
        <w:tc>
          <w:tcPr>
            <w:tcW w:w="850" w:type="dxa"/>
            <w:vAlign w:val="center"/>
          </w:tcPr>
          <w:p w14:paraId="2414D558" w14:textId="18436609" w:rsidR="00E037BC" w:rsidRDefault="005224C4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75,5</w:t>
            </w:r>
          </w:p>
        </w:tc>
        <w:tc>
          <w:tcPr>
            <w:tcW w:w="851" w:type="dxa"/>
            <w:vAlign w:val="center"/>
          </w:tcPr>
          <w:p w14:paraId="4E495B72" w14:textId="2D4513EA" w:rsidR="00E037BC" w:rsidRDefault="005224C4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63,9</w:t>
            </w:r>
          </w:p>
        </w:tc>
        <w:tc>
          <w:tcPr>
            <w:tcW w:w="992" w:type="dxa"/>
            <w:vAlign w:val="center"/>
          </w:tcPr>
          <w:p w14:paraId="6F461361" w14:textId="35422D37" w:rsidR="00E037BC" w:rsidRDefault="00331152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319</w:t>
            </w:r>
          </w:p>
        </w:tc>
      </w:tr>
    </w:tbl>
    <w:p w14:paraId="12F1ECA8" w14:textId="11223067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4B13D1D1" w:rsidR="00E037BC" w:rsidRPr="009420D2" w:rsidRDefault="009420D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Готовый завтрак</w:t>
            </w:r>
            <w:r w:rsidRPr="009420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D34F0" w:rsidRPr="00CD34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Nestle</w:t>
            </w:r>
            <w:r w:rsidRPr="009420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Kosmostars</w:t>
            </w:r>
            <w:proofErr w:type="spellEnd"/>
            <w:r w:rsidR="00CD34F0" w:rsidRPr="00CD34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100 г</w:t>
            </w:r>
          </w:p>
        </w:tc>
        <w:tc>
          <w:tcPr>
            <w:tcW w:w="993" w:type="dxa"/>
            <w:vAlign w:val="center"/>
          </w:tcPr>
          <w:p w14:paraId="0DCA5C9F" w14:textId="2106BFEB" w:rsidR="00E037BC" w:rsidRDefault="009F3BC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400</w:t>
            </w:r>
          </w:p>
        </w:tc>
        <w:tc>
          <w:tcPr>
            <w:tcW w:w="850" w:type="dxa"/>
            <w:vAlign w:val="center"/>
          </w:tcPr>
          <w:p w14:paraId="274FFFFA" w14:textId="0257D59A" w:rsidR="00E037BC" w:rsidRDefault="009F3BC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7,2</w:t>
            </w:r>
          </w:p>
        </w:tc>
        <w:tc>
          <w:tcPr>
            <w:tcW w:w="851" w:type="dxa"/>
            <w:vAlign w:val="center"/>
          </w:tcPr>
          <w:p w14:paraId="431BE6D9" w14:textId="7EAA3707" w:rsidR="00E037BC" w:rsidRDefault="009F3BC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2073E22F" w14:textId="2DF7CC42" w:rsidR="00E037BC" w:rsidRDefault="009F3BC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76,2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03B53393" w:rsidR="00E037BC" w:rsidRDefault="00335823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</w:t>
            </w:r>
            <w:r w:rsidR="00B471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Простоквашино 2,5%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993" w:type="dxa"/>
            <w:vAlign w:val="center"/>
          </w:tcPr>
          <w:p w14:paraId="5D5F5E92" w14:textId="430B07AD" w:rsidR="00E037BC" w:rsidRDefault="0059639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106</w:t>
            </w:r>
          </w:p>
        </w:tc>
        <w:tc>
          <w:tcPr>
            <w:tcW w:w="850" w:type="dxa"/>
            <w:vAlign w:val="center"/>
          </w:tcPr>
          <w:p w14:paraId="2EBBF376" w14:textId="36A93500" w:rsidR="00E037BC" w:rsidRDefault="0059639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5,8</w:t>
            </w:r>
          </w:p>
        </w:tc>
        <w:tc>
          <w:tcPr>
            <w:tcW w:w="851" w:type="dxa"/>
            <w:vAlign w:val="center"/>
          </w:tcPr>
          <w:p w14:paraId="7B77C956" w14:textId="146319B8" w:rsidR="00E037BC" w:rsidRDefault="0059639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D73CF6B" w14:textId="2AD106C2" w:rsidR="00E037BC" w:rsidRDefault="0059639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9,6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1FB844E6" w:rsidR="00E037BC" w:rsidRDefault="00775273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Рассольник. 200 г</w:t>
            </w:r>
          </w:p>
        </w:tc>
        <w:tc>
          <w:tcPr>
            <w:tcW w:w="993" w:type="dxa"/>
            <w:vAlign w:val="center"/>
          </w:tcPr>
          <w:p w14:paraId="3A20FE65" w14:textId="33E076E2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84</w:t>
            </w:r>
          </w:p>
        </w:tc>
        <w:tc>
          <w:tcPr>
            <w:tcW w:w="850" w:type="dxa"/>
            <w:vAlign w:val="center"/>
          </w:tcPr>
          <w:p w14:paraId="1ECC3B7D" w14:textId="67D90C81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2,8</w:t>
            </w:r>
          </w:p>
        </w:tc>
        <w:tc>
          <w:tcPr>
            <w:tcW w:w="851" w:type="dxa"/>
            <w:vAlign w:val="center"/>
          </w:tcPr>
          <w:p w14:paraId="1C12F93D" w14:textId="0CC1A6CE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1EF04FEF" w14:textId="46A27533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5B2EEB82" w:rsidR="00E037BC" w:rsidRPr="00F94DAE" w:rsidRDefault="003C4349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Рис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mak</w:t>
            </w:r>
            <w:r w:rsidR="00F94DA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fa</w:t>
            </w:r>
            <w:proofErr w:type="spellEnd"/>
            <w:r w:rsidR="00F94DAE" w:rsidRPr="00F94D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94D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круглозерный, 100 г</w:t>
            </w:r>
          </w:p>
        </w:tc>
        <w:tc>
          <w:tcPr>
            <w:tcW w:w="993" w:type="dxa"/>
            <w:vAlign w:val="center"/>
          </w:tcPr>
          <w:p w14:paraId="0C34DBB5" w14:textId="032247EE" w:rsidR="00E037BC" w:rsidRDefault="00F94DA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333</w:t>
            </w:r>
          </w:p>
        </w:tc>
        <w:tc>
          <w:tcPr>
            <w:tcW w:w="850" w:type="dxa"/>
            <w:vAlign w:val="center"/>
          </w:tcPr>
          <w:p w14:paraId="62DD7902" w14:textId="06200188" w:rsidR="00E037BC" w:rsidRDefault="00D50D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65781BCA" w14:textId="14E76A51" w:rsidR="00E037BC" w:rsidRDefault="00D50D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4BCEFAF6" w14:textId="7E770A5C" w:rsidR="00E037BC" w:rsidRDefault="00D50D9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74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6FA643B" w:rsidR="00E037BC" w:rsidRDefault="0052446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Индейка грудка, 100 г</w:t>
            </w:r>
          </w:p>
        </w:tc>
        <w:tc>
          <w:tcPr>
            <w:tcW w:w="993" w:type="dxa"/>
            <w:vAlign w:val="center"/>
          </w:tcPr>
          <w:p w14:paraId="30FCAD2F" w14:textId="22775E6E" w:rsidR="00E037BC" w:rsidRDefault="00445B9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84</w:t>
            </w:r>
          </w:p>
        </w:tc>
        <w:tc>
          <w:tcPr>
            <w:tcW w:w="850" w:type="dxa"/>
            <w:vAlign w:val="center"/>
          </w:tcPr>
          <w:p w14:paraId="688CBEF6" w14:textId="2551DE66" w:rsidR="00E037BC" w:rsidRDefault="00445B9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19,2</w:t>
            </w:r>
          </w:p>
        </w:tc>
        <w:tc>
          <w:tcPr>
            <w:tcW w:w="851" w:type="dxa"/>
            <w:vAlign w:val="center"/>
          </w:tcPr>
          <w:p w14:paraId="7A86C9DE" w14:textId="093603A3" w:rsidR="00E037BC" w:rsidRDefault="00445B9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992" w:type="dxa"/>
            <w:vAlign w:val="center"/>
          </w:tcPr>
          <w:p w14:paraId="1FFB3612" w14:textId="6CDFEAAF" w:rsidR="00E037BC" w:rsidRDefault="00445B9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</w:tr>
      <w:tr w:rsidR="00E05126" w14:paraId="7116AA05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B5D410" w14:textId="11FF9BD9" w:rsidR="00E05126" w:rsidRDefault="00E0512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ромашковый, 200 г</w:t>
            </w:r>
          </w:p>
        </w:tc>
        <w:tc>
          <w:tcPr>
            <w:tcW w:w="993" w:type="dxa"/>
            <w:vAlign w:val="center"/>
          </w:tcPr>
          <w:p w14:paraId="5095497F" w14:textId="4BAD114D" w:rsidR="00E05126" w:rsidRDefault="00E0512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A316555" w14:textId="1B40092E" w:rsidR="00E05126" w:rsidRDefault="00E0512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  <w:tc>
          <w:tcPr>
            <w:tcW w:w="851" w:type="dxa"/>
            <w:vAlign w:val="center"/>
          </w:tcPr>
          <w:p w14:paraId="24091957" w14:textId="01DCDF71" w:rsidR="00E05126" w:rsidRDefault="00E0512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  <w:tc>
          <w:tcPr>
            <w:tcW w:w="992" w:type="dxa"/>
            <w:vAlign w:val="center"/>
          </w:tcPr>
          <w:p w14:paraId="0C1DDF92" w14:textId="32223C9E" w:rsidR="00E05126" w:rsidRDefault="00E0512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0,4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D50D97" w14:paraId="1DE75744" w14:textId="77777777" w:rsidTr="000B22C1">
        <w:trPr>
          <w:jc w:val="center"/>
        </w:trPr>
        <w:tc>
          <w:tcPr>
            <w:tcW w:w="4077" w:type="dxa"/>
          </w:tcPr>
          <w:p w14:paraId="6EC4E640" w14:textId="4B9A6434" w:rsidR="00D50D97" w:rsidRDefault="00D50D97" w:rsidP="00D50D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9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Плов </w:t>
            </w:r>
            <w:r w:rsidR="00CD34F0" w:rsidRPr="00CD3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CF59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Готово!</w:t>
            </w:r>
            <w:r w:rsidR="00CD34F0" w:rsidRPr="00CD34F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CF59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С грибами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200 г</w:t>
            </w:r>
          </w:p>
        </w:tc>
        <w:tc>
          <w:tcPr>
            <w:tcW w:w="993" w:type="dxa"/>
          </w:tcPr>
          <w:p w14:paraId="12C20DA1" w14:textId="09027704" w:rsidR="00D50D97" w:rsidRPr="0039670A" w:rsidRDefault="0039670A" w:rsidP="00D50D9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600</w:t>
            </w:r>
          </w:p>
        </w:tc>
        <w:tc>
          <w:tcPr>
            <w:tcW w:w="850" w:type="dxa"/>
          </w:tcPr>
          <w:p w14:paraId="39918E04" w14:textId="17FA7169" w:rsidR="00D50D97" w:rsidRPr="0039670A" w:rsidRDefault="0039670A" w:rsidP="00D50D9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14:paraId="2001EF98" w14:textId="7DDD7A5E" w:rsidR="00D50D97" w:rsidRPr="0039670A" w:rsidRDefault="0039670A" w:rsidP="00D50D9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5516048" w14:textId="1CF87CA0" w:rsidR="00D50D97" w:rsidRPr="0039670A" w:rsidRDefault="0039670A" w:rsidP="00D50D9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9670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130</w:t>
            </w:r>
          </w:p>
        </w:tc>
      </w:tr>
      <w:tr w:rsidR="00C91332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571C0E0F" w:rsidR="00C91332" w:rsidRPr="00335823" w:rsidRDefault="00C91332" w:rsidP="00C9133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черный с молоком и сахаром, 200 г</w:t>
            </w:r>
          </w:p>
        </w:tc>
        <w:tc>
          <w:tcPr>
            <w:tcW w:w="993" w:type="dxa"/>
            <w:vAlign w:val="center"/>
          </w:tcPr>
          <w:p w14:paraId="091A825E" w14:textId="4EDBE9BF" w:rsidR="00C91332" w:rsidRPr="00335823" w:rsidRDefault="00C91332" w:rsidP="00C9133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86</w:t>
            </w:r>
          </w:p>
        </w:tc>
        <w:tc>
          <w:tcPr>
            <w:tcW w:w="850" w:type="dxa"/>
            <w:vAlign w:val="center"/>
          </w:tcPr>
          <w:p w14:paraId="5907FE87" w14:textId="65A3232B" w:rsidR="00C91332" w:rsidRPr="00335823" w:rsidRDefault="00C91332" w:rsidP="00C9133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1,4</w:t>
            </w:r>
          </w:p>
        </w:tc>
        <w:tc>
          <w:tcPr>
            <w:tcW w:w="851" w:type="dxa"/>
            <w:vAlign w:val="center"/>
          </w:tcPr>
          <w:p w14:paraId="22BC6B98" w14:textId="3E892035" w:rsidR="00C91332" w:rsidRPr="00335823" w:rsidRDefault="00C91332" w:rsidP="00C9133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1,6</w:t>
            </w:r>
          </w:p>
        </w:tc>
        <w:tc>
          <w:tcPr>
            <w:tcW w:w="992" w:type="dxa"/>
            <w:vAlign w:val="center"/>
          </w:tcPr>
          <w:p w14:paraId="317864EF" w14:textId="2DA56733" w:rsidR="00C91332" w:rsidRPr="00335823" w:rsidRDefault="00C91332" w:rsidP="00C9133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16,4</w:t>
            </w:r>
          </w:p>
        </w:tc>
      </w:tr>
      <w:tr w:rsidR="00D62449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913BCA1" w:rsidR="00D62449" w:rsidRPr="00335823" w:rsidRDefault="00D62449" w:rsidP="00D6244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Хлеб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тостовый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50 г</w:t>
            </w:r>
          </w:p>
        </w:tc>
        <w:tc>
          <w:tcPr>
            <w:tcW w:w="993" w:type="dxa"/>
            <w:vAlign w:val="center"/>
          </w:tcPr>
          <w:p w14:paraId="08070A92" w14:textId="05385431" w:rsidR="00D62449" w:rsidRPr="00335823" w:rsidRDefault="00D62449" w:rsidP="00D6244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143</w:t>
            </w:r>
          </w:p>
        </w:tc>
        <w:tc>
          <w:tcPr>
            <w:tcW w:w="850" w:type="dxa"/>
            <w:vAlign w:val="center"/>
          </w:tcPr>
          <w:p w14:paraId="112D383E" w14:textId="5D029E43" w:rsidR="00D62449" w:rsidRPr="00335823" w:rsidRDefault="00D62449" w:rsidP="00D6244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3,7</w:t>
            </w:r>
          </w:p>
        </w:tc>
        <w:tc>
          <w:tcPr>
            <w:tcW w:w="851" w:type="dxa"/>
            <w:vAlign w:val="center"/>
          </w:tcPr>
          <w:p w14:paraId="0ED354A7" w14:textId="487E4E99" w:rsidR="00D62449" w:rsidRPr="00335823" w:rsidRDefault="00D62449" w:rsidP="00D6244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C635200" w14:textId="309A30C1" w:rsidR="00D62449" w:rsidRPr="00335823" w:rsidRDefault="00D62449" w:rsidP="00D6244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</w:t>
            </w:r>
          </w:p>
        </w:tc>
      </w:tr>
      <w:tr w:rsidR="00914155" w14:paraId="7830E44C" w14:textId="77777777" w:rsidTr="006A41DA">
        <w:trPr>
          <w:jc w:val="center"/>
        </w:trPr>
        <w:tc>
          <w:tcPr>
            <w:tcW w:w="4077" w:type="dxa"/>
            <w:vAlign w:val="center"/>
          </w:tcPr>
          <w:p w14:paraId="2DD4D883" w14:textId="6DAB71FB" w:rsidR="00914155" w:rsidRPr="00335823" w:rsidRDefault="00914155" w:rsidP="0091415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Сыр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Viola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бутербродный полутвердый в нарезке, 50 г</w:t>
            </w:r>
          </w:p>
        </w:tc>
        <w:tc>
          <w:tcPr>
            <w:tcW w:w="993" w:type="dxa"/>
            <w:vAlign w:val="center"/>
          </w:tcPr>
          <w:p w14:paraId="5982D605" w14:textId="6540957B" w:rsidR="00914155" w:rsidRPr="00335823" w:rsidRDefault="00914155" w:rsidP="0091415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158</w:t>
            </w:r>
          </w:p>
        </w:tc>
        <w:tc>
          <w:tcPr>
            <w:tcW w:w="850" w:type="dxa"/>
            <w:vAlign w:val="center"/>
          </w:tcPr>
          <w:p w14:paraId="0B595766" w14:textId="79B36DB7" w:rsidR="00914155" w:rsidRPr="00335823" w:rsidRDefault="00914155" w:rsidP="0091415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14:paraId="7D7A8A1D" w14:textId="7385041B" w:rsidR="00914155" w:rsidRPr="00335823" w:rsidRDefault="00914155" w:rsidP="0091415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11,7</w:t>
            </w:r>
          </w:p>
        </w:tc>
        <w:tc>
          <w:tcPr>
            <w:tcW w:w="992" w:type="dxa"/>
            <w:vAlign w:val="center"/>
          </w:tcPr>
          <w:p w14:paraId="6111853A" w14:textId="50FB7F1C" w:rsidR="00914155" w:rsidRPr="00335823" w:rsidRDefault="00914155" w:rsidP="00914155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040EA647" w:rsidR="00E037BC" w:rsidRDefault="00934A5D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1996</w:t>
            </w:r>
          </w:p>
        </w:tc>
        <w:tc>
          <w:tcPr>
            <w:tcW w:w="850" w:type="dxa"/>
            <w:vAlign w:val="center"/>
          </w:tcPr>
          <w:p w14:paraId="26F9DEB1" w14:textId="3F263A3F" w:rsidR="00E037BC" w:rsidRDefault="00331152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74,1</w:t>
            </w:r>
          </w:p>
        </w:tc>
        <w:tc>
          <w:tcPr>
            <w:tcW w:w="851" w:type="dxa"/>
            <w:vAlign w:val="center"/>
          </w:tcPr>
          <w:p w14:paraId="5AE0EB77" w14:textId="7A99FE47" w:rsidR="00E037BC" w:rsidRDefault="005F7E51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992" w:type="dxa"/>
            <w:vAlign w:val="center"/>
          </w:tcPr>
          <w:p w14:paraId="01B612CB" w14:textId="70D23C02" w:rsidR="00E037BC" w:rsidRDefault="005F7E51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342,6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08AD1985" w:rsidR="00E037BC" w:rsidRDefault="009F3BC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Каша </w:t>
            </w:r>
            <w:r w:rsidR="00017F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ячневая на молоке, 200 г</w:t>
            </w:r>
          </w:p>
        </w:tc>
        <w:tc>
          <w:tcPr>
            <w:tcW w:w="993" w:type="dxa"/>
            <w:vAlign w:val="center"/>
          </w:tcPr>
          <w:p w14:paraId="6AD9A7A9" w14:textId="23E825A5" w:rsidR="00E037BC" w:rsidRDefault="00017F1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222</w:t>
            </w:r>
          </w:p>
        </w:tc>
        <w:tc>
          <w:tcPr>
            <w:tcW w:w="850" w:type="dxa"/>
            <w:vAlign w:val="center"/>
          </w:tcPr>
          <w:p w14:paraId="3B01F4A2" w14:textId="67BFFE27" w:rsidR="00E037BC" w:rsidRDefault="00017F1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7,2</w:t>
            </w:r>
          </w:p>
        </w:tc>
        <w:tc>
          <w:tcPr>
            <w:tcW w:w="851" w:type="dxa"/>
            <w:vAlign w:val="center"/>
          </w:tcPr>
          <w:p w14:paraId="5512B69A" w14:textId="4B860DBC" w:rsidR="00E037BC" w:rsidRDefault="00017F1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49F42449" w14:textId="1F323114" w:rsidR="00E037BC" w:rsidRDefault="00017F1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39,6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6F9843D5" w:rsidR="00E037BC" w:rsidRPr="008C199E" w:rsidRDefault="005B741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Кофейный напиток растворимый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Mac</w:t>
            </w:r>
            <w:r w:rsidR="00395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="004B6FE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o</w:t>
            </w:r>
            <w:r w:rsidR="00395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ffee</w:t>
            </w:r>
            <w:proofErr w:type="spellEnd"/>
            <w:r w:rsidR="003957DD" w:rsidRPr="003957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 </w:t>
            </w:r>
            <w:r w:rsidR="003957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 1,</w:t>
            </w:r>
            <w:r w:rsidR="003957DD" w:rsidRPr="003957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57DD" w:rsidRPr="008C19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  <w:r w:rsidR="008C19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</w:t>
            </w:r>
          </w:p>
        </w:tc>
        <w:tc>
          <w:tcPr>
            <w:tcW w:w="993" w:type="dxa"/>
            <w:vAlign w:val="center"/>
          </w:tcPr>
          <w:p w14:paraId="4A4BF0D5" w14:textId="38AC371E" w:rsidR="00E037BC" w:rsidRDefault="008C199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84</w:t>
            </w:r>
          </w:p>
        </w:tc>
        <w:tc>
          <w:tcPr>
            <w:tcW w:w="850" w:type="dxa"/>
            <w:vAlign w:val="center"/>
          </w:tcPr>
          <w:p w14:paraId="5E62E675" w14:textId="5BD63381" w:rsidR="00E037BC" w:rsidRDefault="008C199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0,6</w:t>
            </w:r>
          </w:p>
        </w:tc>
        <w:tc>
          <w:tcPr>
            <w:tcW w:w="851" w:type="dxa"/>
            <w:vAlign w:val="center"/>
          </w:tcPr>
          <w:p w14:paraId="132FF07F" w14:textId="43514669" w:rsidR="00E037BC" w:rsidRDefault="00BA56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1,6</w:t>
            </w:r>
          </w:p>
        </w:tc>
        <w:tc>
          <w:tcPr>
            <w:tcW w:w="992" w:type="dxa"/>
            <w:vAlign w:val="center"/>
          </w:tcPr>
          <w:p w14:paraId="3129F162" w14:textId="5FB61C21" w:rsidR="00E037BC" w:rsidRDefault="00BA56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17,2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2F43AF3" w:rsidR="00E037BC" w:rsidRDefault="00880456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Банан, 150 г</w:t>
            </w:r>
          </w:p>
        </w:tc>
        <w:tc>
          <w:tcPr>
            <w:tcW w:w="993" w:type="dxa"/>
            <w:vAlign w:val="center"/>
          </w:tcPr>
          <w:p w14:paraId="186C9D48" w14:textId="532DC7B6" w:rsidR="00E037BC" w:rsidRDefault="006A2D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147</w:t>
            </w:r>
          </w:p>
        </w:tc>
        <w:tc>
          <w:tcPr>
            <w:tcW w:w="850" w:type="dxa"/>
            <w:vAlign w:val="center"/>
          </w:tcPr>
          <w:p w14:paraId="19DA9C4A" w14:textId="0E628E82" w:rsidR="00E037BC" w:rsidRDefault="006A2D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</w:t>
            </w:r>
            <w:r w:rsidR="00D269D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2AA8125" w14:textId="6EE6E720" w:rsidR="00E037BC" w:rsidRDefault="006A2D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</w:t>
            </w:r>
          </w:p>
        </w:tc>
        <w:tc>
          <w:tcPr>
            <w:tcW w:w="992" w:type="dxa"/>
            <w:vAlign w:val="center"/>
          </w:tcPr>
          <w:p w14:paraId="12296679" w14:textId="76A4D6E7" w:rsidR="00E037BC" w:rsidRDefault="006A2D78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6B32F301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Солянка домашняя, 200 г</w:t>
            </w:r>
          </w:p>
        </w:tc>
        <w:tc>
          <w:tcPr>
            <w:tcW w:w="993" w:type="dxa"/>
            <w:vAlign w:val="center"/>
          </w:tcPr>
          <w:p w14:paraId="3AB4FE02" w14:textId="524EC039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128</w:t>
            </w:r>
          </w:p>
        </w:tc>
        <w:tc>
          <w:tcPr>
            <w:tcW w:w="850" w:type="dxa"/>
            <w:vAlign w:val="center"/>
          </w:tcPr>
          <w:p w14:paraId="4C815CAE" w14:textId="32313209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19CD63C4" w14:textId="24594941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777926E6" w14:textId="00BEE76B" w:rsidR="00E037BC" w:rsidRDefault="00BC06AB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8,6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1B49470" w:rsidR="00E037BC" w:rsidRDefault="0022451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Рис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makfa</w:t>
            </w:r>
            <w:proofErr w:type="spellEnd"/>
            <w:r w:rsidRPr="00F94DA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круглозерный, 100 г</w:t>
            </w:r>
          </w:p>
        </w:tc>
        <w:tc>
          <w:tcPr>
            <w:tcW w:w="993" w:type="dxa"/>
            <w:vAlign w:val="center"/>
          </w:tcPr>
          <w:p w14:paraId="63C68B27" w14:textId="6C0946F1" w:rsidR="00E037BC" w:rsidRDefault="0022451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333</w:t>
            </w:r>
          </w:p>
        </w:tc>
        <w:tc>
          <w:tcPr>
            <w:tcW w:w="850" w:type="dxa"/>
            <w:vAlign w:val="center"/>
          </w:tcPr>
          <w:p w14:paraId="52D53188" w14:textId="3AF36EF2" w:rsidR="00E037BC" w:rsidRDefault="0022451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57DA0A7E" w14:textId="27F3FEA0" w:rsidR="00E037BC" w:rsidRDefault="0022451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62D166AD" w14:textId="4F755000" w:rsidR="00E037BC" w:rsidRDefault="00AF1B9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74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237D5CED" w:rsidR="00E037BC" w:rsidRDefault="00A1100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Котлеты из курицы готовые, 100 г</w:t>
            </w:r>
          </w:p>
        </w:tc>
        <w:tc>
          <w:tcPr>
            <w:tcW w:w="993" w:type="dxa"/>
            <w:vAlign w:val="center"/>
          </w:tcPr>
          <w:p w14:paraId="68DFA033" w14:textId="5778BC73" w:rsidR="00E037BC" w:rsidRDefault="00A1100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222</w:t>
            </w:r>
          </w:p>
        </w:tc>
        <w:tc>
          <w:tcPr>
            <w:tcW w:w="850" w:type="dxa"/>
            <w:vAlign w:val="center"/>
          </w:tcPr>
          <w:p w14:paraId="6611B285" w14:textId="6206FF80" w:rsidR="00E037BC" w:rsidRDefault="00A1100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18,2</w:t>
            </w:r>
          </w:p>
        </w:tc>
        <w:tc>
          <w:tcPr>
            <w:tcW w:w="851" w:type="dxa"/>
            <w:vAlign w:val="center"/>
          </w:tcPr>
          <w:p w14:paraId="4FFA8B08" w14:textId="35B235AF" w:rsidR="00E037BC" w:rsidRDefault="00A1100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10,4</w:t>
            </w:r>
          </w:p>
        </w:tc>
        <w:tc>
          <w:tcPr>
            <w:tcW w:w="992" w:type="dxa"/>
            <w:vAlign w:val="center"/>
          </w:tcPr>
          <w:p w14:paraId="59B48F44" w14:textId="3F863DC8" w:rsidR="00E037BC" w:rsidRDefault="00A1100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13,8</w:t>
            </w:r>
          </w:p>
        </w:tc>
      </w:tr>
      <w:tr w:rsidR="00332FD2" w14:paraId="0EB2560E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DED9A2" w14:textId="07C42732" w:rsidR="00332FD2" w:rsidRDefault="00332FD2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Ряженка 2,5%, 200 г</w:t>
            </w:r>
          </w:p>
        </w:tc>
        <w:tc>
          <w:tcPr>
            <w:tcW w:w="993" w:type="dxa"/>
            <w:vAlign w:val="center"/>
          </w:tcPr>
          <w:p w14:paraId="224FCD75" w14:textId="7295C7BF" w:rsidR="00332FD2" w:rsidRDefault="007F684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108</w:t>
            </w:r>
          </w:p>
        </w:tc>
        <w:tc>
          <w:tcPr>
            <w:tcW w:w="850" w:type="dxa"/>
            <w:vAlign w:val="center"/>
          </w:tcPr>
          <w:p w14:paraId="6A89BE6B" w14:textId="7D09FE0C" w:rsidR="00332FD2" w:rsidRDefault="007F684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5,8</w:t>
            </w:r>
          </w:p>
        </w:tc>
        <w:tc>
          <w:tcPr>
            <w:tcW w:w="851" w:type="dxa"/>
            <w:vAlign w:val="center"/>
          </w:tcPr>
          <w:p w14:paraId="415B0290" w14:textId="0363FB6A" w:rsidR="00332FD2" w:rsidRDefault="007F684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5B7E132C" w14:textId="03C21D8B" w:rsidR="00332FD2" w:rsidRDefault="007F684E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8,4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5E8D990C" w:rsidR="00E037BC" w:rsidRPr="00D269DB" w:rsidRDefault="0090542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Творожная масса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Ростагроэкспорт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Особая с сахаром и курагой</w:t>
            </w:r>
            <w:r w:rsidR="005403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5A4F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18</w:t>
            </w:r>
            <w:r w:rsidR="005403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 г</w:t>
            </w:r>
          </w:p>
        </w:tc>
        <w:tc>
          <w:tcPr>
            <w:tcW w:w="993" w:type="dxa"/>
            <w:vAlign w:val="center"/>
          </w:tcPr>
          <w:p w14:paraId="2E1833C7" w14:textId="6043BCD1" w:rsidR="00E037BC" w:rsidRPr="008F46CA" w:rsidRDefault="00E23548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</w:t>
            </w:r>
            <w:r w:rsidR="00806F1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71871442" w14:textId="3854047C" w:rsidR="00E037BC" w:rsidRPr="008F46CA" w:rsidRDefault="00CD699B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14,2</w:t>
            </w:r>
          </w:p>
        </w:tc>
        <w:tc>
          <w:tcPr>
            <w:tcW w:w="851" w:type="dxa"/>
            <w:vAlign w:val="center"/>
          </w:tcPr>
          <w:p w14:paraId="6621264E" w14:textId="662F61A2" w:rsidR="00E037BC" w:rsidRPr="008F46CA" w:rsidRDefault="00CD699B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37.3</w:t>
            </w:r>
          </w:p>
        </w:tc>
        <w:tc>
          <w:tcPr>
            <w:tcW w:w="992" w:type="dxa"/>
            <w:vAlign w:val="center"/>
          </w:tcPr>
          <w:p w14:paraId="20C761C5" w14:textId="04A31BE1" w:rsidR="00E037BC" w:rsidRPr="008F46CA" w:rsidRDefault="00CD699B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54.4</w:t>
            </w:r>
          </w:p>
        </w:tc>
      </w:tr>
      <w:tr w:rsidR="00C91332" w14:paraId="4E0D8698" w14:textId="77777777" w:rsidTr="006A41DA">
        <w:trPr>
          <w:jc w:val="center"/>
        </w:trPr>
        <w:tc>
          <w:tcPr>
            <w:tcW w:w="4077" w:type="dxa"/>
            <w:vAlign w:val="center"/>
          </w:tcPr>
          <w:p w14:paraId="2116E220" w14:textId="3A6A3A7E" w:rsidR="00C91332" w:rsidRDefault="00C91332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Сметана</w:t>
            </w:r>
            <w:r w:rsidR="007F68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10%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50 г</w:t>
            </w:r>
          </w:p>
        </w:tc>
        <w:tc>
          <w:tcPr>
            <w:tcW w:w="993" w:type="dxa"/>
            <w:vAlign w:val="center"/>
          </w:tcPr>
          <w:p w14:paraId="05EDA505" w14:textId="705508C9" w:rsidR="00C91332" w:rsidRDefault="00315DA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850" w:type="dxa"/>
            <w:vAlign w:val="center"/>
          </w:tcPr>
          <w:p w14:paraId="08E0578F" w14:textId="4C7D2430" w:rsidR="00C91332" w:rsidRDefault="00315DA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1,5</w:t>
            </w:r>
          </w:p>
        </w:tc>
        <w:tc>
          <w:tcPr>
            <w:tcW w:w="851" w:type="dxa"/>
            <w:vAlign w:val="center"/>
          </w:tcPr>
          <w:p w14:paraId="218BB8E8" w14:textId="77E21409" w:rsidR="00C91332" w:rsidRDefault="00315DA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0841595A" w14:textId="02D55193" w:rsidR="00C91332" w:rsidRDefault="00315DA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1,5</w:t>
            </w:r>
          </w:p>
        </w:tc>
      </w:tr>
      <w:tr w:rsidR="00C91332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35F2EE81" w:rsidR="00C91332" w:rsidRPr="00D269DB" w:rsidRDefault="00C91332" w:rsidP="00C9133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ромашковый, 200 г</w:t>
            </w:r>
          </w:p>
        </w:tc>
        <w:tc>
          <w:tcPr>
            <w:tcW w:w="993" w:type="dxa"/>
            <w:vAlign w:val="center"/>
          </w:tcPr>
          <w:p w14:paraId="2634366F" w14:textId="43B497AA" w:rsidR="00C91332" w:rsidRPr="008F46CA" w:rsidRDefault="00C91332" w:rsidP="00C9133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C1915AB" w14:textId="022B3592" w:rsidR="00C91332" w:rsidRPr="008F46CA" w:rsidRDefault="00C91332" w:rsidP="00C9133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  <w:tc>
          <w:tcPr>
            <w:tcW w:w="851" w:type="dxa"/>
            <w:vAlign w:val="center"/>
          </w:tcPr>
          <w:p w14:paraId="296116B1" w14:textId="4EB2C93A" w:rsidR="00C91332" w:rsidRPr="008F46CA" w:rsidRDefault="00C91332" w:rsidP="00C9133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0,0</w:t>
            </w:r>
          </w:p>
        </w:tc>
        <w:tc>
          <w:tcPr>
            <w:tcW w:w="992" w:type="dxa"/>
            <w:vAlign w:val="center"/>
          </w:tcPr>
          <w:p w14:paraId="0CB0486A" w14:textId="3BDE8FD6" w:rsidR="00C91332" w:rsidRPr="008F46CA" w:rsidRDefault="00C91332" w:rsidP="00C91332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0,4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961708" w:rsidR="00E037BC" w:rsidRPr="00D269DB" w:rsidRDefault="00D269DB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Яблоко, 100 г</w:t>
            </w:r>
          </w:p>
        </w:tc>
        <w:tc>
          <w:tcPr>
            <w:tcW w:w="993" w:type="dxa"/>
            <w:vAlign w:val="center"/>
          </w:tcPr>
          <w:p w14:paraId="6A645780" w14:textId="4A130486" w:rsidR="00E037BC" w:rsidRPr="008F46CA" w:rsidRDefault="008F46C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8F46C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47</w:t>
            </w:r>
          </w:p>
        </w:tc>
        <w:tc>
          <w:tcPr>
            <w:tcW w:w="850" w:type="dxa"/>
            <w:vAlign w:val="center"/>
          </w:tcPr>
          <w:p w14:paraId="267DAD15" w14:textId="1627E101" w:rsidR="00E037BC" w:rsidRPr="008F46CA" w:rsidRDefault="008F46C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8F46C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0,4</w:t>
            </w:r>
          </w:p>
        </w:tc>
        <w:tc>
          <w:tcPr>
            <w:tcW w:w="851" w:type="dxa"/>
            <w:vAlign w:val="center"/>
          </w:tcPr>
          <w:p w14:paraId="3E65C177" w14:textId="61654A73" w:rsidR="00E037BC" w:rsidRPr="008F46CA" w:rsidRDefault="008F46C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8F46C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0,4</w:t>
            </w:r>
          </w:p>
        </w:tc>
        <w:tc>
          <w:tcPr>
            <w:tcW w:w="992" w:type="dxa"/>
            <w:vAlign w:val="center"/>
          </w:tcPr>
          <w:p w14:paraId="60BBCCF8" w14:textId="13D763B8" w:rsidR="00E037BC" w:rsidRPr="008F46CA" w:rsidRDefault="008F46C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8F46C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9,8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382864E0" w:rsidR="00E037BC" w:rsidRDefault="00975B4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1961</w:t>
            </w:r>
          </w:p>
        </w:tc>
        <w:tc>
          <w:tcPr>
            <w:tcW w:w="850" w:type="dxa"/>
            <w:vAlign w:val="center"/>
          </w:tcPr>
          <w:p w14:paraId="338B3FD2" w14:textId="7E1A2440" w:rsidR="00E037BC" w:rsidRDefault="0000074F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64,2</w:t>
            </w:r>
          </w:p>
        </w:tc>
        <w:tc>
          <w:tcPr>
            <w:tcW w:w="851" w:type="dxa"/>
            <w:vAlign w:val="center"/>
          </w:tcPr>
          <w:p w14:paraId="001C3C8D" w14:textId="602D35D3" w:rsidR="00E037BC" w:rsidRDefault="0073360D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992" w:type="dxa"/>
            <w:vAlign w:val="center"/>
          </w:tcPr>
          <w:p w14:paraId="564B97DB" w14:textId="24378183" w:rsidR="00E037BC" w:rsidRDefault="0073360D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260,7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CABD5D" w14:textId="77777777" w:rsidR="004B6FE1" w:rsidRPr="004B6FE1" w:rsidRDefault="004B6FE1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lastRenderedPageBreak/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180A433" w14:textId="68F93306" w:rsidR="00360D04" w:rsidRDefault="00360D04" w:rsidP="00360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0C5FD4EE" w14:textId="77777777" w:rsidR="00360D04" w:rsidRDefault="00360D04" w:rsidP="00360D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4A805ACF" w14:textId="34CE4359" w:rsidR="00360D04" w:rsidRDefault="00360D04" w:rsidP="00CC4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1.Результат расчета ИМТ</w:t>
      </w:r>
      <w:r w:rsidR="000771BE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и суточной потребности в калориях, произведенных по предоставленным формулам</w:t>
      </w:r>
      <w:r w:rsidR="00B73869">
        <w:rPr>
          <w:rFonts w:ascii="Times New Roman" w:eastAsia="Times New Roman" w:hAnsi="Times New Roman" w:cs="Times New Roman"/>
          <w:color w:val="1A1A1A"/>
          <w:sz w:val="24"/>
          <w:szCs w:val="24"/>
        </w:rPr>
        <w:t>,</w:t>
      </w:r>
      <w:r w:rsidR="000771BE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отличаются от выдаваемых при использовании различных приложений в меньшую сторону</w:t>
      </w:r>
      <w:r w:rsidR="00B73869">
        <w:rPr>
          <w:rFonts w:ascii="Times New Roman" w:eastAsia="Times New Roman" w:hAnsi="Times New Roman" w:cs="Times New Roman"/>
          <w:color w:val="1A1A1A"/>
          <w:sz w:val="24"/>
          <w:szCs w:val="24"/>
        </w:rPr>
        <w:t>.</w:t>
      </w:r>
    </w:p>
    <w:p w14:paraId="07D94239" w14:textId="572C66A5" w:rsidR="00B73869" w:rsidRDefault="00B73869" w:rsidP="00CC4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2.Рационы меню, подобранные с учетом рассчитанной суточной потребности в калориях, по составу отличаются от текущего рациона</w:t>
      </w:r>
      <w:r w:rsidR="00CC4B9B">
        <w:rPr>
          <w:rFonts w:ascii="Times New Roman" w:eastAsia="Times New Roman" w:hAnsi="Times New Roman" w:cs="Times New Roman"/>
          <w:color w:val="1A1A1A"/>
          <w:sz w:val="24"/>
          <w:szCs w:val="24"/>
        </w:rPr>
        <w:t>, поскольку из подобранного меню исключен фастфуд (пицца, выпечка)</w:t>
      </w:r>
      <w:r w:rsidR="003B309D">
        <w:rPr>
          <w:rFonts w:ascii="Times New Roman" w:eastAsia="Times New Roman" w:hAnsi="Times New Roman" w:cs="Times New Roman"/>
          <w:color w:val="1A1A1A"/>
          <w:sz w:val="24"/>
          <w:szCs w:val="24"/>
        </w:rPr>
        <w:t>, а также сладкое, соки, значительное количество сладких фруктов</w:t>
      </w:r>
      <w:r w:rsidR="00CC4B9B">
        <w:rPr>
          <w:rFonts w:ascii="Times New Roman" w:eastAsia="Times New Roman" w:hAnsi="Times New Roman" w:cs="Times New Roman"/>
          <w:color w:val="1A1A1A"/>
          <w:sz w:val="24"/>
          <w:szCs w:val="24"/>
        </w:rPr>
        <w:t>. Кроме того, подобранное меню отличается меньшими количественными показателями (объемом) блюд</w:t>
      </w:r>
      <w:r w:rsidR="003B309D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и </w:t>
      </w:r>
      <w:r w:rsidR="00D357F0">
        <w:rPr>
          <w:rFonts w:ascii="Times New Roman" w:eastAsia="Times New Roman" w:hAnsi="Times New Roman" w:cs="Times New Roman"/>
          <w:color w:val="1A1A1A"/>
          <w:sz w:val="24"/>
          <w:szCs w:val="24"/>
        </w:rPr>
        <w:t>отсутствием приемов пищи между основным трехразовым питанием.</w:t>
      </w:r>
    </w:p>
    <w:p w14:paraId="56441F2D" w14:textId="437D5F47" w:rsidR="003B309D" w:rsidRPr="00360D04" w:rsidRDefault="00093944" w:rsidP="00CC4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3. </w:t>
      </w:r>
      <w:proofErr w:type="gramStart"/>
      <w:r w:rsidR="004B6FE1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В ходе выполнения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лабораторной работы,</w:t>
      </w:r>
      <w:proofErr w:type="gram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мной сделан вывод, что </w:t>
      </w:r>
      <w:r w:rsidR="00D357F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мой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текущий рацион содержит значительное количество </w:t>
      </w:r>
      <w:r w:rsidR="00FD2A00">
        <w:rPr>
          <w:rFonts w:ascii="Times New Roman" w:eastAsia="Times New Roman" w:hAnsi="Times New Roman" w:cs="Times New Roman"/>
          <w:color w:val="1A1A1A"/>
          <w:sz w:val="24"/>
          <w:szCs w:val="24"/>
        </w:rPr>
        <w:t>высокоуглеводных готовых продуктов, при недостаточном количеств</w:t>
      </w:r>
      <w:r w:rsidR="00EB1271">
        <w:rPr>
          <w:rFonts w:ascii="Times New Roman" w:eastAsia="Times New Roman" w:hAnsi="Times New Roman" w:cs="Times New Roman"/>
          <w:color w:val="1A1A1A"/>
          <w:sz w:val="24"/>
          <w:szCs w:val="24"/>
        </w:rPr>
        <w:t>е</w:t>
      </w:r>
      <w:r w:rsidR="00FD2A0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мясных блюд</w:t>
      </w:r>
      <w:r w:rsidR="00EB1271">
        <w:rPr>
          <w:rFonts w:ascii="Times New Roman" w:eastAsia="Times New Roman" w:hAnsi="Times New Roman" w:cs="Times New Roman"/>
          <w:color w:val="1A1A1A"/>
          <w:sz w:val="24"/>
          <w:szCs w:val="24"/>
        </w:rPr>
        <w:t>. При продолжении привычного питания следует повысить физическую активность, либо перейти на рацион, схожий с подобранным в ходе выполнения лабораторной работы.</w:t>
      </w:r>
      <w:r w:rsidR="00620AEE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 w:rsidSect="001561D7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074F"/>
    <w:rsid w:val="00017F16"/>
    <w:rsid w:val="0004153D"/>
    <w:rsid w:val="000771BE"/>
    <w:rsid w:val="00093944"/>
    <w:rsid w:val="00133BCB"/>
    <w:rsid w:val="001561D7"/>
    <w:rsid w:val="001C1295"/>
    <w:rsid w:val="001D677E"/>
    <w:rsid w:val="001E14BB"/>
    <w:rsid w:val="0022451E"/>
    <w:rsid w:val="0027610D"/>
    <w:rsid w:val="002D4529"/>
    <w:rsid w:val="002F79F5"/>
    <w:rsid w:val="00315DAA"/>
    <w:rsid w:val="00331152"/>
    <w:rsid w:val="00332FD2"/>
    <w:rsid w:val="00335823"/>
    <w:rsid w:val="00360D04"/>
    <w:rsid w:val="003957DD"/>
    <w:rsid w:val="0039670A"/>
    <w:rsid w:val="003A0532"/>
    <w:rsid w:val="003B309D"/>
    <w:rsid w:val="003C4349"/>
    <w:rsid w:val="003C6A18"/>
    <w:rsid w:val="00445B9E"/>
    <w:rsid w:val="00451380"/>
    <w:rsid w:val="004B6FE1"/>
    <w:rsid w:val="004D205A"/>
    <w:rsid w:val="00521E8C"/>
    <w:rsid w:val="005224C4"/>
    <w:rsid w:val="00524462"/>
    <w:rsid w:val="0054036D"/>
    <w:rsid w:val="00555EED"/>
    <w:rsid w:val="00596398"/>
    <w:rsid w:val="005A4FFE"/>
    <w:rsid w:val="005B741E"/>
    <w:rsid w:val="005F7E51"/>
    <w:rsid w:val="00605523"/>
    <w:rsid w:val="00620AEE"/>
    <w:rsid w:val="006A2D78"/>
    <w:rsid w:val="006B0457"/>
    <w:rsid w:val="0073360D"/>
    <w:rsid w:val="00747818"/>
    <w:rsid w:val="00775273"/>
    <w:rsid w:val="00775EFF"/>
    <w:rsid w:val="007F684E"/>
    <w:rsid w:val="00806F18"/>
    <w:rsid w:val="00880456"/>
    <w:rsid w:val="00893F8F"/>
    <w:rsid w:val="008A495E"/>
    <w:rsid w:val="008C199E"/>
    <w:rsid w:val="008C485A"/>
    <w:rsid w:val="008F46CA"/>
    <w:rsid w:val="0090542F"/>
    <w:rsid w:val="00914155"/>
    <w:rsid w:val="00934A5D"/>
    <w:rsid w:val="00941CC5"/>
    <w:rsid w:val="009420D2"/>
    <w:rsid w:val="00975B4C"/>
    <w:rsid w:val="009B49EF"/>
    <w:rsid w:val="009F3BC8"/>
    <w:rsid w:val="00A11000"/>
    <w:rsid w:val="00A72DC4"/>
    <w:rsid w:val="00A72E63"/>
    <w:rsid w:val="00A8641F"/>
    <w:rsid w:val="00AF1B9C"/>
    <w:rsid w:val="00B107C0"/>
    <w:rsid w:val="00B4711A"/>
    <w:rsid w:val="00B73869"/>
    <w:rsid w:val="00B8408F"/>
    <w:rsid w:val="00B87B25"/>
    <w:rsid w:val="00BA5647"/>
    <w:rsid w:val="00BC06AB"/>
    <w:rsid w:val="00C16296"/>
    <w:rsid w:val="00C452E6"/>
    <w:rsid w:val="00C5203E"/>
    <w:rsid w:val="00C91332"/>
    <w:rsid w:val="00CA6679"/>
    <w:rsid w:val="00CC4B9B"/>
    <w:rsid w:val="00CD34F0"/>
    <w:rsid w:val="00CD699B"/>
    <w:rsid w:val="00CF590B"/>
    <w:rsid w:val="00D0189B"/>
    <w:rsid w:val="00D269DB"/>
    <w:rsid w:val="00D357F0"/>
    <w:rsid w:val="00D50D97"/>
    <w:rsid w:val="00D62449"/>
    <w:rsid w:val="00D720A7"/>
    <w:rsid w:val="00E037BC"/>
    <w:rsid w:val="00E05126"/>
    <w:rsid w:val="00E23548"/>
    <w:rsid w:val="00E3653A"/>
    <w:rsid w:val="00EB1271"/>
    <w:rsid w:val="00EC3B35"/>
    <w:rsid w:val="00EF3B6D"/>
    <w:rsid w:val="00F919C2"/>
    <w:rsid w:val="00F94DAE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Артём Пшеничников</cp:lastModifiedBy>
  <cp:revision>5</cp:revision>
  <dcterms:created xsi:type="dcterms:W3CDTF">2025-04-11T16:03:00Z</dcterms:created>
  <dcterms:modified xsi:type="dcterms:W3CDTF">2025-04-13T12:56:00Z</dcterms:modified>
</cp:coreProperties>
</file>