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2DE6" w14:textId="5AAE3BA8" w:rsidR="00AA1CC6" w:rsidRPr="002E1171" w:rsidRDefault="00AA1CC6" w:rsidP="002E1171">
      <w:pPr>
        <w:pStyle w:val="ListParagraph"/>
        <w:numPr>
          <w:ilvl w:val="0"/>
          <w:numId w:val="7"/>
        </w:numPr>
        <w:rPr>
          <w:rFonts w:ascii="Times New Roman" w:eastAsia="Times New Roman" w:hAnsi="Times New Roman" w:cs="Times New Roman"/>
          <w:b/>
          <w:bCs/>
          <w:color w:val="0D0D0D"/>
          <w:sz w:val="30"/>
          <w:szCs w:val="30"/>
          <w:u w:val="single"/>
        </w:rPr>
      </w:pPr>
      <w:r w:rsidRPr="002E1171">
        <w:rPr>
          <w:rFonts w:ascii="Times New Roman" w:eastAsia="Times New Roman" w:hAnsi="Times New Roman" w:cs="Times New Roman"/>
          <w:b/>
          <w:bCs/>
          <w:color w:val="0D0D0D"/>
          <w:sz w:val="30"/>
          <w:szCs w:val="30"/>
          <w:u w:val="single"/>
        </w:rPr>
        <w:t>Phân tích sự chuyển hướng chỉ đạo cách mạng của Đảng Cộng sản Việt Nam từ 1930-1945</w:t>
      </w:r>
    </w:p>
    <w:p w14:paraId="7A38B781" w14:textId="77777777" w:rsidR="00AA1CC6" w:rsidRPr="002E1171" w:rsidRDefault="00AA1CC6" w:rsidP="00AA1CC6">
      <w:pPr>
        <w:rPr>
          <w:rFonts w:ascii="Times New Roman" w:eastAsia="Times New Roman" w:hAnsi="Times New Roman" w:cs="Times New Roman"/>
          <w:bCs/>
          <w:color w:val="0D0D0D"/>
          <w:sz w:val="28"/>
          <w:szCs w:val="28"/>
        </w:rPr>
      </w:pPr>
    </w:p>
    <w:p w14:paraId="6CE4BFBB" w14:textId="77777777" w:rsidR="00AA1CC6" w:rsidRPr="002E1171" w:rsidRDefault="00AA1CC6" w:rsidP="00AA1CC6">
      <w:pPr>
        <w:rPr>
          <w:rFonts w:ascii="Times New Roman" w:eastAsia="Times New Roman" w:hAnsi="Times New Roman" w:cs="Times New Roman"/>
          <w:b/>
          <w:color w:val="0D0D0D"/>
          <w:sz w:val="28"/>
          <w:szCs w:val="28"/>
        </w:rPr>
      </w:pPr>
      <w:r w:rsidRPr="002E1171">
        <w:rPr>
          <w:rFonts w:ascii="Times New Roman" w:eastAsia="Times New Roman" w:hAnsi="Times New Roman" w:cs="Times New Roman"/>
          <w:b/>
          <w:color w:val="0D0D0D"/>
          <w:sz w:val="28"/>
          <w:szCs w:val="28"/>
        </w:rPr>
        <w:t>Giai đoạn 1930-1931: Sự ra đời và khởi đầu của Đảng</w:t>
      </w:r>
    </w:p>
    <w:p w14:paraId="1E9C4A1E" w14:textId="6E6C86DB"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xml:space="preserve">- </w:t>
      </w:r>
      <w:r w:rsidR="002E1171" w:rsidRPr="002E1171">
        <w:rPr>
          <w:rFonts w:ascii="Times New Roman" w:eastAsia="Times New Roman" w:hAnsi="Times New Roman" w:cs="Times New Roman"/>
          <w:bCs/>
          <w:color w:val="0D0D0D"/>
          <w:sz w:val="28"/>
          <w:szCs w:val="28"/>
        </w:rPr>
        <w:t xml:space="preserve"> </w:t>
      </w:r>
      <w:r w:rsidRPr="002E1171">
        <w:rPr>
          <w:rFonts w:ascii="Times New Roman" w:eastAsia="Times New Roman" w:hAnsi="Times New Roman" w:cs="Times New Roman"/>
          <w:bCs/>
          <w:color w:val="0D0D0D"/>
          <w:sz w:val="28"/>
          <w:szCs w:val="28"/>
        </w:rPr>
        <w:t>Thành lập Đảng Cộng sản Việt Nam: Được thành lập vào ngày 3 tháng 2 năm 1930 bởi Nguyễn Ái Quốc, với sự hợp nhất của ba tổ chức cộng sản: Đông Dương Cộng sản Đảng, An Nam Cộng sản Đảng, và Đông Dương Cộng sản Liên đoàn.</w:t>
      </w:r>
    </w:p>
    <w:p w14:paraId="6CD42B00" w14:textId="547E7066"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xml:space="preserve">- </w:t>
      </w:r>
      <w:r w:rsidR="002E1171" w:rsidRPr="002E1171">
        <w:rPr>
          <w:rFonts w:ascii="Times New Roman" w:eastAsia="Times New Roman" w:hAnsi="Times New Roman" w:cs="Times New Roman"/>
          <w:bCs/>
          <w:color w:val="0D0D0D"/>
          <w:sz w:val="28"/>
          <w:szCs w:val="28"/>
        </w:rPr>
        <w:t xml:space="preserve"> </w:t>
      </w:r>
      <w:r w:rsidRPr="002E1171">
        <w:rPr>
          <w:rFonts w:ascii="Times New Roman" w:eastAsia="Times New Roman" w:hAnsi="Times New Roman" w:cs="Times New Roman"/>
          <w:bCs/>
          <w:color w:val="0D0D0D"/>
          <w:sz w:val="28"/>
          <w:szCs w:val="28"/>
        </w:rPr>
        <w:t>Cương lĩnh chính trị đầu tiên (1930): Đề ra mục tiêu cơ bản là giải phóng dân tộc, lật đổ đế quốc Pháp và chế độ phong kiến, thiết lập chính quyền công nông binh, tiến hành cách mạng ruộng đất để chia ruộng cho dân cày.</w:t>
      </w:r>
    </w:p>
    <w:p w14:paraId="2282917E" w14:textId="77777777" w:rsidR="00AA1CC6" w:rsidRPr="002E1171" w:rsidRDefault="00AA1CC6" w:rsidP="00AA1CC6">
      <w:pPr>
        <w:rPr>
          <w:rFonts w:ascii="Times New Roman" w:eastAsia="Times New Roman" w:hAnsi="Times New Roman" w:cs="Times New Roman"/>
          <w:bCs/>
          <w:color w:val="0D0D0D"/>
          <w:sz w:val="28"/>
          <w:szCs w:val="28"/>
        </w:rPr>
      </w:pPr>
    </w:p>
    <w:p w14:paraId="0614573C" w14:textId="77777777" w:rsidR="00AA1CC6" w:rsidRPr="002E1171" w:rsidRDefault="00AA1CC6" w:rsidP="00AA1CC6">
      <w:pPr>
        <w:rPr>
          <w:rFonts w:ascii="Times New Roman" w:eastAsia="Times New Roman" w:hAnsi="Times New Roman" w:cs="Times New Roman"/>
          <w:b/>
          <w:color w:val="0D0D0D"/>
          <w:sz w:val="28"/>
          <w:szCs w:val="28"/>
        </w:rPr>
      </w:pPr>
      <w:r w:rsidRPr="002E1171">
        <w:rPr>
          <w:rFonts w:ascii="Times New Roman" w:eastAsia="Times New Roman" w:hAnsi="Times New Roman" w:cs="Times New Roman"/>
          <w:b/>
          <w:color w:val="0D0D0D"/>
          <w:sz w:val="28"/>
          <w:szCs w:val="28"/>
        </w:rPr>
        <w:t>Giai đoạn 1936-1939: Phong trào dân chủ và Mặt trận Dân chủ Đông Dương</w:t>
      </w:r>
    </w:p>
    <w:p w14:paraId="55633EB6" w14:textId="77777777"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Chuyển hướng chiến lược: Đảng chú trọng xây dựng lực lượng và phát triển phong trào dân chủ chống phát xít, phản động thuộc địa và tay sai.</w:t>
      </w:r>
    </w:p>
    <w:p w14:paraId="5B69A282" w14:textId="77777777"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Mặt trận Dân chủ Đông Dương: Đảng thành lập liên minh với các lực lượng tiến bộ để đấu tranh chống lại các chính sách phản động của Pháp, yêu cầu quyền tự do dân chủ.</w:t>
      </w:r>
    </w:p>
    <w:p w14:paraId="7E8C3F9F" w14:textId="77777777" w:rsidR="00AA1CC6" w:rsidRPr="002E1171" w:rsidRDefault="00AA1CC6" w:rsidP="00AA1CC6">
      <w:pPr>
        <w:rPr>
          <w:rFonts w:ascii="Times New Roman" w:eastAsia="Times New Roman" w:hAnsi="Times New Roman" w:cs="Times New Roman"/>
          <w:bCs/>
          <w:color w:val="0D0D0D"/>
          <w:sz w:val="28"/>
          <w:szCs w:val="28"/>
        </w:rPr>
      </w:pPr>
    </w:p>
    <w:p w14:paraId="6571B444" w14:textId="77777777" w:rsidR="00AA1CC6" w:rsidRPr="002E1171" w:rsidRDefault="00AA1CC6" w:rsidP="00AA1CC6">
      <w:pPr>
        <w:rPr>
          <w:rFonts w:ascii="Times New Roman" w:eastAsia="Times New Roman" w:hAnsi="Times New Roman" w:cs="Times New Roman"/>
          <w:b/>
          <w:color w:val="0D0D0D"/>
          <w:sz w:val="28"/>
          <w:szCs w:val="28"/>
        </w:rPr>
      </w:pPr>
      <w:r w:rsidRPr="002E1171">
        <w:rPr>
          <w:rFonts w:ascii="Times New Roman" w:eastAsia="Times New Roman" w:hAnsi="Times New Roman" w:cs="Times New Roman"/>
          <w:b/>
          <w:color w:val="0D0D0D"/>
          <w:sz w:val="28"/>
          <w:szCs w:val="28"/>
        </w:rPr>
        <w:t>Giai đoạn 1939-1945: Chiến tranh thế giới thứ hai và Cách mạng tháng Tám</w:t>
      </w:r>
    </w:p>
    <w:p w14:paraId="561D7822" w14:textId="77777777"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Thay đổi tình hình thế giới: Chiến tranh thế giới thứ hai bùng nổ, Nhật Bản xâm chiếm Đông Dương, Đảng phải thay đổi chiến lược để thích nghi với tình hình mới.</w:t>
      </w:r>
    </w:p>
    <w:p w14:paraId="43968B9D" w14:textId="77777777"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Tạm ước Việt - Nhật và chiến lược cách mạng mới: Đảng chú trọng chuẩn bị lực lượng, xây dựng căn cứ địa và phát triển quân đội.</w:t>
      </w:r>
    </w:p>
    <w:p w14:paraId="0176E905" w14:textId="77777777" w:rsidR="00AA1CC6" w:rsidRPr="002E1171" w:rsidRDefault="00AA1CC6" w:rsidP="002E1171">
      <w:pPr>
        <w:ind w:firstLine="720"/>
        <w:rPr>
          <w:rFonts w:ascii="Times New Roman" w:eastAsia="Times New Roman" w:hAnsi="Times New Roman" w:cs="Times New Roman"/>
          <w:bCs/>
          <w:color w:val="0D0D0D"/>
          <w:sz w:val="28"/>
          <w:szCs w:val="28"/>
        </w:rPr>
      </w:pPr>
      <w:r w:rsidRPr="002E1171">
        <w:rPr>
          <w:rFonts w:ascii="Times New Roman" w:eastAsia="Times New Roman" w:hAnsi="Times New Roman" w:cs="Times New Roman"/>
          <w:bCs/>
          <w:color w:val="0D0D0D"/>
          <w:sz w:val="28"/>
          <w:szCs w:val="28"/>
        </w:rPr>
        <w:t>- Cách mạng tháng Tám (1945): Thời cơ chín muồi, Đảng đã lãnh đạo nhân dân tiến hành tổng khởi nghĩa, lật đổ chính quyền Nhật và Pháp, giành chính quyền về tay nhân dân vào tháng 8 năm 1945.</w:t>
      </w:r>
    </w:p>
    <w:p w14:paraId="79C431B1" w14:textId="77777777" w:rsidR="00E455F6" w:rsidRPr="00B833A6" w:rsidRDefault="00E455F6" w:rsidP="00E455F6">
      <w:pPr>
        <w:spacing w:before="240" w:after="240" w:line="240" w:lineRule="auto"/>
        <w:rPr>
          <w:rFonts w:ascii="Times New Roman" w:eastAsia="Times New Roman" w:hAnsi="Times New Roman" w:cs="Times New Roman"/>
          <w:sz w:val="24"/>
          <w:szCs w:val="24"/>
        </w:rPr>
      </w:pPr>
      <w:r w:rsidRPr="00E455F6">
        <w:rPr>
          <w:rFonts w:ascii="Times New Roman" w:eastAsia="Times New Roman" w:hAnsi="Times New Roman" w:cs="Times New Roman"/>
          <w:b/>
          <w:bCs/>
          <w:color w:val="000000"/>
          <w:sz w:val="30"/>
          <w:szCs w:val="30"/>
          <w:highlight w:val="yellow"/>
          <w:u w:val="single"/>
        </w:rPr>
        <w:t>Phân tích sự chuyển hướng chỉ đạo của Đảng ta trong 3 hội nghị Trung Ương</w:t>
      </w:r>
    </w:p>
    <w:p w14:paraId="76B33C59" w14:textId="77777777" w:rsidR="00E455F6" w:rsidRPr="00B833A6" w:rsidRDefault="00E455F6" w:rsidP="00E455F6">
      <w:pPr>
        <w:spacing w:before="240" w:after="240" w:line="240" w:lineRule="auto"/>
        <w:rPr>
          <w:rFonts w:ascii="Times New Roman" w:eastAsia="Times New Roman" w:hAnsi="Times New Roman" w:cs="Times New Roman"/>
          <w:sz w:val="24"/>
          <w:szCs w:val="24"/>
        </w:rPr>
      </w:pPr>
      <w:r w:rsidRPr="00B833A6">
        <w:rPr>
          <w:rFonts w:ascii="Times New Roman" w:eastAsia="Times New Roman" w:hAnsi="Times New Roman" w:cs="Times New Roman"/>
          <w:b/>
          <w:bCs/>
          <w:color w:val="0D0D0D"/>
          <w:sz w:val="30"/>
          <w:szCs w:val="30"/>
        </w:rPr>
        <w:lastRenderedPageBreak/>
        <w:t>1,Hội nghị Trung ương lần thứ 6 (tháng 11/1939)</w:t>
      </w:r>
    </w:p>
    <w:p w14:paraId="551F15A5" w14:textId="12E4147E" w:rsidR="00E455F6" w:rsidRPr="002E1171" w:rsidRDefault="00E455F6" w:rsidP="00E455F6">
      <w:pPr>
        <w:spacing w:before="240" w:after="240" w:line="240" w:lineRule="auto"/>
        <w:rPr>
          <w:rFonts w:ascii="Times New Roman" w:eastAsia="Times New Roman" w:hAnsi="Times New Roman" w:cs="Times New Roman"/>
          <w:color w:val="0D0D0D"/>
          <w:sz w:val="28"/>
          <w:szCs w:val="28"/>
          <w:lang w:val="vi-VN"/>
        </w:rPr>
      </w:pPr>
      <w:r w:rsidRPr="002E1171">
        <w:rPr>
          <w:rFonts w:ascii="Times New Roman" w:eastAsia="Times New Roman" w:hAnsi="Times New Roman" w:cs="Times New Roman"/>
          <w:b/>
          <w:bCs/>
          <w:color w:val="0D0D0D"/>
          <w:sz w:val="28"/>
          <w:szCs w:val="28"/>
        </w:rPr>
        <w:t>Bối cảnh</w:t>
      </w:r>
      <w:r w:rsidRPr="002E1171">
        <w:rPr>
          <w:rFonts w:ascii="Times New Roman" w:eastAsia="Times New Roman" w:hAnsi="Times New Roman" w:cs="Times New Roman"/>
          <w:color w:val="0D0D0D"/>
          <w:sz w:val="28"/>
          <w:szCs w:val="28"/>
        </w:rPr>
        <w:t xml:space="preserve">: </w:t>
      </w:r>
    </w:p>
    <w:p w14:paraId="505E705E" w14:textId="77777777" w:rsidR="002E1171" w:rsidRPr="002E1171" w:rsidRDefault="00216CAC" w:rsidP="002E11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2E1171">
        <w:rPr>
          <w:rFonts w:ascii="ff2" w:eastAsia="Times New Roman" w:hAnsi="ff2" w:cs="Times New Roman"/>
          <w:color w:val="000000"/>
          <w:sz w:val="24"/>
          <w:szCs w:val="24"/>
        </w:rPr>
        <w:t xml:space="preserve">Tại Hội nghị Trung ương sáu, tháng 11/1939, đánh dấu sự trưởng thành của Đảng về tư duy chính trị và sự chỉ đạo thực tiễn của Đảng trong công cuộc lãnh đạo sự nghiệp giải phóng dân tộc. </w:t>
      </w:r>
    </w:p>
    <w:p w14:paraId="152BCF45" w14:textId="33563F15" w:rsidR="002E1171" w:rsidRPr="002E1171" w:rsidRDefault="00216CAC" w:rsidP="002E11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2E1171">
        <w:rPr>
          <w:rFonts w:ascii="ff2" w:eastAsia="Times New Roman" w:hAnsi="ff2" w:cs="Times New Roman"/>
          <w:color w:val="000000"/>
          <w:sz w:val="24"/>
          <w:szCs w:val="24"/>
        </w:rPr>
        <w:t xml:space="preserve">Trước </w:t>
      </w:r>
      <w:r w:rsidRPr="002E1171">
        <w:rPr>
          <w:rFonts w:ascii="ff2" w:eastAsia="Times New Roman" w:hAnsi="ff2" w:cs="Times New Roman"/>
          <w:color w:val="FF0000"/>
          <w:sz w:val="24"/>
          <w:szCs w:val="24"/>
        </w:rPr>
        <w:t>sự phát triển gay gắt của những mâu thuẫn giữa đế quốc Pháp và các dân tộc Đông Dương sau chiến tranh thế giới thứ hai bùng nổ</w:t>
      </w:r>
      <w:r w:rsidRPr="002E1171">
        <w:rPr>
          <w:rFonts w:ascii="ff2" w:eastAsia="Times New Roman" w:hAnsi="ff2" w:cs="Times New Roman"/>
          <w:color w:val="000000"/>
          <w:sz w:val="24"/>
          <w:szCs w:val="24"/>
        </w:rPr>
        <w:t xml:space="preserve">, Hội nghị kịp thời đưa ra những quyết định chiến lược rất quan  trọng về con đường cách mạng của các dân tộc ở Đông Dương: </w:t>
      </w:r>
      <w:r w:rsidRPr="002E1171">
        <w:rPr>
          <w:rFonts w:ascii="ff2" w:eastAsia="Times New Roman" w:hAnsi="ff2" w:cs="Times New Roman"/>
          <w:color w:val="FF0000"/>
          <w:sz w:val="24"/>
          <w:szCs w:val="24"/>
        </w:rPr>
        <w:t>“Bước đường sinh tồn của dân tộc Đông Dương không có con đường nào khác hơn là con đường đánh đổ đế quốc Pháp, chống tất cả ách ngoại xâm vô luận da trắng hay da vàng để giải phóng dân tộc”</w:t>
      </w:r>
      <w:r w:rsidRPr="002E1171">
        <w:rPr>
          <w:rFonts w:ascii="ff2" w:eastAsia="Times New Roman" w:hAnsi="ff2" w:cs="Times New Roman"/>
          <w:color w:val="000000"/>
          <w:sz w:val="24"/>
          <w:szCs w:val="24"/>
        </w:rPr>
        <w:t xml:space="preserve">. Hội nghị đặt nhiệm vụ giải phóng dân tộc lên vị trí hàng đầu, cách mạng ruộng đất và mọi vấn đề khác cũng phải phục vụ cho mục tiêu cao nhất đó. </w:t>
      </w:r>
    </w:p>
    <w:p w14:paraId="0EBED954" w14:textId="77777777" w:rsidR="002E1171" w:rsidRPr="00473C5A" w:rsidRDefault="002E1171" w:rsidP="002E1171">
      <w:pPr>
        <w:shd w:val="clear" w:color="auto" w:fill="FFFFFF"/>
        <w:spacing w:after="0" w:line="240" w:lineRule="auto"/>
        <w:rPr>
          <w:rFonts w:ascii="ff2" w:eastAsia="Times New Roman" w:hAnsi="ff2" w:cs="Times New Roman"/>
          <w:color w:val="000000"/>
          <w:sz w:val="24"/>
          <w:szCs w:val="24"/>
          <w:lang w:val="vi-VN"/>
        </w:rPr>
      </w:pPr>
    </w:p>
    <w:p w14:paraId="2151BE97" w14:textId="71AA99B9" w:rsidR="00216CAC" w:rsidRPr="002E1171" w:rsidRDefault="00216CAC" w:rsidP="002E11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2E1171">
        <w:rPr>
          <w:rFonts w:ascii="ff2" w:eastAsia="Times New Roman" w:hAnsi="ff2" w:cs="Times New Roman"/>
          <w:color w:val="000000"/>
          <w:sz w:val="24"/>
          <w:szCs w:val="24"/>
        </w:rPr>
        <w:t>Cuộc cách mạng giải phóng dân tộc được thực hiện bằng sức mạnh đại đoàn kết các dân tộc Đông Dương trong Mặt trận thống nhất dân tộc phản đế Đông Dương và Mặt trận phản đế của từng quốc gia dân tộc Việt, Miên, Lào. Mặt trận đó là sự liên hiệp các dân tộc, các giai cấp và tầng lớp xã hội, các đảng phái chính trị chống đế quốc Pháp và bọn tay sai của chúng, thực hiện nền độc lập hoàn toàn cho các dân tộc Đông Dương.</w:t>
      </w:r>
    </w:p>
    <w:p w14:paraId="38D84C50" w14:textId="77777777" w:rsidR="002E1171" w:rsidRPr="00473C5A" w:rsidRDefault="002E1171" w:rsidP="002E1171">
      <w:pPr>
        <w:shd w:val="clear" w:color="auto" w:fill="FFFFFF"/>
        <w:spacing w:after="0" w:line="240" w:lineRule="auto"/>
        <w:rPr>
          <w:rFonts w:ascii="ff2" w:eastAsia="Times New Roman" w:hAnsi="ff2" w:cs="Times New Roman"/>
          <w:color w:val="000000"/>
          <w:lang w:val="vi-VN"/>
        </w:rPr>
      </w:pPr>
    </w:p>
    <w:p w14:paraId="09C68E67" w14:textId="40FB6283" w:rsidR="00216CAC" w:rsidRPr="002E1171" w:rsidRDefault="00216CAC" w:rsidP="00216CAC">
      <w:pPr>
        <w:pStyle w:val="ListParagraph"/>
        <w:numPr>
          <w:ilvl w:val="0"/>
          <w:numId w:val="5"/>
        </w:numPr>
        <w:spacing w:before="240" w:after="240" w:line="240" w:lineRule="auto"/>
        <w:rPr>
          <w:rFonts w:ascii="Times New Roman" w:eastAsia="Times New Roman" w:hAnsi="Times New Roman" w:cs="Times New Roman"/>
          <w:sz w:val="28"/>
          <w:szCs w:val="28"/>
        </w:rPr>
      </w:pPr>
      <w:r w:rsidRPr="002E1171">
        <w:rPr>
          <w:rFonts w:ascii="Times New Roman" w:eastAsia="Times New Roman" w:hAnsi="Times New Roman" w:cs="Times New Roman"/>
          <w:sz w:val="28"/>
          <w:szCs w:val="28"/>
        </w:rPr>
        <w:t>Tóm tắt :</w:t>
      </w:r>
      <w:r w:rsidRPr="002E1171">
        <w:rPr>
          <w:rFonts w:ascii="Times New Roman" w:eastAsia="Times New Roman" w:hAnsi="Times New Roman" w:cs="Times New Roman"/>
          <w:color w:val="0D0D0D"/>
          <w:sz w:val="28"/>
          <w:szCs w:val="28"/>
        </w:rPr>
        <w:t xml:space="preserve"> Hội nghị diễn ra trong bối cảnh Chiến tranh Thế giới thứ hai bùng nổ, gây ra nhiều biến động lớn trong tình hình quốc tế và tác động mạnh mẽ đến Đông Dương. Thực dân Pháp tăng cường đàn áp các phong trào yêu nước và cách mạng.</w:t>
      </w:r>
    </w:p>
    <w:p w14:paraId="248E49C3" w14:textId="77777777" w:rsidR="00E455F6" w:rsidRPr="00216CAC" w:rsidRDefault="00E455F6" w:rsidP="00E455F6">
      <w:pPr>
        <w:spacing w:before="240" w:after="240" w:line="240" w:lineRule="auto"/>
        <w:rPr>
          <w:rFonts w:ascii="Times New Roman" w:eastAsia="Times New Roman" w:hAnsi="Times New Roman" w:cs="Times New Roman"/>
          <w:sz w:val="24"/>
          <w:szCs w:val="24"/>
          <w:lang w:val="vi-VN"/>
        </w:rPr>
      </w:pPr>
      <w:r w:rsidRPr="00216CAC">
        <w:rPr>
          <w:rFonts w:ascii="Times New Roman" w:eastAsia="Times New Roman" w:hAnsi="Times New Roman" w:cs="Times New Roman"/>
          <w:b/>
          <w:bCs/>
          <w:color w:val="0D0D0D"/>
          <w:sz w:val="30"/>
          <w:szCs w:val="30"/>
          <w:lang w:val="vi-VN"/>
        </w:rPr>
        <w:t>Nội dung và quyết định:</w:t>
      </w:r>
    </w:p>
    <w:p w14:paraId="01B08A1F" w14:textId="77777777" w:rsidR="00E455F6" w:rsidRPr="002E1171" w:rsidRDefault="00E455F6" w:rsidP="00E455F6">
      <w:pPr>
        <w:numPr>
          <w:ilvl w:val="0"/>
          <w:numId w:val="1"/>
        </w:numPr>
        <w:spacing w:before="240" w:after="0" w:line="240" w:lineRule="auto"/>
        <w:textAlignment w:val="baseline"/>
        <w:rPr>
          <w:rFonts w:ascii="Times New Roman" w:eastAsia="Times New Roman" w:hAnsi="Times New Roman" w:cs="Times New Roman"/>
          <w:color w:val="FF0000"/>
          <w:sz w:val="30"/>
          <w:szCs w:val="30"/>
          <w:lang w:val="vi-VN"/>
        </w:rPr>
      </w:pPr>
      <w:r w:rsidRPr="002E1171">
        <w:rPr>
          <w:rFonts w:ascii="Times New Roman" w:eastAsia="Times New Roman" w:hAnsi="Times New Roman" w:cs="Times New Roman"/>
          <w:color w:val="0D0D0D"/>
          <w:sz w:val="30"/>
          <w:szCs w:val="30"/>
          <w:lang w:val="vi-VN"/>
        </w:rPr>
        <w:t xml:space="preserve">Hội nghị nhận định rằng </w:t>
      </w:r>
      <w:r w:rsidRPr="002E1171">
        <w:rPr>
          <w:rFonts w:ascii="Times New Roman" w:eastAsia="Times New Roman" w:hAnsi="Times New Roman" w:cs="Times New Roman"/>
          <w:color w:val="FF0000"/>
          <w:sz w:val="30"/>
          <w:szCs w:val="30"/>
          <w:lang w:val="vi-VN"/>
        </w:rPr>
        <w:t>cuộc đấu tranh đòi quyền dân sinh, dân chủ cần phải nhường bước cho nhiệm vụ giải phóng dân tộc.</w:t>
      </w:r>
    </w:p>
    <w:p w14:paraId="6CAF774A" w14:textId="77777777" w:rsidR="00E455F6" w:rsidRPr="002E1171" w:rsidRDefault="00E455F6" w:rsidP="00E455F6">
      <w:pPr>
        <w:numPr>
          <w:ilvl w:val="0"/>
          <w:numId w:val="1"/>
        </w:numPr>
        <w:spacing w:after="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Đảng xác định nhiệm vụ chủ yếu trước mắt là chuẩn bị khởi nghĩa vũ trang để đánh đổ thực dân Pháp và tay sai, giành lại độc lập cho dân tộc.</w:t>
      </w:r>
    </w:p>
    <w:p w14:paraId="22803C49" w14:textId="77777777" w:rsidR="00E455F6" w:rsidRPr="002E1171" w:rsidRDefault="00E455F6" w:rsidP="00E455F6">
      <w:pPr>
        <w:numPr>
          <w:ilvl w:val="0"/>
          <w:numId w:val="1"/>
        </w:numPr>
        <w:spacing w:after="24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 xml:space="preserve">Quyết định </w:t>
      </w:r>
      <w:r w:rsidRPr="002E1171">
        <w:rPr>
          <w:rFonts w:ascii="Times New Roman" w:eastAsia="Times New Roman" w:hAnsi="Times New Roman" w:cs="Times New Roman"/>
          <w:color w:val="FF0000"/>
          <w:sz w:val="30"/>
          <w:szCs w:val="30"/>
          <w:lang w:val="vi-VN"/>
        </w:rPr>
        <w:t xml:space="preserve">thành lập Mặt trận dân tộc thống nhất phản đế Đông Dương </w:t>
      </w:r>
      <w:r w:rsidRPr="002E1171">
        <w:rPr>
          <w:rFonts w:ascii="Times New Roman" w:eastAsia="Times New Roman" w:hAnsi="Times New Roman" w:cs="Times New Roman"/>
          <w:color w:val="0D0D0D"/>
          <w:sz w:val="30"/>
          <w:szCs w:val="30"/>
          <w:lang w:val="vi-VN"/>
        </w:rPr>
        <w:t>(sau này là Mặt trận Việt Minh) nhằm tập hợp mọi lực lượng yêu nước.</w:t>
      </w:r>
    </w:p>
    <w:p w14:paraId="2C958461" w14:textId="77777777" w:rsidR="00E455F6" w:rsidRPr="002E1171" w:rsidRDefault="00E455F6" w:rsidP="00E455F6">
      <w:pPr>
        <w:spacing w:before="240" w:after="240" w:line="240" w:lineRule="auto"/>
        <w:rPr>
          <w:rFonts w:ascii="Times New Roman" w:eastAsia="Times New Roman" w:hAnsi="Times New Roman" w:cs="Times New Roman"/>
          <w:sz w:val="24"/>
          <w:szCs w:val="24"/>
          <w:lang w:val="vi-VN"/>
        </w:rPr>
      </w:pPr>
      <w:r w:rsidRPr="002E1171">
        <w:rPr>
          <w:rFonts w:ascii="Times New Roman" w:eastAsia="Times New Roman" w:hAnsi="Times New Roman" w:cs="Times New Roman"/>
          <w:b/>
          <w:bCs/>
          <w:color w:val="0D0D0D"/>
          <w:sz w:val="30"/>
          <w:szCs w:val="30"/>
          <w:lang w:val="vi-VN"/>
        </w:rPr>
        <w:t>2,Hội nghị Trung ương lần thứ 7 (tháng 11/1940)</w:t>
      </w:r>
    </w:p>
    <w:p w14:paraId="7F043821" w14:textId="6F581F4A" w:rsidR="00E455F6" w:rsidRDefault="00E455F6" w:rsidP="00E455F6">
      <w:pPr>
        <w:spacing w:before="240" w:after="240" w:line="240" w:lineRule="auto"/>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b/>
          <w:bCs/>
          <w:color w:val="0D0D0D"/>
          <w:sz w:val="30"/>
          <w:szCs w:val="30"/>
          <w:lang w:val="vi-VN"/>
        </w:rPr>
        <w:t>Bối cảnh</w:t>
      </w:r>
      <w:r w:rsidRPr="002E1171">
        <w:rPr>
          <w:rFonts w:ascii="Times New Roman" w:eastAsia="Times New Roman" w:hAnsi="Times New Roman" w:cs="Times New Roman"/>
          <w:color w:val="0D0D0D"/>
          <w:sz w:val="30"/>
          <w:szCs w:val="30"/>
          <w:lang w:val="vi-VN"/>
        </w:rPr>
        <w:t xml:space="preserve">: </w:t>
      </w:r>
    </w:p>
    <w:p w14:paraId="22B5499A" w14:textId="77777777" w:rsidR="002E1171" w:rsidRPr="003D6B85" w:rsidRDefault="002E1171" w:rsidP="00E455F6">
      <w:pPr>
        <w:spacing w:before="240" w:after="240" w:line="240" w:lineRule="auto"/>
        <w:rPr>
          <w:rFonts w:ascii="Times New Roman" w:eastAsia="Times New Roman" w:hAnsi="Times New Roman" w:cs="Times New Roman"/>
          <w:color w:val="0D0D0D"/>
          <w:sz w:val="30"/>
          <w:szCs w:val="30"/>
          <w:lang w:val="vi-VN"/>
        </w:rPr>
      </w:pPr>
    </w:p>
    <w:p w14:paraId="3EAA5225" w14:textId="271E2EE8" w:rsidR="002E1171" w:rsidRPr="003D6B85" w:rsidRDefault="00216CAC" w:rsidP="00216CAC">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3D6B85">
        <w:rPr>
          <w:rFonts w:ascii="ff2" w:eastAsia="Times New Roman" w:hAnsi="ff2" w:cs="Times New Roman"/>
          <w:color w:val="000000"/>
          <w:sz w:val="24"/>
          <w:szCs w:val="24"/>
        </w:rPr>
        <w:t xml:space="preserve">Tại </w:t>
      </w:r>
      <w:r w:rsidRPr="003D6B85">
        <w:rPr>
          <w:rFonts w:ascii="ff2" w:eastAsia="Times New Roman" w:hAnsi="ff2" w:cs="Times New Roman"/>
          <w:color w:val="FF0000"/>
          <w:sz w:val="24"/>
          <w:szCs w:val="24"/>
        </w:rPr>
        <w:t>Hội nghị Trung ương bảy, tháng 11/1940</w:t>
      </w:r>
      <w:r w:rsidRPr="003D6B85">
        <w:rPr>
          <w:rFonts w:ascii="ff2" w:eastAsia="Times New Roman" w:hAnsi="ff2" w:cs="Times New Roman"/>
          <w:color w:val="000000"/>
          <w:sz w:val="24"/>
          <w:szCs w:val="24"/>
        </w:rPr>
        <w:t>, sau khi phân tích tình hình thế giới và ảnh</w:t>
      </w:r>
      <w:r w:rsidR="002E1171" w:rsidRPr="003D6B85">
        <w:rPr>
          <w:rFonts w:ascii="ff2" w:eastAsia="Times New Roman" w:hAnsi="ff2" w:cs="Times New Roman"/>
          <w:color w:val="000000"/>
          <w:sz w:val="24"/>
          <w:szCs w:val="24"/>
        </w:rPr>
        <w:t xml:space="preserve"> </w:t>
      </w:r>
      <w:r w:rsidRPr="003D6B85">
        <w:rPr>
          <w:rFonts w:ascii="ff2" w:eastAsia="Times New Roman" w:hAnsi="ff2" w:cs="Times New Roman"/>
          <w:color w:val="000000"/>
          <w:sz w:val="24"/>
          <w:szCs w:val="24"/>
        </w:rPr>
        <w:t>hưởng của Chiến tranh thế giới thứ Hai tới Đông Dương, Hội nghị dự đoán: “Một cao trào cách mạng nhất định sẽ nổi dậy, Đảng phải chuẩn bị để gánh lấy cái sứ mệnh thiêng liêng: l</w:t>
      </w:r>
      <w:r w:rsidR="002E1171" w:rsidRPr="003D6B85">
        <w:rPr>
          <w:rFonts w:ascii="ff2" w:eastAsia="Times New Roman" w:hAnsi="ff2" w:cs="Times New Roman"/>
          <w:color w:val="000000"/>
          <w:sz w:val="24"/>
          <w:szCs w:val="24"/>
        </w:rPr>
        <w:t>ã</w:t>
      </w:r>
      <w:r w:rsidRPr="003D6B85">
        <w:rPr>
          <w:rFonts w:ascii="ff2" w:eastAsia="Times New Roman" w:hAnsi="ff2" w:cs="Times New Roman"/>
          <w:color w:val="000000"/>
          <w:sz w:val="24"/>
          <w:szCs w:val="24"/>
        </w:rPr>
        <w:t>nh đạo cho các dân tộc bị áp bức Đông Dương v</w:t>
      </w:r>
      <w:r w:rsidR="002E1171" w:rsidRPr="003D6B85">
        <w:rPr>
          <w:rFonts w:ascii="ff2" w:eastAsia="Times New Roman" w:hAnsi="ff2" w:cs="Times New Roman"/>
          <w:color w:val="000000"/>
          <w:sz w:val="24"/>
          <w:szCs w:val="24"/>
        </w:rPr>
        <w:t>ũ</w:t>
      </w:r>
      <w:r w:rsidRPr="003D6B85">
        <w:rPr>
          <w:rFonts w:ascii="ff2" w:eastAsia="Times New Roman" w:hAnsi="ff2" w:cs="Times New Roman"/>
          <w:color w:val="000000"/>
          <w:sz w:val="24"/>
          <w:szCs w:val="24"/>
        </w:rPr>
        <w:t xml:space="preserve"> trang bạo động giành lấy quyền tự do độc lập”. </w:t>
      </w:r>
      <w:r w:rsidRPr="003D6B85">
        <w:rPr>
          <w:rFonts w:ascii="ff2" w:eastAsia="Times New Roman" w:hAnsi="ff2" w:cs="Times New Roman"/>
          <w:color w:val="FF0000"/>
          <w:sz w:val="24"/>
          <w:szCs w:val="24"/>
        </w:rPr>
        <w:t>Kẻ thù chính của nhân dân Đông Dương lúc này là phát xít Pháp-Nhật</w:t>
      </w:r>
      <w:r w:rsidRPr="003D6B85">
        <w:rPr>
          <w:rFonts w:ascii="ff2" w:eastAsia="Times New Roman" w:hAnsi="ff2" w:cs="Times New Roman"/>
          <w:color w:val="000000"/>
          <w:sz w:val="24"/>
          <w:szCs w:val="24"/>
        </w:rPr>
        <w:t xml:space="preserve">. </w:t>
      </w:r>
    </w:p>
    <w:p w14:paraId="4BFA4F79" w14:textId="77777777" w:rsidR="002E1171" w:rsidRPr="00473C5A" w:rsidRDefault="002E1171" w:rsidP="002E1171">
      <w:pPr>
        <w:shd w:val="clear" w:color="auto" w:fill="FFFFFF"/>
        <w:spacing w:after="0" w:line="240" w:lineRule="auto"/>
        <w:rPr>
          <w:rFonts w:ascii="ff2" w:eastAsia="Times New Roman" w:hAnsi="ff2" w:cs="Times New Roman"/>
          <w:color w:val="000000"/>
          <w:sz w:val="24"/>
          <w:szCs w:val="24"/>
          <w:lang w:val="vi-VN"/>
        </w:rPr>
      </w:pPr>
    </w:p>
    <w:p w14:paraId="34218D9E" w14:textId="64BFFD61" w:rsidR="00FC6671" w:rsidRPr="003D6B85" w:rsidRDefault="00216CAC" w:rsidP="00FC66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3D6B85">
        <w:rPr>
          <w:rFonts w:ascii="ff2" w:eastAsia="Times New Roman" w:hAnsi="ff2" w:cs="Times New Roman"/>
          <w:color w:val="000000"/>
          <w:sz w:val="24"/>
          <w:szCs w:val="24"/>
        </w:rPr>
        <w:t xml:space="preserve">Vì vậy, </w:t>
      </w:r>
      <w:r w:rsidRPr="003D6B85">
        <w:rPr>
          <w:rFonts w:ascii="ff2" w:eastAsia="Times New Roman" w:hAnsi="ff2" w:cs="Times New Roman"/>
          <w:color w:val="FF0000"/>
          <w:sz w:val="24"/>
          <w:szCs w:val="24"/>
        </w:rPr>
        <w:t>Mặt trận dân tộc thống nhất phản đế lúc này là Mặt trận dân tộc thống nhất chống phát xít Pháp-Nhật ở Đông Dương</w:t>
      </w:r>
      <w:r w:rsidRPr="003D6B85">
        <w:rPr>
          <w:rFonts w:ascii="ff2" w:eastAsia="Times New Roman" w:hAnsi="ff2" w:cs="Times New Roman"/>
          <w:color w:val="000000"/>
          <w:sz w:val="24"/>
          <w:szCs w:val="24"/>
        </w:rPr>
        <w:t>. Hội nghị chủ trương, đi đôi với việc mở rộng Mặt trận phản đế, phải lựa chọn những người hăng hái nhất trong các đoàn thể của mặt trận, tổ chức các đội tự vệ</w:t>
      </w:r>
      <w:r w:rsidRPr="003D6B85">
        <w:rPr>
          <w:rFonts w:ascii="ff2" w:eastAsia="Times New Roman" w:hAnsi="ff2" w:cs="Times New Roman"/>
          <w:color w:val="FF0000"/>
          <w:sz w:val="24"/>
          <w:szCs w:val="24"/>
        </w:rPr>
        <w:t>, “trực tiếp võ trang cho dân chúng”, “tổ chức nhân dân cách mạng quân”, tiến lên v</w:t>
      </w:r>
      <w:r w:rsidR="00FC6671" w:rsidRPr="003D6B85">
        <w:rPr>
          <w:rFonts w:ascii="ff2" w:eastAsia="Times New Roman" w:hAnsi="ff2" w:cs="Times New Roman"/>
          <w:color w:val="FF0000"/>
          <w:sz w:val="24"/>
          <w:szCs w:val="24"/>
        </w:rPr>
        <w:t>ũ</w:t>
      </w:r>
      <w:r w:rsidRPr="003D6B85">
        <w:rPr>
          <w:rFonts w:ascii="ff2" w:eastAsia="Times New Roman" w:hAnsi="ff2" w:cs="Times New Roman"/>
          <w:color w:val="FF0000"/>
          <w:sz w:val="24"/>
          <w:szCs w:val="24"/>
        </w:rPr>
        <w:t xml:space="preserve"> trang bạo động</w:t>
      </w:r>
      <w:r w:rsidRPr="003D6B85">
        <w:rPr>
          <w:rFonts w:ascii="ff2" w:eastAsia="Times New Roman" w:hAnsi="ff2" w:cs="Times New Roman"/>
          <w:color w:val="000000"/>
          <w:sz w:val="24"/>
          <w:szCs w:val="24"/>
        </w:rPr>
        <w:t xml:space="preserve">. Ngoài ra Hội nghị có những quyết định quan trọng về khởi nghĩa Bắc Sơn, và xem xét hoãn khởi nghĩa Nam Kỳ. </w:t>
      </w:r>
    </w:p>
    <w:p w14:paraId="0642C63C" w14:textId="77777777" w:rsidR="00FC6671" w:rsidRPr="003D6B85" w:rsidRDefault="00FC6671" w:rsidP="00FC6671">
      <w:pPr>
        <w:pStyle w:val="ListParagraph"/>
        <w:rPr>
          <w:rFonts w:ascii="ff2" w:eastAsia="Times New Roman" w:hAnsi="ff2" w:cs="Times New Roman"/>
          <w:color w:val="000000"/>
          <w:sz w:val="24"/>
          <w:szCs w:val="24"/>
        </w:rPr>
      </w:pPr>
    </w:p>
    <w:p w14:paraId="0C42A129" w14:textId="5CE0B8E2" w:rsidR="00216CAC" w:rsidRPr="003D6B85" w:rsidRDefault="00216CAC" w:rsidP="00FC6671">
      <w:pPr>
        <w:pStyle w:val="ListParagraph"/>
        <w:numPr>
          <w:ilvl w:val="0"/>
          <w:numId w:val="8"/>
        </w:numPr>
        <w:shd w:val="clear" w:color="auto" w:fill="FFFFFF"/>
        <w:spacing w:after="0" w:line="240" w:lineRule="auto"/>
        <w:rPr>
          <w:rFonts w:ascii="ff2" w:eastAsia="Times New Roman" w:hAnsi="ff2" w:cs="Times New Roman"/>
          <w:color w:val="FF0000"/>
          <w:sz w:val="24"/>
          <w:szCs w:val="24"/>
        </w:rPr>
      </w:pPr>
      <w:r w:rsidRPr="003D6B85">
        <w:rPr>
          <w:rFonts w:ascii="ff2" w:eastAsia="Times New Roman" w:hAnsi="ff2" w:cs="Times New Roman"/>
          <w:color w:val="FF0000"/>
          <w:sz w:val="24"/>
          <w:szCs w:val="24"/>
        </w:rPr>
        <w:t>Những quyết định của Hội nghị Trung ương tháng 11/1940 đánh dấu sự bổ sung chuyển hướng chỉ đạo chiến lược mà Hội nghị Trung ương sáu vạch ra, chuẩn bị điều kiện cho khởi nghĩa võ trang giành chính quyền.</w:t>
      </w:r>
    </w:p>
    <w:p w14:paraId="38EF853F" w14:textId="77777777" w:rsidR="00216CAC" w:rsidRPr="00FC6671" w:rsidRDefault="00216CAC" w:rsidP="00216CAC">
      <w:pPr>
        <w:spacing w:before="240" w:after="240" w:line="240" w:lineRule="auto"/>
        <w:rPr>
          <w:rFonts w:ascii="Times New Roman" w:eastAsia="Times New Roman" w:hAnsi="Times New Roman" w:cs="Times New Roman"/>
          <w:color w:val="000000" w:themeColor="text1"/>
          <w:sz w:val="28"/>
          <w:szCs w:val="28"/>
          <w:lang w:val="vi-VN"/>
        </w:rPr>
      </w:pPr>
      <w:r w:rsidRPr="00FC6671">
        <w:rPr>
          <w:rFonts w:ascii="ff2" w:eastAsia="Times New Roman" w:hAnsi="ff2" w:cs="Times New Roman"/>
          <w:color w:val="000000" w:themeColor="text1"/>
          <w:sz w:val="28"/>
          <w:szCs w:val="28"/>
          <w:lang w:val="vi-VN"/>
        </w:rPr>
        <w:t xml:space="preserve">Tóm tắt : </w:t>
      </w:r>
      <w:r w:rsidRPr="00FC6671">
        <w:rPr>
          <w:rFonts w:ascii="Times New Roman" w:eastAsia="Times New Roman" w:hAnsi="Times New Roman" w:cs="Times New Roman"/>
          <w:color w:val="000000" w:themeColor="text1"/>
          <w:sz w:val="28"/>
          <w:szCs w:val="28"/>
          <w:lang w:val="vi-VN"/>
        </w:rPr>
        <w:t xml:space="preserve">Tình hình quốc tế tiếp tục diễn biến phức tạp với </w:t>
      </w:r>
      <w:r w:rsidRPr="00FC6671">
        <w:rPr>
          <w:rFonts w:ascii="Times New Roman" w:eastAsia="Times New Roman" w:hAnsi="Times New Roman" w:cs="Times New Roman"/>
          <w:color w:val="FF0000"/>
          <w:sz w:val="28"/>
          <w:szCs w:val="28"/>
          <w:lang w:val="vi-VN"/>
        </w:rPr>
        <w:t>sự thất bại của Pháp trước Đức</w:t>
      </w:r>
      <w:r w:rsidRPr="00FC6671">
        <w:rPr>
          <w:rFonts w:ascii="Times New Roman" w:eastAsia="Times New Roman" w:hAnsi="Times New Roman" w:cs="Times New Roman"/>
          <w:color w:val="000000" w:themeColor="text1"/>
          <w:sz w:val="28"/>
          <w:szCs w:val="28"/>
          <w:lang w:val="vi-VN"/>
        </w:rPr>
        <w:t xml:space="preserve">, và </w:t>
      </w:r>
      <w:r w:rsidRPr="00FC6671">
        <w:rPr>
          <w:rFonts w:ascii="Times New Roman" w:eastAsia="Times New Roman" w:hAnsi="Times New Roman" w:cs="Times New Roman"/>
          <w:color w:val="FF0000"/>
          <w:sz w:val="28"/>
          <w:szCs w:val="28"/>
          <w:lang w:val="vi-VN"/>
        </w:rPr>
        <w:t xml:space="preserve">sự xâm lược của Nhật Bản </w:t>
      </w:r>
      <w:r w:rsidRPr="00FC6671">
        <w:rPr>
          <w:rFonts w:ascii="Times New Roman" w:eastAsia="Times New Roman" w:hAnsi="Times New Roman" w:cs="Times New Roman"/>
          <w:color w:val="000000" w:themeColor="text1"/>
          <w:sz w:val="28"/>
          <w:szCs w:val="28"/>
          <w:lang w:val="vi-VN"/>
        </w:rPr>
        <w:t>vào Đông Dương. Tình hình này tạo ra một cơ hội mới cho phong trào cách mạng trong nước.</w:t>
      </w:r>
    </w:p>
    <w:p w14:paraId="6A80BA33" w14:textId="57D78924" w:rsidR="00216CAC" w:rsidRPr="00216CAC" w:rsidRDefault="00216CAC" w:rsidP="00216CAC">
      <w:pPr>
        <w:shd w:val="clear" w:color="auto" w:fill="FFFFFF"/>
        <w:spacing w:after="0" w:line="240" w:lineRule="auto"/>
        <w:rPr>
          <w:rFonts w:ascii="ff2" w:eastAsia="Times New Roman" w:hAnsi="ff2" w:cs="Times New Roman"/>
          <w:color w:val="000000"/>
          <w:lang w:val="vi-VN"/>
        </w:rPr>
      </w:pPr>
    </w:p>
    <w:p w14:paraId="7A6E3AF1" w14:textId="77777777" w:rsidR="00216CAC" w:rsidRPr="00216CAC" w:rsidRDefault="00216CAC" w:rsidP="00E455F6">
      <w:pPr>
        <w:spacing w:before="240" w:after="240" w:line="240" w:lineRule="auto"/>
        <w:rPr>
          <w:rFonts w:ascii="Times New Roman" w:eastAsia="Times New Roman" w:hAnsi="Times New Roman" w:cs="Times New Roman"/>
          <w:sz w:val="24"/>
          <w:szCs w:val="24"/>
          <w:lang w:val="vi-VN"/>
        </w:rPr>
      </w:pPr>
    </w:p>
    <w:p w14:paraId="5FEA4159" w14:textId="77777777" w:rsidR="00E455F6" w:rsidRPr="002E1171" w:rsidRDefault="00E455F6" w:rsidP="00E455F6">
      <w:pPr>
        <w:spacing w:before="240" w:after="240" w:line="240" w:lineRule="auto"/>
        <w:rPr>
          <w:rFonts w:ascii="Times New Roman" w:eastAsia="Times New Roman" w:hAnsi="Times New Roman" w:cs="Times New Roman"/>
          <w:sz w:val="24"/>
          <w:szCs w:val="24"/>
          <w:lang w:val="vi-VN"/>
        </w:rPr>
      </w:pPr>
      <w:r w:rsidRPr="002E1171">
        <w:rPr>
          <w:rFonts w:ascii="Times New Roman" w:eastAsia="Times New Roman" w:hAnsi="Times New Roman" w:cs="Times New Roman"/>
          <w:b/>
          <w:bCs/>
          <w:color w:val="0D0D0D"/>
          <w:sz w:val="30"/>
          <w:szCs w:val="30"/>
          <w:lang w:val="vi-VN"/>
        </w:rPr>
        <w:t>Nội dung và quyết định:</w:t>
      </w:r>
    </w:p>
    <w:p w14:paraId="38D9DACF" w14:textId="77777777" w:rsidR="00E455F6" w:rsidRPr="002E1171" w:rsidRDefault="00E455F6" w:rsidP="00E455F6">
      <w:pPr>
        <w:numPr>
          <w:ilvl w:val="0"/>
          <w:numId w:val="2"/>
        </w:numPr>
        <w:spacing w:before="240" w:after="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 xml:space="preserve">Hội nghị nhấn mạnh rằng </w:t>
      </w:r>
      <w:r w:rsidRPr="00FC6671">
        <w:rPr>
          <w:rFonts w:ascii="Times New Roman" w:eastAsia="Times New Roman" w:hAnsi="Times New Roman" w:cs="Times New Roman"/>
          <w:color w:val="FF0000"/>
          <w:sz w:val="30"/>
          <w:szCs w:val="30"/>
          <w:lang w:val="vi-VN"/>
        </w:rPr>
        <w:t xml:space="preserve">thời cơ khởi nghĩa đã đến gần và cần chuẩn bị chu đáo </w:t>
      </w:r>
      <w:r w:rsidRPr="002E1171">
        <w:rPr>
          <w:rFonts w:ascii="Times New Roman" w:eastAsia="Times New Roman" w:hAnsi="Times New Roman" w:cs="Times New Roman"/>
          <w:color w:val="0D0D0D"/>
          <w:sz w:val="30"/>
          <w:szCs w:val="30"/>
          <w:lang w:val="vi-VN"/>
        </w:rPr>
        <w:t>để sẵn sàng hành động khi thời cơ đến.</w:t>
      </w:r>
    </w:p>
    <w:p w14:paraId="18AC0B1F" w14:textId="77777777" w:rsidR="00E455F6" w:rsidRPr="002E1171" w:rsidRDefault="00E455F6" w:rsidP="00E455F6">
      <w:pPr>
        <w:numPr>
          <w:ilvl w:val="0"/>
          <w:numId w:val="2"/>
        </w:numPr>
        <w:spacing w:after="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 xml:space="preserve">Quyết định </w:t>
      </w:r>
      <w:r w:rsidRPr="00FC6671">
        <w:rPr>
          <w:rFonts w:ascii="Times New Roman" w:eastAsia="Times New Roman" w:hAnsi="Times New Roman" w:cs="Times New Roman"/>
          <w:color w:val="FF0000"/>
          <w:sz w:val="30"/>
          <w:szCs w:val="30"/>
          <w:lang w:val="vi-VN"/>
        </w:rPr>
        <w:t>chuyển hướng chiến lược từ đấu tranh bí mật, phân tán sang tập trung lực lượng, chuẩn bị cho tổng khởi nghĩa</w:t>
      </w:r>
      <w:r w:rsidRPr="002E1171">
        <w:rPr>
          <w:rFonts w:ascii="Times New Roman" w:eastAsia="Times New Roman" w:hAnsi="Times New Roman" w:cs="Times New Roman"/>
          <w:color w:val="0D0D0D"/>
          <w:sz w:val="30"/>
          <w:szCs w:val="30"/>
          <w:lang w:val="vi-VN"/>
        </w:rPr>
        <w:t>.</w:t>
      </w:r>
    </w:p>
    <w:p w14:paraId="1B336886" w14:textId="77777777" w:rsidR="00E455F6" w:rsidRPr="002E1171" w:rsidRDefault="00E455F6" w:rsidP="00E455F6">
      <w:pPr>
        <w:numPr>
          <w:ilvl w:val="0"/>
          <w:numId w:val="2"/>
        </w:numPr>
        <w:spacing w:after="24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 xml:space="preserve">Tăng cường công tác </w:t>
      </w:r>
      <w:r w:rsidRPr="00FC6671">
        <w:rPr>
          <w:rFonts w:ascii="Times New Roman" w:eastAsia="Times New Roman" w:hAnsi="Times New Roman" w:cs="Times New Roman"/>
          <w:color w:val="FF0000"/>
          <w:sz w:val="30"/>
          <w:szCs w:val="30"/>
          <w:lang w:val="vi-VN"/>
        </w:rPr>
        <w:t>xây dựng lực lượng vũ trang</w:t>
      </w:r>
      <w:r w:rsidRPr="002E1171">
        <w:rPr>
          <w:rFonts w:ascii="Times New Roman" w:eastAsia="Times New Roman" w:hAnsi="Times New Roman" w:cs="Times New Roman"/>
          <w:color w:val="0D0D0D"/>
          <w:sz w:val="30"/>
          <w:szCs w:val="30"/>
          <w:lang w:val="vi-VN"/>
        </w:rPr>
        <w:t xml:space="preserve">, </w:t>
      </w:r>
      <w:r w:rsidRPr="00FC6671">
        <w:rPr>
          <w:rFonts w:ascii="Times New Roman" w:eastAsia="Times New Roman" w:hAnsi="Times New Roman" w:cs="Times New Roman"/>
          <w:color w:val="FF0000"/>
          <w:sz w:val="30"/>
          <w:szCs w:val="30"/>
          <w:lang w:val="vi-VN"/>
        </w:rPr>
        <w:t>lập các căn cứ địa cách mạng, và đẩy mạnh công tác tuyên truyền, vận động quần chúng</w:t>
      </w:r>
      <w:r w:rsidRPr="002E1171">
        <w:rPr>
          <w:rFonts w:ascii="Times New Roman" w:eastAsia="Times New Roman" w:hAnsi="Times New Roman" w:cs="Times New Roman"/>
          <w:color w:val="0D0D0D"/>
          <w:sz w:val="30"/>
          <w:szCs w:val="30"/>
          <w:lang w:val="vi-VN"/>
        </w:rPr>
        <w:t>.</w:t>
      </w:r>
    </w:p>
    <w:p w14:paraId="1E3DA25E" w14:textId="77777777" w:rsidR="00E455F6" w:rsidRPr="002E1171" w:rsidRDefault="00E455F6" w:rsidP="00E455F6">
      <w:pPr>
        <w:spacing w:before="240" w:after="240" w:line="240" w:lineRule="auto"/>
        <w:rPr>
          <w:rFonts w:ascii="Times New Roman" w:eastAsia="Times New Roman" w:hAnsi="Times New Roman" w:cs="Times New Roman"/>
          <w:sz w:val="24"/>
          <w:szCs w:val="24"/>
          <w:lang w:val="vi-VN"/>
        </w:rPr>
      </w:pPr>
      <w:r w:rsidRPr="002E1171">
        <w:rPr>
          <w:rFonts w:ascii="Times New Roman" w:eastAsia="Times New Roman" w:hAnsi="Times New Roman" w:cs="Times New Roman"/>
          <w:b/>
          <w:bCs/>
          <w:color w:val="0D0D0D"/>
          <w:sz w:val="30"/>
          <w:szCs w:val="30"/>
          <w:lang w:val="vi-VN"/>
        </w:rPr>
        <w:t>3,Hội nghị Trung ương lần thứ 8 (tháng 5/1941)</w:t>
      </w:r>
    </w:p>
    <w:p w14:paraId="3D8AA0C7" w14:textId="65217579" w:rsidR="00E455F6" w:rsidRDefault="00E455F6" w:rsidP="00E455F6">
      <w:pPr>
        <w:spacing w:before="240" w:after="240" w:line="240" w:lineRule="auto"/>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b/>
          <w:bCs/>
          <w:color w:val="0D0D0D"/>
          <w:sz w:val="30"/>
          <w:szCs w:val="30"/>
          <w:lang w:val="vi-VN"/>
        </w:rPr>
        <w:t>Bối cảnh</w:t>
      </w:r>
      <w:r w:rsidRPr="002E1171">
        <w:rPr>
          <w:rFonts w:ascii="Times New Roman" w:eastAsia="Times New Roman" w:hAnsi="Times New Roman" w:cs="Times New Roman"/>
          <w:color w:val="0D0D0D"/>
          <w:sz w:val="30"/>
          <w:szCs w:val="30"/>
          <w:lang w:val="vi-VN"/>
        </w:rPr>
        <w:t xml:space="preserve">: </w:t>
      </w:r>
    </w:p>
    <w:p w14:paraId="1A62A365" w14:textId="77777777" w:rsidR="00FC6671" w:rsidRDefault="00FC6671" w:rsidP="00216CAC">
      <w:pPr>
        <w:shd w:val="clear" w:color="auto" w:fill="FFFFFF"/>
        <w:spacing w:after="0" w:line="240" w:lineRule="auto"/>
        <w:rPr>
          <w:rFonts w:ascii="ff2" w:eastAsia="Times New Roman" w:hAnsi="ff2" w:cs="Times New Roman"/>
          <w:color w:val="000000"/>
          <w:lang w:val="vi-VN"/>
        </w:rPr>
      </w:pPr>
    </w:p>
    <w:p w14:paraId="3DD6AF9F" w14:textId="77777777" w:rsidR="00FC6671" w:rsidRDefault="00FC6671" w:rsidP="00216CAC">
      <w:pPr>
        <w:shd w:val="clear" w:color="auto" w:fill="FFFFFF"/>
        <w:spacing w:after="0" w:line="240" w:lineRule="auto"/>
        <w:rPr>
          <w:rFonts w:ascii="ff2" w:eastAsia="Times New Roman" w:hAnsi="ff2" w:cs="Times New Roman"/>
          <w:color w:val="000000"/>
          <w:lang w:val="vi-VN"/>
        </w:rPr>
      </w:pPr>
    </w:p>
    <w:p w14:paraId="03CDC951" w14:textId="77777777" w:rsidR="00FC6671" w:rsidRDefault="00FC6671" w:rsidP="00216CAC">
      <w:pPr>
        <w:shd w:val="clear" w:color="auto" w:fill="FFFFFF"/>
        <w:spacing w:after="0" w:line="240" w:lineRule="auto"/>
        <w:rPr>
          <w:rFonts w:ascii="ff2" w:eastAsia="Times New Roman" w:hAnsi="ff2" w:cs="Times New Roman"/>
          <w:color w:val="000000"/>
          <w:lang w:val="vi-VN"/>
        </w:rPr>
      </w:pPr>
    </w:p>
    <w:p w14:paraId="5E53D71C" w14:textId="77777777" w:rsidR="00FC6671" w:rsidRDefault="00216CAC" w:rsidP="00FC66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FC6671">
        <w:rPr>
          <w:rFonts w:ascii="ff2" w:eastAsia="Times New Roman" w:hAnsi="ff2" w:cs="Times New Roman"/>
          <w:color w:val="000000"/>
          <w:sz w:val="24"/>
          <w:szCs w:val="24"/>
        </w:rPr>
        <w:lastRenderedPageBreak/>
        <w:t xml:space="preserve">Tiến theo xu hướng đó, </w:t>
      </w:r>
      <w:r w:rsidRPr="00FC6671">
        <w:rPr>
          <w:rFonts w:ascii="ff2" w:eastAsia="Times New Roman" w:hAnsi="ff2" w:cs="Times New Roman"/>
          <w:color w:val="FF0000"/>
          <w:sz w:val="24"/>
          <w:szCs w:val="24"/>
        </w:rPr>
        <w:t xml:space="preserve">Hội nghị Trung ương tám, tháng 5/1941 đã bổ sung, kế thừa </w:t>
      </w:r>
      <w:r w:rsidRPr="00FC6671">
        <w:rPr>
          <w:rFonts w:ascii="ff2" w:eastAsia="Times New Roman" w:hAnsi="ff2" w:cs="Times New Roman"/>
          <w:color w:val="000000"/>
          <w:sz w:val="24"/>
          <w:szCs w:val="24"/>
        </w:rPr>
        <w:t>và hoàn chỉnh sự chuyển hướng chỉ đạo chiến lược cách mạng của Hội</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 xml:space="preserve">nghị Trung ương sáu. </w:t>
      </w:r>
    </w:p>
    <w:p w14:paraId="2ACECAD4" w14:textId="5A47EC9F" w:rsidR="00FC6671" w:rsidRPr="00FC6671" w:rsidRDefault="00216CAC" w:rsidP="00FC66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FC6671">
        <w:rPr>
          <w:rFonts w:ascii="ff2" w:eastAsia="Times New Roman" w:hAnsi="ff2" w:cs="Times New Roman"/>
          <w:color w:val="000000"/>
          <w:sz w:val="24"/>
          <w:szCs w:val="24"/>
        </w:rPr>
        <w:t xml:space="preserve">Hội nghị Trung ương tám đã </w:t>
      </w:r>
      <w:r w:rsidRPr="00FC6671">
        <w:rPr>
          <w:rFonts w:ascii="ff2" w:eastAsia="Times New Roman" w:hAnsi="ff2" w:cs="Times New Roman"/>
          <w:color w:val="FF0000"/>
          <w:sz w:val="24"/>
          <w:szCs w:val="24"/>
        </w:rPr>
        <w:t>nhấn mạnh tầm quan trọng</w:t>
      </w:r>
      <w:r w:rsidR="00FC6671" w:rsidRPr="00FC6671">
        <w:rPr>
          <w:rFonts w:ascii="ff2" w:eastAsia="Times New Roman" w:hAnsi="ff2" w:cs="Times New Roman"/>
          <w:color w:val="FF0000"/>
          <w:sz w:val="24"/>
          <w:szCs w:val="24"/>
        </w:rPr>
        <w:t xml:space="preserve"> </w:t>
      </w:r>
      <w:r w:rsidRPr="00FC6671">
        <w:rPr>
          <w:rFonts w:ascii="ff2" w:eastAsia="Times New Roman" w:hAnsi="ff2" w:cs="Times New Roman"/>
          <w:color w:val="FF0000"/>
          <w:sz w:val="24"/>
          <w:szCs w:val="24"/>
        </w:rPr>
        <w:t>của vấn đề dân tộc và cách mạng giải phóng dân tộc</w:t>
      </w:r>
      <w:r w:rsidRPr="00FC6671">
        <w:rPr>
          <w:rFonts w:ascii="ff2" w:eastAsia="Times New Roman" w:hAnsi="ff2" w:cs="Times New Roman"/>
          <w:color w:val="000000"/>
          <w:sz w:val="24"/>
          <w:szCs w:val="24"/>
        </w:rPr>
        <w:t>. Sau khi quân Nhật vào</w:t>
      </w:r>
      <w:r w:rsidR="00FC6671" w:rsidRPr="00473C5A">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 xml:space="preserve">chiếm đóng Đông Dương. Thực dân Pháp và Phát xít Nhật cấu kết nhau áp bức, bóc lột nhân dân làm cho </w:t>
      </w:r>
      <w:r w:rsidRPr="00FC6671">
        <w:rPr>
          <w:rFonts w:ascii="ff2" w:eastAsia="Times New Roman" w:hAnsi="ff2" w:cs="Times New Roman"/>
          <w:color w:val="FF0000"/>
          <w:sz w:val="24"/>
          <w:szCs w:val="24"/>
        </w:rPr>
        <w:t xml:space="preserve">mâu thuẫn giữa toàn thể dân tộc ở Đông Dương và đế quốc Pháp – Nhật ngày càng gay gắt. </w:t>
      </w:r>
    </w:p>
    <w:p w14:paraId="144D8627" w14:textId="77777777" w:rsidR="00FC6671" w:rsidRPr="00473C5A" w:rsidRDefault="00FC6671" w:rsidP="00FC6671">
      <w:pPr>
        <w:shd w:val="clear" w:color="auto" w:fill="FFFFFF"/>
        <w:spacing w:after="0" w:line="240" w:lineRule="auto"/>
        <w:rPr>
          <w:rFonts w:ascii="ff2" w:eastAsia="Times New Roman" w:hAnsi="ff2" w:cs="Times New Roman"/>
          <w:color w:val="000000"/>
          <w:sz w:val="24"/>
          <w:szCs w:val="24"/>
          <w:lang w:val="vi-VN"/>
        </w:rPr>
      </w:pPr>
    </w:p>
    <w:p w14:paraId="6A05264F" w14:textId="77777777" w:rsidR="00FC6671" w:rsidRDefault="00216CAC" w:rsidP="00FC66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FC6671">
        <w:rPr>
          <w:rFonts w:ascii="ff2" w:eastAsia="Times New Roman" w:hAnsi="ff2" w:cs="Times New Roman"/>
          <w:color w:val="000000"/>
          <w:sz w:val="24"/>
          <w:szCs w:val="24"/>
        </w:rPr>
        <w:t>Trước tình hình đó, Hội nghị quyết định:“Khẩu hiệu của Đảng ta là trước hết phải làm sao giải phóng cho được các</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 xml:space="preserve">dân tộc Đông Dương ra khỏi ách của giặc Pháp - Nhật”. </w:t>
      </w:r>
      <w:r w:rsidRPr="00FC6671">
        <w:rPr>
          <w:rFonts w:ascii="ff2" w:eastAsia="Times New Roman" w:hAnsi="ff2" w:cs="Times New Roman"/>
          <w:color w:val="FF0000"/>
          <w:sz w:val="24"/>
          <w:szCs w:val="24"/>
        </w:rPr>
        <w:t>Nhiệm vụ chủ yếu của Đảng là phải tập hợp tối đa các giai cấp, đảng phái, các nhóm cách mạng</w:t>
      </w:r>
      <w:r w:rsidR="00FC6671" w:rsidRPr="00FC6671">
        <w:rPr>
          <w:rFonts w:ascii="ff2" w:eastAsia="Times New Roman" w:hAnsi="ff2" w:cs="Times New Roman"/>
          <w:color w:val="FF0000"/>
          <w:sz w:val="24"/>
          <w:szCs w:val="24"/>
        </w:rPr>
        <w:t xml:space="preserve"> </w:t>
      </w:r>
      <w:r w:rsidRPr="00FC6671">
        <w:rPr>
          <w:rFonts w:ascii="ff2" w:eastAsia="Times New Roman" w:hAnsi="ff2" w:cs="Times New Roman"/>
          <w:color w:val="FF0000"/>
          <w:sz w:val="24"/>
          <w:szCs w:val="24"/>
        </w:rPr>
        <w:t>cứu nước, các tôn giáo, các dân tộc chống đế quốc Pháp-Nhật. Tất cả quyền lợi</w:t>
      </w:r>
      <w:r w:rsidR="00FC6671" w:rsidRPr="00FC6671">
        <w:rPr>
          <w:rFonts w:ascii="ff2" w:eastAsia="Times New Roman" w:hAnsi="ff2" w:cs="Times New Roman"/>
          <w:color w:val="FF0000"/>
          <w:sz w:val="24"/>
          <w:szCs w:val="24"/>
        </w:rPr>
        <w:t xml:space="preserve"> </w:t>
      </w:r>
      <w:r w:rsidRPr="00FC6671">
        <w:rPr>
          <w:rFonts w:ascii="ff2" w:eastAsia="Times New Roman" w:hAnsi="ff2" w:cs="Times New Roman"/>
          <w:color w:val="FF0000"/>
          <w:sz w:val="24"/>
          <w:szCs w:val="24"/>
        </w:rPr>
        <w:t>của giai cấp đều phải được đặt dưới quyền lợi dân tộc</w:t>
      </w:r>
      <w:r w:rsidRPr="00FC6671">
        <w:rPr>
          <w:rFonts w:ascii="ff2" w:eastAsia="Times New Roman" w:hAnsi="ff2" w:cs="Times New Roman"/>
          <w:color w:val="000000"/>
          <w:sz w:val="24"/>
          <w:szCs w:val="24"/>
        </w:rPr>
        <w:t xml:space="preserve">. </w:t>
      </w:r>
    </w:p>
    <w:p w14:paraId="629B9A2F" w14:textId="77777777" w:rsidR="00FC6671" w:rsidRPr="00FC6671" w:rsidRDefault="00FC6671" w:rsidP="00FC6671">
      <w:pPr>
        <w:pStyle w:val="ListParagraph"/>
        <w:rPr>
          <w:rFonts w:ascii="ff2" w:eastAsia="Times New Roman" w:hAnsi="ff2" w:cs="Times New Roman"/>
          <w:color w:val="000000"/>
          <w:sz w:val="24"/>
          <w:szCs w:val="24"/>
        </w:rPr>
      </w:pPr>
    </w:p>
    <w:p w14:paraId="6F71BB1D" w14:textId="109AA5F9" w:rsidR="00216CAC" w:rsidRPr="00FC6671" w:rsidRDefault="00216CAC" w:rsidP="00FC6671">
      <w:pPr>
        <w:pStyle w:val="ListParagraph"/>
        <w:numPr>
          <w:ilvl w:val="0"/>
          <w:numId w:val="8"/>
        </w:numPr>
        <w:shd w:val="clear" w:color="auto" w:fill="FFFFFF"/>
        <w:spacing w:after="0" w:line="240" w:lineRule="auto"/>
        <w:rPr>
          <w:rFonts w:ascii="ff2" w:eastAsia="Times New Roman" w:hAnsi="ff2" w:cs="Times New Roman"/>
          <w:color w:val="000000"/>
          <w:sz w:val="24"/>
          <w:szCs w:val="24"/>
        </w:rPr>
      </w:pPr>
      <w:r w:rsidRPr="00FC6671">
        <w:rPr>
          <w:rFonts w:ascii="ff2" w:eastAsia="Times New Roman" w:hAnsi="ff2" w:cs="Times New Roman"/>
          <w:color w:val="000000"/>
          <w:sz w:val="24"/>
          <w:szCs w:val="24"/>
        </w:rPr>
        <w:t>Trên cơ sở đó, Hội nghị nhất trí với chủ trương của Hội nghị Trung ương sáu là tạm gác khẩu hiệu cách mạng ruộng đất và chỉ mới thực hiện giảm tô, chia ruộng đất công cho nông</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dân. Xuất phát từ chủ trương khơi dậy tinh thần yêu nước và ý chí đấu tranh vì</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 xml:space="preserve">độc lập, tự do của từng dân tộc Việt, Miên, Lào, </w:t>
      </w:r>
      <w:r w:rsidRPr="00FC6671">
        <w:rPr>
          <w:rFonts w:ascii="ff2" w:eastAsia="Times New Roman" w:hAnsi="ff2" w:cs="Times New Roman"/>
          <w:color w:val="FF0000"/>
          <w:sz w:val="24"/>
          <w:szCs w:val="24"/>
        </w:rPr>
        <w:t>Hội nghị quyết định thành lập</w:t>
      </w:r>
      <w:r w:rsidR="00FC6671" w:rsidRPr="00FC6671">
        <w:rPr>
          <w:rFonts w:ascii="ff2" w:eastAsia="Times New Roman" w:hAnsi="ff2" w:cs="Times New Roman"/>
          <w:color w:val="FF0000"/>
          <w:sz w:val="24"/>
          <w:szCs w:val="24"/>
        </w:rPr>
        <w:t xml:space="preserve"> </w:t>
      </w:r>
      <w:r w:rsidRPr="00FC6671">
        <w:rPr>
          <w:rFonts w:ascii="ff2" w:eastAsia="Times New Roman" w:hAnsi="ff2" w:cs="Times New Roman"/>
          <w:color w:val="FF0000"/>
          <w:sz w:val="24"/>
          <w:szCs w:val="24"/>
        </w:rPr>
        <w:t>Việt Nam độc lập đồng minh (Việt Minh) thay cho Mặt trận Dân tộc thống nhất</w:t>
      </w:r>
      <w:r w:rsidR="00FC6671" w:rsidRPr="00FC6671">
        <w:rPr>
          <w:rFonts w:ascii="ff2" w:eastAsia="Times New Roman" w:hAnsi="ff2" w:cs="Times New Roman"/>
          <w:color w:val="FF0000"/>
          <w:sz w:val="24"/>
          <w:szCs w:val="24"/>
        </w:rPr>
        <w:t xml:space="preserve"> </w:t>
      </w:r>
      <w:r w:rsidRPr="00FC6671">
        <w:rPr>
          <w:rFonts w:ascii="ff2" w:eastAsia="Times New Roman" w:hAnsi="ff2" w:cs="Times New Roman"/>
          <w:color w:val="FF0000"/>
          <w:sz w:val="24"/>
          <w:szCs w:val="24"/>
        </w:rPr>
        <w:t>phản đế Đông Dương</w:t>
      </w:r>
      <w:r w:rsidRPr="00FC6671">
        <w:rPr>
          <w:rFonts w:ascii="ff2" w:eastAsia="Times New Roman" w:hAnsi="ff2" w:cs="Times New Roman"/>
          <w:color w:val="000000"/>
          <w:sz w:val="24"/>
          <w:szCs w:val="24"/>
        </w:rPr>
        <w:t xml:space="preserve"> và giúp đỡ các dân tộc Miên Lào thành lập Mặt trận Cao</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Miên độc lập đồng minh và Mặt trận Ai Lao độc lập đồng minh; các hội quần</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chúng đều lấy tên hội cứu quốc để thu hút rộng rãi các lực lượng yêu nước tham</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gia; khi giành độc lập, sẽ xây dựng một nước Việt Nam dân chủ mới và thànhlập chính quyền cách mạng của chung toàn thể dân tộc không phải thuộc quyền</w:t>
      </w:r>
      <w:r w:rsidR="00FC6671" w:rsidRPr="00FC6671">
        <w:rPr>
          <w:rFonts w:ascii="ff2" w:eastAsia="Times New Roman" w:hAnsi="ff2" w:cs="Times New Roman"/>
          <w:color w:val="000000"/>
          <w:sz w:val="24"/>
          <w:szCs w:val="24"/>
        </w:rPr>
        <w:t xml:space="preserve"> </w:t>
      </w:r>
      <w:r w:rsidRPr="00FC6671">
        <w:rPr>
          <w:rFonts w:ascii="ff2" w:eastAsia="Times New Roman" w:hAnsi="ff2" w:cs="Times New Roman"/>
          <w:color w:val="000000"/>
          <w:sz w:val="24"/>
          <w:szCs w:val="24"/>
        </w:rPr>
        <w:t>riêng của một giai cấp nào.</w:t>
      </w:r>
    </w:p>
    <w:p w14:paraId="4A8BA221" w14:textId="77777777" w:rsidR="00FC6671" w:rsidRPr="00FC6671" w:rsidRDefault="00FC6671" w:rsidP="00FC6671">
      <w:pPr>
        <w:pStyle w:val="ListParagraph"/>
        <w:rPr>
          <w:rFonts w:ascii="Times New Roman" w:eastAsia="Times New Roman" w:hAnsi="Times New Roman" w:cs="Times New Roman"/>
          <w:color w:val="000000"/>
          <w:sz w:val="28"/>
          <w:szCs w:val="28"/>
        </w:rPr>
      </w:pPr>
    </w:p>
    <w:p w14:paraId="6554F4B9" w14:textId="4C244E61" w:rsidR="00216CAC" w:rsidRPr="00FC6671" w:rsidRDefault="00216CAC" w:rsidP="00FC6671">
      <w:pPr>
        <w:pStyle w:val="ListParagraph"/>
        <w:numPr>
          <w:ilvl w:val="0"/>
          <w:numId w:val="5"/>
        </w:numPr>
        <w:shd w:val="clear" w:color="auto" w:fill="FFFFFF"/>
        <w:spacing w:after="0" w:line="240" w:lineRule="auto"/>
        <w:rPr>
          <w:rFonts w:ascii="Times New Roman" w:eastAsia="Times New Roman" w:hAnsi="Times New Roman" w:cs="Times New Roman"/>
          <w:color w:val="FF0000"/>
          <w:sz w:val="28"/>
          <w:szCs w:val="28"/>
        </w:rPr>
      </w:pPr>
      <w:r w:rsidRPr="00FC6671">
        <w:rPr>
          <w:rFonts w:ascii="Times New Roman" w:eastAsia="Times New Roman" w:hAnsi="Times New Roman" w:cs="Times New Roman"/>
          <w:color w:val="000000"/>
          <w:sz w:val="28"/>
          <w:szCs w:val="28"/>
        </w:rPr>
        <w:t xml:space="preserve">Tóm tắt : </w:t>
      </w:r>
      <w:r w:rsidRPr="00FC6671">
        <w:rPr>
          <w:rFonts w:ascii="Times New Roman" w:eastAsia="Times New Roman" w:hAnsi="Times New Roman" w:cs="Times New Roman"/>
          <w:color w:val="FF0000"/>
          <w:sz w:val="28"/>
          <w:szCs w:val="28"/>
        </w:rPr>
        <w:t>Nhật Bản chiếm đóng toàn bộ Đông Dương, làm suy yếu thực dân Pháp và tạo ra khoảng trống quyền lực. Nguyễn Ái Quốc (Hồ Chí Minh) trở về nước và trực tiếp lãnh đạo Hội nghị.</w:t>
      </w:r>
    </w:p>
    <w:p w14:paraId="5F6CE3F3" w14:textId="77777777" w:rsidR="00216CAC" w:rsidRPr="00216CAC" w:rsidRDefault="00216CAC" w:rsidP="00E455F6">
      <w:pPr>
        <w:spacing w:before="240" w:after="240" w:line="240" w:lineRule="auto"/>
        <w:rPr>
          <w:rFonts w:ascii="Times New Roman" w:eastAsia="Times New Roman" w:hAnsi="Times New Roman" w:cs="Times New Roman"/>
          <w:sz w:val="24"/>
          <w:szCs w:val="24"/>
          <w:lang w:val="vi-VN"/>
        </w:rPr>
      </w:pPr>
    </w:p>
    <w:p w14:paraId="0A46C7B7" w14:textId="77777777" w:rsidR="00E455F6" w:rsidRPr="002E1171" w:rsidRDefault="00E455F6" w:rsidP="00E455F6">
      <w:pPr>
        <w:spacing w:before="240" w:after="240" w:line="240" w:lineRule="auto"/>
        <w:rPr>
          <w:rFonts w:ascii="Times New Roman" w:eastAsia="Times New Roman" w:hAnsi="Times New Roman" w:cs="Times New Roman"/>
          <w:sz w:val="24"/>
          <w:szCs w:val="24"/>
          <w:lang w:val="vi-VN"/>
        </w:rPr>
      </w:pPr>
      <w:r w:rsidRPr="002E1171">
        <w:rPr>
          <w:rFonts w:ascii="Times New Roman" w:eastAsia="Times New Roman" w:hAnsi="Times New Roman" w:cs="Times New Roman"/>
          <w:b/>
          <w:bCs/>
          <w:color w:val="0D0D0D"/>
          <w:sz w:val="30"/>
          <w:szCs w:val="30"/>
          <w:lang w:val="vi-VN"/>
        </w:rPr>
        <w:t>Nội dung và quyết định:</w:t>
      </w:r>
    </w:p>
    <w:p w14:paraId="58686DA7" w14:textId="77777777" w:rsidR="00E455F6" w:rsidRPr="00FC6671" w:rsidRDefault="00E455F6" w:rsidP="00E455F6">
      <w:pPr>
        <w:numPr>
          <w:ilvl w:val="0"/>
          <w:numId w:val="3"/>
        </w:numPr>
        <w:spacing w:before="240" w:after="0" w:line="240" w:lineRule="auto"/>
        <w:textAlignment w:val="baseline"/>
        <w:rPr>
          <w:rFonts w:ascii="Times New Roman" w:eastAsia="Times New Roman" w:hAnsi="Times New Roman" w:cs="Times New Roman"/>
          <w:color w:val="FF0000"/>
          <w:sz w:val="30"/>
          <w:szCs w:val="30"/>
          <w:lang w:val="vi-VN"/>
        </w:rPr>
      </w:pPr>
      <w:r w:rsidRPr="002E1171">
        <w:rPr>
          <w:rFonts w:ascii="Times New Roman" w:eastAsia="Times New Roman" w:hAnsi="Times New Roman" w:cs="Times New Roman"/>
          <w:color w:val="0D0D0D"/>
          <w:sz w:val="30"/>
          <w:szCs w:val="30"/>
          <w:lang w:val="vi-VN"/>
        </w:rPr>
        <w:t xml:space="preserve">Hội nghị khẳng định </w:t>
      </w:r>
      <w:r w:rsidRPr="00FC6671">
        <w:rPr>
          <w:rFonts w:ascii="Times New Roman" w:eastAsia="Times New Roman" w:hAnsi="Times New Roman" w:cs="Times New Roman"/>
          <w:color w:val="FF0000"/>
          <w:sz w:val="30"/>
          <w:szCs w:val="30"/>
          <w:lang w:val="vi-VN"/>
        </w:rPr>
        <w:t>nhiệm vụ giải phóng dân tộc là nhiệm vụ hàng đầu, cấp bách của cách mạng Đông Dương.</w:t>
      </w:r>
    </w:p>
    <w:p w14:paraId="39438605" w14:textId="77777777" w:rsidR="00E455F6" w:rsidRPr="002E1171" w:rsidRDefault="00E455F6" w:rsidP="00E455F6">
      <w:pPr>
        <w:numPr>
          <w:ilvl w:val="0"/>
          <w:numId w:val="3"/>
        </w:numPr>
        <w:spacing w:after="0" w:line="240" w:lineRule="auto"/>
        <w:textAlignment w:val="baseline"/>
        <w:rPr>
          <w:rFonts w:ascii="Times New Roman" w:eastAsia="Times New Roman" w:hAnsi="Times New Roman" w:cs="Times New Roman"/>
          <w:color w:val="0D0D0D"/>
          <w:sz w:val="30"/>
          <w:szCs w:val="30"/>
          <w:lang w:val="vi-VN"/>
        </w:rPr>
      </w:pPr>
      <w:r w:rsidRPr="002E1171">
        <w:rPr>
          <w:rFonts w:ascii="Times New Roman" w:eastAsia="Times New Roman" w:hAnsi="Times New Roman" w:cs="Times New Roman"/>
          <w:color w:val="0D0D0D"/>
          <w:sz w:val="30"/>
          <w:szCs w:val="30"/>
          <w:lang w:val="vi-VN"/>
        </w:rPr>
        <w:t xml:space="preserve">Quyết định </w:t>
      </w:r>
      <w:r w:rsidRPr="00FC6671">
        <w:rPr>
          <w:rFonts w:ascii="Times New Roman" w:eastAsia="Times New Roman" w:hAnsi="Times New Roman" w:cs="Times New Roman"/>
          <w:color w:val="FF0000"/>
          <w:sz w:val="30"/>
          <w:szCs w:val="30"/>
          <w:lang w:val="vi-VN"/>
        </w:rPr>
        <w:t xml:space="preserve">thành lập Việt Nam Độc lập Đồng minh Hội (Việt Minh) </w:t>
      </w:r>
      <w:r w:rsidRPr="002E1171">
        <w:rPr>
          <w:rFonts w:ascii="Times New Roman" w:eastAsia="Times New Roman" w:hAnsi="Times New Roman" w:cs="Times New Roman"/>
          <w:color w:val="0D0D0D"/>
          <w:sz w:val="30"/>
          <w:szCs w:val="30"/>
          <w:lang w:val="vi-VN"/>
        </w:rPr>
        <w:t>với mục tiêu đấu tranh giành độc lập dân tộc.</w:t>
      </w:r>
    </w:p>
    <w:p w14:paraId="6E794C4C" w14:textId="77777777" w:rsidR="00E455F6" w:rsidRPr="00FC6671" w:rsidRDefault="00E455F6" w:rsidP="00E455F6">
      <w:pPr>
        <w:numPr>
          <w:ilvl w:val="0"/>
          <w:numId w:val="3"/>
        </w:numPr>
        <w:spacing w:after="0" w:line="240" w:lineRule="auto"/>
        <w:textAlignment w:val="baseline"/>
        <w:rPr>
          <w:rFonts w:ascii="Times New Roman" w:eastAsia="Times New Roman" w:hAnsi="Times New Roman" w:cs="Times New Roman"/>
          <w:color w:val="FF0000"/>
          <w:sz w:val="30"/>
          <w:szCs w:val="30"/>
          <w:lang w:val="vi-VN"/>
        </w:rPr>
      </w:pPr>
      <w:r w:rsidRPr="00FC6671">
        <w:rPr>
          <w:rFonts w:ascii="Times New Roman" w:eastAsia="Times New Roman" w:hAnsi="Times New Roman" w:cs="Times New Roman"/>
          <w:color w:val="FF0000"/>
          <w:sz w:val="30"/>
          <w:szCs w:val="30"/>
          <w:lang w:val="vi-VN"/>
        </w:rPr>
        <w:t>Tập trung xây dựng các căn cứ địa cách mạng, phát triển lực lượng vũ trang, và tổ chức các phong trào đấu tranh của quần chúng, đặc biệt là ở vùng nông thôn.</w:t>
      </w:r>
    </w:p>
    <w:p w14:paraId="3E7101AF" w14:textId="77777777" w:rsidR="00E455F6" w:rsidRPr="00FC6671" w:rsidRDefault="00E455F6" w:rsidP="00E455F6">
      <w:pPr>
        <w:numPr>
          <w:ilvl w:val="0"/>
          <w:numId w:val="3"/>
        </w:numPr>
        <w:spacing w:after="240" w:line="240" w:lineRule="auto"/>
        <w:textAlignment w:val="baseline"/>
        <w:rPr>
          <w:rFonts w:ascii="Times New Roman" w:eastAsia="Times New Roman" w:hAnsi="Times New Roman" w:cs="Times New Roman"/>
          <w:color w:val="FF0000"/>
          <w:sz w:val="30"/>
          <w:szCs w:val="30"/>
          <w:lang w:val="vi-VN"/>
        </w:rPr>
      </w:pPr>
      <w:r w:rsidRPr="00FC6671">
        <w:rPr>
          <w:rFonts w:ascii="Times New Roman" w:eastAsia="Times New Roman" w:hAnsi="Times New Roman" w:cs="Times New Roman"/>
          <w:color w:val="FF0000"/>
          <w:sz w:val="30"/>
          <w:szCs w:val="30"/>
          <w:lang w:val="vi-VN"/>
        </w:rPr>
        <w:t>Đẩy mạnh công tác giáo dục, tuyên truyền để nâng cao nhận thức và tinh thần cách mạng của quần chúng.</w:t>
      </w:r>
    </w:p>
    <w:p w14:paraId="49D61645" w14:textId="77777777" w:rsidR="00AA1CC6" w:rsidRPr="002E1171" w:rsidRDefault="00AA1CC6" w:rsidP="00AA1CC6">
      <w:pPr>
        <w:rPr>
          <w:rFonts w:ascii="Times New Roman" w:eastAsia="Times New Roman" w:hAnsi="Times New Roman" w:cs="Times New Roman"/>
          <w:bCs/>
          <w:color w:val="0D0D0D"/>
          <w:sz w:val="30"/>
          <w:szCs w:val="30"/>
          <w:lang w:val="vi-VN"/>
        </w:rPr>
      </w:pPr>
    </w:p>
    <w:p w14:paraId="35212A69" w14:textId="08049852" w:rsidR="00AA1CC6" w:rsidRPr="002E1171" w:rsidRDefault="00AA1CC6" w:rsidP="00AA1CC6">
      <w:pPr>
        <w:rPr>
          <w:rFonts w:ascii="Times New Roman" w:eastAsia="Times New Roman" w:hAnsi="Times New Roman" w:cs="Times New Roman"/>
          <w:b/>
          <w:bCs/>
          <w:color w:val="0D0D0D"/>
          <w:sz w:val="30"/>
          <w:szCs w:val="30"/>
          <w:u w:val="single"/>
          <w:lang w:val="vi-VN"/>
        </w:rPr>
      </w:pPr>
      <w:r w:rsidRPr="002E1171">
        <w:rPr>
          <w:rFonts w:ascii="Times New Roman" w:eastAsia="Times New Roman" w:hAnsi="Times New Roman" w:cs="Times New Roman"/>
          <w:b/>
          <w:bCs/>
          <w:color w:val="0D0D0D"/>
          <w:sz w:val="30"/>
          <w:szCs w:val="30"/>
          <w:u w:val="single"/>
          <w:lang w:val="vi-VN"/>
        </w:rPr>
        <w:t>Đánh giá nội dung của bản Cương lĩnh chính trị đầu tiên của Đảng (</w:t>
      </w:r>
      <w:r w:rsidR="007D55A7" w:rsidRPr="007D55A7">
        <w:rPr>
          <w:rFonts w:ascii="Times New Roman" w:eastAsia="Times New Roman" w:hAnsi="Times New Roman" w:cs="Times New Roman"/>
          <w:b/>
          <w:bCs/>
          <w:color w:val="0D0D0D"/>
          <w:sz w:val="30"/>
          <w:szCs w:val="30"/>
          <w:u w:val="single"/>
          <w:lang w:val="vi-VN"/>
        </w:rPr>
        <w:t xml:space="preserve">2- </w:t>
      </w:r>
      <w:r w:rsidRPr="002E1171">
        <w:rPr>
          <w:rFonts w:ascii="Times New Roman" w:eastAsia="Times New Roman" w:hAnsi="Times New Roman" w:cs="Times New Roman"/>
          <w:b/>
          <w:bCs/>
          <w:color w:val="0D0D0D"/>
          <w:sz w:val="30"/>
          <w:szCs w:val="30"/>
          <w:u w:val="single"/>
          <w:lang w:val="vi-VN"/>
        </w:rPr>
        <w:t>1930)</w:t>
      </w:r>
    </w:p>
    <w:p w14:paraId="5464DF2D"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Bản Cương lĩnh chính trị đầu tiên của Đảng Cộng sản Việt Nam được xem là </w:t>
      </w:r>
      <w:r w:rsidRPr="00FC6671">
        <w:rPr>
          <w:rFonts w:ascii="Times New Roman" w:eastAsia="Times New Roman" w:hAnsi="Times New Roman" w:cs="Times New Roman"/>
          <w:bCs/>
          <w:color w:val="FF0000"/>
          <w:sz w:val="30"/>
          <w:szCs w:val="30"/>
          <w:lang w:val="vi-VN"/>
        </w:rPr>
        <w:t>một văn kiện mang tính cách mạng, đặt nền móng cho sự phát triển của cách mạng Việt Nam</w:t>
      </w:r>
      <w:r w:rsidRPr="002E1171">
        <w:rPr>
          <w:rFonts w:ascii="Times New Roman" w:eastAsia="Times New Roman" w:hAnsi="Times New Roman" w:cs="Times New Roman"/>
          <w:bCs/>
          <w:color w:val="0D0D0D"/>
          <w:sz w:val="30"/>
          <w:szCs w:val="30"/>
          <w:lang w:val="vi-VN"/>
        </w:rPr>
        <w:t>. Những điểm nổi bật bao gồm:</w:t>
      </w:r>
    </w:p>
    <w:p w14:paraId="3CD2A3CE" w14:textId="77777777" w:rsidR="00AA1CC6" w:rsidRPr="002E1171" w:rsidRDefault="00AA1CC6" w:rsidP="00AA1CC6">
      <w:pPr>
        <w:rPr>
          <w:rFonts w:ascii="Times New Roman" w:eastAsia="Times New Roman" w:hAnsi="Times New Roman" w:cs="Times New Roman"/>
          <w:bCs/>
          <w:color w:val="0D0D0D"/>
          <w:sz w:val="30"/>
          <w:szCs w:val="30"/>
          <w:lang w:val="vi-VN"/>
        </w:rPr>
      </w:pPr>
    </w:p>
    <w:p w14:paraId="77E2E33C" w14:textId="77777777" w:rsidR="00AA1CC6" w:rsidRPr="00FC6671" w:rsidRDefault="00AA1CC6" w:rsidP="00AA1CC6">
      <w:pPr>
        <w:rPr>
          <w:rFonts w:ascii="Times New Roman" w:eastAsia="Times New Roman" w:hAnsi="Times New Roman" w:cs="Times New Roman"/>
          <w:b/>
          <w:color w:val="0D0D0D"/>
          <w:sz w:val="30"/>
          <w:szCs w:val="30"/>
          <w:lang w:val="vi-VN"/>
        </w:rPr>
      </w:pPr>
      <w:r w:rsidRPr="00FC6671">
        <w:rPr>
          <w:rFonts w:ascii="Times New Roman" w:eastAsia="Times New Roman" w:hAnsi="Times New Roman" w:cs="Times New Roman"/>
          <w:b/>
          <w:color w:val="0D0D0D"/>
          <w:sz w:val="30"/>
          <w:szCs w:val="30"/>
          <w:lang w:val="vi-VN"/>
        </w:rPr>
        <w:t>1. Mục tiêu rõ ràng và quyết tâm giải phóng dân tộc:</w:t>
      </w:r>
    </w:p>
    <w:p w14:paraId="563466FD"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FC6671">
        <w:rPr>
          <w:rFonts w:ascii="Times New Roman" w:eastAsia="Times New Roman" w:hAnsi="Times New Roman" w:cs="Times New Roman"/>
          <w:bCs/>
          <w:color w:val="FF0000"/>
          <w:sz w:val="30"/>
          <w:szCs w:val="30"/>
          <w:lang w:val="vi-VN"/>
        </w:rPr>
        <w:t>Giải phóng dân tộc</w:t>
      </w:r>
      <w:r w:rsidRPr="002E1171">
        <w:rPr>
          <w:rFonts w:ascii="Times New Roman" w:eastAsia="Times New Roman" w:hAnsi="Times New Roman" w:cs="Times New Roman"/>
          <w:bCs/>
          <w:color w:val="0D0D0D"/>
          <w:sz w:val="30"/>
          <w:szCs w:val="30"/>
          <w:lang w:val="vi-VN"/>
        </w:rPr>
        <w:t>: Lật đổ ách thống trị của đế quốc Pháp và chế độ phong kiến, thiết lập chính quyền công nông binh.</w:t>
      </w:r>
    </w:p>
    <w:p w14:paraId="335FCADB" w14:textId="77777777" w:rsidR="00AA1CC6"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FC6671">
        <w:rPr>
          <w:rFonts w:ascii="Times New Roman" w:eastAsia="Times New Roman" w:hAnsi="Times New Roman" w:cs="Times New Roman"/>
          <w:bCs/>
          <w:color w:val="FF0000"/>
          <w:sz w:val="30"/>
          <w:szCs w:val="30"/>
          <w:lang w:val="vi-VN"/>
        </w:rPr>
        <w:t>Cách mạng ruộng đất</w:t>
      </w:r>
      <w:r w:rsidRPr="002E1171">
        <w:rPr>
          <w:rFonts w:ascii="Times New Roman" w:eastAsia="Times New Roman" w:hAnsi="Times New Roman" w:cs="Times New Roman"/>
          <w:bCs/>
          <w:color w:val="0D0D0D"/>
          <w:sz w:val="30"/>
          <w:szCs w:val="30"/>
          <w:lang w:val="vi-VN"/>
        </w:rPr>
        <w:t>: Thực hiện cải cách ruộng đất để chia ruộng đất cho dân cày, nhằm nâng cao đời sống nhân dân lao động.</w:t>
      </w:r>
    </w:p>
    <w:p w14:paraId="68BDE0BF" w14:textId="1FE085C1" w:rsidR="00216CAC" w:rsidRPr="00216CAC" w:rsidRDefault="00216CAC" w:rsidP="00AA1CC6">
      <w:pPr>
        <w:rPr>
          <w:rFonts w:ascii="Times New Roman" w:eastAsia="Times New Roman" w:hAnsi="Times New Roman" w:cs="Times New Roman"/>
          <w:bCs/>
          <w:color w:val="0D0D0D"/>
          <w:sz w:val="30"/>
          <w:szCs w:val="30"/>
          <w:lang w:val="vi-VN"/>
        </w:rPr>
      </w:pPr>
      <w:r>
        <w:rPr>
          <w:rFonts w:ascii="Times New Roman" w:eastAsia="Times New Roman" w:hAnsi="Times New Roman" w:cs="Times New Roman"/>
          <w:bCs/>
          <w:color w:val="0D0D0D"/>
          <w:sz w:val="30"/>
          <w:szCs w:val="30"/>
          <w:lang w:val="vi-VN"/>
        </w:rPr>
        <w:t xml:space="preserve">=&gt; </w:t>
      </w:r>
      <w:r w:rsidRPr="00FC6671">
        <w:rPr>
          <w:sz w:val="28"/>
          <w:szCs w:val="28"/>
          <w:lang w:val="vi-VN"/>
        </w:rPr>
        <w:t>Xác định đường lối chiến lược, sách lược, phương pháp, nhiệm vụ và lực lượng cách mạng Việt Nam.</w:t>
      </w:r>
    </w:p>
    <w:p w14:paraId="7CF61051" w14:textId="77777777" w:rsidR="00AA1CC6" w:rsidRPr="00216CAC" w:rsidRDefault="00AA1CC6" w:rsidP="00AA1CC6">
      <w:pPr>
        <w:rPr>
          <w:rFonts w:ascii="Times New Roman" w:eastAsia="Times New Roman" w:hAnsi="Times New Roman" w:cs="Times New Roman"/>
          <w:bCs/>
          <w:color w:val="0D0D0D"/>
          <w:sz w:val="30"/>
          <w:szCs w:val="30"/>
          <w:lang w:val="vi-VN"/>
        </w:rPr>
      </w:pPr>
    </w:p>
    <w:p w14:paraId="06DCEEB0" w14:textId="77777777" w:rsidR="00AA1CC6" w:rsidRPr="00FC6671" w:rsidRDefault="00AA1CC6" w:rsidP="00AA1CC6">
      <w:pPr>
        <w:rPr>
          <w:rFonts w:ascii="Times New Roman" w:eastAsia="Times New Roman" w:hAnsi="Times New Roman" w:cs="Times New Roman"/>
          <w:b/>
          <w:color w:val="0D0D0D"/>
          <w:sz w:val="30"/>
          <w:szCs w:val="30"/>
          <w:lang w:val="vi-VN"/>
        </w:rPr>
      </w:pPr>
      <w:r w:rsidRPr="00FC6671">
        <w:rPr>
          <w:rFonts w:ascii="Times New Roman" w:eastAsia="Times New Roman" w:hAnsi="Times New Roman" w:cs="Times New Roman"/>
          <w:b/>
          <w:color w:val="0D0D0D"/>
          <w:sz w:val="30"/>
          <w:szCs w:val="30"/>
          <w:lang w:val="vi-VN"/>
        </w:rPr>
        <w:t>2. Tư tưởng tiên tiến và phù hợp với tình hình thực tiễn:</w:t>
      </w:r>
    </w:p>
    <w:p w14:paraId="64BD81C5"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FC6671">
        <w:rPr>
          <w:rFonts w:ascii="Times New Roman" w:eastAsia="Times New Roman" w:hAnsi="Times New Roman" w:cs="Times New Roman"/>
          <w:bCs/>
          <w:color w:val="FF0000"/>
          <w:sz w:val="30"/>
          <w:szCs w:val="30"/>
          <w:lang w:val="vi-VN"/>
        </w:rPr>
        <w:t>Kết hợp đấu tranh dân tộc và giai cấp</w:t>
      </w:r>
      <w:r w:rsidRPr="002E1171">
        <w:rPr>
          <w:rFonts w:ascii="Times New Roman" w:eastAsia="Times New Roman" w:hAnsi="Times New Roman" w:cs="Times New Roman"/>
          <w:bCs/>
          <w:color w:val="0D0D0D"/>
          <w:sz w:val="30"/>
          <w:szCs w:val="30"/>
          <w:lang w:val="vi-VN"/>
        </w:rPr>
        <w:t>: Đảng xác định rõ ràng rằng giải phóng dân tộc là nhiệm vụ hàng đầu, đồng thời chú trọng đến cách mạng xã hội chủ nghĩa.</w:t>
      </w:r>
    </w:p>
    <w:p w14:paraId="5528465F"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FC6671">
        <w:rPr>
          <w:rFonts w:ascii="Times New Roman" w:eastAsia="Times New Roman" w:hAnsi="Times New Roman" w:cs="Times New Roman"/>
          <w:bCs/>
          <w:color w:val="FF0000"/>
          <w:sz w:val="30"/>
          <w:szCs w:val="30"/>
          <w:lang w:val="vi-VN"/>
        </w:rPr>
        <w:t>Tính giai cấp</w:t>
      </w:r>
      <w:r w:rsidRPr="002E1171">
        <w:rPr>
          <w:rFonts w:ascii="Times New Roman" w:eastAsia="Times New Roman" w:hAnsi="Times New Roman" w:cs="Times New Roman"/>
          <w:bCs/>
          <w:color w:val="0D0D0D"/>
          <w:sz w:val="30"/>
          <w:szCs w:val="30"/>
          <w:lang w:val="vi-VN"/>
        </w:rPr>
        <w:t>: Đặt lợi ích của công nông lên hàng đầu, thể hiện bản chất giai cấp của Đảng.</w:t>
      </w:r>
    </w:p>
    <w:p w14:paraId="47E58694" w14:textId="77777777" w:rsidR="00216CAC" w:rsidRPr="00216CAC" w:rsidRDefault="00216CAC" w:rsidP="00AA1CC6">
      <w:pPr>
        <w:rPr>
          <w:rFonts w:ascii="Times New Roman" w:eastAsia="Times New Roman" w:hAnsi="Times New Roman" w:cs="Times New Roman"/>
          <w:bCs/>
          <w:color w:val="0D0D0D"/>
          <w:sz w:val="30"/>
          <w:szCs w:val="30"/>
          <w:lang w:val="vi-VN"/>
        </w:rPr>
      </w:pPr>
    </w:p>
    <w:p w14:paraId="4B31C5FD" w14:textId="77777777" w:rsidR="00AA1CC6" w:rsidRPr="00FC6671" w:rsidRDefault="00AA1CC6" w:rsidP="00AA1CC6">
      <w:pPr>
        <w:rPr>
          <w:rFonts w:ascii="Times New Roman" w:eastAsia="Times New Roman" w:hAnsi="Times New Roman" w:cs="Times New Roman"/>
          <w:b/>
          <w:color w:val="0D0D0D"/>
          <w:sz w:val="30"/>
          <w:szCs w:val="30"/>
          <w:lang w:val="vi-VN"/>
        </w:rPr>
      </w:pPr>
      <w:r w:rsidRPr="00FC6671">
        <w:rPr>
          <w:rFonts w:ascii="Times New Roman" w:eastAsia="Times New Roman" w:hAnsi="Times New Roman" w:cs="Times New Roman"/>
          <w:b/>
          <w:color w:val="0D0D0D"/>
          <w:sz w:val="30"/>
          <w:szCs w:val="30"/>
          <w:lang w:val="vi-VN"/>
        </w:rPr>
        <w:t>3. Chiến lược và sách lược cách mạng hợp lý:</w:t>
      </w:r>
    </w:p>
    <w:p w14:paraId="4F855499"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16CAC">
        <w:rPr>
          <w:rFonts w:ascii="Times New Roman" w:eastAsia="Times New Roman" w:hAnsi="Times New Roman" w:cs="Times New Roman"/>
          <w:bCs/>
          <w:color w:val="0D0D0D"/>
          <w:sz w:val="30"/>
          <w:szCs w:val="30"/>
          <w:lang w:val="vi-VN"/>
        </w:rPr>
        <w:t xml:space="preserve">   </w:t>
      </w:r>
      <w:r w:rsidRPr="002E1171">
        <w:rPr>
          <w:rFonts w:ascii="Times New Roman" w:eastAsia="Times New Roman" w:hAnsi="Times New Roman" w:cs="Times New Roman"/>
          <w:bCs/>
          <w:color w:val="0D0D0D"/>
          <w:sz w:val="30"/>
          <w:szCs w:val="30"/>
          <w:lang w:val="vi-VN"/>
        </w:rPr>
        <w:t xml:space="preserve">- </w:t>
      </w:r>
      <w:r w:rsidRPr="003D6B85">
        <w:rPr>
          <w:rFonts w:ascii="Times New Roman" w:eastAsia="Times New Roman" w:hAnsi="Times New Roman" w:cs="Times New Roman"/>
          <w:bCs/>
          <w:color w:val="FF0000"/>
          <w:sz w:val="30"/>
          <w:szCs w:val="30"/>
          <w:lang w:val="vi-VN"/>
        </w:rPr>
        <w:t>Liên minh công nông</w:t>
      </w:r>
      <w:r w:rsidRPr="002E1171">
        <w:rPr>
          <w:rFonts w:ascii="Times New Roman" w:eastAsia="Times New Roman" w:hAnsi="Times New Roman" w:cs="Times New Roman"/>
          <w:bCs/>
          <w:color w:val="0D0D0D"/>
          <w:sz w:val="30"/>
          <w:szCs w:val="30"/>
          <w:lang w:val="vi-VN"/>
        </w:rPr>
        <w:t>: Đảng xác định liên minh công nông là lực lượng chủ yếu của cách mạng.</w:t>
      </w:r>
    </w:p>
    <w:p w14:paraId="490B5BAE"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3D6B85">
        <w:rPr>
          <w:rFonts w:ascii="Times New Roman" w:eastAsia="Times New Roman" w:hAnsi="Times New Roman" w:cs="Times New Roman"/>
          <w:bCs/>
          <w:color w:val="FF0000"/>
          <w:sz w:val="30"/>
          <w:szCs w:val="30"/>
          <w:lang w:val="vi-VN"/>
        </w:rPr>
        <w:t>Đoàn kết dân tộc</w:t>
      </w:r>
      <w:r w:rsidRPr="002E1171">
        <w:rPr>
          <w:rFonts w:ascii="Times New Roman" w:eastAsia="Times New Roman" w:hAnsi="Times New Roman" w:cs="Times New Roman"/>
          <w:bCs/>
          <w:color w:val="0D0D0D"/>
          <w:sz w:val="30"/>
          <w:szCs w:val="30"/>
          <w:lang w:val="vi-VN"/>
        </w:rPr>
        <w:t>: Đảng chú trọng xây dựng mặt trận dân tộc thống nhất để tập hợp các lực lượng yêu nước, kể cả tầng lớp tiểu tư sản và trí thức.</w:t>
      </w:r>
    </w:p>
    <w:p w14:paraId="53C903D7" w14:textId="77777777" w:rsidR="00AA1CC6" w:rsidRPr="002E1171" w:rsidRDefault="00AA1CC6" w:rsidP="00AA1CC6">
      <w:pPr>
        <w:rPr>
          <w:rFonts w:ascii="Times New Roman" w:eastAsia="Times New Roman" w:hAnsi="Times New Roman" w:cs="Times New Roman"/>
          <w:bCs/>
          <w:color w:val="0D0D0D"/>
          <w:sz w:val="30"/>
          <w:szCs w:val="30"/>
          <w:lang w:val="vi-VN"/>
        </w:rPr>
      </w:pPr>
    </w:p>
    <w:p w14:paraId="61A542F1" w14:textId="77777777" w:rsidR="00AA1CC6" w:rsidRPr="00FC6671" w:rsidRDefault="00AA1CC6" w:rsidP="00AA1CC6">
      <w:pPr>
        <w:rPr>
          <w:rFonts w:ascii="Times New Roman" w:eastAsia="Times New Roman" w:hAnsi="Times New Roman" w:cs="Times New Roman"/>
          <w:b/>
          <w:color w:val="0D0D0D"/>
          <w:sz w:val="30"/>
          <w:szCs w:val="30"/>
          <w:lang w:val="vi-VN"/>
        </w:rPr>
      </w:pPr>
      <w:r w:rsidRPr="00FC6671">
        <w:rPr>
          <w:rFonts w:ascii="Times New Roman" w:eastAsia="Times New Roman" w:hAnsi="Times New Roman" w:cs="Times New Roman"/>
          <w:b/>
          <w:color w:val="0D0D0D"/>
          <w:sz w:val="30"/>
          <w:szCs w:val="30"/>
          <w:lang w:val="vi-VN"/>
        </w:rPr>
        <w:t>4. Tầm nhìn chiến lược:</w:t>
      </w:r>
    </w:p>
    <w:p w14:paraId="1C0610B6" w14:textId="77777777" w:rsidR="00AA1CC6" w:rsidRPr="002E1171"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3D6B85">
        <w:rPr>
          <w:rFonts w:ascii="Times New Roman" w:eastAsia="Times New Roman" w:hAnsi="Times New Roman" w:cs="Times New Roman"/>
          <w:bCs/>
          <w:color w:val="FF0000"/>
          <w:sz w:val="30"/>
          <w:szCs w:val="30"/>
          <w:lang w:val="vi-VN"/>
        </w:rPr>
        <w:t>Xây dựng Đảng</w:t>
      </w:r>
      <w:r w:rsidRPr="002E1171">
        <w:rPr>
          <w:rFonts w:ascii="Times New Roman" w:eastAsia="Times New Roman" w:hAnsi="Times New Roman" w:cs="Times New Roman"/>
          <w:bCs/>
          <w:color w:val="0D0D0D"/>
          <w:sz w:val="30"/>
          <w:szCs w:val="30"/>
          <w:lang w:val="vi-VN"/>
        </w:rPr>
        <w:t>: Xác định xây dựng Đảng vững mạnh về cả tư tưởng, tổ chức và chính trị là nhiệm vụ quan trọng để lãnh đạo cách mạng thành công.</w:t>
      </w:r>
    </w:p>
    <w:p w14:paraId="2FBBE4F1" w14:textId="77777777" w:rsidR="00AA1CC6" w:rsidRDefault="00AA1CC6" w:rsidP="00AA1CC6">
      <w:pPr>
        <w:rPr>
          <w:rFonts w:ascii="Times New Roman" w:eastAsia="Times New Roman" w:hAnsi="Times New Roman" w:cs="Times New Roman"/>
          <w:bCs/>
          <w:color w:val="0D0D0D"/>
          <w:sz w:val="30"/>
          <w:szCs w:val="30"/>
          <w:lang w:val="vi-VN"/>
        </w:rPr>
      </w:pPr>
      <w:r w:rsidRPr="002E1171">
        <w:rPr>
          <w:rFonts w:ascii="Times New Roman" w:eastAsia="Times New Roman" w:hAnsi="Times New Roman" w:cs="Times New Roman"/>
          <w:bCs/>
          <w:color w:val="0D0D0D"/>
          <w:sz w:val="30"/>
          <w:szCs w:val="30"/>
          <w:lang w:val="vi-VN"/>
        </w:rPr>
        <w:t xml:space="preserve">   - </w:t>
      </w:r>
      <w:r w:rsidRPr="003D6B85">
        <w:rPr>
          <w:rFonts w:ascii="Times New Roman" w:eastAsia="Times New Roman" w:hAnsi="Times New Roman" w:cs="Times New Roman"/>
          <w:bCs/>
          <w:color w:val="FF0000"/>
          <w:sz w:val="30"/>
          <w:szCs w:val="30"/>
          <w:lang w:val="vi-VN"/>
        </w:rPr>
        <w:t>Quan hệ quốc tế</w:t>
      </w:r>
      <w:r w:rsidRPr="002E1171">
        <w:rPr>
          <w:rFonts w:ascii="Times New Roman" w:eastAsia="Times New Roman" w:hAnsi="Times New Roman" w:cs="Times New Roman"/>
          <w:bCs/>
          <w:color w:val="0D0D0D"/>
          <w:sz w:val="30"/>
          <w:szCs w:val="30"/>
          <w:lang w:val="vi-VN"/>
        </w:rPr>
        <w:t>: Đảng đặt cách mạng Việt Nam trong bối cảnh cách mạng thế giới, kết nối với phong trào cách mạng quốc tế.</w:t>
      </w:r>
    </w:p>
    <w:p w14:paraId="7C4DB006" w14:textId="77777777" w:rsidR="00216CAC" w:rsidRDefault="00216CAC" w:rsidP="00AA1CC6">
      <w:pPr>
        <w:rPr>
          <w:rFonts w:ascii="Times New Roman" w:eastAsia="Times New Roman" w:hAnsi="Times New Roman" w:cs="Times New Roman"/>
          <w:bCs/>
          <w:color w:val="0D0D0D"/>
          <w:sz w:val="30"/>
          <w:szCs w:val="30"/>
          <w:lang w:val="vi-VN"/>
        </w:rPr>
      </w:pPr>
    </w:p>
    <w:p w14:paraId="44A56F0E" w14:textId="77777777" w:rsidR="00216CAC" w:rsidRDefault="00216CAC" w:rsidP="00AA1CC6">
      <w:pPr>
        <w:rPr>
          <w:rFonts w:ascii="Times New Roman" w:eastAsia="Times New Roman" w:hAnsi="Times New Roman" w:cs="Times New Roman"/>
          <w:bCs/>
          <w:color w:val="0D0D0D"/>
          <w:sz w:val="30"/>
          <w:szCs w:val="30"/>
          <w:lang w:val="vi-VN"/>
        </w:rPr>
      </w:pPr>
    </w:p>
    <w:p w14:paraId="7F47DEF3" w14:textId="741D00A9" w:rsidR="00216CAC" w:rsidRPr="00216CAC" w:rsidRDefault="00216CAC" w:rsidP="00AA1CC6">
      <w:pPr>
        <w:rPr>
          <w:rFonts w:ascii="Times New Roman" w:eastAsia="Times New Roman" w:hAnsi="Times New Roman" w:cs="Times New Roman"/>
          <w:bCs/>
          <w:color w:val="0D0D0D"/>
          <w:sz w:val="30"/>
          <w:szCs w:val="30"/>
          <w:lang w:val="vi-VN"/>
        </w:rPr>
      </w:pPr>
    </w:p>
    <w:p w14:paraId="564ACEB0" w14:textId="77777777" w:rsidR="00AA1CC6" w:rsidRPr="00216CAC" w:rsidRDefault="00AA1CC6" w:rsidP="00AA1CC6">
      <w:pPr>
        <w:rPr>
          <w:rFonts w:ascii="Times New Roman" w:eastAsia="Times New Roman" w:hAnsi="Times New Roman" w:cs="Times New Roman"/>
          <w:bCs/>
          <w:color w:val="0D0D0D"/>
          <w:sz w:val="30"/>
          <w:szCs w:val="30"/>
          <w:lang w:val="vi-VN"/>
        </w:rPr>
      </w:pPr>
    </w:p>
    <w:p w14:paraId="0EE80750" w14:textId="77777777" w:rsidR="00AA1CC6" w:rsidRPr="00AA1CC6" w:rsidRDefault="00AA1CC6" w:rsidP="00AA1CC6">
      <w:pPr>
        <w:rPr>
          <w:rFonts w:ascii="Times New Roman" w:eastAsia="Times New Roman" w:hAnsi="Times New Roman" w:cs="Times New Roman"/>
          <w:b/>
          <w:bCs/>
          <w:color w:val="0D0D0D"/>
          <w:sz w:val="30"/>
          <w:szCs w:val="30"/>
          <w:u w:val="single"/>
        </w:rPr>
      </w:pPr>
      <w:r w:rsidRPr="00AA1CC6">
        <w:rPr>
          <w:rFonts w:ascii="Times New Roman" w:eastAsia="Times New Roman" w:hAnsi="Times New Roman" w:cs="Times New Roman"/>
          <w:b/>
          <w:bCs/>
          <w:color w:val="0D0D0D"/>
          <w:sz w:val="30"/>
          <w:szCs w:val="30"/>
          <w:u w:val="single"/>
        </w:rPr>
        <w:t>Kết luận</w:t>
      </w:r>
    </w:p>
    <w:p w14:paraId="76176066" w14:textId="6D9F2CFD" w:rsidR="00E455F6" w:rsidRPr="003D6B85" w:rsidRDefault="00E455F6" w:rsidP="00E455F6">
      <w:pPr>
        <w:pStyle w:val="ListParagraph"/>
        <w:numPr>
          <w:ilvl w:val="0"/>
          <w:numId w:val="4"/>
        </w:numPr>
        <w:shd w:val="clear" w:color="auto" w:fill="FFFFFF"/>
        <w:spacing w:beforeAutospacing="1" w:after="0" w:afterAutospacing="1" w:line="240" w:lineRule="auto"/>
        <w:rPr>
          <w:rFonts w:ascii="Times New Roman" w:eastAsia="Times New Roman" w:hAnsi="Times New Roman" w:cs="Times New Roman"/>
          <w:color w:val="FF0000"/>
          <w:kern w:val="0"/>
          <w:sz w:val="28"/>
          <w:szCs w:val="28"/>
          <w:lang w:eastAsia="vi-VN"/>
          <w14:ligatures w14:val="none"/>
        </w:rPr>
      </w:pPr>
      <w:r w:rsidRPr="003D6B85">
        <w:rPr>
          <w:rFonts w:ascii="Times New Roman" w:hAnsi="Times New Roman" w:cs="Times New Roman"/>
          <w:color w:val="FF0000"/>
          <w:kern w:val="0"/>
          <w:sz w:val="28"/>
          <w:szCs w:val="28"/>
          <w:lang w:val="en-US"/>
          <w14:ligatures w14:val="none"/>
        </w:rPr>
        <w:t>Cương lĩnh chính trị đầu tiên của Đảng đã phản ánh một cách súc tích các luận điểm cơ bản của cách mạng Việt Nam ; thể hiện bản lĩnh chính trị độc lập , tự chủ , sáng tạo trong việc đánh giá đặc điểm , tính chất xã hội thuộc địa nửa phong kiến Việt Nam trong những năm 20 của thế kỷ XX , chỉ rõ những mâu thuẫn cơ bản và chủ yếu của dân tộc Việt Nam, đặc biệt là việc đánh giá đúng đắn , sát thực thái độ các giai cấp xã hội đối với nhiệm vụ giải phóng dân tộc</w:t>
      </w:r>
    </w:p>
    <w:p w14:paraId="0E8DE97D" w14:textId="77777777" w:rsidR="003D6B85" w:rsidRPr="003D6B85" w:rsidRDefault="003D6B85" w:rsidP="003D6B85">
      <w:pPr>
        <w:pStyle w:val="ListParagraph"/>
        <w:shd w:val="clear" w:color="auto" w:fill="FFFFFF"/>
        <w:spacing w:beforeAutospacing="1" w:after="0" w:afterAutospacing="1" w:line="240" w:lineRule="auto"/>
        <w:ind w:left="1080"/>
        <w:rPr>
          <w:rFonts w:ascii="Times New Roman" w:eastAsia="Times New Roman" w:hAnsi="Times New Roman" w:cs="Times New Roman"/>
          <w:color w:val="111111"/>
          <w:kern w:val="0"/>
          <w:sz w:val="28"/>
          <w:szCs w:val="28"/>
          <w:lang w:eastAsia="vi-VN"/>
          <w14:ligatures w14:val="none"/>
        </w:rPr>
      </w:pPr>
    </w:p>
    <w:p w14:paraId="5CA232DA" w14:textId="77777777" w:rsidR="003D6B85" w:rsidRPr="003D6B85" w:rsidRDefault="00E455F6" w:rsidP="00E455F6">
      <w:pPr>
        <w:pStyle w:val="ListParagraph"/>
        <w:numPr>
          <w:ilvl w:val="0"/>
          <w:numId w:val="4"/>
        </w:numPr>
        <w:shd w:val="clear" w:color="auto" w:fill="FFFFFF"/>
        <w:spacing w:beforeAutospacing="1" w:after="0" w:afterAutospacing="1" w:line="240" w:lineRule="auto"/>
        <w:rPr>
          <w:rFonts w:ascii="Roboto" w:eastAsia="Times New Roman" w:hAnsi="Roboto" w:cs="Times New Roman"/>
          <w:color w:val="111111"/>
          <w:kern w:val="0"/>
          <w:sz w:val="28"/>
          <w:szCs w:val="28"/>
          <w:lang w:eastAsia="vi-VN"/>
          <w14:ligatures w14:val="none"/>
        </w:rPr>
      </w:pPr>
      <w:r w:rsidRPr="003D6B85">
        <w:rPr>
          <w:rFonts w:ascii="Times New Roman" w:hAnsi="Times New Roman" w:cs="Times New Roman"/>
          <w:sz w:val="28"/>
          <w:szCs w:val="28"/>
        </w:rPr>
        <w:t xml:space="preserve">Bản cương lĩnh đầu tiên là vô cùng quý giá ra đời vào lúc cách mạng Việt Nam cần sự thay đổi để dành được độc lập .Nó </w:t>
      </w:r>
      <w:r w:rsidRPr="003D6B85">
        <w:rPr>
          <w:rFonts w:ascii="Times New Roman" w:hAnsi="Times New Roman" w:cs="Times New Roman"/>
          <w:color w:val="FF0000"/>
          <w:sz w:val="28"/>
          <w:szCs w:val="28"/>
        </w:rPr>
        <w:t xml:space="preserve">chính xác và linh hoạt  </w:t>
      </w:r>
      <w:r w:rsidRPr="003D6B85">
        <w:rPr>
          <w:rFonts w:ascii="Times New Roman" w:hAnsi="Times New Roman" w:cs="Times New Roman"/>
          <w:sz w:val="28"/>
          <w:szCs w:val="28"/>
        </w:rPr>
        <w:t>khi đã thay đổi để phù hợp xã hội Việt Nam bấy giờ cũng như hoàn cảnh trên toàn thế giới Đảng đã linh hoạt thay đổi đúng lúc đúng thời điểm</w:t>
      </w:r>
      <w:r w:rsidR="003D6B85" w:rsidRPr="003D6B85">
        <w:rPr>
          <w:rFonts w:ascii="Times New Roman" w:hAnsi="Times New Roman" w:cs="Times New Roman"/>
          <w:sz w:val="28"/>
          <w:szCs w:val="28"/>
        </w:rPr>
        <w:t>,</w:t>
      </w:r>
      <w:r w:rsidRPr="003D6B85">
        <w:rPr>
          <w:rFonts w:ascii="Times New Roman" w:hAnsi="Times New Roman" w:cs="Times New Roman"/>
          <w:sz w:val="28"/>
          <w:szCs w:val="28"/>
        </w:rPr>
        <w:t xml:space="preserve"> </w:t>
      </w:r>
      <w:r w:rsidRPr="003D6B85">
        <w:rPr>
          <w:rFonts w:ascii="Times New Roman" w:hAnsi="Times New Roman" w:cs="Times New Roman"/>
          <w:color w:val="FF0000"/>
          <w:sz w:val="28"/>
          <w:szCs w:val="28"/>
        </w:rPr>
        <w:t>thể hiện sự nhạy bén và linh hoạt trong việc ứng phó với những thay đổi của tình hình quốc tế và trong nước</w:t>
      </w:r>
    </w:p>
    <w:p w14:paraId="5585C36A" w14:textId="77777777" w:rsidR="003D6B85" w:rsidRPr="003D6B85" w:rsidRDefault="003D6B85" w:rsidP="003D6B85">
      <w:pPr>
        <w:pStyle w:val="ListParagraph"/>
        <w:rPr>
          <w:rFonts w:ascii="Times New Roman" w:hAnsi="Times New Roman" w:cs="Times New Roman"/>
          <w:sz w:val="28"/>
          <w:szCs w:val="28"/>
        </w:rPr>
      </w:pPr>
    </w:p>
    <w:p w14:paraId="64E6D73E" w14:textId="05D19A24" w:rsidR="00E455F6" w:rsidRPr="003D6B85" w:rsidRDefault="00E455F6" w:rsidP="00E455F6">
      <w:pPr>
        <w:pStyle w:val="ListParagraph"/>
        <w:numPr>
          <w:ilvl w:val="0"/>
          <w:numId w:val="4"/>
        </w:numPr>
        <w:shd w:val="clear" w:color="auto" w:fill="FFFFFF"/>
        <w:spacing w:beforeAutospacing="1" w:after="0" w:afterAutospacing="1" w:line="240" w:lineRule="auto"/>
        <w:rPr>
          <w:rFonts w:ascii="Times New Roman" w:eastAsia="Times New Roman" w:hAnsi="Times New Roman" w:cs="Times New Roman"/>
          <w:color w:val="111111"/>
          <w:kern w:val="0"/>
          <w:sz w:val="28"/>
          <w:szCs w:val="28"/>
          <w:lang w:eastAsia="vi-VN"/>
          <w14:ligatures w14:val="none"/>
        </w:rPr>
      </w:pPr>
      <w:r w:rsidRPr="003D6B85">
        <w:rPr>
          <w:rFonts w:ascii="Times New Roman" w:hAnsi="Times New Roman" w:cs="Times New Roman"/>
          <w:sz w:val="28"/>
          <w:szCs w:val="28"/>
        </w:rPr>
        <w:t xml:space="preserve">Bản Cương lĩnh chính trị đầu tiên của Đảng đã </w:t>
      </w:r>
      <w:r w:rsidRPr="003D6B85">
        <w:rPr>
          <w:rFonts w:ascii="Times New Roman" w:hAnsi="Times New Roman" w:cs="Times New Roman"/>
          <w:color w:val="FF0000"/>
          <w:sz w:val="28"/>
          <w:szCs w:val="28"/>
        </w:rPr>
        <w:t>đặt nền móng vững chắc cho sự nghiệp đấu tranh giải phóng dân tộc</w:t>
      </w:r>
      <w:r w:rsidRPr="003D6B85">
        <w:rPr>
          <w:rFonts w:ascii="Times New Roman" w:hAnsi="Times New Roman" w:cs="Times New Roman"/>
          <w:sz w:val="28"/>
          <w:szCs w:val="28"/>
        </w:rPr>
        <w:t xml:space="preserve">, đồng thời </w:t>
      </w:r>
      <w:r w:rsidRPr="003D6B85">
        <w:rPr>
          <w:rFonts w:ascii="Times New Roman" w:hAnsi="Times New Roman" w:cs="Times New Roman"/>
          <w:color w:val="FF0000"/>
          <w:sz w:val="28"/>
          <w:szCs w:val="28"/>
        </w:rPr>
        <w:t>định hướng chiến lược</w:t>
      </w:r>
      <w:r w:rsidRPr="003D6B85">
        <w:rPr>
          <w:rFonts w:ascii="Times New Roman" w:hAnsi="Times New Roman" w:cs="Times New Roman"/>
          <w:sz w:val="28"/>
          <w:szCs w:val="28"/>
        </w:rPr>
        <w:t xml:space="preserve"> </w:t>
      </w:r>
      <w:r w:rsidRPr="003D6B85">
        <w:rPr>
          <w:rFonts w:ascii="Times New Roman" w:hAnsi="Times New Roman" w:cs="Times New Roman"/>
          <w:color w:val="FF0000"/>
          <w:sz w:val="28"/>
          <w:szCs w:val="28"/>
        </w:rPr>
        <w:t>cho sự phát triển của cách mạng Việt Nam</w:t>
      </w:r>
      <w:r w:rsidRPr="003D6B85">
        <w:rPr>
          <w:rFonts w:ascii="Times New Roman" w:hAnsi="Times New Roman" w:cs="Times New Roman"/>
          <w:sz w:val="28"/>
          <w:szCs w:val="28"/>
        </w:rPr>
        <w:t>. Điều này chứng tỏ tầm nhìn xa trông rộng và sự lãnh đạo sáng suốt của Đảng trong quá trình đấu tranh giành độc lập dân tộc</w:t>
      </w:r>
    </w:p>
    <w:p w14:paraId="13FEF679" w14:textId="06DC6235" w:rsidR="00E455F6" w:rsidRPr="00E455F6" w:rsidRDefault="00E455F6" w:rsidP="00E455F6">
      <w:pPr>
        <w:rPr>
          <w:rFonts w:asciiTheme="majorHAnsi" w:hAnsiTheme="majorHAnsi" w:cstheme="majorHAnsi"/>
          <w:sz w:val="32"/>
          <w:szCs w:val="32"/>
          <w:lang w:val="vi-VN"/>
        </w:rPr>
      </w:pPr>
    </w:p>
    <w:p w14:paraId="766D4593" w14:textId="5E2BD3F5" w:rsidR="0086582E" w:rsidRPr="003D6B85" w:rsidRDefault="00216CAC" w:rsidP="00AA1CC6">
      <w:pPr>
        <w:rPr>
          <w:rFonts w:ascii="Times New Roman" w:hAnsi="Times New Roman" w:cs="Times New Roman"/>
          <w:sz w:val="28"/>
          <w:szCs w:val="28"/>
          <w:lang w:val="vi-VN"/>
        </w:rPr>
      </w:pPr>
      <w:r w:rsidRPr="003D6B85">
        <w:rPr>
          <w:rFonts w:ascii="Times New Roman" w:hAnsi="Times New Roman" w:cs="Times New Roman"/>
          <w:sz w:val="28"/>
          <w:szCs w:val="28"/>
          <w:lang w:val="vi-VN"/>
        </w:rPr>
        <w:lastRenderedPageBreak/>
        <w:t>Bổ sung :</w:t>
      </w:r>
    </w:p>
    <w:p w14:paraId="0D50FBB4" w14:textId="77777777" w:rsidR="003D6B85" w:rsidRPr="003D6B85" w:rsidRDefault="00216CAC" w:rsidP="003D6B85">
      <w:pPr>
        <w:pStyle w:val="ListParagraph"/>
        <w:numPr>
          <w:ilvl w:val="0"/>
          <w:numId w:val="8"/>
        </w:numPr>
        <w:rPr>
          <w:rFonts w:ascii="Times New Roman" w:hAnsi="Times New Roman" w:cs="Times New Roman"/>
          <w:color w:val="FF0000"/>
          <w:sz w:val="28"/>
          <w:szCs w:val="28"/>
        </w:rPr>
      </w:pPr>
      <w:r w:rsidRPr="003D6B85">
        <w:rPr>
          <w:rFonts w:ascii="Times New Roman" w:hAnsi="Times New Roman" w:cs="Times New Roman"/>
          <w:color w:val="111111"/>
          <w:sz w:val="28"/>
          <w:szCs w:val="28"/>
          <w:shd w:val="clear" w:color="auto" w:fill="FFFFFF"/>
        </w:rPr>
        <w:t xml:space="preserve">Cương lĩnh chính trị đầu tiên của Đảng Cộng sản Việt Nam đã </w:t>
      </w:r>
      <w:r w:rsidRPr="003D6B85">
        <w:rPr>
          <w:rFonts w:ascii="Times New Roman" w:hAnsi="Times New Roman" w:cs="Times New Roman"/>
          <w:color w:val="FF0000"/>
          <w:sz w:val="28"/>
          <w:szCs w:val="28"/>
          <w:shd w:val="clear" w:color="auto" w:fill="FFFFFF"/>
        </w:rPr>
        <w:t xml:space="preserve">đóng vai trò quan trọng trong việc xác định con đường cách mạng của Việt Nam. </w:t>
      </w:r>
    </w:p>
    <w:p w14:paraId="5E264F47" w14:textId="77777777" w:rsidR="003D6B85" w:rsidRPr="003D6B85" w:rsidRDefault="00216CAC" w:rsidP="003D6B85">
      <w:pPr>
        <w:pStyle w:val="ListParagraph"/>
        <w:numPr>
          <w:ilvl w:val="0"/>
          <w:numId w:val="8"/>
        </w:numPr>
        <w:rPr>
          <w:rFonts w:ascii="Times New Roman" w:hAnsi="Times New Roman" w:cs="Times New Roman"/>
          <w:color w:val="FF0000"/>
          <w:sz w:val="28"/>
          <w:szCs w:val="28"/>
        </w:rPr>
      </w:pPr>
      <w:r w:rsidRPr="003D6B85">
        <w:rPr>
          <w:rFonts w:ascii="Times New Roman" w:hAnsi="Times New Roman" w:cs="Times New Roman"/>
          <w:color w:val="111111"/>
          <w:sz w:val="28"/>
          <w:szCs w:val="28"/>
          <w:shd w:val="clear" w:color="auto" w:fill="FFFFFF"/>
        </w:rPr>
        <w:t>Dưới sự lãnh đạo của Đảng, quốc gia đã tiến bước lên con đường xã hội chủ nghĩa và đạt được những thành công vĩ đại trong công cuộc đổi mới. </w:t>
      </w:r>
    </w:p>
    <w:p w14:paraId="1623B732" w14:textId="77777777" w:rsidR="003D6B85" w:rsidRPr="003D6B85" w:rsidRDefault="007D55A7" w:rsidP="003D6B85">
      <w:pPr>
        <w:pStyle w:val="ListParagraph"/>
        <w:numPr>
          <w:ilvl w:val="0"/>
          <w:numId w:val="8"/>
        </w:numPr>
        <w:rPr>
          <w:rFonts w:ascii="Times New Roman" w:hAnsi="Times New Roman" w:cs="Times New Roman"/>
          <w:color w:val="FF0000"/>
          <w:sz w:val="28"/>
          <w:szCs w:val="28"/>
        </w:rPr>
      </w:pPr>
      <w:hyperlink r:id="rId5" w:tgtFrame="_blank" w:history="1">
        <w:r w:rsidR="00216CAC" w:rsidRPr="003D6B85">
          <w:rPr>
            <w:rStyle w:val="Hyperlink"/>
            <w:rFonts w:ascii="Times New Roman" w:hAnsi="Times New Roman" w:cs="Times New Roman"/>
            <w:color w:val="auto"/>
            <w:sz w:val="28"/>
            <w:szCs w:val="28"/>
            <w:u w:val="none"/>
            <w:shd w:val="clear" w:color="auto" w:fill="FFFFFF"/>
          </w:rPr>
          <w:t xml:space="preserve">Cương lĩnh này đã </w:t>
        </w:r>
        <w:r w:rsidR="00216CAC" w:rsidRPr="003D6B85">
          <w:rPr>
            <w:rStyle w:val="Hyperlink"/>
            <w:rFonts w:ascii="Times New Roman" w:hAnsi="Times New Roman" w:cs="Times New Roman"/>
            <w:color w:val="FF0000"/>
            <w:sz w:val="28"/>
            <w:szCs w:val="28"/>
            <w:u w:val="none"/>
            <w:shd w:val="clear" w:color="auto" w:fill="FFFFFF"/>
          </w:rPr>
          <w:t>tạo nền tảng cho sự phát triển của Đảng</w:t>
        </w:r>
        <w:r w:rsidR="00216CAC" w:rsidRPr="003D6B85">
          <w:rPr>
            <w:rStyle w:val="Hyperlink"/>
            <w:rFonts w:ascii="Times New Roman" w:hAnsi="Times New Roman" w:cs="Times New Roman"/>
            <w:color w:val="auto"/>
            <w:sz w:val="28"/>
            <w:szCs w:val="28"/>
            <w:u w:val="none"/>
            <w:shd w:val="clear" w:color="auto" w:fill="FFFFFF"/>
          </w:rPr>
          <w:t xml:space="preserve"> và đảm bảo rằng Đảng có đủ sức mạnh để giải quyết những thách thức và vấn đề mới phát sinh trong quá trình xây dựng đất nước</w:t>
        </w:r>
      </w:hyperlink>
      <w:r w:rsidR="00216CAC" w:rsidRPr="003D6B85">
        <w:rPr>
          <w:rFonts w:ascii="Times New Roman" w:hAnsi="Times New Roman" w:cs="Times New Roman"/>
          <w:sz w:val="28"/>
          <w:szCs w:val="28"/>
          <w:shd w:val="clear" w:color="auto" w:fill="FFFFFF"/>
        </w:rPr>
        <w:t>. </w:t>
      </w:r>
    </w:p>
    <w:p w14:paraId="139AFEA8" w14:textId="38DD814B" w:rsidR="00216CAC" w:rsidRPr="00473C5A" w:rsidRDefault="007D55A7" w:rsidP="003D6B85">
      <w:pPr>
        <w:pStyle w:val="ListParagraph"/>
        <w:numPr>
          <w:ilvl w:val="0"/>
          <w:numId w:val="8"/>
        </w:numPr>
        <w:rPr>
          <w:rStyle w:val="Hyperlink"/>
          <w:rFonts w:ascii="Times New Roman" w:hAnsi="Times New Roman" w:cs="Times New Roman"/>
          <w:color w:val="FF0000"/>
          <w:sz w:val="28"/>
          <w:szCs w:val="28"/>
          <w:u w:val="none"/>
        </w:rPr>
      </w:pPr>
      <w:hyperlink r:id="rId6" w:tgtFrame="_blank" w:history="1">
        <w:r w:rsidR="00216CAC" w:rsidRPr="003D6B85">
          <w:rPr>
            <w:rStyle w:val="Hyperlink"/>
            <w:rFonts w:ascii="Times New Roman" w:hAnsi="Times New Roman" w:cs="Times New Roman"/>
            <w:color w:val="auto"/>
            <w:sz w:val="28"/>
            <w:szCs w:val="28"/>
            <w:u w:val="none"/>
            <w:shd w:val="clear" w:color="auto" w:fill="FFFFFF"/>
          </w:rPr>
          <w:t xml:space="preserve">Trong bối cảnh thế giới đầy biến động, </w:t>
        </w:r>
        <w:r w:rsidR="00216CAC" w:rsidRPr="003D6B85">
          <w:rPr>
            <w:rStyle w:val="Hyperlink"/>
            <w:rFonts w:ascii="Times New Roman" w:hAnsi="Times New Roman" w:cs="Times New Roman"/>
            <w:color w:val="FF0000"/>
            <w:sz w:val="28"/>
            <w:szCs w:val="28"/>
            <w:u w:val="none"/>
            <w:shd w:val="clear" w:color="auto" w:fill="FFFFFF"/>
          </w:rPr>
          <w:t>Đảng tiếp tục áp dụng và phát triển Cương lĩnh chính trị đầu tiên</w:t>
        </w:r>
        <w:r w:rsidR="00216CAC" w:rsidRPr="003D6B85">
          <w:rPr>
            <w:rStyle w:val="Hyperlink"/>
            <w:rFonts w:ascii="Times New Roman" w:hAnsi="Times New Roman" w:cs="Times New Roman"/>
            <w:color w:val="auto"/>
            <w:sz w:val="28"/>
            <w:szCs w:val="28"/>
            <w:u w:val="none"/>
            <w:shd w:val="clear" w:color="auto" w:fill="FFFFFF"/>
          </w:rPr>
          <w:t>, để đảm bảo rằng con đường lên chủ nghĩa xã hội sẽ tiếp tục thành công, phù hợp với tình hình mới và nguyên vọng của nhân dân</w:t>
        </w:r>
      </w:hyperlink>
      <w:hyperlink r:id="rId7" w:tgtFrame="_blank" w:history="1">
        <w:r w:rsidR="00216CAC" w:rsidRPr="003D6B85">
          <w:rPr>
            <w:rStyle w:val="Hyperlink"/>
            <w:rFonts w:ascii="Times New Roman" w:hAnsi="Times New Roman" w:cs="Times New Roman"/>
            <w:color w:val="auto"/>
            <w:sz w:val="28"/>
            <w:szCs w:val="28"/>
            <w:u w:val="none"/>
            <w:vertAlign w:val="superscript"/>
          </w:rPr>
          <w:t>1</w:t>
        </w:r>
      </w:hyperlink>
      <w:r w:rsidR="00216CAC" w:rsidRPr="003D6B85">
        <w:rPr>
          <w:rFonts w:ascii="Times New Roman" w:hAnsi="Times New Roman" w:cs="Times New Roman"/>
          <w:sz w:val="28"/>
          <w:szCs w:val="28"/>
          <w:shd w:val="clear" w:color="auto" w:fill="FFFFFF"/>
        </w:rPr>
        <w:t>. </w:t>
      </w:r>
      <w:hyperlink r:id="rId8" w:tgtFrame="_blank" w:history="1">
        <w:r w:rsidR="00216CAC" w:rsidRPr="003D6B85">
          <w:rPr>
            <w:rStyle w:val="Hyperlink"/>
            <w:rFonts w:ascii="Times New Roman" w:hAnsi="Times New Roman" w:cs="Times New Roman"/>
            <w:color w:val="auto"/>
            <w:sz w:val="28"/>
            <w:szCs w:val="28"/>
            <w:u w:val="none"/>
          </w:rPr>
          <w:t>Chủ tịch Hồ Chí Minh đã từng khẳng định rằng Đảng Cộng sản Việt Nam là lực lượng lãnh đạo mạnh mẽ và đoàn kết nhân dân theo hướng đúng đắn</w:t>
        </w:r>
      </w:hyperlink>
    </w:p>
    <w:p w14:paraId="4A253325" w14:textId="2282A2DB" w:rsidR="00473C5A" w:rsidRDefault="00473C5A" w:rsidP="007D55A7">
      <w:pPr>
        <w:rPr>
          <w:rFonts w:ascii="Times New Roman" w:hAnsi="Times New Roman" w:cs="Times New Roman"/>
          <w:color w:val="000000" w:themeColor="text1"/>
          <w:sz w:val="28"/>
          <w:szCs w:val="28"/>
          <w:lang w:val="vi-VN"/>
        </w:rPr>
      </w:pPr>
      <w:r w:rsidRPr="00473C5A">
        <w:rPr>
          <w:rFonts w:ascii="Times New Roman" w:hAnsi="Times New Roman" w:cs="Times New Roman"/>
          <w:color w:val="000000" w:themeColor="text1"/>
          <w:sz w:val="28"/>
          <w:szCs w:val="28"/>
          <w:lang w:val="vi-VN"/>
        </w:rPr>
        <w:t xml:space="preserve">Hạn chế của bản Cương lĩnh chính trị đầu tiên: </w:t>
      </w:r>
    </w:p>
    <w:p w14:paraId="34ADBC46" w14:textId="208270B0" w:rsidR="007D55A7" w:rsidRPr="007D55A7" w:rsidRDefault="007D55A7" w:rsidP="007D55A7">
      <w:pPr>
        <w:pStyle w:val="NormalWeb"/>
        <w:shd w:val="clear" w:color="auto" w:fill="FFFFFF"/>
        <w:spacing w:before="0" w:beforeAutospacing="0" w:after="0" w:afterAutospacing="0" w:line="375" w:lineRule="atLeast"/>
        <w:ind w:left="720"/>
        <w:jc w:val="both"/>
        <w:textAlignment w:val="baseline"/>
        <w:rPr>
          <w:color w:val="000000"/>
          <w:sz w:val="28"/>
          <w:szCs w:val="28"/>
          <w:lang w:val="vi-VN"/>
        </w:rPr>
      </w:pPr>
      <w:r w:rsidRPr="007D55A7">
        <w:rPr>
          <w:color w:val="000000"/>
          <w:sz w:val="28"/>
          <w:szCs w:val="28"/>
          <w:lang w:val="vi-VN"/>
        </w:rPr>
        <w:t>- Luận cương đã không vạch ra được đâu là mâu thuẫn chủ yếu của xã hội thuộc địa</w:t>
      </w:r>
      <w:r w:rsidRPr="007D55A7">
        <w:rPr>
          <w:color w:val="000000"/>
          <w:sz w:val="28"/>
          <w:szCs w:val="28"/>
          <w:lang w:val="vi-VN"/>
        </w:rPr>
        <w:t xml:space="preserve">, </w:t>
      </w:r>
      <w:r w:rsidRPr="007D55A7">
        <w:rPr>
          <w:color w:val="000000"/>
          <w:sz w:val="28"/>
          <w:szCs w:val="28"/>
          <w:lang w:val="vi-VN"/>
        </w:rPr>
        <w:t>coi trọng vấn đề chống phong kiến không phù hợp với cách mạng Việt Nam.</w:t>
      </w:r>
    </w:p>
    <w:p w14:paraId="081C8FB7" w14:textId="77777777" w:rsidR="007D55A7" w:rsidRPr="007D55A7" w:rsidRDefault="007D55A7" w:rsidP="007D55A7">
      <w:pPr>
        <w:pStyle w:val="NormalWeb"/>
        <w:shd w:val="clear" w:color="auto" w:fill="FFFFFF"/>
        <w:spacing w:before="0" w:beforeAutospacing="0" w:after="0" w:afterAutospacing="0" w:line="375" w:lineRule="atLeast"/>
        <w:ind w:left="720"/>
        <w:jc w:val="both"/>
        <w:textAlignment w:val="baseline"/>
        <w:rPr>
          <w:color w:val="000000"/>
          <w:sz w:val="28"/>
          <w:szCs w:val="28"/>
          <w:lang w:val="vi-VN"/>
        </w:rPr>
      </w:pPr>
      <w:r w:rsidRPr="007D55A7">
        <w:rPr>
          <w:color w:val="000000"/>
          <w:sz w:val="28"/>
          <w:szCs w:val="28"/>
          <w:lang w:val="vi-VN"/>
        </w:rPr>
        <w:t>- Không đề ra được mối liên minh dân tộc và giai cấp rộng rãi trong cuộc đấu tranh dân tộc và bọn tay sai.</w:t>
      </w:r>
    </w:p>
    <w:p w14:paraId="4AC2217E" w14:textId="77777777" w:rsidR="007D55A7" w:rsidRPr="007D55A7" w:rsidRDefault="007D55A7" w:rsidP="007D55A7">
      <w:pPr>
        <w:pStyle w:val="NormalWeb"/>
        <w:shd w:val="clear" w:color="auto" w:fill="FFFFFF"/>
        <w:spacing w:before="0" w:beforeAutospacing="0" w:after="0" w:afterAutospacing="0" w:line="375" w:lineRule="atLeast"/>
        <w:ind w:left="720"/>
        <w:jc w:val="both"/>
        <w:textAlignment w:val="baseline"/>
        <w:rPr>
          <w:color w:val="000000"/>
          <w:lang w:val="vi-VN"/>
        </w:rPr>
      </w:pPr>
      <w:r w:rsidRPr="007D55A7">
        <w:rPr>
          <w:color w:val="000000"/>
          <w:sz w:val="28"/>
          <w:szCs w:val="28"/>
          <w:lang w:val="vi-VN"/>
        </w:rPr>
        <w:t>- Đánh giá không đúng vai trò vị trí của các giai cấp tầng lớp khác do đó không lôi kéo được bộ phận có tinh thần yêu nước. </w:t>
      </w:r>
    </w:p>
    <w:p w14:paraId="514ACA8C" w14:textId="335429F4" w:rsidR="00E40BA0" w:rsidRPr="00E40BA0" w:rsidRDefault="00E40BA0" w:rsidP="00E40BA0">
      <w:pPr>
        <w:pStyle w:val="ListParagraph"/>
        <w:ind w:left="1080"/>
        <w:rPr>
          <w:rFonts w:ascii="Times New Roman" w:hAnsi="Times New Roman" w:cs="Times New Roman"/>
          <w:color w:val="000000" w:themeColor="text1"/>
          <w:sz w:val="28"/>
          <w:szCs w:val="28"/>
        </w:rPr>
      </w:pPr>
      <w:r w:rsidRPr="00E40BA0">
        <w:rPr>
          <w:rFonts w:ascii="Times New Roman" w:hAnsi="Times New Roman" w:cs="Times New Roman"/>
          <w:color w:val="000000" w:themeColor="text1"/>
          <w:sz w:val="28"/>
          <w:szCs w:val="28"/>
        </w:rPr>
        <w:t xml:space="preserve"> </w:t>
      </w:r>
    </w:p>
    <w:sectPr w:rsidR="00E40BA0" w:rsidRPr="00E40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f2">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5B"/>
    <w:multiLevelType w:val="hybridMultilevel"/>
    <w:tmpl w:val="01487844"/>
    <w:lvl w:ilvl="0" w:tplc="B0D21708">
      <w:start w:val="1"/>
      <w:numFmt w:val="bullet"/>
      <w:lvlText w:val="-"/>
      <w:lvlJc w:val="left"/>
      <w:pPr>
        <w:ind w:left="720" w:hanging="360"/>
      </w:pPr>
      <w:rPr>
        <w:rFonts w:ascii="ff2" w:eastAsia="Times New Roman" w:hAnsi="ff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E51ED"/>
    <w:multiLevelType w:val="hybridMultilevel"/>
    <w:tmpl w:val="D11A5480"/>
    <w:lvl w:ilvl="0" w:tplc="762A9E70">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C20746D"/>
    <w:multiLevelType w:val="multilevel"/>
    <w:tmpl w:val="8E1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F168C"/>
    <w:multiLevelType w:val="hybridMultilevel"/>
    <w:tmpl w:val="003EC638"/>
    <w:lvl w:ilvl="0" w:tplc="9B941528">
      <w:start w:val="1"/>
      <w:numFmt w:val="bullet"/>
      <w:lvlText w:val=""/>
      <w:lvlJc w:val="left"/>
      <w:pPr>
        <w:ind w:left="1080" w:hanging="360"/>
      </w:pPr>
      <w:rPr>
        <w:rFonts w:ascii="Wingdings" w:eastAsia="Times New Roman" w:hAnsi="Wingdings" w:cs="Times New Roman" w:hint="default"/>
        <w:color w:val="000000" w:themeColor="text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5D339C"/>
    <w:multiLevelType w:val="multilevel"/>
    <w:tmpl w:val="42A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E62F8"/>
    <w:multiLevelType w:val="hybridMultilevel"/>
    <w:tmpl w:val="69AC62DE"/>
    <w:lvl w:ilvl="0" w:tplc="98D219F6">
      <w:numFmt w:val="bullet"/>
      <w:lvlText w:val="-"/>
      <w:lvlJc w:val="left"/>
      <w:pPr>
        <w:ind w:left="2118" w:hanging="360"/>
      </w:pPr>
      <w:rPr>
        <w:rFonts w:ascii="Calibri" w:eastAsiaTheme="minorHAnsi" w:hAnsi="Calibri" w:cs="Calibri" w:hint="default"/>
      </w:rPr>
    </w:lvl>
    <w:lvl w:ilvl="1" w:tplc="042A0003" w:tentative="1">
      <w:start w:val="1"/>
      <w:numFmt w:val="bullet"/>
      <w:lvlText w:val="o"/>
      <w:lvlJc w:val="left"/>
      <w:pPr>
        <w:ind w:left="2838" w:hanging="360"/>
      </w:pPr>
      <w:rPr>
        <w:rFonts w:ascii="Courier New" w:hAnsi="Courier New" w:cs="Courier New" w:hint="default"/>
      </w:rPr>
    </w:lvl>
    <w:lvl w:ilvl="2" w:tplc="042A0005" w:tentative="1">
      <w:start w:val="1"/>
      <w:numFmt w:val="bullet"/>
      <w:lvlText w:val=""/>
      <w:lvlJc w:val="left"/>
      <w:pPr>
        <w:ind w:left="3558" w:hanging="360"/>
      </w:pPr>
      <w:rPr>
        <w:rFonts w:ascii="Wingdings" w:hAnsi="Wingdings" w:hint="default"/>
      </w:rPr>
    </w:lvl>
    <w:lvl w:ilvl="3" w:tplc="042A0001" w:tentative="1">
      <w:start w:val="1"/>
      <w:numFmt w:val="bullet"/>
      <w:lvlText w:val=""/>
      <w:lvlJc w:val="left"/>
      <w:pPr>
        <w:ind w:left="4278" w:hanging="360"/>
      </w:pPr>
      <w:rPr>
        <w:rFonts w:ascii="Symbol" w:hAnsi="Symbol" w:hint="default"/>
      </w:rPr>
    </w:lvl>
    <w:lvl w:ilvl="4" w:tplc="042A0003" w:tentative="1">
      <w:start w:val="1"/>
      <w:numFmt w:val="bullet"/>
      <w:lvlText w:val="o"/>
      <w:lvlJc w:val="left"/>
      <w:pPr>
        <w:ind w:left="4998" w:hanging="360"/>
      </w:pPr>
      <w:rPr>
        <w:rFonts w:ascii="Courier New" w:hAnsi="Courier New" w:cs="Courier New" w:hint="default"/>
      </w:rPr>
    </w:lvl>
    <w:lvl w:ilvl="5" w:tplc="042A0005" w:tentative="1">
      <w:start w:val="1"/>
      <w:numFmt w:val="bullet"/>
      <w:lvlText w:val=""/>
      <w:lvlJc w:val="left"/>
      <w:pPr>
        <w:ind w:left="5718" w:hanging="360"/>
      </w:pPr>
      <w:rPr>
        <w:rFonts w:ascii="Wingdings" w:hAnsi="Wingdings" w:hint="default"/>
      </w:rPr>
    </w:lvl>
    <w:lvl w:ilvl="6" w:tplc="042A0001" w:tentative="1">
      <w:start w:val="1"/>
      <w:numFmt w:val="bullet"/>
      <w:lvlText w:val=""/>
      <w:lvlJc w:val="left"/>
      <w:pPr>
        <w:ind w:left="6438" w:hanging="360"/>
      </w:pPr>
      <w:rPr>
        <w:rFonts w:ascii="Symbol" w:hAnsi="Symbol" w:hint="default"/>
      </w:rPr>
    </w:lvl>
    <w:lvl w:ilvl="7" w:tplc="042A0003" w:tentative="1">
      <w:start w:val="1"/>
      <w:numFmt w:val="bullet"/>
      <w:lvlText w:val="o"/>
      <w:lvlJc w:val="left"/>
      <w:pPr>
        <w:ind w:left="7158" w:hanging="360"/>
      </w:pPr>
      <w:rPr>
        <w:rFonts w:ascii="Courier New" w:hAnsi="Courier New" w:cs="Courier New" w:hint="default"/>
      </w:rPr>
    </w:lvl>
    <w:lvl w:ilvl="8" w:tplc="042A0005" w:tentative="1">
      <w:start w:val="1"/>
      <w:numFmt w:val="bullet"/>
      <w:lvlText w:val=""/>
      <w:lvlJc w:val="left"/>
      <w:pPr>
        <w:ind w:left="7878" w:hanging="360"/>
      </w:pPr>
      <w:rPr>
        <w:rFonts w:ascii="Wingdings" w:hAnsi="Wingdings" w:hint="default"/>
      </w:rPr>
    </w:lvl>
  </w:abstractNum>
  <w:abstractNum w:abstractNumId="6" w15:restartNumberingAfterBreak="0">
    <w:nsid w:val="5FEB7DBB"/>
    <w:multiLevelType w:val="multilevel"/>
    <w:tmpl w:val="94F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27978"/>
    <w:multiLevelType w:val="hybridMultilevel"/>
    <w:tmpl w:val="5A3AF696"/>
    <w:lvl w:ilvl="0" w:tplc="803054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CC6"/>
    <w:rsid w:val="00216CAC"/>
    <w:rsid w:val="002E1171"/>
    <w:rsid w:val="003D6B85"/>
    <w:rsid w:val="00473C5A"/>
    <w:rsid w:val="004F7317"/>
    <w:rsid w:val="0060764C"/>
    <w:rsid w:val="007D55A7"/>
    <w:rsid w:val="0086582E"/>
    <w:rsid w:val="00AA1CC6"/>
    <w:rsid w:val="00E40BA0"/>
    <w:rsid w:val="00E455F6"/>
    <w:rsid w:val="00FC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3077"/>
  <w15:chartTrackingRefBased/>
  <w15:docId w15:val="{E081ECF2-375C-49F6-9CCD-387D5C86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CC6"/>
    <w:rPr>
      <w:rFonts w:ascii="Times New Roman" w:eastAsia="Times New Roman" w:hAnsi="Times New Roman" w:cs="Times New Roman"/>
      <w:b/>
      <w:bCs/>
      <w:sz w:val="27"/>
      <w:szCs w:val="27"/>
    </w:rPr>
  </w:style>
  <w:style w:type="paragraph" w:styleId="ListParagraph">
    <w:name w:val="List Paragraph"/>
    <w:basedOn w:val="Normal"/>
    <w:uiPriority w:val="34"/>
    <w:qFormat/>
    <w:rsid w:val="00E455F6"/>
    <w:pPr>
      <w:ind w:left="720"/>
      <w:contextualSpacing/>
    </w:pPr>
    <w:rPr>
      <w:kern w:val="2"/>
      <w:lang w:val="vi-VN"/>
      <w14:ligatures w14:val="standardContextual"/>
    </w:rPr>
  </w:style>
  <w:style w:type="character" w:styleId="Hyperlink">
    <w:name w:val="Hyperlink"/>
    <w:basedOn w:val="DefaultParagraphFont"/>
    <w:uiPriority w:val="99"/>
    <w:semiHidden/>
    <w:unhideWhenUsed/>
    <w:rsid w:val="00216CAC"/>
    <w:rPr>
      <w:color w:val="0000FF"/>
      <w:u w:val="single"/>
    </w:rPr>
  </w:style>
  <w:style w:type="paragraph" w:styleId="NormalWeb">
    <w:name w:val="Normal (Web)"/>
    <w:basedOn w:val="Normal"/>
    <w:uiPriority w:val="99"/>
    <w:semiHidden/>
    <w:unhideWhenUsed/>
    <w:rsid w:val="007D5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6236">
      <w:bodyDiv w:val="1"/>
      <w:marLeft w:val="0"/>
      <w:marRight w:val="0"/>
      <w:marTop w:val="0"/>
      <w:marBottom w:val="0"/>
      <w:divBdr>
        <w:top w:val="none" w:sz="0" w:space="0" w:color="auto"/>
        <w:left w:val="none" w:sz="0" w:space="0" w:color="auto"/>
        <w:bottom w:val="none" w:sz="0" w:space="0" w:color="auto"/>
        <w:right w:val="none" w:sz="0" w:space="0" w:color="auto"/>
      </w:divBdr>
    </w:div>
    <w:div w:id="1173256891">
      <w:bodyDiv w:val="1"/>
      <w:marLeft w:val="0"/>
      <w:marRight w:val="0"/>
      <w:marTop w:val="0"/>
      <w:marBottom w:val="0"/>
      <w:divBdr>
        <w:top w:val="none" w:sz="0" w:space="0" w:color="auto"/>
        <w:left w:val="none" w:sz="0" w:space="0" w:color="auto"/>
        <w:bottom w:val="none" w:sz="0" w:space="0" w:color="auto"/>
        <w:right w:val="none" w:sz="0" w:space="0" w:color="auto"/>
      </w:divBdr>
    </w:div>
    <w:div w:id="14132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cuong-linh-chinh-tri-dau-tien-cua-dang.aspx" TargetMode="External"/><Relationship Id="rId3" Type="http://schemas.openxmlformats.org/officeDocument/2006/relationships/settings" Target="settings.xml"/><Relationship Id="rId7" Type="http://schemas.openxmlformats.org/officeDocument/2006/relationships/hyperlink" Target="https://luatminhkhue.vn/cuong-linh-chinh-tri-dau-tien-cua-da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minhkhue.vn/cuong-linh-chinh-tri-dau-tien-cua-dang.aspx" TargetMode="External"/><Relationship Id="rId5" Type="http://schemas.openxmlformats.org/officeDocument/2006/relationships/hyperlink" Target="https://luatminhkhue.vn/cuong-linh-chinh-tri-dau-tien-cua-dang.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Văn Ngọc</cp:lastModifiedBy>
  <cp:revision>4</cp:revision>
  <dcterms:created xsi:type="dcterms:W3CDTF">2024-05-23T03:26:00Z</dcterms:created>
  <dcterms:modified xsi:type="dcterms:W3CDTF">2024-05-24T02:56:00Z</dcterms:modified>
</cp:coreProperties>
</file>