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Description w:val="a"/>
      </w:tblPr>
      <w:tblGrid>
        <w:gridCol w:w="2511"/>
        <w:gridCol w:w="2511"/>
        <w:gridCol w:w="2511"/>
      </w:tblGrid>
      <w:tr w:rsidR="005C1112" w14:paraId="43ED9E2A" w14:textId="77777777" w:rsidTr="00C007ED">
        <w:trPr>
          <w:trHeight w:val="1027"/>
          <w:jc w:val="center"/>
        </w:trPr>
        <w:tc>
          <w:tcPr>
            <w:tcW w:w="2511" w:type="dxa"/>
            <w:tcBorders>
              <w:top w:val="single" w:sz="4" w:space="0" w:color="auto"/>
              <w:left w:val="single" w:sz="4" w:space="0" w:color="auto"/>
              <w:bottom w:val="single" w:sz="4" w:space="0" w:color="auto"/>
              <w:right w:val="single" w:sz="4" w:space="0" w:color="auto"/>
              <w:tl2br w:val="nil"/>
            </w:tcBorders>
            <w:vAlign w:val="bottom"/>
          </w:tcPr>
          <w:p w14:paraId="496F7054" w14:textId="6EF9D24D" w:rsidR="006602B0" w:rsidRPr="00C007ED" w:rsidRDefault="00C007ED" w:rsidP="00C007ED">
            <w:pPr>
              <w:tabs>
                <w:tab w:val="left" w:pos="650"/>
              </w:tabs>
              <w:jc w:val="center"/>
              <w:rPr>
                <w:rFonts w:ascii="Times New Roman" w:hAnsi="Times New Roman" w:cs="Times New Roman"/>
                <w:b/>
                <w:bCs/>
                <w:sz w:val="28"/>
                <w:szCs w:val="28"/>
              </w:rPr>
            </w:pPr>
            <w:r w:rsidRPr="00C007ED">
              <w:rPr>
                <w:rFonts w:ascii="Times New Roman" w:hAnsi="Times New Roman" w:cs="Times New Roman"/>
                <w:b/>
                <w:bCs/>
                <w:sz w:val="28"/>
                <w:szCs w:val="28"/>
              </w:rPr>
              <w:t>SO SÁNH</w:t>
            </w:r>
          </w:p>
          <w:p w14:paraId="0BD9C396" w14:textId="535A4755" w:rsidR="00CB5715" w:rsidRPr="000A0A1F" w:rsidRDefault="00CB5715" w:rsidP="00C007ED">
            <w:pPr>
              <w:tabs>
                <w:tab w:val="left" w:pos="650"/>
              </w:tabs>
              <w:jc w:val="center"/>
              <w:rPr>
                <w:rFonts w:ascii="Times New Roman" w:hAnsi="Times New Roman" w:cs="Times New Roman"/>
                <w:sz w:val="28"/>
                <w:szCs w:val="28"/>
              </w:rPr>
            </w:pPr>
          </w:p>
        </w:tc>
        <w:tc>
          <w:tcPr>
            <w:tcW w:w="2511" w:type="dxa"/>
            <w:tcBorders>
              <w:left w:val="single" w:sz="4" w:space="0" w:color="auto"/>
            </w:tcBorders>
            <w:vAlign w:val="bottom"/>
          </w:tcPr>
          <w:p w14:paraId="4E101DD2" w14:textId="77777777" w:rsidR="006602B0" w:rsidRPr="000A0A1F" w:rsidRDefault="006602B0" w:rsidP="000A0A1F">
            <w:pPr>
              <w:jc w:val="center"/>
              <w:rPr>
                <w:rFonts w:ascii="Times New Roman" w:hAnsi="Times New Roman" w:cs="Times New Roman"/>
                <w:b/>
                <w:bCs/>
                <w:sz w:val="30"/>
                <w:szCs w:val="30"/>
              </w:rPr>
            </w:pPr>
            <w:r w:rsidRPr="000A0A1F">
              <w:rPr>
                <w:rFonts w:ascii="Times New Roman" w:hAnsi="Times New Roman" w:cs="Times New Roman"/>
                <w:b/>
                <w:bCs/>
                <w:sz w:val="30"/>
                <w:szCs w:val="30"/>
              </w:rPr>
              <w:t>Đại hội VIII</w:t>
            </w:r>
          </w:p>
          <w:p w14:paraId="3C3113A8" w14:textId="77777777" w:rsidR="005C1112" w:rsidRDefault="005C1112" w:rsidP="000A0A1F">
            <w:pPr>
              <w:jc w:val="center"/>
              <w:rPr>
                <w:rFonts w:ascii="Times New Roman" w:hAnsi="Times New Roman" w:cs="Times New Roman"/>
                <w:sz w:val="30"/>
                <w:szCs w:val="30"/>
              </w:rPr>
            </w:pPr>
          </w:p>
        </w:tc>
        <w:tc>
          <w:tcPr>
            <w:tcW w:w="2511" w:type="dxa"/>
            <w:vAlign w:val="center"/>
          </w:tcPr>
          <w:p w14:paraId="41CBD66B" w14:textId="2AB412E4" w:rsidR="005C1112" w:rsidRPr="000A0A1F" w:rsidRDefault="006602B0" w:rsidP="008711B4">
            <w:pPr>
              <w:jc w:val="center"/>
              <w:rPr>
                <w:rFonts w:ascii="Times New Roman" w:hAnsi="Times New Roman" w:cs="Times New Roman"/>
                <w:b/>
                <w:bCs/>
                <w:sz w:val="30"/>
                <w:szCs w:val="30"/>
              </w:rPr>
            </w:pPr>
            <w:r w:rsidRPr="000A0A1F">
              <w:rPr>
                <w:rFonts w:ascii="Times New Roman" w:hAnsi="Times New Roman" w:cs="Times New Roman"/>
                <w:b/>
                <w:bCs/>
                <w:sz w:val="30"/>
                <w:szCs w:val="30"/>
              </w:rPr>
              <w:t>Đại hội IX</w:t>
            </w:r>
          </w:p>
        </w:tc>
      </w:tr>
      <w:tr w:rsidR="005C1112" w:rsidRPr="00DB3382" w14:paraId="516122E3" w14:textId="77777777" w:rsidTr="00DB3382">
        <w:trPr>
          <w:trHeight w:val="1027"/>
          <w:jc w:val="center"/>
        </w:trPr>
        <w:tc>
          <w:tcPr>
            <w:tcW w:w="2511" w:type="dxa"/>
            <w:tcBorders>
              <w:top w:val="single" w:sz="4" w:space="0" w:color="auto"/>
            </w:tcBorders>
            <w:vAlign w:val="center"/>
          </w:tcPr>
          <w:p w14:paraId="0DD97C31" w14:textId="07948866" w:rsidR="005C1112" w:rsidRPr="00DB3382" w:rsidRDefault="007A4417" w:rsidP="000A0A1F">
            <w:pPr>
              <w:jc w:val="center"/>
              <w:rPr>
                <w:rFonts w:ascii="Times New Roman" w:hAnsi="Times New Roman" w:cs="Times New Roman"/>
                <w:sz w:val="28"/>
                <w:szCs w:val="28"/>
              </w:rPr>
            </w:pPr>
            <w:r w:rsidRPr="00DB3382">
              <w:rPr>
                <w:rFonts w:ascii="Times New Roman" w:hAnsi="Times New Roman" w:cs="Times New Roman"/>
                <w:sz w:val="28"/>
                <w:szCs w:val="28"/>
              </w:rPr>
              <w:t>Thời gian tổ chức</w:t>
            </w:r>
          </w:p>
        </w:tc>
        <w:tc>
          <w:tcPr>
            <w:tcW w:w="2511" w:type="dxa"/>
            <w:vAlign w:val="center"/>
          </w:tcPr>
          <w:p w14:paraId="6B7E097D" w14:textId="2C793C34" w:rsidR="005C1112" w:rsidRPr="00DB3382" w:rsidRDefault="000A0A1F" w:rsidP="00DB3382">
            <w:pPr>
              <w:jc w:val="center"/>
              <w:rPr>
                <w:rFonts w:ascii="Times New Roman" w:hAnsi="Times New Roman" w:cs="Times New Roman"/>
                <w:sz w:val="30"/>
                <w:szCs w:val="30"/>
              </w:rPr>
            </w:pPr>
            <w:r w:rsidRPr="00DB3382">
              <w:rPr>
                <w:rFonts w:ascii="Times New Roman" w:hAnsi="Times New Roman" w:cs="Times New Roman"/>
              </w:rPr>
              <w:t>28 tháng 6 đến ngày 1 tháng 7 năm 1996</w:t>
            </w:r>
          </w:p>
        </w:tc>
        <w:tc>
          <w:tcPr>
            <w:tcW w:w="2511" w:type="dxa"/>
            <w:vAlign w:val="center"/>
          </w:tcPr>
          <w:p w14:paraId="5D3EE842" w14:textId="6AF1E0C3" w:rsidR="005C1112" w:rsidRPr="00DB3382" w:rsidRDefault="000A0A1F" w:rsidP="00DB3382">
            <w:pPr>
              <w:jc w:val="center"/>
              <w:rPr>
                <w:rFonts w:ascii="Times New Roman" w:hAnsi="Times New Roman" w:cs="Times New Roman"/>
                <w:sz w:val="30"/>
                <w:szCs w:val="30"/>
              </w:rPr>
            </w:pPr>
            <w:r w:rsidRPr="00DB3382">
              <w:rPr>
                <w:rFonts w:ascii="Times New Roman" w:hAnsi="Times New Roman" w:cs="Times New Roman"/>
              </w:rPr>
              <w:t>19 đến ngày 22 tháng 4 năm 2001</w:t>
            </w:r>
          </w:p>
        </w:tc>
      </w:tr>
      <w:tr w:rsidR="005C1112" w:rsidRPr="00DB3382" w14:paraId="6047907F" w14:textId="77777777" w:rsidTr="000A0A1F">
        <w:trPr>
          <w:trHeight w:val="1027"/>
          <w:jc w:val="center"/>
        </w:trPr>
        <w:tc>
          <w:tcPr>
            <w:tcW w:w="2511" w:type="dxa"/>
            <w:vAlign w:val="center"/>
          </w:tcPr>
          <w:p w14:paraId="1684426C" w14:textId="2CDEA902" w:rsidR="005C1112" w:rsidRPr="00DB3382" w:rsidRDefault="007A4417" w:rsidP="000A0A1F">
            <w:pPr>
              <w:jc w:val="center"/>
              <w:rPr>
                <w:rFonts w:ascii="Times New Roman" w:hAnsi="Times New Roman" w:cs="Times New Roman"/>
                <w:sz w:val="28"/>
                <w:szCs w:val="28"/>
              </w:rPr>
            </w:pPr>
            <w:r w:rsidRPr="00DB3382">
              <w:rPr>
                <w:rFonts w:ascii="Times New Roman" w:hAnsi="Times New Roman" w:cs="Times New Roman"/>
                <w:sz w:val="28"/>
                <w:szCs w:val="28"/>
              </w:rPr>
              <w:t>Bối cảnh</w:t>
            </w:r>
          </w:p>
        </w:tc>
        <w:tc>
          <w:tcPr>
            <w:tcW w:w="2511" w:type="dxa"/>
          </w:tcPr>
          <w:p w14:paraId="6AF4E88C" w14:textId="56997C1C" w:rsidR="005C1112" w:rsidRPr="00DB3382" w:rsidRDefault="000A0A1F" w:rsidP="000A0A1F">
            <w:pPr>
              <w:rPr>
                <w:rFonts w:ascii="Times New Roman" w:hAnsi="Times New Roman" w:cs="Times New Roman"/>
                <w:sz w:val="30"/>
                <w:szCs w:val="30"/>
              </w:rPr>
            </w:pPr>
            <w:r w:rsidRPr="00DB3382">
              <w:rPr>
                <w:rFonts w:ascii="Times New Roman" w:hAnsi="Times New Roman" w:cs="Times New Roman"/>
              </w:rPr>
              <w:t>Diễn ra trong bối cảnh Việt Nam đã có những thành tựu quan trọng sau gần một thập kỷ đổi mới (Đổi mới bắt đầu từ Đại hội VI năm 1986)</w:t>
            </w:r>
          </w:p>
        </w:tc>
        <w:tc>
          <w:tcPr>
            <w:tcW w:w="2511" w:type="dxa"/>
          </w:tcPr>
          <w:p w14:paraId="508A2F5B" w14:textId="748823E1" w:rsidR="005C1112" w:rsidRPr="00DB3382" w:rsidRDefault="000A0A1F" w:rsidP="000A0A1F">
            <w:pPr>
              <w:rPr>
                <w:rFonts w:ascii="Times New Roman" w:hAnsi="Times New Roman" w:cs="Times New Roman"/>
                <w:sz w:val="30"/>
                <w:szCs w:val="30"/>
              </w:rPr>
            </w:pPr>
            <w:r w:rsidRPr="00DB3382">
              <w:rPr>
                <w:rFonts w:ascii="Times New Roman" w:hAnsi="Times New Roman" w:cs="Times New Roman"/>
              </w:rPr>
              <w:t>Diễn ra trong bối cảnh kinh tế Việt Nam đã có những bước phát triển đáng kể, nhưng cũng đối mặt với nhiều thách thức mới trong quá trình hội nhập quốc tế và toàn cầu hóa</w:t>
            </w:r>
          </w:p>
        </w:tc>
      </w:tr>
      <w:tr w:rsidR="005C1112" w:rsidRPr="00DB3382" w14:paraId="3A6D0E6D" w14:textId="77777777" w:rsidTr="000A0A1F">
        <w:trPr>
          <w:trHeight w:val="988"/>
          <w:jc w:val="center"/>
        </w:trPr>
        <w:tc>
          <w:tcPr>
            <w:tcW w:w="2511" w:type="dxa"/>
            <w:vAlign w:val="center"/>
          </w:tcPr>
          <w:p w14:paraId="347F3B31" w14:textId="6AB49302" w:rsidR="005C1112" w:rsidRPr="00DB3382" w:rsidRDefault="007A4417" w:rsidP="000A0A1F">
            <w:pPr>
              <w:jc w:val="center"/>
              <w:rPr>
                <w:rFonts w:ascii="Times New Roman" w:hAnsi="Times New Roman" w:cs="Times New Roman"/>
                <w:sz w:val="28"/>
                <w:szCs w:val="28"/>
              </w:rPr>
            </w:pPr>
            <w:r w:rsidRPr="00DB3382">
              <w:rPr>
                <w:rFonts w:ascii="Times New Roman" w:hAnsi="Times New Roman" w:cs="Times New Roman"/>
                <w:sz w:val="28"/>
                <w:szCs w:val="28"/>
              </w:rPr>
              <w:t>Nội dung chính</w:t>
            </w:r>
          </w:p>
        </w:tc>
        <w:tc>
          <w:tcPr>
            <w:tcW w:w="2511" w:type="dxa"/>
          </w:tcPr>
          <w:p w14:paraId="100EA597" w14:textId="0F4BDF16" w:rsidR="005C1112" w:rsidRPr="00DB3382" w:rsidRDefault="00DB3382" w:rsidP="000A0A1F">
            <w:pPr>
              <w:rPr>
                <w:rFonts w:ascii="Times New Roman" w:hAnsi="Times New Roman" w:cs="Times New Roman"/>
                <w:sz w:val="30"/>
                <w:szCs w:val="30"/>
              </w:rPr>
            </w:pPr>
            <w:r w:rsidRPr="00DB3382">
              <w:rPr>
                <w:rFonts w:ascii="Times New Roman" w:hAnsi="Times New Roman" w:cs="Times New Roman"/>
              </w:rPr>
              <w:t>Đại hội VIII tập trung vào việc tiếp tục đổi mới và đẩy mạnh công cuộc phát triển kinh tế xã hội, giữ vững ổn định chính trị, quốc phòng và an ninh</w:t>
            </w:r>
          </w:p>
        </w:tc>
        <w:tc>
          <w:tcPr>
            <w:tcW w:w="2511" w:type="dxa"/>
          </w:tcPr>
          <w:p w14:paraId="1CF33CB8" w14:textId="16FCC9C4" w:rsidR="005C1112" w:rsidRPr="00DB3382" w:rsidRDefault="000A0A1F" w:rsidP="000A0A1F">
            <w:pPr>
              <w:rPr>
                <w:rFonts w:ascii="Times New Roman" w:hAnsi="Times New Roman" w:cs="Times New Roman"/>
                <w:sz w:val="30"/>
                <w:szCs w:val="30"/>
              </w:rPr>
            </w:pPr>
            <w:r w:rsidRPr="00DB3382">
              <w:rPr>
                <w:rFonts w:ascii="Times New Roman" w:hAnsi="Times New Roman" w:cs="Times New Roman"/>
              </w:rPr>
              <w:t>Đại hội IX tiếp tục đẩy mạnh công cuộc đổi mới, tập trung vào phát triển kinh tế, cải cách hành chính và hội nhập quốc tế</w:t>
            </w:r>
          </w:p>
        </w:tc>
      </w:tr>
      <w:tr w:rsidR="005C1112" w:rsidRPr="00DB3382" w14:paraId="00538276" w14:textId="77777777" w:rsidTr="000A0A1F">
        <w:trPr>
          <w:trHeight w:val="1027"/>
          <w:jc w:val="center"/>
        </w:trPr>
        <w:tc>
          <w:tcPr>
            <w:tcW w:w="2511" w:type="dxa"/>
            <w:vAlign w:val="center"/>
          </w:tcPr>
          <w:p w14:paraId="04CF2C31" w14:textId="34818099" w:rsidR="005C1112" w:rsidRPr="00DB3382" w:rsidRDefault="007A4417" w:rsidP="000A0A1F">
            <w:pPr>
              <w:jc w:val="center"/>
              <w:rPr>
                <w:rFonts w:ascii="Times New Roman" w:hAnsi="Times New Roman" w:cs="Times New Roman"/>
                <w:sz w:val="28"/>
                <w:szCs w:val="28"/>
              </w:rPr>
            </w:pPr>
            <w:r w:rsidRPr="00DB3382">
              <w:rPr>
                <w:rFonts w:ascii="Times New Roman" w:hAnsi="Times New Roman" w:cs="Times New Roman"/>
                <w:sz w:val="28"/>
                <w:szCs w:val="28"/>
              </w:rPr>
              <w:t>Mục tiêu</w:t>
            </w:r>
          </w:p>
        </w:tc>
        <w:tc>
          <w:tcPr>
            <w:tcW w:w="2511" w:type="dxa"/>
          </w:tcPr>
          <w:p w14:paraId="1ADEF6F2" w14:textId="3964FE8B" w:rsidR="005C1112" w:rsidRPr="00DB3382" w:rsidRDefault="00DB3382" w:rsidP="000A0A1F">
            <w:pPr>
              <w:rPr>
                <w:rFonts w:ascii="Times New Roman" w:hAnsi="Times New Roman" w:cs="Times New Roman"/>
                <w:sz w:val="30"/>
                <w:szCs w:val="30"/>
              </w:rPr>
            </w:pPr>
            <w:r w:rsidRPr="00DB3382">
              <w:rPr>
                <w:rFonts w:ascii="Times New Roman" w:hAnsi="Times New Roman" w:cs="Times New Roman"/>
              </w:rPr>
              <w:t>Tăng cường sự lãnh đạo của Đảng, xây dựng Nhà nước pháp quyền xã hội chủ nghĩa, phát triển kinh tế thị trường định hướng xã hội chủ nghĩa</w:t>
            </w:r>
          </w:p>
        </w:tc>
        <w:tc>
          <w:tcPr>
            <w:tcW w:w="2511" w:type="dxa"/>
          </w:tcPr>
          <w:p w14:paraId="76B45CA8" w14:textId="78ECE09D" w:rsidR="005C1112" w:rsidRPr="00DB3382" w:rsidRDefault="00DB3382" w:rsidP="000A0A1F">
            <w:pPr>
              <w:rPr>
                <w:rFonts w:ascii="Times New Roman" w:hAnsi="Times New Roman" w:cs="Times New Roman"/>
                <w:sz w:val="30"/>
                <w:szCs w:val="30"/>
              </w:rPr>
            </w:pPr>
            <w:r w:rsidRPr="00DB3382">
              <w:rPr>
                <w:rFonts w:ascii="Times New Roman" w:hAnsi="Times New Roman" w:cs="Times New Roman"/>
              </w:rPr>
              <w:t>Xây dựng và phát triển nền kinh tế thị trường định hướng xã hội chủ nghĩa, đẩy mạnh công nghiệp hóa, hiện đại hóa đất nước, nâng cao đời sống vật chất và tinh thần của nhân dân</w:t>
            </w:r>
          </w:p>
        </w:tc>
      </w:tr>
      <w:tr w:rsidR="005C1112" w:rsidRPr="00DB3382" w14:paraId="133003E2" w14:textId="77777777" w:rsidTr="000A0A1F">
        <w:trPr>
          <w:trHeight w:val="1027"/>
          <w:jc w:val="center"/>
        </w:trPr>
        <w:tc>
          <w:tcPr>
            <w:tcW w:w="2511" w:type="dxa"/>
            <w:vAlign w:val="center"/>
          </w:tcPr>
          <w:p w14:paraId="1EC08BDC" w14:textId="7D2C6BDA" w:rsidR="005C1112" w:rsidRPr="00DB3382" w:rsidRDefault="007A4417" w:rsidP="000A0A1F">
            <w:pPr>
              <w:jc w:val="center"/>
              <w:rPr>
                <w:rFonts w:ascii="Times New Roman" w:hAnsi="Times New Roman" w:cs="Times New Roman"/>
                <w:sz w:val="28"/>
                <w:szCs w:val="28"/>
              </w:rPr>
            </w:pPr>
            <w:r w:rsidRPr="00DB3382">
              <w:rPr>
                <w:rFonts w:ascii="Times New Roman" w:hAnsi="Times New Roman" w:cs="Times New Roman"/>
                <w:sz w:val="28"/>
                <w:szCs w:val="28"/>
              </w:rPr>
              <w:t>Ban chấp hành trung ương</w:t>
            </w:r>
          </w:p>
        </w:tc>
        <w:tc>
          <w:tcPr>
            <w:tcW w:w="2511" w:type="dxa"/>
          </w:tcPr>
          <w:p w14:paraId="5BC24A18" w14:textId="26856884" w:rsidR="005C1112" w:rsidRPr="00DB3382" w:rsidRDefault="00DB3382" w:rsidP="000A0A1F">
            <w:pPr>
              <w:rPr>
                <w:rFonts w:ascii="Times New Roman" w:hAnsi="Times New Roman" w:cs="Times New Roman"/>
                <w:sz w:val="30"/>
                <w:szCs w:val="30"/>
              </w:rPr>
            </w:pPr>
            <w:r w:rsidRPr="00DB3382">
              <w:rPr>
                <w:rFonts w:ascii="Times New Roman" w:hAnsi="Times New Roman" w:cs="Times New Roman"/>
              </w:rPr>
              <w:t xml:space="preserve">Bầu ra Ban Chấp hành Trung ương mới, trong đó </w:t>
            </w:r>
            <w:r w:rsidRPr="00C007ED">
              <w:rPr>
                <w:rFonts w:ascii="Times New Roman" w:hAnsi="Times New Roman" w:cs="Times New Roman"/>
                <w:b/>
                <w:bCs/>
              </w:rPr>
              <w:t>Lê Khả Phiêu</w:t>
            </w:r>
            <w:r w:rsidRPr="00DB3382">
              <w:rPr>
                <w:rFonts w:ascii="Times New Roman" w:hAnsi="Times New Roman" w:cs="Times New Roman"/>
              </w:rPr>
              <w:t xml:space="preserve"> được bầu làm Tổng Bí thư</w:t>
            </w:r>
          </w:p>
        </w:tc>
        <w:tc>
          <w:tcPr>
            <w:tcW w:w="2511" w:type="dxa"/>
          </w:tcPr>
          <w:p w14:paraId="47A15468" w14:textId="2A88F555" w:rsidR="005C1112" w:rsidRPr="00DB3382" w:rsidRDefault="00DB3382" w:rsidP="000A0A1F">
            <w:pPr>
              <w:rPr>
                <w:rFonts w:ascii="Times New Roman" w:hAnsi="Times New Roman" w:cs="Times New Roman"/>
                <w:sz w:val="30"/>
                <w:szCs w:val="30"/>
              </w:rPr>
            </w:pPr>
            <w:r w:rsidRPr="00DB3382">
              <w:rPr>
                <w:rFonts w:ascii="Times New Roman" w:hAnsi="Times New Roman" w:cs="Times New Roman"/>
              </w:rPr>
              <w:t xml:space="preserve">Bầu ra Ban Chấp hành Trung ương mới, trong đó </w:t>
            </w:r>
            <w:r w:rsidRPr="00C007ED">
              <w:rPr>
                <w:rFonts w:ascii="Times New Roman" w:hAnsi="Times New Roman" w:cs="Times New Roman"/>
                <w:b/>
                <w:bCs/>
              </w:rPr>
              <w:t>Nông Đức Mạnh</w:t>
            </w:r>
            <w:r w:rsidRPr="00DB3382">
              <w:rPr>
                <w:rFonts w:ascii="Times New Roman" w:hAnsi="Times New Roman" w:cs="Times New Roman"/>
              </w:rPr>
              <w:t xml:space="preserve"> được bầu làm Tổng Bí thư</w:t>
            </w:r>
          </w:p>
        </w:tc>
      </w:tr>
    </w:tbl>
    <w:p w14:paraId="01708283" w14:textId="77777777" w:rsidR="00B81DF0" w:rsidRPr="00DB3382" w:rsidRDefault="00B81DF0" w:rsidP="005C1112">
      <w:pPr>
        <w:jc w:val="center"/>
        <w:rPr>
          <w:rFonts w:ascii="Times New Roman" w:hAnsi="Times New Roman" w:cs="Times New Roman"/>
          <w:sz w:val="30"/>
          <w:szCs w:val="30"/>
        </w:rPr>
      </w:pPr>
    </w:p>
    <w:p w14:paraId="1F86B9FD" w14:textId="5E3B1CC3" w:rsidR="00DB3382" w:rsidRDefault="00952665" w:rsidP="00952665">
      <w:pPr>
        <w:rPr>
          <w:rFonts w:ascii="Times New Roman" w:hAnsi="Times New Roman" w:cs="Times New Roman"/>
          <w:sz w:val="30"/>
          <w:szCs w:val="30"/>
        </w:rPr>
      </w:pPr>
      <w:r>
        <w:rPr>
          <w:rFonts w:ascii="Times New Roman" w:hAnsi="Times New Roman" w:cs="Times New Roman"/>
          <w:sz w:val="30"/>
          <w:szCs w:val="30"/>
        </w:rPr>
        <w:t>M</w:t>
      </w:r>
      <w:r w:rsidRPr="00952665">
        <w:rPr>
          <w:rFonts w:ascii="Times New Roman" w:hAnsi="Times New Roman" w:cs="Times New Roman"/>
          <w:sz w:val="30"/>
          <w:szCs w:val="30"/>
        </w:rPr>
        <w:t>ặc dù cả hai đại hội đều tiếp tục hướng tới mục tiêu đổi mới và phát triển đất nước, nhưng bối cảnh và trọng tâm cụ thể của từng đại hội có những điểm khác biệt rõ ràng. Đại hội VIII diễn ra khi Việt Nam vừa trải qua những năm đầu đổi mới và cần củng cố những thành tựu đã đạt được, trong khi Đại hội IX diễn ra khi Việt Nam đã đạt được những tiến bộ nhất định và cần đẩy mạnh hội nhập quốc tế cũng như công nghiệp hóa, hiện đại hóa đất nước</w:t>
      </w:r>
      <w:r>
        <w:rPr>
          <w:rFonts w:ascii="Times New Roman" w:hAnsi="Times New Roman" w:cs="Times New Roman"/>
          <w:sz w:val="30"/>
          <w:szCs w:val="30"/>
        </w:rPr>
        <w:t>.</w:t>
      </w:r>
    </w:p>
    <w:p w14:paraId="5D8EDEB6" w14:textId="4031DF2F" w:rsidR="00952665" w:rsidRDefault="00952665" w:rsidP="00952665">
      <w:pPr>
        <w:rPr>
          <w:rFonts w:ascii="Times New Roman" w:hAnsi="Times New Roman" w:cs="Times New Roman"/>
          <w:sz w:val="30"/>
          <w:szCs w:val="30"/>
        </w:rPr>
      </w:pPr>
      <w:r>
        <w:rPr>
          <w:rFonts w:ascii="Times New Roman" w:hAnsi="Times New Roman" w:cs="Times New Roman"/>
          <w:sz w:val="30"/>
          <w:szCs w:val="30"/>
        </w:rPr>
        <w:t>Nguồn</w:t>
      </w:r>
      <w:r w:rsidR="000A645C">
        <w:rPr>
          <w:rFonts w:ascii="Times New Roman" w:hAnsi="Times New Roman" w:cs="Times New Roman"/>
          <w:sz w:val="30"/>
          <w:szCs w:val="30"/>
        </w:rPr>
        <w:t>:</w:t>
      </w:r>
      <w:r>
        <w:rPr>
          <w:rFonts w:ascii="Times New Roman" w:hAnsi="Times New Roman" w:cs="Times New Roman"/>
          <w:sz w:val="30"/>
          <w:szCs w:val="30"/>
        </w:rPr>
        <w:t xml:space="preserve"> </w:t>
      </w:r>
      <w:hyperlink r:id="rId5" w:history="1">
        <w:r w:rsidRPr="00952665">
          <w:rPr>
            <w:rStyle w:val="Hyperlink"/>
            <w:rFonts w:ascii="Times New Roman" w:hAnsi="Times New Roman" w:cs="Times New Roman"/>
            <w:sz w:val="30"/>
            <w:szCs w:val="30"/>
          </w:rPr>
          <w:t>https://daihoi13.dangcongsan.vn/cac-ky-dai-hoi/tu-dai-hoi-den-dai-hoi/dai-hoi-dai-bieu-toan-quoc-lan-thu-ix-2</w:t>
        </w:r>
        <w:r w:rsidRPr="00952665">
          <w:rPr>
            <w:rStyle w:val="Hyperlink"/>
            <w:rFonts w:ascii="Times New Roman" w:hAnsi="Times New Roman" w:cs="Times New Roman"/>
            <w:sz w:val="30"/>
            <w:szCs w:val="30"/>
          </w:rPr>
          <w:t>5</w:t>
        </w:r>
        <w:r w:rsidRPr="00952665">
          <w:rPr>
            <w:rStyle w:val="Hyperlink"/>
            <w:rFonts w:ascii="Times New Roman" w:hAnsi="Times New Roman" w:cs="Times New Roman"/>
            <w:sz w:val="30"/>
            <w:szCs w:val="30"/>
          </w:rPr>
          <w:t>3</w:t>
        </w:r>
      </w:hyperlink>
      <w:r w:rsidR="000A645C">
        <w:rPr>
          <w:rFonts w:ascii="Times New Roman" w:hAnsi="Times New Roman" w:cs="Times New Roman"/>
          <w:sz w:val="30"/>
          <w:szCs w:val="30"/>
        </w:rPr>
        <w:t xml:space="preserve"> (IX)</w:t>
      </w:r>
    </w:p>
    <w:p w14:paraId="544BD8A1" w14:textId="0F42A2F1" w:rsidR="000A645C" w:rsidRDefault="000A645C" w:rsidP="00952665">
      <w:pPr>
        <w:rPr>
          <w:rFonts w:ascii="Times New Roman" w:hAnsi="Times New Roman" w:cs="Times New Roman"/>
          <w:sz w:val="30"/>
          <w:szCs w:val="30"/>
        </w:rPr>
      </w:pPr>
      <w:r>
        <w:rPr>
          <w:rFonts w:ascii="Times New Roman" w:hAnsi="Times New Roman" w:cs="Times New Roman"/>
          <w:sz w:val="30"/>
          <w:szCs w:val="30"/>
        </w:rPr>
        <w:t xml:space="preserve">Nguồn: </w:t>
      </w:r>
      <w:hyperlink r:id="rId6" w:history="1">
        <w:r w:rsidRPr="000A645C">
          <w:rPr>
            <w:rStyle w:val="Hyperlink"/>
            <w:rFonts w:ascii="Times New Roman" w:hAnsi="Times New Roman" w:cs="Times New Roman"/>
            <w:sz w:val="30"/>
            <w:szCs w:val="30"/>
          </w:rPr>
          <w:t>https://daihoi13.dangcongsan.vn/cac-ky-dai-hoi/tu-dai-hoi-den-dai-hoi/dai-hoi-dai-bieu-toan-quoc-lan-thu-viii-252</w:t>
        </w:r>
      </w:hyperlink>
      <w:r>
        <w:rPr>
          <w:rFonts w:ascii="Times New Roman" w:hAnsi="Times New Roman" w:cs="Times New Roman"/>
          <w:sz w:val="30"/>
          <w:szCs w:val="30"/>
        </w:rPr>
        <w:t xml:space="preserve"> (VIII)</w:t>
      </w:r>
    </w:p>
    <w:p w14:paraId="1F8ED2C8" w14:textId="77777777" w:rsidR="000A645C" w:rsidRPr="00DB3382" w:rsidRDefault="000A645C" w:rsidP="00952665">
      <w:pPr>
        <w:rPr>
          <w:rFonts w:ascii="Times New Roman" w:hAnsi="Times New Roman" w:cs="Times New Roman"/>
          <w:sz w:val="30"/>
          <w:szCs w:val="30"/>
        </w:rPr>
      </w:pPr>
    </w:p>
    <w:sectPr w:rsidR="000A645C" w:rsidRPr="00DB3382" w:rsidSect="00190AB2">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E6"/>
    <w:rsid w:val="000A0A1F"/>
    <w:rsid w:val="000A645C"/>
    <w:rsid w:val="00190AB2"/>
    <w:rsid w:val="005C1112"/>
    <w:rsid w:val="006602B0"/>
    <w:rsid w:val="006B3F7D"/>
    <w:rsid w:val="0079077D"/>
    <w:rsid w:val="007A4417"/>
    <w:rsid w:val="008711B4"/>
    <w:rsid w:val="00952665"/>
    <w:rsid w:val="00AD7B31"/>
    <w:rsid w:val="00B427A9"/>
    <w:rsid w:val="00B81DF0"/>
    <w:rsid w:val="00C007ED"/>
    <w:rsid w:val="00C3154D"/>
    <w:rsid w:val="00C96AE6"/>
    <w:rsid w:val="00CB5715"/>
    <w:rsid w:val="00DB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606C"/>
  <w15:chartTrackingRefBased/>
  <w15:docId w15:val="{68DB14F4-0D93-4CDE-B29F-11836B9E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2665"/>
    <w:rPr>
      <w:color w:val="0563C1" w:themeColor="hyperlink"/>
      <w:u w:val="single"/>
    </w:rPr>
  </w:style>
  <w:style w:type="character" w:styleId="UnresolvedMention">
    <w:name w:val="Unresolved Mention"/>
    <w:basedOn w:val="DefaultParagraphFont"/>
    <w:uiPriority w:val="99"/>
    <w:semiHidden/>
    <w:unhideWhenUsed/>
    <w:rsid w:val="00952665"/>
    <w:rPr>
      <w:color w:val="605E5C"/>
      <w:shd w:val="clear" w:color="auto" w:fill="E1DFDD"/>
    </w:rPr>
  </w:style>
  <w:style w:type="character" w:styleId="FollowedHyperlink">
    <w:name w:val="FollowedHyperlink"/>
    <w:basedOn w:val="DefaultParagraphFont"/>
    <w:uiPriority w:val="99"/>
    <w:semiHidden/>
    <w:unhideWhenUsed/>
    <w:rsid w:val="000A64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ihoi13.dangcongsan.vn/cac-ky-dai-hoi/tu-dai-hoi-den-dai-hoi/dai-hoi-dai-bieu-toan-quoc-lan-thu-viii-252" TargetMode="External"/><Relationship Id="rId5" Type="http://schemas.openxmlformats.org/officeDocument/2006/relationships/hyperlink" Target="https://daihoi13.dangcongsan.vn/cac-ky-dai-hoi/tu-dai-hoi-den-dai-hoi/dai-hoi-dai-bieu-toan-quoc-lan-thu-ix-2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E2D1F-E58E-4C94-B0F9-42694B94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Đức</dc:creator>
  <cp:keywords/>
  <dc:description/>
  <cp:lastModifiedBy>Thắng Đức</cp:lastModifiedBy>
  <cp:revision>1</cp:revision>
  <dcterms:created xsi:type="dcterms:W3CDTF">2024-06-29T07:57:00Z</dcterms:created>
  <dcterms:modified xsi:type="dcterms:W3CDTF">2024-06-29T08:18:00Z</dcterms:modified>
</cp:coreProperties>
</file>