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DF3A" w14:textId="77777777" w:rsidR="008A36A4" w:rsidRDefault="008A36A4"/>
    <w:p w14:paraId="76979E04" w14:textId="77777777" w:rsidR="008A36A4" w:rsidRPr="005A0316" w:rsidRDefault="00000000">
      <w:pPr>
        <w:rPr>
          <w:rFonts w:ascii="Times New Roman" w:hAnsi="Times New Roman" w:cs="Times New Roman"/>
          <w:b/>
          <w:bCs/>
          <w:i/>
          <w:iCs/>
          <w:color w:val="FF0000"/>
          <w:sz w:val="32"/>
          <w:szCs w:val="32"/>
        </w:rPr>
      </w:pPr>
      <w:r w:rsidRPr="005A0316">
        <w:rPr>
          <w:rFonts w:ascii="Times New Roman" w:hAnsi="Times New Roman" w:cs="Times New Roman"/>
          <w:b/>
          <w:bCs/>
          <w:i/>
          <w:iCs/>
          <w:color w:val="FF0000"/>
          <w:sz w:val="32"/>
          <w:szCs w:val="32"/>
        </w:rPr>
        <w:t xml:space="preserve">1.  Giai đoạn 1930-1931: </w:t>
      </w:r>
    </w:p>
    <w:p w14:paraId="3195F9AA" w14:textId="77777777" w:rsidR="008A36A4" w:rsidRPr="00E44D44" w:rsidRDefault="00000000">
      <w:pPr>
        <w:rPr>
          <w:rFonts w:ascii="Times New Roman" w:hAnsi="Times New Roman" w:cs="Times New Roman"/>
          <w:b/>
          <w:bCs/>
          <w:sz w:val="32"/>
          <w:szCs w:val="32"/>
        </w:rPr>
      </w:pPr>
      <w:r w:rsidRPr="00E44D44">
        <w:rPr>
          <w:rFonts w:ascii="Times New Roman" w:hAnsi="Times New Roman" w:cs="Times New Roman"/>
          <w:b/>
          <w:bCs/>
          <w:sz w:val="32"/>
          <w:szCs w:val="32"/>
        </w:rPr>
        <w:t xml:space="preserve">   -  Việc thành lập Đảng Cộng sản Việt Nam vào năm 1930 có những yếu tố nào giúp củng cố vai trò lãnh đạo của Đảng trong phong trào cách mạng lúc bấy giờ? </w:t>
      </w:r>
    </w:p>
    <w:p w14:paraId="6197AC1F"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Thành lập Đảng Cộng sản Việt Nam đã thống nhất các tổ chức cộng sản và các phong trào cách mạng thành một lực lượng duy nhất, tạo ra một tổ chức có định hướng và lãnh đạo rõ ràng. Điều này giúp củng cố và tăng cường sức mạnh của phong trào đấu tranh chống thực dân và phong kiến.</w:t>
      </w:r>
    </w:p>
    <w:p w14:paraId="12B31867" w14:textId="77777777" w:rsidR="008A36A4" w:rsidRPr="00E44D44" w:rsidRDefault="00000000">
      <w:pPr>
        <w:rPr>
          <w:rFonts w:ascii="Times New Roman" w:hAnsi="Times New Roman" w:cs="Times New Roman"/>
          <w:b/>
          <w:bCs/>
          <w:sz w:val="32"/>
          <w:szCs w:val="32"/>
        </w:rPr>
      </w:pPr>
      <w:r w:rsidRPr="00E44D44">
        <w:rPr>
          <w:rFonts w:ascii="Times New Roman" w:hAnsi="Times New Roman" w:cs="Times New Roman"/>
          <w:b/>
          <w:bCs/>
          <w:sz w:val="32"/>
          <w:szCs w:val="32"/>
        </w:rPr>
        <w:t xml:space="preserve">   -  Tại sao Cương lĩnh chính trị đầu tiên lại nhấn mạnh vào việc lật đổ đế quốc Pháp và chế độ phong kiến, và điều này có ý nghĩa gì trong bối cảnh lịch sử? </w:t>
      </w:r>
    </w:p>
    <w:p w14:paraId="7BBBD38C"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Cương lĩnh chính trị đầu tiên nhấn mạnh vào việc lật đổ đế quốc Pháp và chế độ phong kiến vì đây là hai thế lực chủ yếu kìm hãm sự phát triển của đất nước và nhân dân Việt Nam. Việc tập trung vào những mục tiêu này phản ánh tình hình lịch sử của Việt Nam lúc bấy giờ, khi sự đàn áp của thực dân và sự bất công của chế độ phong kiến đang ở đỉnh cao.</w:t>
      </w:r>
    </w:p>
    <w:p w14:paraId="6FAFA189" w14:textId="77777777" w:rsidR="008A36A4" w:rsidRPr="00E44D44" w:rsidRDefault="008A36A4">
      <w:pPr>
        <w:rPr>
          <w:rFonts w:ascii="Times New Roman" w:hAnsi="Times New Roman" w:cs="Times New Roman"/>
          <w:sz w:val="32"/>
          <w:szCs w:val="32"/>
        </w:rPr>
      </w:pPr>
    </w:p>
    <w:p w14:paraId="3FD4F264" w14:textId="77777777" w:rsidR="008A36A4" w:rsidRPr="005A0316" w:rsidRDefault="00000000">
      <w:pPr>
        <w:rPr>
          <w:rFonts w:ascii="Times New Roman" w:hAnsi="Times New Roman" w:cs="Times New Roman"/>
          <w:b/>
          <w:bCs/>
          <w:i/>
          <w:iCs/>
          <w:color w:val="FF0000"/>
          <w:sz w:val="32"/>
          <w:szCs w:val="32"/>
        </w:rPr>
      </w:pPr>
      <w:r w:rsidRPr="005A0316">
        <w:rPr>
          <w:rFonts w:ascii="Times New Roman" w:hAnsi="Times New Roman" w:cs="Times New Roman"/>
          <w:b/>
          <w:bCs/>
          <w:i/>
          <w:iCs/>
          <w:color w:val="FF0000"/>
          <w:sz w:val="32"/>
          <w:szCs w:val="32"/>
        </w:rPr>
        <w:t xml:space="preserve">2.  Giai đoạn 1936-1939: </w:t>
      </w:r>
    </w:p>
    <w:p w14:paraId="6763B646" w14:textId="77777777" w:rsidR="008A36A4" w:rsidRPr="00E44D44" w:rsidRDefault="00000000">
      <w:pPr>
        <w:rPr>
          <w:rFonts w:ascii="Times New Roman" w:hAnsi="Times New Roman" w:cs="Times New Roman"/>
          <w:b/>
          <w:bCs/>
          <w:sz w:val="32"/>
          <w:szCs w:val="32"/>
        </w:rPr>
      </w:pPr>
      <w:r w:rsidRPr="00E44D44">
        <w:rPr>
          <w:rFonts w:ascii="Times New Roman" w:hAnsi="Times New Roman" w:cs="Times New Roman"/>
          <w:b/>
          <w:bCs/>
          <w:sz w:val="32"/>
          <w:szCs w:val="32"/>
        </w:rPr>
        <w:t xml:space="preserve">   -  Phong trào dân chủ và Mặt trận Dân chủ Đông Dương đã đóng vai trò gì trong việc thay đổi chiến lược của Đảng Cộng sản Việt Nam? </w:t>
      </w:r>
    </w:p>
    <w:p w14:paraId="7754945C"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Phong trào dân chủ và Mặt trận Dân chủ Đông Dương đã giúp Đảng mở rộng cơ sở quần chúng, xây dựng liên minh với các lực lượng tiến bộ khác để tạo ra một mặt trận thống nhất chống lại các chính sách phản động của thực dân Pháp. Điều này giúp Đảng có thể huy động và tổ chức lực lượng một cách hiệu quả hơn, chuẩn bị cho những cuộc đấu tranh lớn hơn.</w:t>
      </w:r>
    </w:p>
    <w:p w14:paraId="02CC9412" w14:textId="77777777" w:rsidR="008A36A4" w:rsidRPr="00E44D44" w:rsidRDefault="00000000">
      <w:pPr>
        <w:rPr>
          <w:rFonts w:ascii="Times New Roman" w:hAnsi="Times New Roman" w:cs="Times New Roman"/>
          <w:b/>
          <w:bCs/>
          <w:sz w:val="32"/>
          <w:szCs w:val="32"/>
        </w:rPr>
      </w:pPr>
      <w:r w:rsidRPr="00E44D44">
        <w:rPr>
          <w:rFonts w:ascii="Times New Roman" w:hAnsi="Times New Roman" w:cs="Times New Roman"/>
          <w:sz w:val="32"/>
          <w:szCs w:val="32"/>
        </w:rPr>
        <w:t xml:space="preserve"> </w:t>
      </w:r>
      <w:r w:rsidRPr="00E44D44">
        <w:rPr>
          <w:rFonts w:ascii="Times New Roman" w:hAnsi="Times New Roman" w:cs="Times New Roman"/>
          <w:b/>
          <w:bCs/>
          <w:sz w:val="32"/>
          <w:szCs w:val="32"/>
        </w:rPr>
        <w:t xml:space="preserve">  -  Những khó khăn chính mà Đảng phải đối mặt trong việc liên minh với các lực lượng tiến bộ là gì? </w:t>
      </w:r>
    </w:p>
    <w:p w14:paraId="7D5939BF"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Những khó khăn chính bao gồm sự khác biệt về tư tưởng và mục tiêu giữa các lực lượng, sự nghi ngờ và thiếu tin tưởng lẫn nhau, cũng như sự đàn áp từ phía thực dân Pháp đối với các phong trào tiến bộ.</w:t>
      </w:r>
    </w:p>
    <w:p w14:paraId="630951F8" w14:textId="77777777" w:rsidR="008A36A4" w:rsidRPr="00E44D44" w:rsidRDefault="008A36A4">
      <w:pPr>
        <w:rPr>
          <w:rFonts w:ascii="Times New Roman" w:hAnsi="Times New Roman" w:cs="Times New Roman"/>
          <w:sz w:val="32"/>
          <w:szCs w:val="32"/>
        </w:rPr>
      </w:pPr>
    </w:p>
    <w:p w14:paraId="779A7221" w14:textId="77777777" w:rsidR="008A36A4" w:rsidRPr="005A0316" w:rsidRDefault="00000000">
      <w:pPr>
        <w:rPr>
          <w:rFonts w:ascii="Times New Roman" w:hAnsi="Times New Roman" w:cs="Times New Roman"/>
          <w:b/>
          <w:bCs/>
          <w:i/>
          <w:iCs/>
          <w:color w:val="FF0000"/>
          <w:sz w:val="32"/>
          <w:szCs w:val="32"/>
        </w:rPr>
      </w:pPr>
      <w:r w:rsidRPr="005A0316">
        <w:rPr>
          <w:rFonts w:ascii="Times New Roman" w:hAnsi="Times New Roman" w:cs="Times New Roman"/>
          <w:b/>
          <w:bCs/>
          <w:i/>
          <w:iCs/>
          <w:color w:val="FF0000"/>
          <w:sz w:val="32"/>
          <w:szCs w:val="32"/>
        </w:rPr>
        <w:t xml:space="preserve">3.  Giai đoạn 1939-1945: </w:t>
      </w:r>
    </w:p>
    <w:p w14:paraId="7B19506C" w14:textId="77777777" w:rsidR="008A36A4" w:rsidRPr="00E44D44" w:rsidRDefault="00000000">
      <w:pPr>
        <w:rPr>
          <w:rFonts w:ascii="Times New Roman" w:hAnsi="Times New Roman" w:cs="Times New Roman"/>
          <w:b/>
          <w:bCs/>
          <w:sz w:val="32"/>
          <w:szCs w:val="32"/>
        </w:rPr>
      </w:pPr>
      <w:r w:rsidRPr="00E44D44">
        <w:rPr>
          <w:rFonts w:ascii="Times New Roman" w:hAnsi="Times New Roman" w:cs="Times New Roman"/>
          <w:sz w:val="32"/>
          <w:szCs w:val="32"/>
        </w:rPr>
        <w:lastRenderedPageBreak/>
        <w:t xml:space="preserve"> </w:t>
      </w:r>
      <w:r w:rsidRPr="00E44D44">
        <w:rPr>
          <w:rFonts w:ascii="Times New Roman" w:hAnsi="Times New Roman" w:cs="Times New Roman"/>
          <w:b/>
          <w:bCs/>
          <w:sz w:val="32"/>
          <w:szCs w:val="32"/>
        </w:rPr>
        <w:t xml:space="preserve">  -  Thay đổi tình hình thế giới trong chiến tranh thế giới thứ hai ảnh hưởng như thế nào đến chiến lược cách mạng của Đảng Cộng sản Việt Nam? </w:t>
      </w:r>
    </w:p>
    <w:p w14:paraId="152F49EE"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Thay đổi tình hình thế giới trong chiến tranh thế giới thứ hai, đặc biệt là sự xâm lược của Nhật Bản vào Đông Dương, đã làm suy yếu sự thống trị của Pháp và tạo ra một khoảng trống quyền lực. Đảng Cộng sản Việt Nam đã tận dụng cơ hội này để chuẩn bị lực lượng và khởi nghĩa giành chính quyền.</w:t>
      </w:r>
    </w:p>
    <w:p w14:paraId="5233EB54" w14:textId="77777777" w:rsidR="008A36A4" w:rsidRPr="00E44D44" w:rsidRDefault="00000000">
      <w:pPr>
        <w:rPr>
          <w:rFonts w:ascii="Times New Roman" w:hAnsi="Times New Roman" w:cs="Times New Roman"/>
          <w:b/>
          <w:bCs/>
          <w:sz w:val="32"/>
          <w:szCs w:val="32"/>
        </w:rPr>
      </w:pPr>
      <w:r w:rsidRPr="00E44D44">
        <w:rPr>
          <w:rFonts w:ascii="Times New Roman" w:hAnsi="Times New Roman" w:cs="Times New Roman"/>
          <w:sz w:val="32"/>
          <w:szCs w:val="32"/>
        </w:rPr>
        <w:t xml:space="preserve">  </w:t>
      </w:r>
      <w:r w:rsidRPr="00E44D44">
        <w:rPr>
          <w:rFonts w:ascii="Times New Roman" w:hAnsi="Times New Roman" w:cs="Times New Roman"/>
          <w:b/>
          <w:bCs/>
          <w:sz w:val="32"/>
          <w:szCs w:val="32"/>
        </w:rPr>
        <w:t xml:space="preserve"> -  Đảng đã làm thế nào để tận dụng thời cơ và lãnh đạo thành công Cách mạng tháng Tám năm 1945? </w:t>
      </w:r>
    </w:p>
    <w:p w14:paraId="2CD7D460"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Đảng đã tận dụng thời cơ bằng cách xây dựng và phát triển lực lượng vũ trang, tổ chức các căn cứ địa cách mạng, tuyên truyền và vận động quần chúng, chuẩn bị kỹ lưỡng cho khởi nghĩa, và tận dụng sự suy yếu của Nhật Bản sau khi thua trận trong chiến tranh.</w:t>
      </w:r>
    </w:p>
    <w:p w14:paraId="6EFB3F10" w14:textId="77777777" w:rsidR="008A36A4" w:rsidRPr="00E44D44" w:rsidRDefault="008A36A4">
      <w:pPr>
        <w:rPr>
          <w:rFonts w:ascii="Times New Roman" w:hAnsi="Times New Roman" w:cs="Times New Roman"/>
          <w:sz w:val="32"/>
          <w:szCs w:val="32"/>
        </w:rPr>
      </w:pPr>
    </w:p>
    <w:p w14:paraId="37AF4100" w14:textId="77777777" w:rsidR="008A36A4" w:rsidRPr="005A0316" w:rsidRDefault="00000000">
      <w:pPr>
        <w:rPr>
          <w:rFonts w:ascii="Times New Roman" w:hAnsi="Times New Roman" w:cs="Times New Roman"/>
          <w:b/>
          <w:bCs/>
          <w:i/>
          <w:iCs/>
          <w:color w:val="FF0000"/>
          <w:sz w:val="32"/>
          <w:szCs w:val="32"/>
        </w:rPr>
      </w:pPr>
      <w:r w:rsidRPr="005A0316">
        <w:rPr>
          <w:rFonts w:ascii="Times New Roman" w:hAnsi="Times New Roman" w:cs="Times New Roman"/>
          <w:b/>
          <w:bCs/>
          <w:i/>
          <w:iCs/>
          <w:color w:val="FF0000"/>
          <w:sz w:val="32"/>
          <w:szCs w:val="32"/>
        </w:rPr>
        <w:t xml:space="preserve">4.  Hội nghị Trung ương lần thứ 6 (11/1939): </w:t>
      </w:r>
    </w:p>
    <w:p w14:paraId="595D5DF6" w14:textId="77777777" w:rsidR="008A36A4" w:rsidRPr="00E44D44" w:rsidRDefault="00000000">
      <w:pPr>
        <w:rPr>
          <w:rFonts w:ascii="Times New Roman" w:hAnsi="Times New Roman" w:cs="Times New Roman"/>
          <w:b/>
          <w:bCs/>
          <w:sz w:val="32"/>
          <w:szCs w:val="32"/>
        </w:rPr>
      </w:pPr>
      <w:r w:rsidRPr="00E44D44">
        <w:rPr>
          <w:rFonts w:ascii="Times New Roman" w:hAnsi="Times New Roman" w:cs="Times New Roman"/>
          <w:b/>
          <w:bCs/>
          <w:sz w:val="32"/>
          <w:szCs w:val="32"/>
        </w:rPr>
        <w:t xml:space="preserve">   -  Quyết định thành lập Mặt trận dân tộc thống nhất phản đế Đông Dương có ý nghĩa chiến lược gì trong việc chuẩn bị cho cuộc cách mạng giải phóng dân tộc? </w:t>
      </w:r>
    </w:p>
    <w:p w14:paraId="6DEA92B6"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Quyết định này giúp tập hợp mọi lực lượng yêu nước dưới một mặt trận chung, tạo ra sự đoàn kết và sức mạnh tổng hợp để đối phó với thực dân Pháp và các thế lực phản động. Nó tạo điều kiện cho việc chuẩn bị khởi nghĩa vũ trang.</w:t>
      </w:r>
    </w:p>
    <w:p w14:paraId="5B0B42FB" w14:textId="77777777" w:rsidR="008A36A4" w:rsidRPr="00E44D44" w:rsidRDefault="00000000">
      <w:pPr>
        <w:rPr>
          <w:rFonts w:ascii="Times New Roman" w:hAnsi="Times New Roman" w:cs="Times New Roman"/>
          <w:b/>
          <w:bCs/>
          <w:sz w:val="32"/>
          <w:szCs w:val="32"/>
        </w:rPr>
      </w:pPr>
      <w:r w:rsidRPr="00E44D44">
        <w:rPr>
          <w:rFonts w:ascii="Times New Roman" w:hAnsi="Times New Roman" w:cs="Times New Roman"/>
          <w:sz w:val="32"/>
          <w:szCs w:val="32"/>
        </w:rPr>
        <w:t xml:space="preserve">  </w:t>
      </w:r>
      <w:r w:rsidRPr="00E44D44">
        <w:rPr>
          <w:rFonts w:ascii="Times New Roman" w:hAnsi="Times New Roman" w:cs="Times New Roman"/>
          <w:b/>
          <w:bCs/>
          <w:sz w:val="32"/>
          <w:szCs w:val="32"/>
        </w:rPr>
        <w:t xml:space="preserve"> -  Những thách thức chính mà Hội nghị Trung ương lần thứ 6 phải đối mặt là gì? </w:t>
      </w:r>
    </w:p>
    <w:p w14:paraId="5A15828E"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Những thách thức chính bao gồm sự đàn áp của thực dân Pháp, khó khăn trong việc tổ chức và huy động quần chúng, cũng như sự thiếu thốn về tài chính và trang bị cho lực lượng vũ trang.</w:t>
      </w:r>
    </w:p>
    <w:p w14:paraId="063E6698" w14:textId="77777777" w:rsidR="008A36A4" w:rsidRPr="00E44D44" w:rsidRDefault="008A36A4">
      <w:pPr>
        <w:rPr>
          <w:rFonts w:ascii="Times New Roman" w:hAnsi="Times New Roman" w:cs="Times New Roman"/>
          <w:sz w:val="32"/>
          <w:szCs w:val="32"/>
        </w:rPr>
      </w:pPr>
    </w:p>
    <w:p w14:paraId="22F28301" w14:textId="77777777" w:rsidR="008A36A4" w:rsidRPr="00E44D44" w:rsidRDefault="00000000">
      <w:pPr>
        <w:rPr>
          <w:rFonts w:ascii="Times New Roman" w:hAnsi="Times New Roman" w:cs="Times New Roman"/>
          <w:b/>
          <w:bCs/>
          <w:i/>
          <w:iCs/>
          <w:sz w:val="32"/>
          <w:szCs w:val="32"/>
        </w:rPr>
      </w:pPr>
      <w:r w:rsidRPr="005A0316">
        <w:rPr>
          <w:rFonts w:ascii="Times New Roman" w:hAnsi="Times New Roman" w:cs="Times New Roman"/>
          <w:b/>
          <w:bCs/>
          <w:i/>
          <w:iCs/>
          <w:color w:val="FF0000"/>
          <w:sz w:val="32"/>
          <w:szCs w:val="32"/>
        </w:rPr>
        <w:t xml:space="preserve">5.  Hội nghị Trung ương lần thứ 7 (11/1940): </w:t>
      </w:r>
    </w:p>
    <w:p w14:paraId="4C98702A" w14:textId="77777777" w:rsidR="008A36A4" w:rsidRPr="00E44D44" w:rsidRDefault="00000000">
      <w:pPr>
        <w:rPr>
          <w:rFonts w:ascii="Times New Roman" w:hAnsi="Times New Roman" w:cs="Times New Roman"/>
          <w:b/>
          <w:bCs/>
          <w:sz w:val="32"/>
          <w:szCs w:val="32"/>
        </w:rPr>
      </w:pPr>
      <w:r w:rsidRPr="00E44D44">
        <w:rPr>
          <w:rFonts w:ascii="Times New Roman" w:hAnsi="Times New Roman" w:cs="Times New Roman"/>
          <w:b/>
          <w:bCs/>
          <w:sz w:val="32"/>
          <w:szCs w:val="32"/>
        </w:rPr>
        <w:t xml:space="preserve">   -  Tại sao Hội nghị Trung ương lần thứ 7 lại nhấn mạnh đến việc chuẩn bị cho tổng khởi nghĩa vũ trang? </w:t>
      </w:r>
    </w:p>
    <w:p w14:paraId="0F13DAF2"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Hội nghị nhấn mạnh đến việc chuẩn bị cho tổng khởi nghĩa vũ trang vì thời cơ khởi nghĩa đã đến gần, và đây là cơ hội để </w:t>
      </w:r>
      <w:r w:rsidRPr="00E44D44">
        <w:rPr>
          <w:rFonts w:ascii="Times New Roman" w:hAnsi="Times New Roman" w:cs="Times New Roman"/>
          <w:sz w:val="32"/>
          <w:szCs w:val="32"/>
        </w:rPr>
        <w:lastRenderedPageBreak/>
        <w:t>giành lại độc lập từ tay phát xít Nhật và thực dân Pháp khi tình hình quốc tế có nhiều biến động.</w:t>
      </w:r>
    </w:p>
    <w:p w14:paraId="07C327AC"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w:t>
      </w:r>
      <w:r w:rsidRPr="00E44D44">
        <w:rPr>
          <w:rFonts w:ascii="Times New Roman" w:hAnsi="Times New Roman" w:cs="Times New Roman"/>
          <w:b/>
          <w:bCs/>
          <w:sz w:val="32"/>
          <w:szCs w:val="32"/>
        </w:rPr>
        <w:t>Những biện pháp cụ thể nào được đề ra để tổ chức lực lượng vũ trang và căn cứ địa cách mạng?</w:t>
      </w:r>
      <w:r w:rsidRPr="00E44D44">
        <w:rPr>
          <w:rFonts w:ascii="Times New Roman" w:hAnsi="Times New Roman" w:cs="Times New Roman"/>
          <w:sz w:val="32"/>
          <w:szCs w:val="32"/>
        </w:rPr>
        <w:t xml:space="preserve"> </w:t>
      </w:r>
    </w:p>
    <w:p w14:paraId="64D595F9"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Biện pháp cụ thể bao gồm việc tổ chức các đội tự vệ, võ trang cho dân chúng, thành lập các căn cứ địa cách mạng, và tăng cường công tác tuyên truyền, vận động quần chúng.</w:t>
      </w:r>
    </w:p>
    <w:p w14:paraId="70E75CE7" w14:textId="77777777" w:rsidR="008A36A4" w:rsidRPr="00E44D44" w:rsidRDefault="008A36A4">
      <w:pPr>
        <w:rPr>
          <w:rFonts w:ascii="Times New Roman" w:hAnsi="Times New Roman" w:cs="Times New Roman"/>
          <w:sz w:val="32"/>
          <w:szCs w:val="32"/>
        </w:rPr>
      </w:pPr>
    </w:p>
    <w:p w14:paraId="76E3F5E3" w14:textId="77777777" w:rsidR="008A36A4" w:rsidRPr="005A0316" w:rsidRDefault="00000000">
      <w:pPr>
        <w:rPr>
          <w:rFonts w:ascii="Times New Roman" w:hAnsi="Times New Roman" w:cs="Times New Roman"/>
          <w:b/>
          <w:bCs/>
          <w:i/>
          <w:iCs/>
          <w:color w:val="FF0000"/>
          <w:sz w:val="32"/>
          <w:szCs w:val="32"/>
        </w:rPr>
      </w:pPr>
      <w:r w:rsidRPr="005A0316">
        <w:rPr>
          <w:rFonts w:ascii="Times New Roman" w:hAnsi="Times New Roman" w:cs="Times New Roman"/>
          <w:b/>
          <w:bCs/>
          <w:i/>
          <w:iCs/>
          <w:color w:val="FF0000"/>
          <w:sz w:val="32"/>
          <w:szCs w:val="32"/>
        </w:rPr>
        <w:t xml:space="preserve">6.  Hội nghị Trung ương lần thứ 8 (5/1941): </w:t>
      </w:r>
    </w:p>
    <w:p w14:paraId="225CFBEE"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w:t>
      </w:r>
      <w:r w:rsidRPr="00E44D44">
        <w:rPr>
          <w:rFonts w:ascii="Times New Roman" w:hAnsi="Times New Roman" w:cs="Times New Roman"/>
          <w:b/>
          <w:bCs/>
          <w:sz w:val="32"/>
          <w:szCs w:val="32"/>
        </w:rPr>
        <w:t>Việc thành lập Việt Nam Độc lập Đồng minh Hội (Việt Minh) có tác động như thế nào đến phong trào cách mạng?</w:t>
      </w:r>
      <w:r w:rsidRPr="00E44D44">
        <w:rPr>
          <w:rFonts w:ascii="Times New Roman" w:hAnsi="Times New Roman" w:cs="Times New Roman"/>
          <w:sz w:val="32"/>
          <w:szCs w:val="32"/>
        </w:rPr>
        <w:t xml:space="preserve"> </w:t>
      </w:r>
    </w:p>
    <w:p w14:paraId="643993AE"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Việc thành lập Việt Minh tạo ra một tổ chức rộng lớn và mạnh mẽ, tập hợp mọi lực lượng yêu nước để đấu tranh giành độc lập dân tộc. Nó giúp Đảng mở rộng cơ sở quần chúng và chuẩn bị lực lượng cho tổng khởi nghĩa.</w:t>
      </w:r>
    </w:p>
    <w:p w14:paraId="0FE35939"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w:t>
      </w:r>
      <w:r w:rsidRPr="00E44D44">
        <w:rPr>
          <w:rFonts w:ascii="Times New Roman" w:hAnsi="Times New Roman" w:cs="Times New Roman"/>
          <w:b/>
          <w:bCs/>
          <w:sz w:val="32"/>
          <w:szCs w:val="32"/>
        </w:rPr>
        <w:t>Hội nghị Trung ương lần thứ 8 đã làm gì để khơi dậy tinh thần yêu nước và ý chí đấu tranh của quần chúng?</w:t>
      </w:r>
      <w:r w:rsidRPr="00E44D44">
        <w:rPr>
          <w:rFonts w:ascii="Times New Roman" w:hAnsi="Times New Roman" w:cs="Times New Roman"/>
          <w:sz w:val="32"/>
          <w:szCs w:val="32"/>
        </w:rPr>
        <w:t xml:space="preserve"> </w:t>
      </w:r>
    </w:p>
    <w:p w14:paraId="1FE29F79"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Hội nghị đã đẩy mạnh công tác giáo dục, tuyên truyền, xây dựng các phong trào đấu tranh ở vùng nông thôn, và tổ chức các hoạt động cứu quốc để thu hút và khơi dậy tinh thần yêu nước của quần chúng.</w:t>
      </w:r>
    </w:p>
    <w:p w14:paraId="540CAE89" w14:textId="77777777" w:rsidR="008A36A4" w:rsidRPr="00E44D44" w:rsidRDefault="008A36A4">
      <w:pPr>
        <w:rPr>
          <w:rFonts w:ascii="Times New Roman" w:hAnsi="Times New Roman" w:cs="Times New Roman"/>
          <w:sz w:val="32"/>
          <w:szCs w:val="32"/>
        </w:rPr>
      </w:pPr>
    </w:p>
    <w:p w14:paraId="0590A5D9" w14:textId="77777777" w:rsidR="008A36A4" w:rsidRPr="005A0316" w:rsidRDefault="00000000">
      <w:pPr>
        <w:rPr>
          <w:rFonts w:ascii="Times New Roman" w:hAnsi="Times New Roman" w:cs="Times New Roman"/>
          <w:b/>
          <w:bCs/>
          <w:i/>
          <w:iCs/>
          <w:color w:val="FF0000"/>
          <w:sz w:val="32"/>
          <w:szCs w:val="32"/>
        </w:rPr>
      </w:pPr>
      <w:r w:rsidRPr="005A0316">
        <w:rPr>
          <w:rFonts w:ascii="Times New Roman" w:hAnsi="Times New Roman" w:cs="Times New Roman"/>
          <w:b/>
          <w:bCs/>
          <w:i/>
          <w:iCs/>
          <w:color w:val="FF0000"/>
          <w:sz w:val="32"/>
          <w:szCs w:val="32"/>
        </w:rPr>
        <w:t>7. Đánh giá Cương lĩnh chính trị đầu tiên của Đảng (2/1930):</w:t>
      </w:r>
    </w:p>
    <w:p w14:paraId="193734C6"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w:t>
      </w:r>
      <w:r w:rsidRPr="00E44D44">
        <w:rPr>
          <w:rFonts w:ascii="Times New Roman" w:hAnsi="Times New Roman" w:cs="Times New Roman"/>
          <w:b/>
          <w:bCs/>
          <w:sz w:val="32"/>
          <w:szCs w:val="32"/>
        </w:rPr>
        <w:t>Những mục tiêu và chiến lược được đề ra trong Cương lĩnh chính trị đầu tiên có phù hợp với tình hình thực tiễn của Việt Nam lúc bấy giờ không?</w:t>
      </w:r>
      <w:r w:rsidRPr="00E44D44">
        <w:rPr>
          <w:rFonts w:ascii="Times New Roman" w:hAnsi="Times New Roman" w:cs="Times New Roman"/>
          <w:sz w:val="32"/>
          <w:szCs w:val="32"/>
        </w:rPr>
        <w:t xml:space="preserve"> </w:t>
      </w:r>
    </w:p>
    <w:p w14:paraId="75F05995"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Cương lĩnh chính trị đầu tiên đề ra các mục tiêu và chiến lược phù hợp với tình hình thực tiễn của Việt Nam lúc bấy giờ, như lật đổ đế quốc Pháp và phong kiến, giải phóng dân tộc, và thực hiện cải cách ruộng đất, phù hợp với nguyện vọng của nhân dân.</w:t>
      </w:r>
    </w:p>
    <w:p w14:paraId="20A9982D" w14:textId="77777777" w:rsidR="008A36A4" w:rsidRPr="00E44D44" w:rsidRDefault="00000000">
      <w:pPr>
        <w:rPr>
          <w:rFonts w:ascii="Times New Roman" w:hAnsi="Times New Roman" w:cs="Times New Roman"/>
          <w:b/>
          <w:bCs/>
          <w:sz w:val="32"/>
          <w:szCs w:val="32"/>
        </w:rPr>
      </w:pPr>
      <w:r w:rsidRPr="00E44D44">
        <w:rPr>
          <w:rFonts w:ascii="Times New Roman" w:hAnsi="Times New Roman" w:cs="Times New Roman"/>
          <w:b/>
          <w:bCs/>
          <w:sz w:val="32"/>
          <w:szCs w:val="32"/>
        </w:rPr>
        <w:t xml:space="preserve">   - Hạn chế của bản Cương lĩnh này là gì và Đảng đã khắc phục những hạn chế đó như thế nào trong giai đoạn sau?</w:t>
      </w:r>
    </w:p>
    <w:p w14:paraId="253FB151" w14:textId="77777777" w:rsidR="008A36A4" w:rsidRPr="00E44D44" w:rsidRDefault="00000000">
      <w:pPr>
        <w:rPr>
          <w:rFonts w:ascii="Times New Roman" w:hAnsi="Times New Roman" w:cs="Times New Roman"/>
          <w:sz w:val="32"/>
          <w:szCs w:val="32"/>
        </w:rPr>
      </w:pPr>
      <w:r w:rsidRPr="00E44D44">
        <w:rPr>
          <w:rFonts w:ascii="Times New Roman" w:hAnsi="Times New Roman" w:cs="Times New Roman"/>
          <w:sz w:val="32"/>
          <w:szCs w:val="32"/>
        </w:rPr>
        <w:t xml:space="preserve">     - Hạn chế của bản Cương lĩnh là chưa đánh giá đúng mức vai trò của các tầng lớp khác ngoài công nông và chưa đề ra được một liên minh dân tộc rộng rãi. Đảng đã khắc phục bằng cách mở rộng mặt trận dân tộc thống nhất, thu hút các lực lượng yêu </w:t>
      </w:r>
      <w:r w:rsidRPr="00E44D44">
        <w:rPr>
          <w:rFonts w:ascii="Times New Roman" w:hAnsi="Times New Roman" w:cs="Times New Roman"/>
          <w:sz w:val="32"/>
          <w:szCs w:val="32"/>
        </w:rPr>
        <w:lastRenderedPageBreak/>
        <w:t>nước khác và điều chỉnh chiến lược phù hợp với tình hình thực tiễn.</w:t>
      </w:r>
    </w:p>
    <w:p w14:paraId="3E8FCB3D" w14:textId="02160FDF" w:rsidR="004E4526" w:rsidRPr="005A0316" w:rsidRDefault="004E4526" w:rsidP="004E4526">
      <w:pPr>
        <w:pStyle w:val="NormalWeb"/>
        <w:shd w:val="clear" w:color="auto" w:fill="FFFFFF"/>
        <w:spacing w:beforeAutospacing="0" w:afterAutospacing="0"/>
        <w:rPr>
          <w:color w:val="FF0000"/>
          <w:sz w:val="32"/>
          <w:szCs w:val="32"/>
        </w:rPr>
      </w:pPr>
      <w:r w:rsidRPr="005A0316">
        <w:rPr>
          <w:color w:val="FF0000"/>
          <w:sz w:val="32"/>
          <w:szCs w:val="32"/>
        </w:rPr>
        <w:t xml:space="preserve">Câu </w:t>
      </w:r>
      <w:r w:rsidRPr="005A0316">
        <w:rPr>
          <w:color w:val="FF0000"/>
          <w:sz w:val="32"/>
          <w:szCs w:val="32"/>
        </w:rPr>
        <w:t>8</w:t>
      </w:r>
      <w:r w:rsidRPr="005A0316">
        <w:rPr>
          <w:color w:val="FF0000"/>
          <w:sz w:val="32"/>
          <w:szCs w:val="32"/>
        </w:rPr>
        <w:t>:</w:t>
      </w:r>
      <w:r w:rsidRPr="005A0316">
        <w:rPr>
          <w:rStyle w:val="Strong"/>
          <w:color w:val="FF0000"/>
          <w:sz w:val="32"/>
          <w:szCs w:val="32"/>
        </w:rPr>
        <w:t xml:space="preserve"> </w:t>
      </w:r>
      <w:r w:rsidRPr="005A0316">
        <w:rPr>
          <w:color w:val="FF0000"/>
          <w:sz w:val="32"/>
          <w:szCs w:val="32"/>
        </w:rPr>
        <w:t>Căn cứ địa cách mạng là nơi cần có những điều kiện thuận lợi, trong đó “nhân hòa” là yếu tố quan trọng nhất. Đâu là yếu tố “nhân hòa” để Nguyễn Ái Quốc chọn Cao Bằng làm nơi xây dựng căn cứ địa vào năm 1941?</w:t>
      </w:r>
    </w:p>
    <w:p w14:paraId="2D74B86E" w14:textId="77777777" w:rsidR="004E4526" w:rsidRPr="00E44D44" w:rsidRDefault="004E4526" w:rsidP="004E4526">
      <w:pPr>
        <w:pStyle w:val="NormalWeb"/>
        <w:shd w:val="clear" w:color="auto" w:fill="FFFFFF"/>
        <w:spacing w:beforeAutospacing="0" w:afterAutospacing="0"/>
        <w:rPr>
          <w:color w:val="4B4F56"/>
          <w:sz w:val="32"/>
          <w:szCs w:val="32"/>
        </w:rPr>
      </w:pPr>
      <w:r w:rsidRPr="00E44D44">
        <w:rPr>
          <w:color w:val="4B4F56"/>
          <w:sz w:val="32"/>
          <w:szCs w:val="32"/>
        </w:rPr>
        <w:t xml:space="preserve"> </w:t>
      </w:r>
    </w:p>
    <w:p w14:paraId="71D4228F" w14:textId="77777777" w:rsidR="004E4526" w:rsidRPr="00E44D44" w:rsidRDefault="004E4526" w:rsidP="004E4526">
      <w:pPr>
        <w:pStyle w:val="NormalWeb"/>
        <w:shd w:val="clear" w:color="auto" w:fill="FFFFFF"/>
        <w:spacing w:beforeAutospacing="0" w:after="225" w:afterAutospacing="0"/>
        <w:rPr>
          <w:color w:val="4B4F56"/>
          <w:sz w:val="32"/>
          <w:szCs w:val="32"/>
        </w:rPr>
      </w:pPr>
      <w:r w:rsidRPr="00E44D44">
        <w:rPr>
          <w:color w:val="4B4F56"/>
          <w:sz w:val="32"/>
          <w:szCs w:val="32"/>
        </w:rPr>
        <w:t>Cao Bằng là nơi có phong trào quần chúng tốt từ trước. Nhiều chi bộ Đảng đã được thành lập trong trong những năm 30 của thế kỉ XX. Người dân rất tích cực tham gia vào các phong trào đấu tranh do Đảng Cộng sản phát động. Do đó sau khi về nước, Nguyễn Ái Quốc đã chọn Cao Bằng làm nơi xây dựng căn cứ địa.</w:t>
      </w:r>
    </w:p>
    <w:p w14:paraId="723EB68A" w14:textId="77777777" w:rsidR="004E4526" w:rsidRPr="00E44D44" w:rsidRDefault="004E4526" w:rsidP="004E4526">
      <w:pPr>
        <w:pStyle w:val="NormalWeb"/>
        <w:shd w:val="clear" w:color="auto" w:fill="FFFFFF"/>
        <w:spacing w:beforeAutospacing="0" w:after="225" w:afterAutospacing="0"/>
        <w:rPr>
          <w:color w:val="4B4F56"/>
          <w:sz w:val="32"/>
          <w:szCs w:val="32"/>
        </w:rPr>
      </w:pPr>
    </w:p>
    <w:p w14:paraId="6AEDD03B" w14:textId="68DBE41D" w:rsidR="004E4526" w:rsidRPr="005A0316" w:rsidRDefault="004E4526" w:rsidP="004E4526">
      <w:pPr>
        <w:pStyle w:val="NormalWeb"/>
        <w:shd w:val="clear" w:color="auto" w:fill="FFFFFF"/>
        <w:spacing w:beforeAutospacing="0" w:afterAutospacing="0"/>
        <w:rPr>
          <w:color w:val="FF0000"/>
          <w:sz w:val="32"/>
          <w:szCs w:val="32"/>
        </w:rPr>
      </w:pPr>
      <w:r w:rsidRPr="005A0316">
        <w:rPr>
          <w:color w:val="FF0000"/>
          <w:sz w:val="32"/>
          <w:szCs w:val="32"/>
        </w:rPr>
        <w:t xml:space="preserve">Câu </w:t>
      </w:r>
      <w:proofErr w:type="gramStart"/>
      <w:r w:rsidRPr="005A0316">
        <w:rPr>
          <w:color w:val="FF0000"/>
          <w:sz w:val="32"/>
          <w:szCs w:val="32"/>
        </w:rPr>
        <w:t>9</w:t>
      </w:r>
      <w:r w:rsidRPr="005A0316">
        <w:rPr>
          <w:color w:val="FF0000"/>
          <w:sz w:val="32"/>
          <w:szCs w:val="32"/>
        </w:rPr>
        <w:t xml:space="preserve"> :</w:t>
      </w:r>
      <w:proofErr w:type="gramEnd"/>
      <w:r w:rsidRPr="005A0316">
        <w:rPr>
          <w:color w:val="FF0000"/>
          <w:sz w:val="32"/>
          <w:szCs w:val="32"/>
        </w:rPr>
        <w:t xml:space="preserve"> Điểm mới giữa Hội nghị tháng 5-1941 so với Hội nghị tháng 11-1939 của Ban chấp hành Trung ương Đảng Cộng sản Đông Dương là:</w:t>
      </w:r>
    </w:p>
    <w:p w14:paraId="405A4A44" w14:textId="77777777" w:rsidR="004E4526" w:rsidRPr="005A0316" w:rsidRDefault="004E4526" w:rsidP="004E4526">
      <w:pPr>
        <w:pStyle w:val="NormalWeb"/>
        <w:shd w:val="clear" w:color="auto" w:fill="FFFFFF"/>
        <w:spacing w:beforeAutospacing="0" w:afterAutospacing="0"/>
        <w:rPr>
          <w:color w:val="FF0000"/>
          <w:sz w:val="32"/>
          <w:szCs w:val="32"/>
        </w:rPr>
      </w:pPr>
    </w:p>
    <w:p w14:paraId="62DFDCA8" w14:textId="77777777" w:rsidR="004E4526" w:rsidRPr="00E44D44" w:rsidRDefault="004E4526" w:rsidP="004E4526">
      <w:pPr>
        <w:pStyle w:val="NormalWeb"/>
        <w:shd w:val="clear" w:color="auto" w:fill="FFFFFF"/>
        <w:spacing w:beforeAutospacing="0" w:afterAutospacing="0"/>
        <w:rPr>
          <w:color w:val="4B4F56"/>
          <w:sz w:val="32"/>
          <w:szCs w:val="32"/>
          <w:shd w:val="clear" w:color="auto" w:fill="FFFFFF"/>
        </w:rPr>
      </w:pPr>
      <w:r w:rsidRPr="00E44D44">
        <w:rPr>
          <w:color w:val="4B4F56"/>
          <w:sz w:val="32"/>
          <w:szCs w:val="32"/>
          <w:shd w:val="clear" w:color="auto" w:fill="FFFFFF"/>
        </w:rPr>
        <w:t>Điểm mới giữa hội nghị tháng 5-1941 so với hội nghị tháng 11-1939 của Ban chấp hành Trung ương Đảng Cộng sản Đông Dương là chủ trương Giải quyết vấn đề dân tộc trong khuôn khổ từng nước Đông Dương, thành lập ở mỗi nước một mặt trận dân tộc thống nhất. Ở Việt Nam là Việt Nam độc lập Đồng minh; Lào là Ai Lao độc lập Đồng minh và Campuchia là Cao Miên độc lập Đồng minh</w:t>
      </w:r>
    </w:p>
    <w:p w14:paraId="4120FD96" w14:textId="77777777" w:rsidR="004E4526" w:rsidRPr="00E44D44" w:rsidRDefault="004E4526" w:rsidP="004E4526">
      <w:pPr>
        <w:pStyle w:val="NormalWeb"/>
        <w:shd w:val="clear" w:color="auto" w:fill="FFFFFF"/>
        <w:spacing w:beforeAutospacing="0" w:afterAutospacing="0"/>
        <w:rPr>
          <w:color w:val="4B4F56"/>
          <w:sz w:val="32"/>
          <w:szCs w:val="32"/>
          <w:shd w:val="clear" w:color="auto" w:fill="FFFFFF"/>
        </w:rPr>
      </w:pPr>
    </w:p>
    <w:p w14:paraId="29AD3431" w14:textId="77777777" w:rsidR="004E4526" w:rsidRPr="00E44D44" w:rsidRDefault="004E4526" w:rsidP="004E4526">
      <w:pPr>
        <w:pStyle w:val="NormalWeb"/>
        <w:shd w:val="clear" w:color="auto" w:fill="FFFFFF"/>
        <w:spacing w:beforeAutospacing="0" w:afterAutospacing="0"/>
        <w:rPr>
          <w:color w:val="4B4F56"/>
          <w:sz w:val="32"/>
          <w:szCs w:val="32"/>
          <w:shd w:val="clear" w:color="auto" w:fill="FFFFFF"/>
        </w:rPr>
      </w:pPr>
    </w:p>
    <w:p w14:paraId="74B80753" w14:textId="0182F567" w:rsidR="004E4526" w:rsidRPr="005A0316" w:rsidRDefault="004E4526" w:rsidP="004E4526">
      <w:pPr>
        <w:pStyle w:val="NormalWeb"/>
        <w:shd w:val="clear" w:color="auto" w:fill="FFFFFF"/>
        <w:spacing w:beforeAutospacing="0" w:afterAutospacing="0"/>
        <w:rPr>
          <w:rStyle w:val="Strong"/>
          <w:b w:val="0"/>
          <w:bCs w:val="0"/>
          <w:color w:val="FF0000"/>
          <w:sz w:val="32"/>
          <w:szCs w:val="32"/>
          <w:shd w:val="clear" w:color="auto" w:fill="FFFFFF"/>
        </w:rPr>
      </w:pPr>
      <w:r w:rsidRPr="005A0316">
        <w:rPr>
          <w:color w:val="FF0000"/>
          <w:sz w:val="32"/>
          <w:szCs w:val="32"/>
          <w:shd w:val="clear" w:color="auto" w:fill="FFFFFF"/>
        </w:rPr>
        <w:t xml:space="preserve">Câu </w:t>
      </w:r>
      <w:r w:rsidRPr="005A0316">
        <w:rPr>
          <w:color w:val="FF0000"/>
          <w:sz w:val="32"/>
          <w:szCs w:val="32"/>
          <w:shd w:val="clear" w:color="auto" w:fill="FFFFFF"/>
        </w:rPr>
        <w:t>10</w:t>
      </w:r>
      <w:r w:rsidRPr="005A0316">
        <w:rPr>
          <w:color w:val="FF0000"/>
          <w:sz w:val="32"/>
          <w:szCs w:val="32"/>
          <w:shd w:val="clear" w:color="auto" w:fill="FFFFFF"/>
        </w:rPr>
        <w:t xml:space="preserve">: </w:t>
      </w:r>
      <w:r w:rsidRPr="005A0316">
        <w:rPr>
          <w:rStyle w:val="Strong"/>
          <w:b w:val="0"/>
          <w:bCs w:val="0"/>
          <w:color w:val="FF0000"/>
          <w:sz w:val="32"/>
          <w:szCs w:val="32"/>
          <w:shd w:val="clear" w:color="auto" w:fill="FFFFFF"/>
        </w:rPr>
        <w:t>Hội nghị tháng 5-1941 và hội nghị tháng 11-1939 của Ban Chấp hành Trung ương Đảng Cộng sản Đông Dương có điểm khác biệt về:</w:t>
      </w:r>
    </w:p>
    <w:p w14:paraId="52FDFEF3" w14:textId="77777777" w:rsidR="004E4526" w:rsidRPr="005A0316" w:rsidRDefault="004E4526" w:rsidP="004E4526">
      <w:pPr>
        <w:pStyle w:val="NormalWeb"/>
        <w:shd w:val="clear" w:color="auto" w:fill="FFFFFF"/>
        <w:spacing w:beforeAutospacing="0" w:afterAutospacing="0"/>
        <w:rPr>
          <w:rStyle w:val="Strong"/>
          <w:b w:val="0"/>
          <w:bCs w:val="0"/>
          <w:color w:val="FF0000"/>
          <w:sz w:val="32"/>
          <w:szCs w:val="32"/>
          <w:shd w:val="clear" w:color="auto" w:fill="FFFFFF"/>
        </w:rPr>
      </w:pPr>
    </w:p>
    <w:p w14:paraId="752A9D98" w14:textId="77777777" w:rsidR="004E4526" w:rsidRPr="00E44D44" w:rsidRDefault="004E4526" w:rsidP="004E4526">
      <w:pPr>
        <w:shd w:val="clear" w:color="auto" w:fill="FFFFFF"/>
        <w:rPr>
          <w:rFonts w:ascii="Times New Roman" w:eastAsia="Times New Roman" w:hAnsi="Times New Roman" w:cs="Times New Roman"/>
          <w:color w:val="4B4F56"/>
          <w:sz w:val="32"/>
          <w:szCs w:val="32"/>
        </w:rPr>
      </w:pPr>
      <w:r w:rsidRPr="00E44D44">
        <w:rPr>
          <w:rFonts w:ascii="Times New Roman" w:eastAsia="Times New Roman" w:hAnsi="Times New Roman" w:cs="Times New Roman"/>
          <w:b/>
          <w:bCs/>
          <w:color w:val="4B4F56"/>
          <w:sz w:val="32"/>
          <w:szCs w:val="32"/>
        </w:rPr>
        <w:t>- Hội nghị tháng 11 -1939</w:t>
      </w:r>
      <w:r w:rsidRPr="00E44D44">
        <w:rPr>
          <w:rFonts w:ascii="Times New Roman" w:eastAsia="Times New Roman" w:hAnsi="Times New Roman" w:cs="Times New Roman"/>
          <w:color w:val="4B4F56"/>
          <w:sz w:val="32"/>
          <w:szCs w:val="32"/>
        </w:rPr>
        <w:t>: xác định nhiệm vụ, mục tiêu trước mắt của cách mạng Đông Dương là đánh đổ đế quốc và tay sai, giải phóng các dân tộc Đông Dương, làm cho Đông Dương hoàn toàn độc lập. Điều này cũng có nghĩa sẽ giải quyết vấn đề dân tộc trong khuôn khổ ba nước Đông Dương.</w:t>
      </w:r>
    </w:p>
    <w:p w14:paraId="7EECD0F1" w14:textId="77777777" w:rsidR="004E4526" w:rsidRPr="00E44D44" w:rsidRDefault="004E4526" w:rsidP="004E4526">
      <w:pPr>
        <w:shd w:val="clear" w:color="auto" w:fill="FFFFFF"/>
        <w:rPr>
          <w:rFonts w:ascii="Times New Roman" w:eastAsia="Times New Roman" w:hAnsi="Times New Roman" w:cs="Times New Roman"/>
          <w:color w:val="4B4F56"/>
          <w:sz w:val="32"/>
          <w:szCs w:val="32"/>
        </w:rPr>
      </w:pPr>
      <w:r w:rsidRPr="00E44D44">
        <w:rPr>
          <w:rFonts w:ascii="Times New Roman" w:eastAsia="Times New Roman" w:hAnsi="Times New Roman" w:cs="Times New Roman"/>
          <w:b/>
          <w:bCs/>
          <w:color w:val="4B4F56"/>
          <w:sz w:val="32"/>
          <w:szCs w:val="32"/>
        </w:rPr>
        <w:lastRenderedPageBreak/>
        <w:t>- Hội nghị tháng 5-1941</w:t>
      </w:r>
      <w:r w:rsidRPr="00E44D44">
        <w:rPr>
          <w:rFonts w:ascii="Times New Roman" w:eastAsia="Times New Roman" w:hAnsi="Times New Roman" w:cs="Times New Roman"/>
          <w:color w:val="4B4F56"/>
          <w:sz w:val="32"/>
          <w:szCs w:val="32"/>
        </w:rPr>
        <w:t>: Hội nghị quyết định thành lập Mặt trận Việt Nam độc lập đồng minh thay cho Mặt trận thống nhất dân tộc phản đế Đông Dương. Sau khi đánh đuổi đế quốc Pháp - Nhật sẽ thành lập chính phủ nhân dân của nước Việt Nam Dân chủ Cộng hòa. Điều này cũng có nghĩa giải quyết vấn đề dân tộc trong khuôn khổ từng nước Đông Dương </w:t>
      </w:r>
      <w:r w:rsidRPr="00E44D44">
        <w:rPr>
          <w:rFonts w:ascii="Times New Roman" w:eastAsia="Times New Roman" w:hAnsi="Times New Roman" w:cs="Times New Roman"/>
          <w:b/>
          <w:bCs/>
          <w:color w:val="4B4F56"/>
          <w:sz w:val="32"/>
          <w:szCs w:val="32"/>
        </w:rPr>
        <w:t>- giải quyết vấn đề dân tộc tự quyết.</w:t>
      </w:r>
    </w:p>
    <w:p w14:paraId="5E18B026" w14:textId="77777777" w:rsidR="004E4526" w:rsidRPr="00E44D44" w:rsidRDefault="004E4526" w:rsidP="004E4526">
      <w:pPr>
        <w:rPr>
          <w:rFonts w:ascii="Times New Roman" w:eastAsia="Times New Roman" w:hAnsi="Times New Roman" w:cs="Times New Roman"/>
          <w:sz w:val="32"/>
          <w:szCs w:val="32"/>
        </w:rPr>
      </w:pPr>
    </w:p>
    <w:p w14:paraId="742A92B8" w14:textId="77777777" w:rsidR="004E4526" w:rsidRPr="00E44D44" w:rsidRDefault="004E4526" w:rsidP="004E4526">
      <w:pPr>
        <w:pStyle w:val="NormalWeb"/>
        <w:shd w:val="clear" w:color="auto" w:fill="FFFFFF"/>
        <w:spacing w:beforeAutospacing="0" w:afterAutospacing="0"/>
        <w:rPr>
          <w:color w:val="4B4F56"/>
          <w:sz w:val="32"/>
          <w:szCs w:val="32"/>
        </w:rPr>
      </w:pPr>
    </w:p>
    <w:p w14:paraId="204B92C8" w14:textId="2B023C0A" w:rsidR="004E4526" w:rsidRPr="005A0316" w:rsidRDefault="004E4526" w:rsidP="004E4526">
      <w:pPr>
        <w:pStyle w:val="NormalWeb"/>
        <w:shd w:val="clear" w:color="auto" w:fill="FFFFFF"/>
        <w:spacing w:beforeAutospacing="0" w:afterAutospacing="0"/>
        <w:rPr>
          <w:rStyle w:val="Strong"/>
          <w:b w:val="0"/>
          <w:bCs w:val="0"/>
          <w:color w:val="FF0000"/>
          <w:sz w:val="32"/>
          <w:szCs w:val="32"/>
          <w:shd w:val="clear" w:color="auto" w:fill="FFFFFF"/>
        </w:rPr>
      </w:pPr>
      <w:r w:rsidRPr="005A0316">
        <w:rPr>
          <w:color w:val="FF0000"/>
          <w:sz w:val="32"/>
          <w:szCs w:val="32"/>
        </w:rPr>
        <w:t xml:space="preserve">Câu </w:t>
      </w:r>
      <w:r w:rsidRPr="005A0316">
        <w:rPr>
          <w:color w:val="FF0000"/>
          <w:sz w:val="32"/>
          <w:szCs w:val="32"/>
        </w:rPr>
        <w:t>11</w:t>
      </w:r>
      <w:r w:rsidRPr="005A0316">
        <w:rPr>
          <w:color w:val="FF0000"/>
          <w:sz w:val="32"/>
          <w:szCs w:val="32"/>
        </w:rPr>
        <w:t xml:space="preserve">: </w:t>
      </w:r>
      <w:r w:rsidRPr="005A0316">
        <w:rPr>
          <w:rStyle w:val="Strong"/>
          <w:b w:val="0"/>
          <w:bCs w:val="0"/>
          <w:color w:val="FF0000"/>
          <w:sz w:val="32"/>
          <w:szCs w:val="32"/>
          <w:shd w:val="clear" w:color="auto" w:fill="FFFFFF"/>
        </w:rPr>
        <w:t>Sự phát triển của lực lượng chính trị cách mạng của Đảng Cộng sản Đông Dương trong thời kì 1939-1945 có đặc điểm gì?</w:t>
      </w:r>
    </w:p>
    <w:p w14:paraId="0E4AD8E7" w14:textId="77777777" w:rsidR="004E4526" w:rsidRPr="005A0316" w:rsidRDefault="004E4526" w:rsidP="004E4526">
      <w:pPr>
        <w:pStyle w:val="NormalWeb"/>
        <w:shd w:val="clear" w:color="auto" w:fill="FFFFFF"/>
        <w:spacing w:beforeAutospacing="0" w:afterAutospacing="0"/>
        <w:rPr>
          <w:rStyle w:val="Strong"/>
          <w:b w:val="0"/>
          <w:bCs w:val="0"/>
          <w:color w:val="FF0000"/>
          <w:sz w:val="32"/>
          <w:szCs w:val="32"/>
          <w:shd w:val="clear" w:color="auto" w:fill="FFFFFF"/>
        </w:rPr>
      </w:pPr>
    </w:p>
    <w:p w14:paraId="686FCC04" w14:textId="77777777" w:rsidR="004E4526" w:rsidRPr="00E44D44" w:rsidRDefault="004E4526" w:rsidP="004E4526">
      <w:pPr>
        <w:pStyle w:val="NormalWeb"/>
        <w:shd w:val="clear" w:color="auto" w:fill="FFFFFF"/>
        <w:spacing w:beforeAutospacing="0" w:afterAutospacing="0"/>
        <w:rPr>
          <w:color w:val="4B4F56"/>
          <w:sz w:val="32"/>
          <w:szCs w:val="32"/>
          <w:shd w:val="clear" w:color="auto" w:fill="FFFFFF"/>
        </w:rPr>
      </w:pPr>
      <w:r w:rsidRPr="00E44D44">
        <w:rPr>
          <w:color w:val="4B4F56"/>
          <w:sz w:val="32"/>
          <w:szCs w:val="32"/>
          <w:shd w:val="clear" w:color="auto" w:fill="FFFFFF"/>
        </w:rPr>
        <w:t>Sự phát triển của lực lượng chính trị trong giai đoạn 1939 – 1945 được phát triển từ miền núi xuống đồng bằng. Cao Bằng là nơi thí điểm cuộc vận động xây dựng các Hội Cứu quốc trong Mặt trận Việt Minh. Đến năm 1942, khắp các châu ở Cao Bằng đều có Hội Cứu quốc, trong đó có ba châu hoàn toàn. Sau đó, ở nhiều tỉnh thành Bắc Kì và một số tỉnh Trung Kì, hầu hết các hội Phản đế đều chuyển thành các Hội Cứu quốc, đồng thời, nhiều Hội Cứu quốc mới được thành lập.</w:t>
      </w:r>
    </w:p>
    <w:p w14:paraId="23F294D7" w14:textId="77777777" w:rsidR="004E4526" w:rsidRPr="00E44D44" w:rsidRDefault="004E4526" w:rsidP="004E4526">
      <w:pPr>
        <w:pStyle w:val="NormalWeb"/>
        <w:shd w:val="clear" w:color="auto" w:fill="FFFFFF"/>
        <w:spacing w:beforeAutospacing="0" w:afterAutospacing="0"/>
        <w:rPr>
          <w:color w:val="4B4F56"/>
          <w:sz w:val="32"/>
          <w:szCs w:val="32"/>
          <w:shd w:val="clear" w:color="auto" w:fill="FFFFFF"/>
        </w:rPr>
      </w:pPr>
    </w:p>
    <w:p w14:paraId="2C44B859" w14:textId="6BBD708B" w:rsidR="004E4526" w:rsidRPr="005A0316" w:rsidRDefault="004E4526" w:rsidP="004E4526">
      <w:pPr>
        <w:pStyle w:val="NormalWeb"/>
        <w:shd w:val="clear" w:color="auto" w:fill="FFFFFF"/>
        <w:spacing w:beforeAutospacing="0" w:afterAutospacing="0"/>
        <w:rPr>
          <w:color w:val="FF0000"/>
          <w:sz w:val="32"/>
          <w:szCs w:val="32"/>
        </w:rPr>
      </w:pPr>
      <w:r w:rsidRPr="005A0316">
        <w:rPr>
          <w:color w:val="FF0000"/>
          <w:sz w:val="32"/>
          <w:szCs w:val="32"/>
          <w:shd w:val="clear" w:color="auto" w:fill="FFFFFF"/>
        </w:rPr>
        <w:t xml:space="preserve">Câu </w:t>
      </w:r>
      <w:r w:rsidRPr="005A0316">
        <w:rPr>
          <w:color w:val="FF0000"/>
          <w:sz w:val="32"/>
          <w:szCs w:val="32"/>
          <w:shd w:val="clear" w:color="auto" w:fill="FFFFFF"/>
        </w:rPr>
        <w:t>12</w:t>
      </w:r>
      <w:r w:rsidRPr="005A0316">
        <w:rPr>
          <w:color w:val="FF0000"/>
          <w:sz w:val="32"/>
          <w:szCs w:val="32"/>
          <w:shd w:val="clear" w:color="auto" w:fill="FFFFFF"/>
        </w:rPr>
        <w:t xml:space="preserve">: </w:t>
      </w:r>
      <w:r w:rsidRPr="005A0316">
        <w:rPr>
          <w:b/>
          <w:bCs/>
          <w:color w:val="FF0000"/>
          <w:sz w:val="32"/>
          <w:szCs w:val="32"/>
        </w:rPr>
        <w:t> </w:t>
      </w:r>
      <w:r w:rsidRPr="005A0316">
        <w:rPr>
          <w:color w:val="FF0000"/>
          <w:sz w:val="32"/>
          <w:szCs w:val="32"/>
        </w:rPr>
        <w:t>Điểm khác biệt cơ bản về chức năng, nhiệm vụ của Mặt trận Việt Minh so với Mặt trận thống nhất dân tộc Phản đế Đông Dương là:</w:t>
      </w:r>
    </w:p>
    <w:p w14:paraId="636109AB" w14:textId="77777777" w:rsidR="004E4526" w:rsidRPr="00E44D44" w:rsidRDefault="004E4526" w:rsidP="004E4526">
      <w:pPr>
        <w:pStyle w:val="NormalWeb"/>
        <w:shd w:val="clear" w:color="auto" w:fill="FFFFFF"/>
        <w:spacing w:beforeAutospacing="0" w:afterAutospacing="0"/>
        <w:rPr>
          <w:color w:val="4B4F56"/>
          <w:sz w:val="32"/>
          <w:szCs w:val="32"/>
        </w:rPr>
      </w:pPr>
    </w:p>
    <w:p w14:paraId="1CBCCF12" w14:textId="77777777" w:rsidR="004E4526" w:rsidRPr="00E44D44" w:rsidRDefault="004E4526" w:rsidP="004E4526">
      <w:pPr>
        <w:pStyle w:val="NormalWeb"/>
        <w:shd w:val="clear" w:color="auto" w:fill="FFFFFF"/>
        <w:spacing w:beforeAutospacing="0" w:afterAutospacing="0"/>
        <w:rPr>
          <w:color w:val="4B4F56"/>
          <w:sz w:val="32"/>
          <w:szCs w:val="32"/>
        </w:rPr>
      </w:pPr>
      <w:r w:rsidRPr="00E44D44">
        <w:rPr>
          <w:color w:val="4B4F56"/>
          <w:sz w:val="32"/>
          <w:szCs w:val="32"/>
          <w:shd w:val="clear" w:color="auto" w:fill="FFFFFF"/>
        </w:rPr>
        <w:t>Bên cạnh chức năng đoàn kết các lực lượng dân tộc trong cuộc đấu tranh tự giải phóng, mặt trận Việt Minh còn thực hiện chức năng chính quyền khi tổ chức và lãnh đạo quần chúng nhân dân nổi dậy giành chính quyền, lập ra nước Việt Nam Dân chủ Cộng hòa. Đây chính là điểm khác biệt cơ bản về chức năng, nhiệm vụ của Mặt trận Việt Minh so với Mặt trận thống nhất dân tộc Phản đế Đông Dương</w:t>
      </w:r>
    </w:p>
    <w:p w14:paraId="17824865" w14:textId="7305A153" w:rsidR="008A36A4" w:rsidRPr="005A0316" w:rsidRDefault="00855533">
      <w:pPr>
        <w:rPr>
          <w:rFonts w:ascii="Times New Roman" w:hAnsi="Times New Roman" w:cs="Times New Roman"/>
          <w:color w:val="FF0000"/>
          <w:sz w:val="32"/>
          <w:szCs w:val="32"/>
          <w:lang w:val="vi-VN"/>
        </w:rPr>
      </w:pPr>
      <w:proofErr w:type="gramStart"/>
      <w:r w:rsidRPr="005A0316">
        <w:rPr>
          <w:rFonts w:ascii="Times New Roman" w:hAnsi="Times New Roman" w:cs="Times New Roman"/>
          <w:color w:val="FF0000"/>
          <w:sz w:val="32"/>
          <w:szCs w:val="32"/>
        </w:rPr>
        <w:t>13</w:t>
      </w:r>
      <w:r w:rsidRPr="005A0316">
        <w:rPr>
          <w:rFonts w:ascii="Times New Roman" w:hAnsi="Times New Roman" w:cs="Times New Roman"/>
          <w:color w:val="FF0000"/>
          <w:sz w:val="32"/>
          <w:szCs w:val="32"/>
          <w:lang w:val="vi-VN"/>
        </w:rPr>
        <w:t xml:space="preserve"> .Phương</w:t>
      </w:r>
      <w:proofErr w:type="gramEnd"/>
      <w:r w:rsidRPr="005A0316">
        <w:rPr>
          <w:rFonts w:ascii="Times New Roman" w:hAnsi="Times New Roman" w:cs="Times New Roman"/>
          <w:color w:val="FF0000"/>
          <w:sz w:val="32"/>
          <w:szCs w:val="32"/>
          <w:lang w:val="vi-VN"/>
        </w:rPr>
        <w:t xml:space="preserve"> pháp cách mạng mà cương lĩnh nêu ra là gì ?</w:t>
      </w:r>
    </w:p>
    <w:p w14:paraId="4F9135C5" w14:textId="0A139A08" w:rsidR="00855533" w:rsidRDefault="00855533">
      <w:pPr>
        <w:rPr>
          <w:rFonts w:ascii="Times New Roman" w:hAnsi="Times New Roman" w:cs="Times New Roman"/>
          <w:color w:val="333333"/>
          <w:sz w:val="32"/>
          <w:szCs w:val="32"/>
          <w:shd w:val="clear" w:color="auto" w:fill="FFFFFF"/>
          <w:lang w:val="vi-VN"/>
        </w:rPr>
      </w:pPr>
      <w:r w:rsidRPr="00D309F3">
        <w:rPr>
          <w:rFonts w:ascii="Times New Roman" w:hAnsi="Times New Roman" w:cs="Times New Roman"/>
          <w:color w:val="333333"/>
          <w:sz w:val="32"/>
          <w:szCs w:val="32"/>
          <w:shd w:val="clear" w:color="auto" w:fill="FFFFFF"/>
        </w:rPr>
        <w:t xml:space="preserve">Cương lĩnh xác định phương pháp thực hiện độc lập dân tộc, tiến lên xây dựng chủ nghĩa xã hội phải tiến hành bằng con đường cách mạng, sử dụng phương pháp cách mạng bạo lực; </w:t>
      </w:r>
      <w:r w:rsidRPr="00D309F3">
        <w:rPr>
          <w:rFonts w:ascii="Times New Roman" w:hAnsi="Times New Roman" w:cs="Times New Roman"/>
          <w:color w:val="333333"/>
          <w:sz w:val="32"/>
          <w:szCs w:val="32"/>
          <w:shd w:val="clear" w:color="auto" w:fill="FFFFFF"/>
        </w:rPr>
        <w:lastRenderedPageBreak/>
        <w:t>không đi vào con đường cải lương, thỏa hiệp. Việc xác định phương pháp cách mạng như vậy thể hiện Đảng đã quán triệt sâu sắc quan điểm của Chủ nghĩa Mác – Lênin về bạo lực cách mạng và cũng xuất phát từ thực tiễn Việt Nam, thực dân Pháp luôn dùng bạo lực phản cách mạng để đàn áp Nhân dân, vì vậy muốn thoát khỏi sự áp bức, bóc lột của thực dân Pháp thì không có con đường nào khác con đường bạo lực cách mạng, chứ không phải con đường cải lương, thỏa hiệp</w:t>
      </w:r>
    </w:p>
    <w:p w14:paraId="26FA4181" w14:textId="54DD4A56" w:rsidR="00D309F3" w:rsidRPr="005A0316" w:rsidRDefault="00D309F3">
      <w:pPr>
        <w:rPr>
          <w:rFonts w:ascii="Times New Roman" w:hAnsi="Times New Roman" w:cs="Times New Roman"/>
          <w:color w:val="FF0000"/>
          <w:sz w:val="32"/>
          <w:szCs w:val="32"/>
          <w:shd w:val="clear" w:color="auto" w:fill="FFFFFF"/>
          <w:lang w:val="vi-VN"/>
        </w:rPr>
      </w:pPr>
      <w:r w:rsidRPr="005A0316">
        <w:rPr>
          <w:rFonts w:ascii="Times New Roman" w:hAnsi="Times New Roman" w:cs="Times New Roman"/>
          <w:color w:val="FF0000"/>
          <w:sz w:val="32"/>
          <w:szCs w:val="32"/>
          <w:shd w:val="clear" w:color="auto" w:fill="FFFFFF"/>
          <w:lang w:val="vi-VN"/>
        </w:rPr>
        <w:t>14.Theo cương lĩnh vai trò lãnh đạo của Đảng ntn?</w:t>
      </w:r>
    </w:p>
    <w:p w14:paraId="00EC2B5C" w14:textId="4F531723" w:rsidR="00D309F3" w:rsidRDefault="00D309F3">
      <w:pPr>
        <w:rPr>
          <w:rFonts w:ascii="Times New Roman" w:hAnsi="Times New Roman" w:cs="Times New Roman"/>
          <w:color w:val="333333"/>
          <w:sz w:val="32"/>
          <w:szCs w:val="32"/>
          <w:shd w:val="clear" w:color="auto" w:fill="FFFFFF"/>
          <w:lang w:val="vi-VN"/>
        </w:rPr>
      </w:pPr>
      <w:r w:rsidRPr="00D309F3">
        <w:rPr>
          <w:rFonts w:ascii="Times New Roman" w:hAnsi="Times New Roman" w:cs="Times New Roman"/>
          <w:color w:val="333333"/>
          <w:sz w:val="32"/>
          <w:szCs w:val="32"/>
          <w:shd w:val="clear" w:color="auto" w:fill="FFFFFF"/>
        </w:rPr>
        <w:t>Cương lĩnh xác định lực lượng lãnh đạo cách mạng Việt Nam là Đảng Cộng sản Việt Nam, “đội tiên phong của vô sản giai cấp”. Đảng lấy chủ nghĩa Mác - Lênin làm nền tảng tư tưởng.; khẳng định chủ nghĩa Mác – Lênin là nền tảng tư tưởng, kim chỉ nam cho hành động của Đảng.</w:t>
      </w:r>
    </w:p>
    <w:p w14:paraId="17D8F1FD" w14:textId="72FA1502" w:rsidR="005A0316" w:rsidRPr="005A0316" w:rsidRDefault="005A0316">
      <w:pPr>
        <w:rPr>
          <w:rFonts w:ascii="Times New Roman" w:hAnsi="Times New Roman" w:cs="Times New Roman"/>
          <w:color w:val="FF0000"/>
          <w:sz w:val="32"/>
          <w:szCs w:val="32"/>
          <w:shd w:val="clear" w:color="auto" w:fill="FFFFFF"/>
          <w:lang w:val="vi-VN"/>
        </w:rPr>
      </w:pPr>
      <w:r w:rsidRPr="005A0316">
        <w:rPr>
          <w:rFonts w:ascii="Times New Roman" w:hAnsi="Times New Roman" w:cs="Times New Roman"/>
          <w:color w:val="FF0000"/>
          <w:sz w:val="32"/>
          <w:szCs w:val="32"/>
          <w:shd w:val="clear" w:color="auto" w:fill="FFFFFF"/>
          <w:lang w:val="vi-VN"/>
        </w:rPr>
        <w:t>15.Đường lối chiến lược của cm Việt Nam ?</w:t>
      </w:r>
    </w:p>
    <w:p w14:paraId="77C47C43" w14:textId="11A0FEE3" w:rsidR="005A0316" w:rsidRPr="005A0316" w:rsidRDefault="005A0316">
      <w:pPr>
        <w:rPr>
          <w:rFonts w:ascii="Times New Roman" w:hAnsi="Times New Roman" w:cs="Times New Roman"/>
          <w:color w:val="333333"/>
          <w:sz w:val="32"/>
          <w:szCs w:val="32"/>
          <w:shd w:val="clear" w:color="auto" w:fill="FFFFFF"/>
          <w:lang w:val="vi-VN"/>
        </w:rPr>
      </w:pPr>
      <w:r w:rsidRPr="005A0316">
        <w:rPr>
          <w:rFonts w:ascii="Times New Roman" w:hAnsi="Times New Roman" w:cs="Times New Roman"/>
          <w:color w:val="333333"/>
          <w:sz w:val="32"/>
          <w:szCs w:val="32"/>
          <w:shd w:val="clear" w:color="auto" w:fill="FFFFFF"/>
        </w:rPr>
        <w:t xml:space="preserve">Cương lĩnh xác định cách mạng Việt Nam nằm trong phạm trù cách mạng vô sản, độc lập dân tộc là bước đi đầu tiên, là điều kiện tiên quyết để đi đến xã hội cộng </w:t>
      </w:r>
      <w:proofErr w:type="gramStart"/>
      <w:r w:rsidRPr="005A0316">
        <w:rPr>
          <w:rFonts w:ascii="Times New Roman" w:hAnsi="Times New Roman" w:cs="Times New Roman"/>
          <w:color w:val="333333"/>
          <w:sz w:val="32"/>
          <w:szCs w:val="32"/>
          <w:shd w:val="clear" w:color="auto" w:fill="FFFFFF"/>
        </w:rPr>
        <w:t>sản</w:t>
      </w:r>
      <w:r w:rsidRPr="005A0316">
        <w:rPr>
          <w:rFonts w:ascii="Times New Roman" w:hAnsi="Times New Roman" w:cs="Times New Roman"/>
          <w:color w:val="333333"/>
          <w:sz w:val="32"/>
          <w:szCs w:val="32"/>
          <w:shd w:val="clear" w:color="auto" w:fill="FFFFFF"/>
        </w:rPr>
        <w:t xml:space="preserve"> </w:t>
      </w:r>
      <w:r w:rsidRPr="005A0316">
        <w:rPr>
          <w:rFonts w:ascii="Times New Roman" w:hAnsi="Times New Roman" w:cs="Times New Roman"/>
          <w:color w:val="333333"/>
          <w:sz w:val="32"/>
          <w:szCs w:val="32"/>
          <w:shd w:val="clear" w:color="auto" w:fill="FFFFFF"/>
        </w:rPr>
        <w:t>,</w:t>
      </w:r>
      <w:proofErr w:type="gramEnd"/>
      <w:r w:rsidRPr="005A0316">
        <w:rPr>
          <w:rFonts w:ascii="Times New Roman" w:hAnsi="Times New Roman" w:cs="Times New Roman"/>
          <w:color w:val="333333"/>
          <w:sz w:val="32"/>
          <w:szCs w:val="32"/>
          <w:shd w:val="clear" w:color="auto" w:fill="FFFFFF"/>
        </w:rPr>
        <w:t xml:space="preserve"> Đảng đã xác định con đường phát triển của cách mạng Việt Nam là gắn độc lập dân tộc với chủ nghĩa xã hội, kết hợp giải phóng dân tộc với giải phóng giai cấp, giải phóng con người.</w:t>
      </w:r>
    </w:p>
    <w:p w14:paraId="67E5EA4C" w14:textId="77777777" w:rsidR="005A0316" w:rsidRPr="005A0316" w:rsidRDefault="005A0316">
      <w:pPr>
        <w:rPr>
          <w:rFonts w:ascii="Times New Roman" w:hAnsi="Times New Roman" w:cs="Times New Roman"/>
          <w:sz w:val="32"/>
          <w:szCs w:val="32"/>
          <w:lang w:val="vi-VN"/>
        </w:rPr>
      </w:pPr>
    </w:p>
    <w:sectPr w:rsidR="005A0316" w:rsidRPr="005A03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727F03"/>
    <w:rsid w:val="004E4526"/>
    <w:rsid w:val="005A0316"/>
    <w:rsid w:val="00855533"/>
    <w:rsid w:val="008A36A4"/>
    <w:rsid w:val="00A3332C"/>
    <w:rsid w:val="00D309F3"/>
    <w:rsid w:val="00E44D44"/>
    <w:rsid w:val="06D477DD"/>
    <w:rsid w:val="57727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5F9DC"/>
  <w15:docId w15:val="{6FB2CF18-487D-424D-B18D-4D4A5088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Bá Việt</dc:creator>
  <cp:lastModifiedBy>phu1598753@gmail.com</cp:lastModifiedBy>
  <cp:revision>6</cp:revision>
  <dcterms:created xsi:type="dcterms:W3CDTF">2024-05-24T09:22:00Z</dcterms:created>
  <dcterms:modified xsi:type="dcterms:W3CDTF">2024-05-25T18:02:00Z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1F67A7F1BD614C9CAF26B19BF33649EA_11</vt:lpwstr>
  </property>
</Properties>
</file>