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1398373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0"/>
        </w:rPr>
      </w:sdtEndPr>
      <w:sdtContent>
        <w:p w:rsidR="00D6745D" w:rsidRPr="00D6745D" w:rsidRDefault="00D6745D">
          <w:pPr>
            <w:pStyle w:val="TOC"/>
            <w:rPr>
              <w:rFonts w:ascii="微软雅黑" w:eastAsia="微软雅黑" w:hAnsi="微软雅黑"/>
            </w:rPr>
          </w:pPr>
          <w:r w:rsidRPr="00D6745D">
            <w:rPr>
              <w:rFonts w:ascii="微软雅黑" w:eastAsia="微软雅黑" w:hAnsi="微软雅黑"/>
              <w:lang w:val="zh-CN"/>
            </w:rPr>
            <w:t>目录</w:t>
          </w:r>
        </w:p>
        <w:p w:rsidR="00D6745D" w:rsidRDefault="00D674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352113" w:history="1">
            <w:r w:rsidRPr="00571F08">
              <w:rPr>
                <w:rStyle w:val="a7"/>
                <w:rFonts w:ascii="微软雅黑" w:eastAsia="微软雅黑" w:hAnsi="微软雅黑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D" w:rsidRDefault="00D674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352114" w:history="1">
            <w:r w:rsidRPr="00571F08">
              <w:rPr>
                <w:rStyle w:val="a7"/>
                <w:rFonts w:ascii="微软雅黑" w:eastAsia="微软雅黑" w:hAnsi="微软雅黑"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_Toc306352114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45D" w:rsidRDefault="00D6745D">
          <w:r>
            <w:rPr>
              <w:b/>
              <w:bCs/>
              <w:lang w:val="zh-CN"/>
            </w:rPr>
            <w:fldChar w:fldCharType="end"/>
          </w:r>
        </w:p>
      </w:sdtContent>
    </w:sdt>
    <w:p w:rsidR="00BA328A" w:rsidRPr="003229DA" w:rsidRDefault="00BA328A" w:rsidP="00CA49A0">
      <w:pPr>
        <w:pStyle w:val="a5"/>
        <w:jc w:val="left"/>
        <w:rPr>
          <w:rFonts w:ascii="微软雅黑" w:eastAsia="微软雅黑" w:hAnsi="微软雅黑"/>
        </w:rPr>
      </w:pPr>
      <w:bookmarkStart w:id="0" w:name="_Toc306352113"/>
      <w:r w:rsidRPr="003229DA">
        <w:rPr>
          <w:rFonts w:ascii="微软雅黑" w:eastAsia="微软雅黑" w:hAnsi="微软雅黑" w:hint="eastAsia"/>
        </w:rPr>
        <w:t>注释</w:t>
      </w:r>
      <w:bookmarkEnd w:id="0"/>
    </w:p>
    <w:p w:rsidR="00BA328A" w:rsidRPr="003229DA" w:rsidRDefault="00BA328A" w:rsidP="003229DA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 w:hint="eastAsia"/>
          <w:color w:val="000000"/>
        </w:rPr>
        <w:t>遵循</w:t>
      </w:r>
      <w:proofErr w:type="spellStart"/>
      <w:r w:rsidRPr="003229DA">
        <w:rPr>
          <w:rFonts w:ascii="微软雅黑" w:eastAsia="微软雅黑" w:hAnsi="微软雅黑"/>
          <w:color w:val="000000"/>
        </w:rPr>
        <w:t>JsDoc</w:t>
      </w:r>
      <w:proofErr w:type="spellEnd"/>
      <w:r w:rsidR="00EF2839" w:rsidRPr="00EF2839">
        <w:rPr>
          <w:rStyle w:val="aa"/>
          <w:rFonts w:ascii="微软雅黑" w:eastAsia="微软雅黑" w:hAnsi="微软雅黑" w:cstheme="minorBidi"/>
          <w:color w:val="0070C0"/>
          <w:sz w:val="24"/>
          <w:szCs w:val="24"/>
        </w:rPr>
        <w:footnoteReference w:id="1"/>
      </w:r>
      <w:r w:rsidRPr="003229DA">
        <w:rPr>
          <w:rFonts w:ascii="微软雅黑" w:eastAsia="微软雅黑" w:hAnsi="微软雅黑" w:hint="eastAsia"/>
          <w:color w:val="000000"/>
        </w:rPr>
        <w:t>的注释风格</w:t>
      </w:r>
    </w:p>
    <w:p w:rsidR="00BA328A" w:rsidRPr="003229DA" w:rsidRDefault="00BA328A" w:rsidP="003229DA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 w:hint="eastAsia"/>
          <w:color w:val="000000"/>
        </w:rPr>
        <w:t>文件注释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/**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@encode: utf-8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@version: 1.0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@date: 2011/2/24 10:54:38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@copyright (c) 2011, by 13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@author: 13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@contact: QQ: </w:t>
      </w:r>
      <w:proofErr w:type="gramStart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353815844  MSN:qqworld@hotmail.com</w:t>
      </w:r>
      <w:proofErr w:type="gramEnd"/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</w:t>
      </w:r>
      <w:r w:rsidR="00D6745D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 xml:space="preserve"> 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@license   </w:t>
      </w:r>
      <w:proofErr w:type="gramStart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This</w:t>
      </w:r>
      <w:proofErr w:type="gramEnd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file is released under the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&lt;a target="_blank" </w:t>
      </w:r>
      <w:proofErr w:type="spellStart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href</w:t>
      </w:r>
      <w:proofErr w:type="spellEnd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="http://www.gnu.org/licenses/gpl.html"&gt;GNU GPL 3.0&lt;/a&gt;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</w:t>
      </w:r>
      <w:proofErr w:type="gramStart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license</w:t>
      </w:r>
      <w:proofErr w:type="gramEnd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. It’s free for use in GPL and GPL compatible open source software,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</w:t>
      </w:r>
      <w:proofErr w:type="gramStart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but</w:t>
      </w:r>
      <w:proofErr w:type="gramEnd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if you want to use the component in a commercial software (closed source),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 </w:t>
      </w:r>
      <w:proofErr w:type="gramStart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you</w:t>
      </w:r>
      <w:proofErr w:type="gramEnd"/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have to get a commercial license.</w:t>
      </w:r>
    </w:p>
    <w:p w:rsidR="00BA328A" w:rsidRPr="003229DA" w:rsidRDefault="00BA328A" w:rsidP="003229DA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*/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2</w:t>
      </w:r>
      <w:r w:rsidRPr="003229DA">
        <w:rPr>
          <w:rFonts w:ascii="微软雅黑" w:eastAsia="微软雅黑" w:hAnsi="微软雅黑" w:hint="eastAsia"/>
          <w:color w:val="000000"/>
        </w:rPr>
        <w:t>、函数注释</w:t>
      </w:r>
    </w:p>
    <w:p w:rsidR="00BA328A" w:rsidRPr="00EE35A3" w:rsidRDefault="00EE35A3" w:rsidP="00EE35A3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/>
          <w:color w:val="808080"/>
        </w:rPr>
        <w:t xml:space="preserve">  </w:t>
      </w:r>
      <w:r>
        <w:rPr>
          <w:rFonts w:ascii="微软雅黑" w:eastAsia="微软雅黑" w:hAnsi="微软雅黑" w:hint="eastAsia"/>
          <w:color w:val="808080"/>
        </w:rPr>
        <w:t xml:space="preserve"> 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/**</w:t>
      </w:r>
    </w:p>
    <w:p w:rsidR="00BA328A" w:rsidRPr="00EE35A3" w:rsidRDefault="00BA328A" w:rsidP="00EE35A3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   * </w:t>
      </w: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一段函数的简单说明</w:t>
      </w:r>
    </w:p>
    <w:p w:rsidR="00BA328A" w:rsidRPr="00EE35A3" w:rsidRDefault="00BA328A" w:rsidP="00EE35A3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   *</w:t>
      </w:r>
    </w:p>
    <w:p w:rsidR="00BA328A" w:rsidRPr="00EE35A3" w:rsidRDefault="00BA328A" w:rsidP="00EE35A3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   * @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param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{String}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sName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</w:t>
      </w: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名称</w:t>
      </w:r>
    </w:p>
    <w:p w:rsidR="00BA328A" w:rsidRPr="00EE35A3" w:rsidRDefault="00BA328A" w:rsidP="00EE35A3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   * @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param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{Number}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nValue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</w:t>
      </w: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值</w:t>
      </w:r>
    </w:p>
    <w:p w:rsidR="00BA328A" w:rsidRPr="00EE35A3" w:rsidRDefault="00BA328A" w:rsidP="00EE35A3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   * @return {Object} </w:t>
      </w: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返回生成对象</w:t>
      </w:r>
    </w:p>
    <w:p w:rsidR="00BA328A" w:rsidRPr="003229DA" w:rsidRDefault="00BA328A" w:rsidP="00EE35A3">
      <w:pPr>
        <w:ind w:leftChars="200" w:left="420" w:firstLineChars="200" w:firstLine="360"/>
        <w:rPr>
          <w:rFonts w:ascii="微软雅黑" w:eastAsia="微软雅黑" w:hAnsi="微软雅黑"/>
          <w:color w:val="808080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*/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3</w:t>
      </w:r>
      <w:r w:rsidRPr="003229DA">
        <w:rPr>
          <w:rFonts w:ascii="微软雅黑" w:eastAsia="微软雅黑" w:hAnsi="微软雅黑" w:hint="eastAsia"/>
          <w:color w:val="000000"/>
        </w:rPr>
        <w:t>、类注释</w:t>
      </w:r>
    </w:p>
    <w:p w:rsidR="00BA328A" w:rsidRPr="00EE35A3" w:rsidRDefault="00EE35A3" w:rsidP="00EE35A3">
      <w:pPr>
        <w:ind w:leftChars="200" w:left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/>
          <w:color w:val="808080"/>
        </w:rPr>
        <w:t xml:space="preserve"> 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/**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* </w:t>
      </w: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对话框窗口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* @class Window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* @extends Panel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lastRenderedPageBreak/>
        <w:t>* @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param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{Object} opts </w:t>
      </w: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配置选项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*/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4</w:t>
      </w:r>
      <w:r w:rsidRPr="003229DA">
        <w:rPr>
          <w:rFonts w:ascii="微软雅黑" w:eastAsia="微软雅黑" w:hAnsi="微软雅黑" w:hint="eastAsia"/>
          <w:color w:val="000000"/>
        </w:rPr>
        <w:t>、单行注释，以</w:t>
      </w:r>
      <w:r w:rsidRPr="003229DA">
        <w:rPr>
          <w:rFonts w:ascii="微软雅黑" w:eastAsia="微软雅黑" w:hAnsi="微软雅黑"/>
          <w:color w:val="000000"/>
        </w:rPr>
        <w:t>//</w:t>
      </w:r>
      <w:r w:rsidRPr="003229DA">
        <w:rPr>
          <w:rFonts w:ascii="微软雅黑" w:eastAsia="微软雅黑" w:hAnsi="微软雅黑" w:hint="eastAsia"/>
          <w:color w:val="000000"/>
        </w:rPr>
        <w:t>开头。</w:t>
      </w:r>
    </w:p>
    <w:p w:rsidR="00EE35A3" w:rsidRDefault="00BA328A" w:rsidP="00EE35A3">
      <w:pPr>
        <w:spacing w:line="400" w:lineRule="exact"/>
        <w:jc w:val="left"/>
        <w:rPr>
          <w:rFonts w:ascii="微软雅黑" w:eastAsia="微软雅黑" w:hAnsi="微软雅黑" w:hint="eastAsia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5</w:t>
      </w:r>
      <w:r w:rsidRPr="003229DA">
        <w:rPr>
          <w:rFonts w:ascii="微软雅黑" w:eastAsia="微软雅黑" w:hAnsi="微软雅黑" w:hint="eastAsia"/>
          <w:color w:val="000000"/>
        </w:rPr>
        <w:t>、多行注释，用</w:t>
      </w:r>
      <w:r w:rsidRPr="003229DA">
        <w:rPr>
          <w:rFonts w:ascii="微软雅黑" w:eastAsia="微软雅黑" w:hAnsi="微软雅黑"/>
          <w:color w:val="000000"/>
        </w:rPr>
        <w:t>/**/</w:t>
      </w:r>
      <w:r w:rsidRPr="003229DA">
        <w:rPr>
          <w:rFonts w:ascii="微软雅黑" w:eastAsia="微软雅黑" w:hAnsi="微软雅黑" w:hint="eastAsia"/>
          <w:color w:val="000000"/>
        </w:rPr>
        <w:t>包裹。</w:t>
      </w:r>
    </w:p>
    <w:p w:rsidR="00BA328A" w:rsidRPr="00EE35A3" w:rsidRDefault="00BA328A" w:rsidP="00EE35A3">
      <w:pPr>
        <w:pStyle w:val="a5"/>
        <w:jc w:val="left"/>
        <w:rPr>
          <w:rFonts w:ascii="微软雅黑" w:eastAsia="微软雅黑" w:hAnsi="微软雅黑"/>
        </w:rPr>
      </w:pPr>
      <w:bookmarkStart w:id="1" w:name="_Toc306352114"/>
      <w:r w:rsidRPr="00EE35A3">
        <w:rPr>
          <w:rFonts w:ascii="微软雅黑" w:eastAsia="微软雅黑" w:hAnsi="微软雅黑" w:hint="eastAsia"/>
        </w:rPr>
        <w:t>代码</w:t>
      </w:r>
      <w:bookmarkEnd w:id="1"/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1</w:t>
      </w:r>
      <w:r w:rsidRPr="003229DA">
        <w:rPr>
          <w:rFonts w:ascii="微软雅黑" w:eastAsia="微软雅黑" w:hAnsi="微软雅黑" w:hint="eastAsia"/>
          <w:color w:val="000000"/>
        </w:rPr>
        <w:t>、语句必须都有分号结尾，除了</w:t>
      </w:r>
      <w:r w:rsidRPr="003229DA">
        <w:rPr>
          <w:rFonts w:ascii="微软雅黑" w:eastAsia="微软雅黑" w:hAnsi="微软雅黑"/>
          <w:color w:val="000000"/>
        </w:rPr>
        <w:t>for, function, if, switch, try, while</w:t>
      </w:r>
      <w:r w:rsidRPr="003229DA">
        <w:rPr>
          <w:rFonts w:ascii="微软雅黑" w:eastAsia="微软雅黑" w:hAnsi="微软雅黑" w:hint="eastAsia"/>
          <w:color w:val="000000"/>
        </w:rPr>
        <w:t>；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2</w:t>
      </w:r>
      <w:r w:rsidRPr="003229DA">
        <w:rPr>
          <w:rFonts w:ascii="微软雅黑" w:eastAsia="微软雅黑" w:hAnsi="微软雅黑" w:hint="eastAsia"/>
          <w:color w:val="000000"/>
        </w:rPr>
        <w:t>、只有长语句可以考虑断行，注意“</w:t>
      </w:r>
      <w:r w:rsidRPr="003229DA">
        <w:rPr>
          <w:rFonts w:ascii="微软雅黑" w:eastAsia="微软雅黑" w:hAnsi="微软雅黑"/>
          <w:color w:val="000000"/>
        </w:rPr>
        <w:t>.</w:t>
      </w:r>
      <w:r w:rsidRPr="003229DA">
        <w:rPr>
          <w:rFonts w:ascii="微软雅黑" w:eastAsia="微软雅黑" w:hAnsi="微软雅黑" w:hint="eastAsia"/>
          <w:color w:val="000000"/>
        </w:rPr>
        <w:t>”或“＋”这类操作符放在行尾，新断行与首行间隔一个“</w:t>
      </w:r>
      <w:r w:rsidRPr="003229DA">
        <w:rPr>
          <w:rFonts w:ascii="微软雅黑" w:eastAsia="微软雅黑" w:hAnsi="微软雅黑"/>
          <w:color w:val="000000"/>
        </w:rPr>
        <w:t>tab</w:t>
      </w:r>
      <w:r w:rsidRPr="003229DA">
        <w:rPr>
          <w:rFonts w:ascii="微软雅黑" w:eastAsia="微软雅黑" w:hAnsi="微软雅黑" w:hint="eastAsia"/>
          <w:color w:val="000000"/>
        </w:rPr>
        <w:t>”空格，如：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TEMPL_</w:t>
      </w: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SONGLIST.replace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(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'{TABLE}', da['results']).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 xml:space="preserve">    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replace(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'{PREV_NUM}',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prev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).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replace(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'{NEXT_NUM}', next).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replace(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'{CURRENT_NUM}', current).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replace(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'{TOTAL_NUM}',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da.page_total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);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或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embedSWF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(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id, {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  <w:t>url: '/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swf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/player30792.swf?url=' +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el.href</w:t>
      </w:r>
      <w:proofErr w:type="spellEnd"/>
      <w:r w:rsid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width: 261</w:t>
      </w:r>
      <w:r w:rsid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height: 30</w:t>
      </w:r>
      <w:r w:rsid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params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: {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wmode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:'transparent' }</w:t>
      </w:r>
      <w:r w:rsid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attributes: {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  <w:t xml:space="preserve">id: "player-sample" + </w:t>
      </w:r>
      <w:r w:rsid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i,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name: "p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layer-sample" + i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    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  <w:t>}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});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3</w:t>
      </w:r>
      <w:r w:rsidRPr="003229DA">
        <w:rPr>
          <w:rFonts w:ascii="微软雅黑" w:eastAsia="微软雅黑" w:hAnsi="微软雅黑" w:hint="eastAsia"/>
          <w:color w:val="000000"/>
        </w:rPr>
        <w:t>、避免额外的逗号。如：</w:t>
      </w:r>
      <w:proofErr w:type="spellStart"/>
      <w:r w:rsidRPr="003229DA">
        <w:rPr>
          <w:rFonts w:ascii="微软雅黑" w:eastAsia="微软雅黑" w:hAnsi="微软雅黑"/>
          <w:color w:val="000000"/>
        </w:rPr>
        <w:t>var</w:t>
      </w:r>
      <w:proofErr w:type="spellEnd"/>
      <w:r w:rsidRPr="003229DA">
        <w:rPr>
          <w:rFonts w:ascii="微软雅黑" w:eastAsia="微软雅黑" w:hAnsi="微软雅黑"/>
          <w:color w:val="000000"/>
        </w:rPr>
        <w:t xml:space="preserve"> </w:t>
      </w:r>
      <w:proofErr w:type="spellStart"/>
      <w:r w:rsidRPr="003229DA">
        <w:rPr>
          <w:rFonts w:ascii="微软雅黑" w:eastAsia="微软雅黑" w:hAnsi="微软雅黑"/>
          <w:color w:val="000000"/>
        </w:rPr>
        <w:t>arr</w:t>
      </w:r>
      <w:proofErr w:type="spellEnd"/>
      <w:r w:rsidRPr="003229DA">
        <w:rPr>
          <w:rFonts w:ascii="微软雅黑" w:eastAsia="微软雅黑" w:hAnsi="微软雅黑"/>
          <w:color w:val="000000"/>
        </w:rPr>
        <w:t xml:space="preserve"> = [1,2,3,];</w:t>
      </w:r>
      <w:r w:rsidRPr="003229DA">
        <w:rPr>
          <w:rFonts w:ascii="微软雅黑" w:eastAsia="微软雅黑" w:hAnsi="微软雅黑" w:hint="eastAsia"/>
          <w:color w:val="000000"/>
        </w:rPr>
        <w:t>或</w:t>
      </w:r>
      <w:proofErr w:type="spellStart"/>
      <w:r w:rsidRPr="003229DA">
        <w:rPr>
          <w:rFonts w:ascii="微软雅黑" w:eastAsia="微软雅黑" w:hAnsi="微软雅黑"/>
          <w:color w:val="000000"/>
        </w:rPr>
        <w:t>var</w:t>
      </w:r>
      <w:proofErr w:type="spellEnd"/>
      <w:r w:rsidRPr="003229DA">
        <w:rPr>
          <w:rFonts w:ascii="微软雅黑" w:eastAsia="微软雅黑" w:hAnsi="微软雅黑"/>
          <w:color w:val="000000"/>
        </w:rPr>
        <w:t xml:space="preserve"> </w:t>
      </w:r>
      <w:proofErr w:type="spellStart"/>
      <w:r w:rsidRPr="003229DA">
        <w:rPr>
          <w:rFonts w:ascii="微软雅黑" w:eastAsia="微软雅黑" w:hAnsi="微软雅黑"/>
          <w:color w:val="000000"/>
        </w:rPr>
        <w:t>obj</w:t>
      </w:r>
      <w:proofErr w:type="spellEnd"/>
      <w:r w:rsidRPr="003229DA">
        <w:rPr>
          <w:rFonts w:ascii="微软雅黑" w:eastAsia="微软雅黑" w:hAnsi="微软雅黑"/>
          <w:color w:val="000000"/>
        </w:rPr>
        <w:t>={a:</w:t>
      </w:r>
      <w:proofErr w:type="gramStart"/>
      <w:r w:rsidRPr="003229DA">
        <w:rPr>
          <w:rFonts w:ascii="微软雅黑" w:eastAsia="微软雅黑" w:hAnsi="微软雅黑"/>
          <w:color w:val="000000"/>
        </w:rPr>
        <w:t>’</w:t>
      </w:r>
      <w:proofErr w:type="gramEnd"/>
      <w:r w:rsidRPr="003229DA">
        <w:rPr>
          <w:rFonts w:ascii="微软雅黑" w:eastAsia="微软雅黑" w:hAnsi="微软雅黑"/>
          <w:color w:val="000000"/>
        </w:rPr>
        <w:t>v1</w:t>
      </w:r>
      <w:proofErr w:type="gramStart"/>
      <w:r w:rsidRPr="003229DA">
        <w:rPr>
          <w:rFonts w:ascii="微软雅黑" w:eastAsia="微软雅黑" w:hAnsi="微软雅黑"/>
          <w:color w:val="000000"/>
        </w:rPr>
        <w:t>’</w:t>
      </w:r>
      <w:proofErr w:type="gramEnd"/>
      <w:r w:rsidR="00EE35A3">
        <w:rPr>
          <w:rFonts w:ascii="微软雅黑" w:eastAsia="微软雅黑" w:hAnsi="微软雅黑" w:hint="eastAsia"/>
          <w:color w:val="000000"/>
        </w:rPr>
        <w:t>,</w:t>
      </w:r>
      <w:r w:rsidRPr="003229DA">
        <w:rPr>
          <w:rFonts w:ascii="微软雅黑" w:eastAsia="微软雅黑" w:hAnsi="微软雅黑"/>
          <w:color w:val="000000"/>
        </w:rPr>
        <w:t>b:</w:t>
      </w:r>
      <w:proofErr w:type="gramStart"/>
      <w:r w:rsidRPr="003229DA">
        <w:rPr>
          <w:rFonts w:ascii="微软雅黑" w:eastAsia="微软雅黑" w:hAnsi="微软雅黑"/>
          <w:color w:val="000000"/>
        </w:rPr>
        <w:t>’</w:t>
      </w:r>
      <w:proofErr w:type="gramEnd"/>
      <w:r w:rsidRPr="003229DA">
        <w:rPr>
          <w:rFonts w:ascii="微软雅黑" w:eastAsia="微软雅黑" w:hAnsi="微软雅黑"/>
          <w:color w:val="000000"/>
        </w:rPr>
        <w:t>v2</w:t>
      </w:r>
      <w:proofErr w:type="gramStart"/>
      <w:r w:rsidRPr="003229DA">
        <w:rPr>
          <w:rFonts w:ascii="微软雅黑" w:eastAsia="微软雅黑" w:hAnsi="微软雅黑"/>
          <w:color w:val="000000"/>
        </w:rPr>
        <w:t>’</w:t>
      </w:r>
      <w:proofErr w:type="gramEnd"/>
      <w:r w:rsidRPr="003229DA">
        <w:rPr>
          <w:rFonts w:ascii="微软雅黑" w:eastAsia="微软雅黑" w:hAnsi="微软雅黑"/>
          <w:color w:val="000000"/>
        </w:rPr>
        <w:t>,c:</w:t>
      </w:r>
      <w:proofErr w:type="gramStart"/>
      <w:r w:rsidRPr="003229DA">
        <w:rPr>
          <w:rFonts w:ascii="微软雅黑" w:eastAsia="微软雅黑" w:hAnsi="微软雅黑"/>
          <w:color w:val="000000"/>
        </w:rPr>
        <w:t>’</w:t>
      </w:r>
      <w:proofErr w:type="gramEnd"/>
      <w:r w:rsidRPr="003229DA">
        <w:rPr>
          <w:rFonts w:ascii="微软雅黑" w:eastAsia="微软雅黑" w:hAnsi="微软雅黑"/>
          <w:color w:val="000000"/>
        </w:rPr>
        <w:t>v3</w:t>
      </w:r>
      <w:proofErr w:type="gramStart"/>
      <w:r w:rsidRPr="003229DA">
        <w:rPr>
          <w:rFonts w:ascii="微软雅黑" w:eastAsia="微软雅黑" w:hAnsi="微软雅黑"/>
          <w:color w:val="000000"/>
        </w:rPr>
        <w:t>’</w:t>
      </w:r>
      <w:proofErr w:type="gramEnd"/>
      <w:r w:rsidRPr="003229DA">
        <w:rPr>
          <w:rFonts w:ascii="微软雅黑" w:eastAsia="微软雅黑" w:hAnsi="微软雅黑"/>
          <w:color w:val="000000"/>
        </w:rPr>
        <w:t>,};</w:t>
      </w:r>
      <w:r w:rsidRPr="003229DA">
        <w:rPr>
          <w:rFonts w:ascii="微软雅黑" w:eastAsia="微软雅黑" w:hAnsi="微软雅黑" w:hint="eastAsia"/>
          <w:color w:val="000000"/>
        </w:rPr>
        <w:t>长数组或对象可考虑断行，如：</w:t>
      </w:r>
    </w:p>
    <w:p w:rsidR="00BA328A" w:rsidRPr="00EE35A3" w:rsidRDefault="00BA328A" w:rsidP="00EE35A3">
      <w:pPr>
        <w:ind w:leftChars="200" w:left="420" w:firstLineChars="100" w:firstLine="21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3229DA">
        <w:rPr>
          <w:rFonts w:ascii="微软雅黑" w:eastAsia="微软雅黑" w:hAnsi="微软雅黑"/>
          <w:color w:val="808080"/>
        </w:rPr>
        <w:tab/>
      </w:r>
      <w:proofErr w:type="spellStart"/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var</w:t>
      </w:r>
      <w:proofErr w:type="spellEnd"/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obj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={</w:t>
      </w:r>
    </w:p>
    <w:p w:rsidR="00BA328A" w:rsidRPr="00EE35A3" w:rsidRDefault="00BA328A" w:rsidP="00EE35A3">
      <w:pPr>
        <w:ind w:left="840" w:firstLine="42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a: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{</w:t>
      </w:r>
    </w:p>
    <w:p w:rsidR="00BA328A" w:rsidRPr="00EE35A3" w:rsidRDefault="00EE35A3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ab/>
      </w:r>
      <w:proofErr w:type="spellStart"/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aa</w:t>
      </w:r>
      <w:proofErr w:type="spellEnd"/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</w:t>
      </w:r>
      <w:proofErr w:type="gramStart"/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  <w:proofErr w:type="gramEnd"/>
      <w:r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</w:p>
    <w:p w:rsidR="00BA328A" w:rsidRPr="00EE35A3" w:rsidRDefault="00EE35A3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proofErr w:type="spellStart"/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ab</w:t>
      </w:r>
      <w:proofErr w:type="spellEnd"/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</w:t>
      </w:r>
      <w:proofErr w:type="gramStart"/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  <w:proofErr w:type="gramEnd"/>
      <w:r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</w:p>
    <w:p w:rsidR="00BA328A" w:rsidRPr="00EE35A3" w:rsidRDefault="00EE35A3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ac: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</w:p>
    <w:p w:rsidR="00BA328A" w:rsidRPr="00EE35A3" w:rsidRDefault="00BA328A" w:rsidP="00EE35A3">
      <w:pPr>
        <w:ind w:leftChars="315" w:left="661" w:firstLineChars="332" w:firstLine="598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}</w:t>
      </w:r>
      <w:r w:rsid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</w:p>
    <w:p w:rsidR="00BA328A" w:rsidRPr="00EE35A3" w:rsidRDefault="00EE35A3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ab/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b:[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“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]</w:t>
      </w:r>
      <w:r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</w:p>
    <w:p w:rsidR="00BA328A" w:rsidRPr="00EE35A3" w:rsidRDefault="00EE35A3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c: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  <w:r w:rsidR="00BA328A"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</w:t>
      </w:r>
      <w:r w:rsidR="00BA328A"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”</w:t>
      </w:r>
    </w:p>
    <w:p w:rsidR="00BA328A" w:rsidRPr="00EE35A3" w:rsidRDefault="00BA328A" w:rsidP="00EE35A3">
      <w:pPr>
        <w:ind w:leftChars="200" w:left="420" w:firstLineChars="233" w:firstLine="419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};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4</w:t>
      </w:r>
      <w:r w:rsidRPr="003229DA">
        <w:rPr>
          <w:rFonts w:ascii="微软雅黑" w:eastAsia="微软雅黑" w:hAnsi="微软雅黑" w:hint="eastAsia"/>
          <w:color w:val="000000"/>
        </w:rPr>
        <w:t>、所有的循环体和判断体都需要用</w:t>
      </w:r>
      <w:r w:rsidRPr="003229DA">
        <w:rPr>
          <w:rFonts w:ascii="微软雅黑" w:eastAsia="微软雅黑" w:hAnsi="微软雅黑"/>
          <w:color w:val="000000"/>
        </w:rPr>
        <w:t>"{}"</w:t>
      </w:r>
      <w:proofErr w:type="gramStart"/>
      <w:r w:rsidRPr="003229DA">
        <w:rPr>
          <w:rFonts w:ascii="微软雅黑" w:eastAsia="微软雅黑" w:hAnsi="微软雅黑" w:hint="eastAsia"/>
          <w:color w:val="000000"/>
        </w:rPr>
        <w:t>括</w:t>
      </w:r>
      <w:proofErr w:type="gramEnd"/>
      <w:r w:rsidRPr="003229DA">
        <w:rPr>
          <w:rFonts w:ascii="微软雅黑" w:eastAsia="微软雅黑" w:hAnsi="微软雅黑" w:hint="eastAsia"/>
          <w:color w:val="000000"/>
        </w:rPr>
        <w:t>起来。如：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错：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if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(condition)</w:t>
      </w:r>
    </w:p>
    <w:p w:rsidR="00EE35A3" w:rsidRDefault="00EE35A3" w:rsidP="00EE35A3">
      <w:pPr>
        <w:ind w:leftChars="200" w:left="420" w:firstLineChars="100" w:firstLine="180"/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</w:pPr>
      <w:proofErr w:type="gramStart"/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statement</w:t>
      </w:r>
      <w:proofErr w:type="gramEnd"/>
      <w:r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; 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或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if (condition) statement;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lastRenderedPageBreak/>
        <w:t>                                 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对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</w:t>
      </w:r>
    </w:p>
    <w:p w:rsidR="00BA328A" w:rsidRPr="00EE35A3" w:rsidRDefault="00BA328A" w:rsidP="00EE35A3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if (c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ondition) {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 xml:space="preserve">    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ab/>
        <w:t>statement;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  <w:t>   }</w:t>
      </w:r>
      <w:r w:rsid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br/>
      </w: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或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if (condition) { statement; }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5</w:t>
      </w:r>
      <w:r w:rsidRPr="003229DA">
        <w:rPr>
          <w:rFonts w:ascii="微软雅黑" w:eastAsia="微软雅黑" w:hAnsi="微软雅黑" w:hint="eastAsia"/>
          <w:color w:val="000000"/>
        </w:rPr>
        <w:t>、</w:t>
      </w:r>
      <w:r w:rsidRPr="003229DA">
        <w:rPr>
          <w:rFonts w:ascii="微软雅黑" w:eastAsia="微软雅黑" w:hAnsi="微软雅黑"/>
          <w:color w:val="000000"/>
        </w:rPr>
        <w:t>for-in</w:t>
      </w:r>
      <w:r w:rsidRPr="003229DA">
        <w:rPr>
          <w:rFonts w:ascii="微软雅黑" w:eastAsia="微软雅黑" w:hAnsi="微软雅黑" w:hint="eastAsia"/>
          <w:color w:val="000000"/>
        </w:rPr>
        <w:t>循环体中必须用</w:t>
      </w:r>
      <w:proofErr w:type="spellStart"/>
      <w:r w:rsidRPr="003229DA">
        <w:rPr>
          <w:rFonts w:ascii="微软雅黑" w:eastAsia="微软雅黑" w:hAnsi="微软雅黑"/>
          <w:color w:val="000000"/>
        </w:rPr>
        <w:t>hasOwnProperty</w:t>
      </w:r>
      <w:proofErr w:type="spellEnd"/>
      <w:r w:rsidRPr="003229DA">
        <w:rPr>
          <w:rFonts w:ascii="微软雅黑" w:eastAsia="微软雅黑" w:hAnsi="微软雅黑" w:hint="eastAsia"/>
          <w:color w:val="000000"/>
        </w:rPr>
        <w:t>方法检查成员是否为自身成员。避免来自原型链上的污染。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6</w:t>
      </w:r>
      <w:r w:rsidRPr="003229DA">
        <w:rPr>
          <w:rFonts w:ascii="微软雅黑" w:eastAsia="微软雅黑" w:hAnsi="微软雅黑" w:hint="eastAsia"/>
          <w:color w:val="000000"/>
        </w:rPr>
        <w:t>、变量声明。变量声明应放在</w:t>
      </w:r>
      <w:r w:rsidRPr="003229DA">
        <w:rPr>
          <w:rFonts w:ascii="微软雅黑" w:eastAsia="微软雅黑" w:hAnsi="微软雅黑"/>
          <w:color w:val="000000"/>
        </w:rPr>
        <w:t>function</w:t>
      </w:r>
      <w:r w:rsidRPr="003229DA">
        <w:rPr>
          <w:rFonts w:ascii="微软雅黑" w:eastAsia="微软雅黑" w:hAnsi="微软雅黑" w:hint="eastAsia"/>
          <w:color w:val="000000"/>
        </w:rPr>
        <w:t>的最上面。避免使用未声明的变量。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错：</w:t>
      </w:r>
    </w:p>
    <w:p w:rsidR="00EE35A3" w:rsidRDefault="00BA328A" w:rsidP="00EE35A3">
      <w:pPr>
        <w:ind w:firstLineChars="200" w:firstLine="360"/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</w:pP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if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(n &gt; 0) {</w:t>
      </w:r>
    </w:p>
    <w:p w:rsidR="00BA328A" w:rsidRPr="00EE35A3" w:rsidRDefault="00BA328A" w:rsidP="00EE35A3">
      <w:pPr>
        <w:ind w:firstLineChars="233" w:firstLine="419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var</w:t>
      </w:r>
      <w:proofErr w:type="spellEnd"/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isvalid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= true;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} 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对：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var</w:t>
      </w:r>
      <w:proofErr w:type="spellEnd"/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isvalid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;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if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(n &gt; 0) {</w:t>
      </w:r>
    </w:p>
    <w:p w:rsidR="00BA328A" w:rsidRPr="00EE35A3" w:rsidRDefault="00BA328A" w:rsidP="00EE35A3">
      <w:pPr>
        <w:ind w:firstLineChars="233" w:firstLine="419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isvalid</w:t>
      </w:r>
      <w:proofErr w:type="spellEnd"/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= true;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} 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7</w:t>
      </w:r>
      <w:r w:rsidRPr="003229DA">
        <w:rPr>
          <w:rFonts w:ascii="微软雅黑" w:eastAsia="微软雅黑" w:hAnsi="微软雅黑" w:hint="eastAsia"/>
          <w:color w:val="000000"/>
        </w:rPr>
        <w:t>、不要使用</w:t>
      </w:r>
      <w:r w:rsidRPr="003229DA">
        <w:rPr>
          <w:rFonts w:ascii="微软雅黑" w:eastAsia="微软雅黑" w:hAnsi="微软雅黑"/>
          <w:color w:val="000000"/>
        </w:rPr>
        <w:t>with, void, evil</w:t>
      </w:r>
      <w:r w:rsidRPr="003229DA">
        <w:rPr>
          <w:rFonts w:ascii="微软雅黑" w:eastAsia="微软雅黑" w:hAnsi="微软雅黑" w:hint="eastAsia"/>
          <w:color w:val="000000"/>
        </w:rPr>
        <w:t>。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8</w:t>
      </w:r>
      <w:r w:rsidRPr="003229DA">
        <w:rPr>
          <w:rFonts w:ascii="微软雅黑" w:eastAsia="微软雅黑" w:hAnsi="微软雅黑" w:hint="eastAsia"/>
          <w:color w:val="000000"/>
        </w:rPr>
        <w:t>、使用严格的条件判断符。用</w:t>
      </w:r>
      <w:r w:rsidRPr="003229DA">
        <w:rPr>
          <w:rFonts w:ascii="微软雅黑" w:eastAsia="微软雅黑" w:hAnsi="微软雅黑"/>
          <w:color w:val="000000"/>
        </w:rPr>
        <w:t>===</w:t>
      </w:r>
      <w:r w:rsidRPr="003229DA">
        <w:rPr>
          <w:rFonts w:ascii="微软雅黑" w:eastAsia="微软雅黑" w:hAnsi="微软雅黑" w:hint="eastAsia"/>
          <w:color w:val="000000"/>
        </w:rPr>
        <w:t>代替</w:t>
      </w:r>
      <w:r w:rsidRPr="003229DA">
        <w:rPr>
          <w:rFonts w:ascii="微软雅黑" w:eastAsia="微软雅黑" w:hAnsi="微软雅黑"/>
          <w:color w:val="000000"/>
        </w:rPr>
        <w:t>==</w:t>
      </w:r>
      <w:r w:rsidRPr="003229DA">
        <w:rPr>
          <w:rFonts w:ascii="微软雅黑" w:eastAsia="微软雅黑" w:hAnsi="微软雅黑" w:hint="eastAsia"/>
          <w:color w:val="000000"/>
        </w:rPr>
        <w:t>，用</w:t>
      </w:r>
      <w:r w:rsidRPr="003229DA">
        <w:rPr>
          <w:rFonts w:ascii="微软雅黑" w:eastAsia="微软雅黑" w:hAnsi="微软雅黑"/>
          <w:color w:val="000000"/>
        </w:rPr>
        <w:t>!==</w:t>
      </w:r>
      <w:r w:rsidRPr="003229DA">
        <w:rPr>
          <w:rFonts w:ascii="微软雅黑" w:eastAsia="微软雅黑" w:hAnsi="微软雅黑" w:hint="eastAsia"/>
          <w:color w:val="000000"/>
        </w:rPr>
        <w:t>代替</w:t>
      </w:r>
      <w:r w:rsidRPr="003229DA">
        <w:rPr>
          <w:rFonts w:ascii="微软雅黑" w:eastAsia="微软雅黑" w:hAnsi="微软雅黑"/>
          <w:color w:val="000000"/>
        </w:rPr>
        <w:t>!=</w:t>
      </w:r>
      <w:r w:rsidRPr="003229DA">
        <w:rPr>
          <w:rFonts w:ascii="微软雅黑" w:eastAsia="微软雅黑" w:hAnsi="微软雅黑" w:hint="eastAsia"/>
          <w:color w:val="000000"/>
        </w:rPr>
        <w:t>。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9</w:t>
      </w:r>
      <w:r w:rsidRPr="003229DA">
        <w:rPr>
          <w:rFonts w:ascii="微软雅黑" w:eastAsia="微软雅黑" w:hAnsi="微软雅黑" w:hint="eastAsia"/>
          <w:color w:val="000000"/>
        </w:rPr>
        <w:t>、下面类型的对象不建议用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new</w:t>
      </w:r>
      <w:r w:rsidRPr="003229DA">
        <w:rPr>
          <w:rFonts w:ascii="微软雅黑" w:eastAsia="微软雅黑" w:hAnsi="微软雅黑" w:hint="eastAsia"/>
          <w:color w:val="000000"/>
        </w:rPr>
        <w:t>构造：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new Number, new String, new Boolean, new Object</w:t>
      </w:r>
      <w:r w:rsidRPr="003229DA">
        <w:rPr>
          <w:rFonts w:ascii="微软雅黑" w:eastAsia="微软雅黑" w:hAnsi="微软雅黑"/>
          <w:color w:val="000000"/>
        </w:rPr>
        <w:t>(</w:t>
      </w:r>
      <w:r w:rsidRPr="003229DA">
        <w:rPr>
          <w:rFonts w:ascii="微软雅黑" w:eastAsia="微软雅黑" w:hAnsi="微软雅黑" w:hint="eastAsia"/>
          <w:color w:val="000000"/>
        </w:rPr>
        <w:t>用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{}</w:t>
      </w:r>
      <w:r w:rsidRPr="003229DA">
        <w:rPr>
          <w:rFonts w:ascii="微软雅黑" w:eastAsia="微软雅黑" w:hAnsi="微软雅黑" w:hint="eastAsia"/>
          <w:color w:val="000000"/>
        </w:rPr>
        <w:t>代替</w:t>
      </w:r>
      <w:r w:rsidRPr="003229DA">
        <w:rPr>
          <w:rFonts w:ascii="微软雅黑" w:eastAsia="微软雅黑" w:hAnsi="微软雅黑"/>
          <w:color w:val="000000"/>
        </w:rPr>
        <w:t xml:space="preserve">), 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new Array</w:t>
      </w:r>
      <w:r w:rsidRPr="003229DA">
        <w:rPr>
          <w:rFonts w:ascii="微软雅黑" w:eastAsia="微软雅黑" w:hAnsi="微软雅黑"/>
          <w:color w:val="000000"/>
        </w:rPr>
        <w:t>(</w:t>
      </w:r>
      <w:r w:rsidRPr="003229DA">
        <w:rPr>
          <w:rFonts w:ascii="微软雅黑" w:eastAsia="微软雅黑" w:hAnsi="微软雅黑" w:hint="eastAsia"/>
          <w:color w:val="000000"/>
        </w:rPr>
        <w:t>用</w:t>
      </w: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[]</w:t>
      </w:r>
      <w:r w:rsidRPr="003229DA">
        <w:rPr>
          <w:rFonts w:ascii="微软雅黑" w:eastAsia="微软雅黑" w:hAnsi="微软雅黑" w:hint="eastAsia"/>
          <w:color w:val="000000"/>
        </w:rPr>
        <w:t>代替</w:t>
      </w:r>
      <w:r w:rsidRPr="003229DA">
        <w:rPr>
          <w:rFonts w:ascii="微软雅黑" w:eastAsia="微软雅黑" w:hAnsi="微软雅黑"/>
          <w:color w:val="000000"/>
        </w:rPr>
        <w:t>)</w:t>
      </w:r>
      <w:r w:rsidRPr="003229DA">
        <w:rPr>
          <w:rFonts w:ascii="微软雅黑" w:eastAsia="微软雅黑" w:hAnsi="微软雅黑" w:hint="eastAsia"/>
          <w:color w:val="000000"/>
        </w:rPr>
        <w:t>。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10</w:t>
      </w:r>
      <w:r w:rsidRPr="003229DA">
        <w:rPr>
          <w:rFonts w:ascii="微软雅黑" w:eastAsia="微软雅黑" w:hAnsi="微软雅黑" w:hint="eastAsia"/>
          <w:color w:val="000000"/>
        </w:rPr>
        <w:t>、引用对象成员用</w:t>
      </w:r>
      <w:r w:rsidRPr="003229DA">
        <w:rPr>
          <w:rFonts w:ascii="微软雅黑" w:eastAsia="微软雅黑" w:hAnsi="微软雅黑"/>
          <w:color w:val="000000"/>
        </w:rPr>
        <w:t>obj.prop1</w:t>
      </w:r>
      <w:r w:rsidRPr="003229DA">
        <w:rPr>
          <w:rFonts w:ascii="微软雅黑" w:eastAsia="微软雅黑" w:hAnsi="微软雅黑" w:hint="eastAsia"/>
          <w:color w:val="000000"/>
        </w:rPr>
        <w:t>代替</w:t>
      </w:r>
      <w:proofErr w:type="spellStart"/>
      <w:r w:rsidRPr="003229DA">
        <w:rPr>
          <w:rFonts w:ascii="微软雅黑" w:eastAsia="微软雅黑" w:hAnsi="微软雅黑"/>
          <w:color w:val="000000"/>
        </w:rPr>
        <w:t>obj</w:t>
      </w:r>
      <w:proofErr w:type="spellEnd"/>
      <w:r w:rsidRPr="003229DA">
        <w:rPr>
          <w:rFonts w:ascii="微软雅黑" w:eastAsia="微软雅黑" w:hAnsi="微软雅黑"/>
          <w:color w:val="000000"/>
        </w:rPr>
        <w:t>[</w:t>
      </w:r>
      <w:r w:rsidRPr="003229DA">
        <w:rPr>
          <w:rFonts w:ascii="微软雅黑" w:eastAsia="微软雅黑" w:hAnsi="微软雅黑" w:hint="eastAsia"/>
          <w:color w:val="000000"/>
        </w:rPr>
        <w:t>“</w:t>
      </w:r>
      <w:r w:rsidRPr="003229DA">
        <w:rPr>
          <w:rFonts w:ascii="微软雅黑" w:eastAsia="微软雅黑" w:hAnsi="微软雅黑"/>
          <w:color w:val="000000"/>
        </w:rPr>
        <w:t>prop1</w:t>
      </w:r>
      <w:r w:rsidRPr="003229DA">
        <w:rPr>
          <w:rFonts w:ascii="微软雅黑" w:eastAsia="微软雅黑" w:hAnsi="微软雅黑" w:hint="eastAsia"/>
          <w:color w:val="000000"/>
        </w:rPr>
        <w:t>”</w:t>
      </w:r>
      <w:r w:rsidRPr="003229DA">
        <w:rPr>
          <w:rFonts w:ascii="微软雅黑" w:eastAsia="微软雅黑" w:hAnsi="微软雅黑"/>
          <w:color w:val="000000"/>
        </w:rPr>
        <w:t>]</w:t>
      </w:r>
      <w:r w:rsidRPr="003229DA">
        <w:rPr>
          <w:rFonts w:ascii="微软雅黑" w:eastAsia="微软雅黑" w:hAnsi="微软雅黑" w:hint="eastAsia"/>
          <w:color w:val="000000"/>
        </w:rPr>
        <w:t>，除非属性名是变量。</w:t>
      </w:r>
    </w:p>
    <w:p w:rsidR="00BA328A" w:rsidRPr="003229DA" w:rsidRDefault="00BA328A" w:rsidP="00EE35A3">
      <w:pPr>
        <w:spacing w:line="40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11</w:t>
      </w:r>
      <w:r w:rsidRPr="003229DA">
        <w:rPr>
          <w:rFonts w:ascii="微软雅黑" w:eastAsia="微软雅黑" w:hAnsi="微软雅黑" w:hint="eastAsia"/>
          <w:color w:val="000000"/>
        </w:rPr>
        <w:t>、构造器的首字母大写。如：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function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Dialog (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config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) {</w:t>
      </w:r>
    </w:p>
    <w:p w:rsidR="00BA328A" w:rsidRPr="00EE35A3" w:rsidRDefault="00BA328A" w:rsidP="00EE35A3">
      <w:pPr>
        <w:ind w:firstLineChars="233" w:firstLine="419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statement</w:t>
      </w:r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;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}</w:t>
      </w:r>
    </w:p>
    <w:p w:rsidR="00BA328A" w:rsidRPr="00EE35A3" w:rsidRDefault="00BA328A" w:rsidP="00EE35A3">
      <w:pPr>
        <w:ind w:firstLineChars="200" w:firstLine="36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var</w:t>
      </w:r>
      <w:proofErr w:type="spellEnd"/>
      <w:proofErr w:type="gram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</w:t>
      </w:r>
      <w:proofErr w:type="spellStart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dlg</w:t>
      </w:r>
      <w:proofErr w:type="spellEnd"/>
      <w:r w:rsidRPr="00EE35A3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= new Dialog({...});</w:t>
      </w:r>
    </w:p>
    <w:p w:rsidR="00BA328A" w:rsidRPr="003229DA" w:rsidRDefault="00BA328A" w:rsidP="00EE35A3">
      <w:pPr>
        <w:widowControl/>
        <w:spacing w:line="26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12</w:t>
      </w:r>
      <w:r w:rsidRPr="003229DA">
        <w:rPr>
          <w:rFonts w:ascii="微软雅黑" w:eastAsia="微软雅黑" w:hAnsi="微软雅黑" w:hint="eastAsia"/>
          <w:color w:val="000000"/>
        </w:rPr>
        <w:t>、对象的属性或方法</w:t>
      </w:r>
      <w:proofErr w:type="gramStart"/>
      <w:r w:rsidRPr="003229DA">
        <w:rPr>
          <w:rFonts w:ascii="微软雅黑" w:eastAsia="微软雅黑" w:hAnsi="微软雅黑" w:hint="eastAsia"/>
          <w:color w:val="000000"/>
        </w:rPr>
        <w:t>名采用</w:t>
      </w:r>
      <w:proofErr w:type="gramEnd"/>
      <w:r w:rsidRPr="003229DA">
        <w:rPr>
          <w:rFonts w:ascii="微软雅黑" w:eastAsia="微软雅黑" w:hAnsi="微软雅黑" w:hint="eastAsia"/>
          <w:color w:val="000000"/>
        </w:rPr>
        <w:t>小驼峰式</w:t>
      </w:r>
      <w:r w:rsidRPr="003229DA">
        <w:rPr>
          <w:rFonts w:ascii="微软雅黑" w:eastAsia="微软雅黑" w:hAnsi="微软雅黑"/>
          <w:color w:val="000000"/>
        </w:rPr>
        <w:t>(lower camel-case)</w:t>
      </w:r>
      <w:r w:rsidRPr="003229DA">
        <w:rPr>
          <w:rFonts w:ascii="微软雅黑" w:eastAsia="微软雅黑" w:hAnsi="微软雅黑" w:hint="eastAsia"/>
          <w:color w:val="000000"/>
        </w:rPr>
        <w:t>，如</w:t>
      </w:r>
      <w:r w:rsidRPr="00EF2839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"</w:t>
      </w:r>
      <w:proofErr w:type="spellStart"/>
      <w:r w:rsidRPr="00EF2839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init</w:t>
      </w:r>
      <w:proofErr w:type="spellEnd"/>
      <w:r w:rsidRPr="00EF2839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", "</w:t>
      </w:r>
      <w:proofErr w:type="spellStart"/>
      <w:r w:rsidRPr="00EF2839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bindEvent</w:t>
      </w:r>
      <w:proofErr w:type="spellEnd"/>
      <w:r w:rsidRPr="00EF2839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", "</w:t>
      </w:r>
      <w:proofErr w:type="spellStart"/>
      <w:r w:rsidRPr="00EF2839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updatePosition</w:t>
      </w:r>
      <w:proofErr w:type="spellEnd"/>
      <w:r w:rsidRPr="00EF2839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"</w:t>
      </w:r>
      <w:r w:rsidRPr="003229DA">
        <w:rPr>
          <w:rFonts w:ascii="微软雅黑" w:eastAsia="微软雅黑" w:hAnsi="微软雅黑" w:hint="eastAsia"/>
          <w:color w:val="000000"/>
        </w:rPr>
        <w:t>：</w:t>
      </w:r>
    </w:p>
    <w:p w:rsidR="00BA328A" w:rsidRPr="008015DB" w:rsidRDefault="00BA328A" w:rsidP="008015DB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Dialog.prototype</w:t>
      </w:r>
      <w:proofErr w:type="spellEnd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 xml:space="preserve"> = {</w:t>
      </w:r>
      <w:bookmarkStart w:id="2" w:name="_GoBack"/>
      <w:bookmarkEnd w:id="2"/>
    </w:p>
    <w:p w:rsidR="00BA328A" w:rsidRPr="008015DB" w:rsidRDefault="00BA328A" w:rsidP="008015DB">
      <w:pPr>
        <w:ind w:leftChars="200" w:left="420" w:firstLineChars="233" w:firstLine="419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init</w:t>
      </w:r>
      <w:proofErr w:type="spellEnd"/>
      <w:proofErr w:type="gramEnd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 function () {}</w:t>
      </w:r>
      <w:r w:rsidR="008015DB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</w:p>
    <w:p w:rsidR="00BA328A" w:rsidRPr="008015DB" w:rsidRDefault="00BA328A" w:rsidP="008015DB">
      <w:pPr>
        <w:ind w:leftChars="200" w:left="420" w:firstLineChars="232" w:firstLine="418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bindEvent</w:t>
      </w:r>
      <w:proofErr w:type="spellEnd"/>
      <w:proofErr w:type="gramEnd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 function () {}</w:t>
      </w:r>
      <w:r w:rsidR="008015DB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</w:p>
    <w:p w:rsidR="00BA328A" w:rsidRPr="008015DB" w:rsidRDefault="00BA328A" w:rsidP="008015DB">
      <w:pPr>
        <w:ind w:leftChars="200" w:left="420" w:firstLineChars="232" w:firstLine="418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proofErr w:type="spellStart"/>
      <w:proofErr w:type="gramStart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updatePosition</w:t>
      </w:r>
      <w:proofErr w:type="spellEnd"/>
      <w:proofErr w:type="gramEnd"/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: function () {}</w:t>
      </w:r>
      <w:r w:rsidR="008015DB">
        <w:rPr>
          <w:rFonts w:ascii="微软雅黑" w:eastAsia="微软雅黑" w:hAnsi="微软雅黑" w:cstheme="minorBidi" w:hint="eastAsia"/>
          <w:color w:val="404040" w:themeColor="text1" w:themeTint="BF"/>
          <w:sz w:val="18"/>
          <w:szCs w:val="18"/>
        </w:rPr>
        <w:t>,</w:t>
      </w:r>
    </w:p>
    <w:p w:rsidR="00BA328A" w:rsidRPr="008015DB" w:rsidRDefault="00BA328A" w:rsidP="008015DB">
      <w:pPr>
        <w:ind w:leftChars="200" w:left="420" w:firstLineChars="232" w:firstLine="418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 ...</w:t>
      </w:r>
    </w:p>
    <w:p w:rsidR="00BA328A" w:rsidRPr="008015DB" w:rsidRDefault="00BA328A" w:rsidP="008015DB">
      <w:pPr>
        <w:ind w:leftChars="200" w:left="420" w:firstLineChars="100" w:firstLine="180"/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</w:pPr>
      <w:r w:rsidRPr="008015DB">
        <w:rPr>
          <w:rFonts w:ascii="微软雅黑" w:eastAsia="微软雅黑" w:hAnsi="微软雅黑" w:cstheme="minorBidi"/>
          <w:color w:val="404040" w:themeColor="text1" w:themeTint="BF"/>
          <w:sz w:val="18"/>
          <w:szCs w:val="18"/>
        </w:rPr>
        <w:t>};</w:t>
      </w:r>
    </w:p>
    <w:p w:rsidR="00BA328A" w:rsidRPr="003229DA" w:rsidRDefault="00BA328A" w:rsidP="00EE35A3">
      <w:pPr>
        <w:widowControl/>
        <w:spacing w:line="26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13</w:t>
      </w:r>
      <w:r w:rsidRPr="003229DA">
        <w:rPr>
          <w:rFonts w:ascii="微软雅黑" w:eastAsia="微软雅黑" w:hAnsi="微软雅黑" w:hint="eastAsia"/>
          <w:color w:val="000000"/>
        </w:rPr>
        <w:t>、私有变量名用下划线开头。如：</w:t>
      </w:r>
      <w:r w:rsidRPr="003229DA">
        <w:rPr>
          <w:rFonts w:ascii="微软雅黑" w:eastAsia="微软雅黑" w:hAnsi="微软雅黑"/>
          <w:color w:val="000000"/>
        </w:rPr>
        <w:t>"_current", "_</w:t>
      </w:r>
      <w:proofErr w:type="spellStart"/>
      <w:r w:rsidRPr="003229DA">
        <w:rPr>
          <w:rFonts w:ascii="微软雅黑" w:eastAsia="微软雅黑" w:hAnsi="微软雅黑"/>
          <w:color w:val="000000"/>
        </w:rPr>
        <w:t>defaultConfig</w:t>
      </w:r>
      <w:proofErr w:type="spellEnd"/>
      <w:r w:rsidRPr="003229DA">
        <w:rPr>
          <w:rFonts w:ascii="微软雅黑" w:eastAsia="微软雅黑" w:hAnsi="微软雅黑"/>
          <w:color w:val="000000"/>
        </w:rPr>
        <w:t>"</w:t>
      </w:r>
    </w:p>
    <w:p w:rsidR="00BA328A" w:rsidRPr="003229DA" w:rsidRDefault="00BA328A" w:rsidP="00EE35A3">
      <w:pPr>
        <w:widowControl/>
        <w:spacing w:line="26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14</w:t>
      </w:r>
      <w:r w:rsidRPr="003229DA">
        <w:rPr>
          <w:rFonts w:ascii="微软雅黑" w:eastAsia="微软雅黑" w:hAnsi="微软雅黑" w:hint="eastAsia"/>
          <w:color w:val="000000"/>
        </w:rPr>
        <w:t>、常量</w:t>
      </w:r>
      <w:proofErr w:type="gramStart"/>
      <w:r w:rsidRPr="003229DA">
        <w:rPr>
          <w:rFonts w:ascii="微软雅黑" w:eastAsia="微软雅黑" w:hAnsi="微软雅黑" w:hint="eastAsia"/>
          <w:color w:val="000000"/>
        </w:rPr>
        <w:t>名全部</w:t>
      </w:r>
      <w:proofErr w:type="gramEnd"/>
      <w:r w:rsidRPr="003229DA">
        <w:rPr>
          <w:rFonts w:ascii="微软雅黑" w:eastAsia="微软雅黑" w:hAnsi="微软雅黑" w:hint="eastAsia"/>
          <w:color w:val="000000"/>
        </w:rPr>
        <w:t>大写，单词间用下划线分隔。如：“</w:t>
      </w:r>
      <w:r w:rsidRPr="003229DA">
        <w:rPr>
          <w:rFonts w:ascii="微软雅黑" w:eastAsia="微软雅黑" w:hAnsi="微软雅黑"/>
          <w:color w:val="000000"/>
        </w:rPr>
        <w:t>CSS_BTN_CLOSE</w:t>
      </w:r>
      <w:r w:rsidRPr="003229DA">
        <w:rPr>
          <w:rFonts w:ascii="微软雅黑" w:eastAsia="微软雅黑" w:hAnsi="微软雅黑" w:hint="eastAsia"/>
          <w:color w:val="000000"/>
        </w:rPr>
        <w:t>”</w:t>
      </w:r>
      <w:r w:rsidRPr="003229DA">
        <w:rPr>
          <w:rFonts w:ascii="微软雅黑" w:eastAsia="微软雅黑" w:hAnsi="微软雅黑"/>
          <w:color w:val="000000"/>
        </w:rPr>
        <w:t>, "TXT_LOADING"</w:t>
      </w:r>
    </w:p>
    <w:p w:rsidR="00BA328A" w:rsidRPr="003229DA" w:rsidRDefault="00BA328A" w:rsidP="00EE35A3">
      <w:pPr>
        <w:widowControl/>
        <w:spacing w:line="260" w:lineRule="exact"/>
        <w:jc w:val="left"/>
        <w:rPr>
          <w:rFonts w:ascii="微软雅黑" w:eastAsia="微软雅黑" w:hAnsi="微软雅黑"/>
          <w:color w:val="000000"/>
        </w:rPr>
      </w:pPr>
      <w:r w:rsidRPr="003229DA">
        <w:rPr>
          <w:rFonts w:ascii="微软雅黑" w:eastAsia="微软雅黑" w:hAnsi="微软雅黑"/>
          <w:color w:val="000000"/>
        </w:rPr>
        <w:t>15</w:t>
      </w:r>
      <w:r w:rsidRPr="003229DA">
        <w:rPr>
          <w:rFonts w:ascii="微软雅黑" w:eastAsia="微软雅黑" w:hAnsi="微软雅黑" w:hint="eastAsia"/>
          <w:color w:val="000000"/>
        </w:rPr>
        <w:t>、变量名的前缀：</w:t>
      </w:r>
    </w:p>
    <w:tbl>
      <w:tblPr>
        <w:tblpPr w:leftFromText="180" w:rightFromText="180" w:vertAnchor="text" w:horzAnchor="page" w:tblpX="2266" w:tblpY="152"/>
        <w:tblW w:w="8530" w:type="dxa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3126"/>
        <w:gridCol w:w="3738"/>
      </w:tblGrid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/>
                <w:color w:val="000000"/>
              </w:rPr>
            </w:pPr>
            <w:r w:rsidRPr="008015DB">
              <w:rPr>
                <w:rFonts w:ascii="微软雅黑" w:eastAsia="微软雅黑" w:hAnsi="微软雅黑"/>
                <w:color w:val="000000"/>
              </w:rPr>
              <w:t>Prefix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/>
                <w:color w:val="000000"/>
              </w:rPr>
            </w:pPr>
            <w:r w:rsidRPr="008015DB">
              <w:rPr>
                <w:rFonts w:ascii="微软雅黑" w:eastAsia="微软雅黑" w:hAnsi="微软雅黑"/>
                <w:color w:val="000000"/>
              </w:rPr>
              <w:t>Element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/>
                <w:color w:val="000000"/>
              </w:rPr>
            </w:pPr>
            <w:r w:rsidRPr="008015DB">
              <w:rPr>
                <w:rFonts w:ascii="微软雅黑" w:eastAsia="微软雅黑" w:hAnsi="微软雅黑"/>
                <w:color w:val="000000"/>
              </w:rPr>
              <w:t>Example</w:t>
            </w:r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/>
                <w:color w:val="000000"/>
              </w:rPr>
            </w:pPr>
            <w:r w:rsidRPr="008015DB">
              <w:rPr>
                <w:rFonts w:ascii="微软雅黑" w:eastAsia="微软雅黑" w:hAnsi="微软雅黑"/>
                <w:color w:val="000000"/>
              </w:rPr>
              <w:t>n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/>
                <w:color w:val="000000"/>
              </w:rPr>
            </w:pPr>
            <w:r w:rsidRPr="008015DB">
              <w:rPr>
                <w:rFonts w:ascii="微软雅黑" w:eastAsia="微软雅黑" w:hAnsi="微软雅黑"/>
                <w:color w:val="000000"/>
              </w:rPr>
              <w:t>integer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/>
                <w:color w:val="000000"/>
              </w:rPr>
            </w:pPr>
            <w:proofErr w:type="spellStart"/>
            <w:r w:rsidRPr="008015DB">
              <w:rPr>
                <w:rFonts w:ascii="微软雅黑" w:eastAsia="微软雅黑" w:hAnsi="微软雅黑"/>
                <w:color w:val="000000"/>
              </w:rPr>
              <w:t>nVariableName</w:t>
            </w:r>
            <w:proofErr w:type="spellEnd"/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lastRenderedPageBreak/>
              <w:t>i,j,k,m,n</w:t>
            </w:r>
            <w:proofErr w:type="spellEnd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, etc. *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integer as counter/iterator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(for i=0; i&lt;=</w:t>
            </w: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oArray.length</w:t>
            </w:r>
            <w:proofErr w:type="spellEnd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; i++)</w:t>
            </w:r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sVariableName</w:t>
            </w:r>
            <w:proofErr w:type="spellEnd"/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o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object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oObjectName</w:t>
            </w:r>
            <w:proofErr w:type="spellEnd"/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a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array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aArrayName</w:t>
            </w:r>
            <w:proofErr w:type="spellEnd"/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is, can, has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[Boolean name]</w:t>
            </w: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ConditionName</w:t>
            </w:r>
            <w:proofErr w:type="spellEnd"/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event method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event attachment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[event type]_</w:t>
            </w: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MethodName</w:t>
            </w:r>
            <w:proofErr w:type="spellEnd"/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get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accessor</w:t>
            </w:r>
            <w:proofErr w:type="spellEnd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 xml:space="preserve"> method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getMethodName</w:t>
            </w:r>
            <w:proofErr w:type="spellEnd"/>
          </w:p>
        </w:tc>
      </w:tr>
      <w:tr w:rsidR="00CA49A0" w:rsidRPr="003229DA" w:rsidTr="00CA49A0">
        <w:trPr>
          <w:tblCellSpacing w:w="0" w:type="dxa"/>
        </w:trPr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accessor</w:t>
            </w:r>
            <w:proofErr w:type="spellEnd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 xml:space="preserve"> method</w:t>
            </w:r>
          </w:p>
        </w:tc>
        <w:tc>
          <w:tcPr>
            <w:tcW w:w="0" w:type="auto"/>
            <w:vAlign w:val="center"/>
          </w:tcPr>
          <w:p w:rsidR="00CA49A0" w:rsidRPr="008015DB" w:rsidRDefault="00CA49A0" w:rsidP="00CA49A0">
            <w:pPr>
              <w:widowControl/>
              <w:spacing w:before="100" w:beforeAutospacing="1" w:after="100" w:afterAutospacing="1" w:line="400" w:lineRule="exact"/>
              <w:ind w:firstLine="420"/>
              <w:jc w:val="left"/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</w:pPr>
            <w:proofErr w:type="spellStart"/>
            <w:r w:rsidRPr="008015DB">
              <w:rPr>
                <w:rFonts w:ascii="微软雅黑" w:eastAsia="微软雅黑" w:hAnsi="微软雅黑" w:cstheme="minorBidi"/>
                <w:color w:val="404040" w:themeColor="text1" w:themeTint="BF"/>
                <w:sz w:val="18"/>
                <w:szCs w:val="18"/>
              </w:rPr>
              <w:t>setMethodName</w:t>
            </w:r>
            <w:proofErr w:type="spellEnd"/>
          </w:p>
        </w:tc>
      </w:tr>
    </w:tbl>
    <w:p w:rsidR="00C33ACB" w:rsidRPr="003229DA" w:rsidRDefault="00C33ACB" w:rsidP="00CA49A0">
      <w:pPr>
        <w:jc w:val="left"/>
        <w:rPr>
          <w:rFonts w:ascii="微软雅黑" w:eastAsia="微软雅黑" w:hAnsi="微软雅黑"/>
        </w:rPr>
      </w:pPr>
    </w:p>
    <w:sectPr w:rsidR="00C33ACB" w:rsidRPr="0032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AEC" w:rsidRDefault="00255AEC" w:rsidP="00A35BB0">
      <w:r>
        <w:separator/>
      </w:r>
    </w:p>
  </w:endnote>
  <w:endnote w:type="continuationSeparator" w:id="0">
    <w:p w:rsidR="00255AEC" w:rsidRDefault="00255AEC" w:rsidP="00A35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AEC" w:rsidRDefault="00255AEC" w:rsidP="00A35BB0">
      <w:r>
        <w:separator/>
      </w:r>
    </w:p>
  </w:footnote>
  <w:footnote w:type="continuationSeparator" w:id="0">
    <w:p w:rsidR="00255AEC" w:rsidRDefault="00255AEC" w:rsidP="00A35BB0">
      <w:r>
        <w:continuationSeparator/>
      </w:r>
    </w:p>
  </w:footnote>
  <w:footnote w:id="1">
    <w:p w:rsidR="00EF2839" w:rsidRDefault="00EF2839">
      <w:pPr>
        <w:pStyle w:val="a9"/>
        <w:rPr>
          <w:rFonts w:hint="eastAsia"/>
        </w:rPr>
      </w:pPr>
      <w:r w:rsidRPr="00EF2839">
        <w:rPr>
          <w:rStyle w:val="a7"/>
          <w:rFonts w:ascii="微软雅黑" w:eastAsia="微软雅黑" w:hAnsi="微软雅黑" w:cstheme="minorBidi"/>
          <w:color w:val="0070C0"/>
          <w:sz w:val="24"/>
          <w:szCs w:val="24"/>
          <w:vertAlign w:val="superscript"/>
        </w:rPr>
        <w:footnoteRef/>
      </w:r>
      <w:r w:rsidRPr="00EF2839">
        <w:rPr>
          <w:rStyle w:val="a7"/>
          <w:rFonts w:ascii="微软雅黑" w:eastAsia="微软雅黑" w:hAnsi="微软雅黑" w:cstheme="minorBidi"/>
          <w:color w:val="0070C0"/>
          <w:sz w:val="24"/>
          <w:szCs w:val="24"/>
          <w:vertAlign w:val="superscript"/>
        </w:rPr>
        <w:t xml:space="preserve"> </w:t>
      </w:r>
      <w:hyperlink r:id="rId1" w:history="1">
        <w:r w:rsidRPr="00EF2839">
          <w:rPr>
            <w:rStyle w:val="a7"/>
            <w:rFonts w:ascii="微软雅黑" w:eastAsia="微软雅黑" w:hAnsi="微软雅黑" w:cstheme="minorBidi"/>
            <w:color w:val="0070C0"/>
            <w:sz w:val="24"/>
            <w:szCs w:val="24"/>
            <w:vertAlign w:val="superscript"/>
          </w:rPr>
          <w:t>jsdoc-toolkit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30377"/>
    <w:multiLevelType w:val="hybridMultilevel"/>
    <w:tmpl w:val="67B06870"/>
    <w:lvl w:ilvl="0" w:tplc="36E0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2508A"/>
    <w:multiLevelType w:val="hybridMultilevel"/>
    <w:tmpl w:val="2B2491E8"/>
    <w:lvl w:ilvl="0" w:tplc="B66CCC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40"/>
    <w:rsid w:val="001A1E87"/>
    <w:rsid w:val="00255AEC"/>
    <w:rsid w:val="003229DA"/>
    <w:rsid w:val="00396740"/>
    <w:rsid w:val="00526E54"/>
    <w:rsid w:val="008015DB"/>
    <w:rsid w:val="00A35BB0"/>
    <w:rsid w:val="00BA328A"/>
    <w:rsid w:val="00C33ACB"/>
    <w:rsid w:val="00CA49A0"/>
    <w:rsid w:val="00D00396"/>
    <w:rsid w:val="00D35F1D"/>
    <w:rsid w:val="00D6745D"/>
    <w:rsid w:val="00EE35A3"/>
    <w:rsid w:val="00E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28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67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BB0"/>
    <w:rPr>
      <w:sz w:val="18"/>
      <w:szCs w:val="18"/>
    </w:rPr>
  </w:style>
  <w:style w:type="paragraph" w:customStyle="1" w:styleId="c0">
    <w:name w:val="c0"/>
    <w:basedOn w:val="a"/>
    <w:uiPriority w:val="99"/>
    <w:rsid w:val="00BA32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CA49A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A49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229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74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674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745D"/>
  </w:style>
  <w:style w:type="character" w:styleId="a7">
    <w:name w:val="Hyperlink"/>
    <w:basedOn w:val="a0"/>
    <w:uiPriority w:val="99"/>
    <w:unhideWhenUsed/>
    <w:rsid w:val="00D6745D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D6745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745D"/>
    <w:rPr>
      <w:rFonts w:ascii="Times New Roman" w:eastAsia="宋体" w:hAnsi="Times New Roman" w:cs="Times New Roman"/>
      <w:sz w:val="18"/>
      <w:szCs w:val="18"/>
    </w:rPr>
  </w:style>
  <w:style w:type="paragraph" w:styleId="a9">
    <w:name w:val="footnote text"/>
    <w:basedOn w:val="a"/>
    <w:link w:val="Char3"/>
    <w:uiPriority w:val="99"/>
    <w:unhideWhenUsed/>
    <w:rsid w:val="00EF2839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rsid w:val="00EF2839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F28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28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67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BB0"/>
    <w:rPr>
      <w:sz w:val="18"/>
      <w:szCs w:val="18"/>
    </w:rPr>
  </w:style>
  <w:style w:type="paragraph" w:customStyle="1" w:styleId="c0">
    <w:name w:val="c0"/>
    <w:basedOn w:val="a"/>
    <w:uiPriority w:val="99"/>
    <w:rsid w:val="00BA32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CA49A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A49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229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74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674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745D"/>
  </w:style>
  <w:style w:type="character" w:styleId="a7">
    <w:name w:val="Hyperlink"/>
    <w:basedOn w:val="a0"/>
    <w:uiPriority w:val="99"/>
    <w:unhideWhenUsed/>
    <w:rsid w:val="00D6745D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D6745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745D"/>
    <w:rPr>
      <w:rFonts w:ascii="Times New Roman" w:eastAsia="宋体" w:hAnsi="Times New Roman" w:cs="Times New Roman"/>
      <w:sz w:val="18"/>
      <w:szCs w:val="18"/>
    </w:rPr>
  </w:style>
  <w:style w:type="paragraph" w:styleId="a9">
    <w:name w:val="footnote text"/>
    <w:basedOn w:val="a"/>
    <w:link w:val="Char3"/>
    <w:uiPriority w:val="99"/>
    <w:unhideWhenUsed/>
    <w:rsid w:val="00EF2839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rsid w:val="00EF2839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F28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ode.google.com/p/jsdoc-toolk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47CB6-08A9-4250-AE05-C3E209B7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446</Words>
  <Characters>2548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10</cp:revision>
  <dcterms:created xsi:type="dcterms:W3CDTF">2011-09-15T03:59:00Z</dcterms:created>
  <dcterms:modified xsi:type="dcterms:W3CDTF">2011-10-14T02:43:00Z</dcterms:modified>
</cp:coreProperties>
</file>