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30"/>
          <w:szCs w:val="30"/>
        </w:rPr>
        <w:t>Политика обработки персональных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1. Общие положения</w:t>
      </w:r>
    </w:p>
    <w:p w:rsidR="00753DC3" w:rsidRDefault="00753DC3" w:rsidP="00753DC3">
      <w:pPr>
        <w:pStyle w:val="a5"/>
        <w:rPr>
          <w:color w:val="000000"/>
        </w:rPr>
      </w:pPr>
      <w:r>
        <w:rPr>
          <w:color w:val="000000"/>
        </w:rPr>
        <w:t>1.1. Настоящая Политика обработки персональных данных (далее – «Политика») разработана в соответствии с Федеральным законом от 27.07.2006 №152-ФЗ «О персональных данных» и определяет порядок обработки и защиты персональных данных пользователей платформы «</w:t>
      </w:r>
      <w:proofErr w:type="spellStart"/>
      <w:r>
        <w:rPr>
          <w:color w:val="000000"/>
        </w:rPr>
        <w:t>wbdiscount</w:t>
      </w:r>
      <w:proofErr w:type="spellEnd"/>
      <w:r>
        <w:rPr>
          <w:color w:val="000000"/>
        </w:rPr>
        <w:t>», управляемой Обществом с ограниченной ответственностью «</w:t>
      </w:r>
      <w:proofErr w:type="spellStart"/>
      <w:r>
        <w:rPr>
          <w:color w:val="000000"/>
        </w:rPr>
        <w:t>Маркет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Ревью</w:t>
      </w:r>
      <w:proofErr w:type="spellEnd"/>
      <w:r>
        <w:rPr>
          <w:color w:val="000000"/>
        </w:rPr>
        <w:t xml:space="preserve">», ИНН 9722092663, юридический адрес: г. Москва, </w:t>
      </w:r>
      <w:proofErr w:type="spellStart"/>
      <w:r>
        <w:rPr>
          <w:color w:val="000000"/>
        </w:rPr>
        <w:t>вн</w:t>
      </w:r>
      <w:proofErr w:type="spellEnd"/>
      <w:r>
        <w:rPr>
          <w:color w:val="000000"/>
        </w:rPr>
        <w:t xml:space="preserve">. тер. г. муниципальный округ Лефортово, ул. Авиамоторная, д. 50 стр. 2, </w:t>
      </w:r>
      <w:proofErr w:type="spellStart"/>
      <w:r>
        <w:rPr>
          <w:color w:val="000000"/>
        </w:rPr>
        <w:t>помещ</w:t>
      </w:r>
      <w:proofErr w:type="spellEnd"/>
      <w:r>
        <w:rPr>
          <w:color w:val="000000"/>
        </w:rPr>
        <w:t>. 29/2 (далее – «Оператор»).</w:t>
      </w:r>
    </w:p>
    <w:p w:rsidR="00753DC3" w:rsidRDefault="00753DC3" w:rsidP="00753DC3">
      <w:pPr>
        <w:pStyle w:val="a5"/>
        <w:rPr>
          <w:color w:val="000000"/>
        </w:rPr>
      </w:pPr>
      <w:r>
        <w:rPr>
          <w:color w:val="000000"/>
        </w:rPr>
        <w:t>1.2. Оператор ставит своей целью соблюдение прав и свобод человека и гражданина при обработке персональных данных, в том числе защиты прав на неприкосновенность частной жизни, личную и семейную тайну.</w:t>
      </w:r>
    </w:p>
    <w:p w:rsidR="00753DC3" w:rsidRDefault="00753DC3" w:rsidP="00753DC3">
      <w:pPr>
        <w:pStyle w:val="a5"/>
        <w:rPr>
          <w:color w:val="000000"/>
        </w:rPr>
      </w:pPr>
      <w:r>
        <w:rPr>
          <w:color w:val="000000"/>
        </w:rPr>
        <w:t>1.3. Настоящая Политика применяется ко всей информации, которую Оператор может получить от пользователей Платформы.</w:t>
      </w:r>
    </w:p>
    <w:p w:rsidR="00753DC3" w:rsidRDefault="00753DC3" w:rsidP="00753DC3">
      <w:pPr>
        <w:pStyle w:val="a5"/>
        <w:rPr>
          <w:color w:val="000000"/>
        </w:rPr>
      </w:pPr>
      <w:r>
        <w:rPr>
          <w:color w:val="000000"/>
        </w:rPr>
        <w:t>1.4. Оператор обеспечивает конфиденциальность персональных данных и принимает необходимые меры для предотвращения неправомерного доступа к ним.</w:t>
      </w:r>
    </w:p>
    <w:p w:rsidR="00753DC3" w:rsidRDefault="00753DC3" w:rsidP="00753DC3">
      <w:pPr>
        <w:pStyle w:val="a5"/>
        <w:rPr>
          <w:color w:val="000000"/>
        </w:rPr>
      </w:pPr>
      <w:r>
        <w:rPr>
          <w:color w:val="000000"/>
        </w:rPr>
        <w:t>1.5. Оператор обязуется публиковать актуальную версию Политики на сайте Платформы, чтобы обеспечить открытый доступ для всех пользователей.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2. Основные понятия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2.1.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Персональные данные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– любая информация, относящаяся к определенному или определяемому физическому лицу (субъекту персональных данных).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2.2.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Обработка персональных данных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– любое действие (операция) с персональными данными, включая сбор, запись, систематизацию, накопление, хранение, использование, передачу, обезличивание, блокирование, удаление.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2.3.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Оператор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– лицо, которое самостоятельно или совместно с другими лицами организует и (или) осуществляет обработку персональных данных.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 xml:space="preserve">2.4.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Пользователь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– физическое лицо, посетитель Платформы.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2.5.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Автоматизированная обработка данных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– обработка данных с использованием компьютерной техники.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2.6. </w:t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Обезличивание персональных данных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– действия, в результате которых невозможно определить принадлежность данных конкретному пользователю.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3. Цели обработки персональных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3.1. Оператор осуществляет обработку персональных данных пользователей для следующих целей: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Регистрация пользователей на Платформе.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Подтверждение действий пользователей через SMS.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Выплата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кэшбека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>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Отправка электронных чеков.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Уведомления, рассылки и новости.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Мониторинг и улучшение работы Платформы.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Предоставление статистической информации.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4. Персональные данные, обрабатываемые Оператором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4.1. Для покупателей: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Имя;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Телефонный номер;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Электронная почта;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Платежные данные.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4.2. Для продавцов: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Имя;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Телефонный номер;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Электронная почта;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ИНН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юрлица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и наименование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юрлица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на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Wildberries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>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4.3. Оператор также собирает обезличенные данные о пользователях, такие как: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Файлы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cookie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>;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Данные о действиях пользователей на сайте (посещения, клики).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5. Правовые основания обработки персональных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5.1. Оператор обрабатывает персональные данные на следующих правовых основаниях: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Согласие субъекта данных, выраженное при регистрации на Платформе.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Необходимость выполнения договора между пользователем и Оператором.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Законодательные требования РФ.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Выполнение обязательств по выплатам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кэшбека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и предоставлению услуг Платформы.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6. Условия обработки персональных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6.1. Обработка персональных данных осуществляется с согласия пользователя, за исключением случаев, предусмотренных законодательством РФ.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6.2. Оператор обеспечивает конфиденциальность персональных данных, принимает меры для их защиты.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6.3. Персональные данные могут передаваться третьим лицам только с согласия субъекта данных или на основании закона.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7. Меры защиты персональных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7.1. Оператор применяет следующие меры для защиты данных: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Шифрование данных при их передаче через интернет.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Использование защищенных серверов.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Ограничение доступа к данным только авторизованным лицам.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Мониторинг систем безопасности на предмет возможных уязвимостей.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7.2. В случае утечки данных Оператор обязуется немедленно уведомить пользователей и принять меры по минимизации последствий утечки.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8. Права субъектов персональных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>8.1. Пользователи имеют право: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Получать информацию о своих данных.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Требовать изменения, блокировки или удаления данных.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Отозвать согласие на обработку данных.</w:t>
      </w: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>Обжаловать действия Оператора в судебном порядке или в уполномоченный орган.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8.2. Для реализации своих прав пользователи могут обращаться к Оператору через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виджет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на сайте, поддержку в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Telegram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или по электронной почте.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9. Передача данных третьим лицам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9.1. Персональные данные могут быть переданы: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Платежной системе </w:t>
      </w:r>
      <w:bookmarkStart w:id="0" w:name="_GoBack"/>
      <w:r>
        <w:rPr>
          <w:rFonts w:ascii="System Font" w:hAnsi="System Font" w:cs="System Font"/>
          <w:color w:val="0E0E0E"/>
          <w:sz w:val="28"/>
          <w:szCs w:val="28"/>
        </w:rPr>
        <w:t>T</w:t>
      </w:r>
      <w:bookmarkEnd w:id="0"/>
      <w:r>
        <w:rPr>
          <w:rFonts w:ascii="System Font" w:hAnsi="System Font" w:cs="System Font"/>
          <w:color w:val="0E0E0E"/>
          <w:sz w:val="28"/>
          <w:szCs w:val="28"/>
        </w:rPr>
        <w:t xml:space="preserve">-Банк для выплаты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кэшбека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>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9.2. Оператор не передает персональные данные третьим лицам без согласия субъекта, за исключением случаев, предусмотренных законодательством.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10. Трансграничная передача персональных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10.1. Оператор до передачи данных за границу обязан убедиться в том, что иностранное государство обеспечивает защиту прав субъектов персональных данных.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10.2. Трансграничная передача данных осуществляется только с письменного согласия субъекта данных или для выполнения договора.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11. Сроки хранения данных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11.1. Персональные данные обрабатываются и хранятся до достижения целей обработки. После удаления аккаунта данные удаляются немедленно.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11.2. Оператор обязуется уничтожить или обезличить персональные данные, когда они более не требуются для целей обработки.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12. Порядок отзыва согласия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>12.1. Пользователь может в любое время отозвать согласие на обработку своих данных, отправив соответствующий запрос через один из доступных каналов связи (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виджет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поддержки,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Telegram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>, электронная почта).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6"/>
          <w:szCs w:val="26"/>
        </w:rPr>
        <w:t>13. Заключительные положения</w:t>
      </w:r>
    </w:p>
    <w:p w:rsidR="00EA5697" w:rsidRDefault="00EA5697" w:rsidP="00EA56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:rsidR="00EA5697" w:rsidRPr="00EA5697" w:rsidRDefault="00EA5697" w:rsidP="00EA5697">
      <w:pPr>
        <w:rPr>
          <w:lang w:val="en-US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13.1. Оператор оставляет за собой право вносить изменения в настоящую Политику. Актуальная версия Политики размещена на сайте </w:t>
      </w:r>
      <w:r>
        <w:rPr>
          <w:rFonts w:ascii="System Font" w:hAnsi="System Font" w:cs="System Font"/>
          <w:color w:val="0E0E0E"/>
          <w:sz w:val="28"/>
          <w:szCs w:val="28"/>
          <w:lang w:val="en-US"/>
        </w:rPr>
        <w:t>wbdiscount.pro</w:t>
      </w:r>
    </w:p>
    <w:sectPr w:rsidR="00EA5697" w:rsidRPr="00EA5697" w:rsidSect="00B6552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97"/>
    <w:rsid w:val="00753DC3"/>
    <w:rsid w:val="00B65525"/>
    <w:rsid w:val="00D248D0"/>
    <w:rsid w:val="00E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42BEA"/>
  <w15:chartTrackingRefBased/>
  <w15:docId w15:val="{E4C202C8-D352-754D-824B-EF7EE73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697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5697"/>
    <w:rPr>
      <w:rFonts w:ascii="Times New Roman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3D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753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Fagundo</dc:creator>
  <cp:keywords/>
  <dc:description/>
  <cp:lastModifiedBy>Lake Fagundo</cp:lastModifiedBy>
  <cp:revision>2</cp:revision>
  <cp:lastPrinted>2024-10-22T05:37:00Z</cp:lastPrinted>
  <dcterms:created xsi:type="dcterms:W3CDTF">2024-10-22T05:37:00Z</dcterms:created>
  <dcterms:modified xsi:type="dcterms:W3CDTF">2025-04-05T14:04:00Z</dcterms:modified>
</cp:coreProperties>
</file>