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F01CD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ascii="宋体" w:hAnsi="宋体" w:cs="宋体"/>
          <w:szCs w:val="28"/>
        </w:rPr>
      </w:pPr>
      <w:r>
        <w:rPr>
          <w:rFonts w:ascii="宋体" w:hAnsi="宋体" w:cs="宋体"/>
          <w:szCs w:val="28"/>
        </w:rPr>
        <w:t>本发明涉及</w:t>
      </w:r>
      <w:r>
        <w:rPr>
          <w:rFonts w:ascii="宋体" w:hAnsi="宋体" w:cs="宋体"/>
          <w:color w:val="FF0000"/>
          <w:szCs w:val="28"/>
        </w:rPr>
        <w:t>[技术领域名称]</w:t>
      </w:r>
      <w:r>
        <w:rPr>
          <w:rFonts w:ascii="宋体" w:hAnsi="宋体" w:cs="宋体"/>
          <w:szCs w:val="28"/>
        </w:rPr>
        <w:t>技术领域，公开了一种</w:t>
      </w:r>
      <w:r>
        <w:rPr>
          <w:rFonts w:ascii="宋体" w:hAnsi="宋体" w:cs="宋体"/>
          <w:color w:val="FF0000"/>
          <w:szCs w:val="28"/>
        </w:rPr>
        <w:t>[发明名称]</w:t>
      </w:r>
      <w:r>
        <w:rPr>
          <w:rFonts w:ascii="宋体" w:hAnsi="宋体" w:cs="宋体"/>
          <w:szCs w:val="28"/>
        </w:rPr>
        <w:t>，所述方法包括</w:t>
      </w:r>
      <w:r>
        <w:rPr>
          <w:rFonts w:ascii="宋体" w:hAnsi="宋体" w:cs="宋体"/>
          <w:color w:val="FF0000"/>
          <w:szCs w:val="28"/>
        </w:rPr>
        <w:t>[权1步骤1]</w:t>
      </w:r>
      <w:r>
        <w:rPr>
          <w:rFonts w:ascii="宋体" w:hAnsi="宋体" w:cs="宋体"/>
          <w:szCs w:val="28"/>
        </w:rPr>
        <w:t>；</w:t>
      </w:r>
      <w:r>
        <w:rPr>
          <w:rFonts w:ascii="宋体" w:hAnsi="宋体" w:cs="宋体"/>
          <w:color w:val="FF0000"/>
          <w:szCs w:val="28"/>
        </w:rPr>
        <w:t>[权1步骤2]</w:t>
      </w:r>
      <w:r>
        <w:rPr>
          <w:rFonts w:ascii="宋体" w:hAnsi="宋体" w:cs="宋体"/>
          <w:szCs w:val="28"/>
        </w:rPr>
        <w:t>；</w:t>
      </w:r>
      <w:r>
        <w:rPr>
          <w:rFonts w:ascii="宋体" w:hAnsi="宋体" w:cs="宋体"/>
          <w:color w:val="FF0000"/>
          <w:szCs w:val="28"/>
        </w:rPr>
        <w:t>[权1步骤3]</w:t>
      </w:r>
      <w:r>
        <w:rPr>
          <w:rFonts w:ascii="宋体" w:hAnsi="宋体" w:cs="宋体"/>
          <w:szCs w:val="28"/>
        </w:rPr>
        <w:t>；</w:t>
      </w:r>
      <w:r>
        <w:rPr>
          <w:rFonts w:ascii="宋体" w:hAnsi="宋体" w:cs="宋体"/>
          <w:color w:val="FF0000"/>
          <w:szCs w:val="28"/>
        </w:rPr>
        <w:t>[权1步骤4]</w:t>
      </w:r>
      <w:r>
        <w:rPr>
          <w:rFonts w:ascii="宋体" w:hAnsi="宋体" w:cs="宋体"/>
          <w:szCs w:val="28"/>
        </w:rPr>
        <w:t>。本方法实现了</w:t>
      </w:r>
      <w:r>
        <w:rPr>
          <w:rFonts w:ascii="宋体" w:hAnsi="宋体" w:cs="宋体"/>
          <w:color w:val="FF0000"/>
          <w:szCs w:val="28"/>
        </w:rPr>
        <w:t>[有益效果概述]</w:t>
      </w:r>
      <w:r>
        <w:rPr>
          <w:rFonts w:ascii="宋体" w:hAnsi="宋体" w:cs="宋体"/>
          <w:szCs w:val="28"/>
        </w:rPr>
        <w:t>。（全文不超过300字符）</w:t>
      </w:r>
    </w:p>
    <w:p w14:paraId="47170C32">
      <w:pPr>
        <w:ind w:firstLine="0" w:firstLineChars="0"/>
        <w:rPr>
          <w:rFonts w:hint="eastAsia" w:ascii="宋体" w:hAnsi="宋体" w:cs="宋体"/>
          <w:szCs w:val="28"/>
        </w:rPr>
      </w:pPr>
    </w:p>
    <w:p w14:paraId="2E45C5B2">
      <w:pPr>
        <w:rPr>
          <w:rFonts w:hint="eastAsia" w:ascii="宋体" w:hAnsi="宋体" w:cs="宋体"/>
          <w:szCs w:val="28"/>
        </w:rPr>
      </w:pPr>
    </w:p>
    <w:p w14:paraId="428E9668">
      <w:pPr>
        <w:rPr>
          <w:rFonts w:hint="eastAsia" w:ascii="宋体" w:hAnsi="宋体" w:cs="宋体"/>
          <w:szCs w:val="28"/>
        </w:rPr>
        <w:sectPr>
          <w:headerReference r:id="rId7" w:type="first"/>
          <w:footerReference r:id="rId10" w:type="first"/>
          <w:headerReference r:id="rId5" w:type="default"/>
          <w:footerReference r:id="rId8" w:type="default"/>
          <w:headerReference r:id="rId6" w:type="even"/>
          <w:footerReference r:id="rId9" w:type="even"/>
          <w:pgSz w:w="11906" w:h="16838"/>
          <w:pgMar w:top="1440" w:right="1179" w:bottom="1440" w:left="1179" w:header="851" w:footer="992" w:gutter="0"/>
          <w:cols w:space="720" w:num="1"/>
          <w:docGrid w:type="lines" w:linePitch="312" w:charSpace="0"/>
        </w:sectPr>
      </w:pPr>
    </w:p>
    <w:p w14:paraId="0DE539A4">
      <w:pPr>
        <w:ind w:firstLine="0" w:firstLineChars="0"/>
        <w:jc w:val="center"/>
        <w:rPr>
          <w:rFonts w:hint="eastAsia"/>
        </w:rPr>
      </w:pPr>
      <w:r>
        <w:rPr>
          <w:rFonts w:hint="eastAsia"/>
          <w:color w:val="0000FF"/>
        </w:rPr>
        <w:t>[此处插入摘要附图：图1]</w:t>
      </w:r>
    </w:p>
    <w:p w14:paraId="1B90F65D">
      <w:pPr>
        <w:ind w:firstLine="0" w:firstLineChars="0"/>
        <w:rPr>
          <w:rFonts w:hint="eastAsia" w:ascii="宋体" w:hAnsi="宋体" w:cs="宋体"/>
          <w:szCs w:val="28"/>
        </w:rPr>
      </w:pPr>
    </w:p>
    <w:p w14:paraId="20CBC574">
      <w:pPr>
        <w:spacing w:line="360" w:lineRule="auto"/>
        <w:ind w:firstLine="0" w:firstLineChars="0"/>
        <w:rPr>
          <w:rFonts w:ascii="宋体" w:hAnsi="宋体" w:cs="宋体"/>
          <w:szCs w:val="28"/>
          <w:highlight w:val="lightGray"/>
        </w:rPr>
      </w:pPr>
    </w:p>
    <w:p w14:paraId="2347FC05">
      <w:pPr>
        <w:spacing w:line="360" w:lineRule="auto"/>
        <w:ind w:firstLine="0" w:firstLineChars="0"/>
        <w:rPr>
          <w:rFonts w:hint="eastAsia" w:ascii="宋体" w:hAnsi="宋体" w:cs="宋体"/>
          <w:szCs w:val="28"/>
          <w:highlight w:val="lightGray"/>
        </w:rPr>
        <w:sectPr>
          <w:headerReference r:id="rId13" w:type="first"/>
          <w:footerReference r:id="rId16" w:type="first"/>
          <w:headerReference r:id="rId11" w:type="default"/>
          <w:footerReference r:id="rId14" w:type="default"/>
          <w:headerReference r:id="rId12" w:type="even"/>
          <w:footerReference r:id="rId15" w:type="even"/>
          <w:pgSz w:w="11906" w:h="16838"/>
          <w:pgMar w:top="1440" w:right="1179" w:bottom="1440" w:left="1179" w:header="851" w:footer="992" w:gutter="0"/>
          <w:pgNumType w:start="1"/>
          <w:cols w:space="720" w:num="1"/>
          <w:docGrid w:type="lines" w:linePitch="312" w:charSpace="0"/>
        </w:sectPr>
      </w:pPr>
    </w:p>
    <w:p w14:paraId="2B12028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highlight w:val="yellow"/>
          <w:lang w:eastAsia="zh-CN"/>
        </w:rPr>
      </w:pPr>
      <w:r>
        <w:rPr>
          <w:rFonts w:hint="default" w:ascii="Times New Roman" w:hAnsi="Times New Roman" w:eastAsia="宋体" w:cs="Times New Roman"/>
          <w:sz w:val="28"/>
          <w:szCs w:val="28"/>
          <w:highlight w:val="yellow"/>
          <w:lang w:eastAsia="zh-CN"/>
        </w:rPr>
        <w:t>1.一种</w:t>
      </w:r>
      <w:r>
        <w:rPr>
          <w:rFonts w:hint="default" w:ascii="Times New Roman" w:hAnsi="Times New Roman" w:eastAsia="宋体" w:cs="Times New Roman"/>
          <w:color w:val="FF0000"/>
          <w:sz w:val="28"/>
          <w:szCs w:val="28"/>
          <w:highlight w:val="yellow"/>
          <w:lang w:eastAsia="zh-CN"/>
        </w:rPr>
        <w:t>[方法名]</w:t>
      </w:r>
      <w:r>
        <w:rPr>
          <w:rFonts w:hint="default" w:ascii="Times New Roman" w:hAnsi="Times New Roman" w:eastAsia="宋体" w:cs="Times New Roman"/>
          <w:sz w:val="28"/>
          <w:szCs w:val="28"/>
          <w:highlight w:val="yellow"/>
          <w:lang w:eastAsia="zh-CN"/>
        </w:rPr>
        <w:t>方法，其特征在于，包括：</w:t>
      </w:r>
      <w:r>
        <w:rPr>
          <w:rFonts w:hint="default" w:ascii="Times New Roman" w:hAnsi="Times New Roman" w:eastAsia="宋体" w:cs="Times New Roman"/>
          <w:color w:val="FF0000"/>
          <w:sz w:val="28"/>
          <w:szCs w:val="28"/>
          <w:highlight w:val="yellow"/>
          <w:lang w:eastAsia="zh-CN"/>
        </w:rPr>
        <w:t>[权1步骤1：数据获取]</w:t>
      </w:r>
      <w:r>
        <w:rPr>
          <w:rFonts w:hint="default" w:ascii="Times New Roman" w:hAnsi="Times New Roman" w:eastAsia="宋体" w:cs="Times New Roman"/>
          <w:sz w:val="28"/>
          <w:szCs w:val="28"/>
          <w:highlight w:val="yellow"/>
          <w:lang w:eastAsia="zh-CN"/>
        </w:rPr>
        <w:t>；</w:t>
      </w:r>
      <w:r>
        <w:rPr>
          <w:rFonts w:hint="default" w:ascii="Times New Roman" w:hAnsi="Times New Roman" w:eastAsia="宋体" w:cs="Times New Roman"/>
          <w:color w:val="FF0000"/>
          <w:sz w:val="28"/>
          <w:szCs w:val="28"/>
          <w:highlight w:val="yellow"/>
          <w:lang w:eastAsia="zh-CN"/>
        </w:rPr>
        <w:t>[权1步骤2：数据处理]</w:t>
      </w:r>
      <w:r>
        <w:rPr>
          <w:rFonts w:hint="default" w:ascii="Times New Roman" w:hAnsi="Times New Roman" w:eastAsia="宋体" w:cs="Times New Roman"/>
          <w:sz w:val="28"/>
          <w:szCs w:val="28"/>
          <w:highlight w:val="yellow"/>
          <w:lang w:eastAsia="zh-CN"/>
        </w:rPr>
        <w:t>；</w:t>
      </w:r>
      <w:r>
        <w:rPr>
          <w:rFonts w:hint="default" w:ascii="Times New Roman" w:hAnsi="Times New Roman" w:eastAsia="宋体" w:cs="Times New Roman"/>
          <w:color w:val="FF0000"/>
          <w:sz w:val="28"/>
          <w:szCs w:val="28"/>
          <w:highlight w:val="yellow"/>
          <w:lang w:eastAsia="zh-CN"/>
        </w:rPr>
        <w:t>[权1步骤3：结果输出]</w:t>
      </w:r>
      <w:r>
        <w:rPr>
          <w:rFonts w:hint="default" w:ascii="Times New Roman" w:hAnsi="Times New Roman" w:eastAsia="宋体" w:cs="Times New Roman"/>
          <w:sz w:val="28"/>
          <w:szCs w:val="28"/>
          <w:highlight w:val="yellow"/>
          <w:lang w:eastAsia="zh-CN"/>
        </w:rPr>
        <w:t>。</w:t>
      </w:r>
    </w:p>
    <w:p w14:paraId="57E66E37">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color w:val="FF0000"/>
          <w:sz w:val="28"/>
          <w:szCs w:val="28"/>
          <w:lang w:eastAsia="zh-CN"/>
        </w:rPr>
        <w:t>[权1步骤1：获取[特征1]和[特征2]]</w:t>
      </w:r>
      <w:r>
        <w:rPr>
          <w:rFonts w:hint="default" w:ascii="Times New Roman" w:hAnsi="Times New Roman" w:eastAsia="宋体" w:cs="Times New Roman"/>
          <w:sz w:val="28"/>
          <w:szCs w:val="28"/>
          <w:lang w:eastAsia="zh-CN"/>
        </w:rPr>
        <w:t>；</w:t>
      </w:r>
    </w:p>
    <w:p w14:paraId="551C9315">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color w:val="FF0000"/>
          <w:sz w:val="28"/>
          <w:szCs w:val="28"/>
          <w:lang w:eastAsia="zh-CN"/>
        </w:rPr>
        <w:t>[权1步骤2：根据所述[特征1]，进行[xx操作]，得到[特征3]]</w:t>
      </w:r>
      <w:r>
        <w:rPr>
          <w:rFonts w:hint="default" w:ascii="Times New Roman" w:hAnsi="Times New Roman" w:eastAsia="宋体" w:cs="Times New Roman"/>
          <w:sz w:val="28"/>
          <w:szCs w:val="28"/>
          <w:lang w:eastAsia="zh-CN"/>
        </w:rPr>
        <w:t>；</w:t>
      </w:r>
    </w:p>
    <w:p w14:paraId="158C12A0">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eastAsia="宋体" w:cs="Times New Roman"/>
          <w:color w:val="0000FF"/>
          <w:sz w:val="28"/>
          <w:szCs w:val="28"/>
          <w:lang w:eastAsia="zh-CN"/>
        </w:rPr>
      </w:pPr>
      <w:r>
        <w:rPr>
          <w:rFonts w:hint="eastAsia" w:ascii="Times New Roman" w:hAnsi="Times New Roman" w:eastAsia="宋体" w:cs="Times New Roman"/>
          <w:color w:val="FF0000"/>
          <w:sz w:val="28"/>
          <w:szCs w:val="28"/>
          <w:lang w:eastAsia="zh-CN"/>
        </w:rPr>
        <w:t>[权1步骤3：根据所述[特征2]和所述[特征3]，进行[xx操作]，得到[特征4]]</w:t>
      </w:r>
      <w:r>
        <w:rPr>
          <w:rFonts w:hint="eastAsia" w:ascii="Times New Roman" w:hAnsi="Times New Roman" w:eastAsia="宋体" w:cs="Times New Roman"/>
          <w:sz w:val="28"/>
          <w:szCs w:val="28"/>
          <w:lang w:eastAsia="zh-CN"/>
        </w:rPr>
        <w:t>；</w:t>
      </w:r>
    </w:p>
    <w:p w14:paraId="48C5A251">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highlight w:val="none"/>
          <w:lang w:val="en-US" w:eastAsia="zh-CN"/>
        </w:rPr>
      </w:pPr>
      <w:r>
        <w:rPr>
          <w:rFonts w:hint="default" w:ascii="Times New Roman" w:hAnsi="Times New Roman" w:eastAsia="宋体" w:cs="Times New Roman"/>
          <w:color w:val="FF0000"/>
          <w:sz w:val="28"/>
          <w:szCs w:val="28"/>
          <w:highlight w:val="none"/>
          <w:lang w:val="en-US" w:eastAsia="zh-CN"/>
        </w:rPr>
        <w:t>[权1步骤4：将所述[特征4]进行[输出/XX操作/输入到预先训练完成的xx模型中，得到目标结果]]</w:t>
      </w:r>
      <w:r>
        <w:rPr>
          <w:rFonts w:hint="default" w:ascii="Times New Roman" w:hAnsi="Times New Roman" w:eastAsia="宋体" w:cs="Times New Roman"/>
          <w:sz w:val="28"/>
          <w:szCs w:val="28"/>
          <w:highlight w:val="none"/>
          <w:lang w:val="en-US" w:eastAsia="zh-CN"/>
        </w:rPr>
        <w:t>；</w:t>
      </w:r>
    </w:p>
    <w:p w14:paraId="6705863E">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2.根据权利要求</w:t>
      </w:r>
      <w:r>
        <w:rPr>
          <w:rFonts w:hint="default" w:ascii="Times New Roman" w:hAnsi="Times New Roman" w:eastAsia="宋体" w:cs="Times New Roman"/>
          <w:color w:val="FF0000"/>
          <w:sz w:val="28"/>
          <w:szCs w:val="28"/>
          <w:lang w:val="en-US" w:eastAsia="zh-CN"/>
        </w:rPr>
        <w:t>[1]</w:t>
      </w:r>
      <w:r>
        <w:rPr>
          <w:rFonts w:hint="default" w:ascii="Times New Roman" w:hAnsi="Times New Roman" w:eastAsia="宋体" w:cs="Times New Roman"/>
          <w:sz w:val="28"/>
          <w:szCs w:val="28"/>
          <w:lang w:val="en-US" w:eastAsia="zh-CN"/>
        </w:rPr>
        <w:t>所述的</w:t>
      </w:r>
      <w:r>
        <w:rPr>
          <w:rFonts w:hint="default" w:ascii="Times New Roman" w:hAnsi="Times New Roman" w:eastAsia="宋体" w:cs="Times New Roman"/>
          <w:color w:val="FF0000"/>
          <w:sz w:val="28"/>
          <w:szCs w:val="28"/>
          <w:lang w:val="en-US" w:eastAsia="zh-CN"/>
        </w:rPr>
        <w:t>[方法名]</w:t>
      </w:r>
      <w:r>
        <w:rPr>
          <w:rFonts w:hint="default" w:ascii="Times New Roman" w:hAnsi="Times New Roman" w:eastAsia="宋体" w:cs="Times New Roman"/>
          <w:sz w:val="28"/>
          <w:szCs w:val="28"/>
          <w:lang w:val="en-US" w:eastAsia="zh-CN"/>
        </w:rPr>
        <w:t>，其特征在于，所述</w:t>
      </w:r>
      <w:r>
        <w:rPr>
          <w:rFonts w:hint="default" w:ascii="Times New Roman" w:hAnsi="Times New Roman" w:eastAsia="宋体" w:cs="Times New Roman"/>
          <w:color w:val="FF0000"/>
          <w:sz w:val="28"/>
          <w:szCs w:val="28"/>
          <w:lang w:val="en-US" w:eastAsia="zh-CN"/>
        </w:rPr>
        <w:t>[权1步骤1]</w:t>
      </w:r>
      <w:r>
        <w:rPr>
          <w:rFonts w:hint="default" w:ascii="Times New Roman" w:hAnsi="Times New Roman" w:eastAsia="宋体" w:cs="Times New Roman"/>
          <w:sz w:val="28"/>
          <w:szCs w:val="28"/>
          <w:lang w:val="en-US" w:eastAsia="zh-CN"/>
        </w:rPr>
        <w:t>，包括：</w:t>
      </w:r>
    </w:p>
    <w:p w14:paraId="039932FB">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color w:val="FF0000"/>
          <w:sz w:val="28"/>
          <w:szCs w:val="28"/>
          <w:lang w:val="en-US" w:eastAsia="zh-CN"/>
        </w:rPr>
        <w:t>[从权2子步骤1：如何获取[特征1]和[特征2]]</w:t>
      </w:r>
      <w:r>
        <w:rPr>
          <w:rFonts w:hint="default" w:ascii="Times New Roman" w:hAnsi="Times New Roman" w:eastAsia="宋体" w:cs="Times New Roman"/>
          <w:sz w:val="28"/>
          <w:szCs w:val="28"/>
          <w:lang w:val="en-US" w:eastAsia="zh-CN"/>
        </w:rPr>
        <w:t>；</w:t>
      </w:r>
    </w:p>
    <w:p w14:paraId="1D00760D">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color w:val="FF0000"/>
          <w:sz w:val="28"/>
          <w:szCs w:val="28"/>
          <w:lang w:val="en-US" w:eastAsia="zh-CN"/>
        </w:rPr>
        <w:t>[从权2子步骤2]</w:t>
      </w:r>
      <w:r>
        <w:rPr>
          <w:rFonts w:hint="default" w:ascii="Times New Roman" w:hAnsi="Times New Roman" w:eastAsia="宋体" w:cs="Times New Roman"/>
          <w:sz w:val="28"/>
          <w:szCs w:val="28"/>
          <w:lang w:val="en-US" w:eastAsia="zh-CN"/>
        </w:rPr>
        <w:t>；</w:t>
      </w:r>
      <w:r>
        <w:rPr>
          <w:rFonts w:hint="default" w:ascii="Times New Roman" w:hAnsi="Times New Roman" w:eastAsia="宋体" w:cs="Times New Roman"/>
          <w:color w:val="FF0000"/>
          <w:sz w:val="28"/>
          <w:szCs w:val="28"/>
          <w:lang w:val="en-US" w:eastAsia="zh-CN"/>
        </w:rPr>
        <w:t>[从权2子步骤3]</w:t>
      </w:r>
      <w:r>
        <w:rPr>
          <w:rFonts w:hint="default" w:ascii="Times New Roman" w:hAnsi="Times New Roman" w:eastAsia="宋体" w:cs="Times New Roman"/>
          <w:sz w:val="28"/>
          <w:szCs w:val="28"/>
          <w:lang w:val="en-US" w:eastAsia="zh-CN"/>
        </w:rPr>
        <w:t>。</w:t>
      </w:r>
    </w:p>
    <w:p w14:paraId="567E8731">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3.根据权利要求</w:t>
      </w:r>
      <w:r>
        <w:rPr>
          <w:rFonts w:hint="default" w:ascii="Times New Roman" w:hAnsi="Times New Roman" w:eastAsia="宋体" w:cs="Times New Roman"/>
          <w:color w:val="FF0000"/>
          <w:sz w:val="28"/>
          <w:szCs w:val="28"/>
          <w:lang w:val="en-US" w:eastAsia="zh-CN"/>
        </w:rPr>
        <w:t>[1]</w:t>
      </w:r>
      <w:r>
        <w:rPr>
          <w:rFonts w:hint="default" w:ascii="Times New Roman" w:hAnsi="Times New Roman" w:eastAsia="宋体" w:cs="Times New Roman"/>
          <w:sz w:val="28"/>
          <w:szCs w:val="28"/>
          <w:lang w:val="en-US" w:eastAsia="zh-CN"/>
        </w:rPr>
        <w:t>所述的</w:t>
      </w:r>
      <w:r>
        <w:rPr>
          <w:rFonts w:hint="default" w:ascii="Times New Roman" w:hAnsi="Times New Roman" w:eastAsia="宋体" w:cs="Times New Roman"/>
          <w:color w:val="FF0000"/>
          <w:sz w:val="28"/>
          <w:szCs w:val="28"/>
          <w:lang w:val="en-US" w:eastAsia="zh-CN"/>
        </w:rPr>
        <w:t>[方法名]</w:t>
      </w:r>
      <w:r>
        <w:rPr>
          <w:rFonts w:hint="default" w:ascii="Times New Roman" w:hAnsi="Times New Roman" w:eastAsia="宋体" w:cs="Times New Roman"/>
          <w:sz w:val="28"/>
          <w:szCs w:val="28"/>
          <w:lang w:val="en-US" w:eastAsia="zh-CN"/>
        </w:rPr>
        <w:t>，其特征在于，所述</w:t>
      </w:r>
      <w:r>
        <w:rPr>
          <w:rFonts w:hint="default" w:ascii="Times New Roman" w:hAnsi="Times New Roman" w:eastAsia="宋体" w:cs="Times New Roman"/>
          <w:color w:val="FF0000"/>
          <w:sz w:val="28"/>
          <w:szCs w:val="28"/>
          <w:lang w:val="en-US" w:eastAsia="zh-CN"/>
        </w:rPr>
        <w:t>[权1步骤2]</w:t>
      </w:r>
      <w:r>
        <w:rPr>
          <w:rFonts w:hint="default" w:ascii="Times New Roman" w:hAnsi="Times New Roman" w:eastAsia="宋体" w:cs="Times New Roman"/>
          <w:sz w:val="28"/>
          <w:szCs w:val="28"/>
          <w:lang w:val="en-US" w:eastAsia="zh-CN"/>
        </w:rPr>
        <w:t>，包括：</w:t>
      </w:r>
    </w:p>
    <w:p w14:paraId="4E409CB5">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color w:val="FF0000"/>
          <w:sz w:val="28"/>
          <w:szCs w:val="28"/>
          <w:lang w:val="en-US" w:eastAsia="zh-CN"/>
        </w:rPr>
        <w:t>[从权3子步骤1：根据所述[特征1]，xxx]</w:t>
      </w:r>
      <w:r>
        <w:rPr>
          <w:rFonts w:hint="default" w:ascii="Times New Roman" w:hAnsi="Times New Roman" w:eastAsia="宋体" w:cs="Times New Roman"/>
          <w:sz w:val="28"/>
          <w:szCs w:val="28"/>
          <w:lang w:val="en-US" w:eastAsia="zh-CN"/>
        </w:rPr>
        <w:t>；</w:t>
      </w:r>
    </w:p>
    <w:p w14:paraId="70D4D4B9">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color w:val="FF0000"/>
          <w:sz w:val="28"/>
          <w:szCs w:val="28"/>
          <w:lang w:val="en-US" w:eastAsia="zh-CN"/>
        </w:rPr>
        <w:t>[从权3子步骤2：Xxxx，得到[特征3]]</w:t>
      </w:r>
      <w:r>
        <w:rPr>
          <w:rFonts w:hint="default" w:ascii="Times New Roman" w:hAnsi="Times New Roman" w:eastAsia="宋体" w:cs="Times New Roman"/>
          <w:sz w:val="28"/>
          <w:szCs w:val="28"/>
          <w:lang w:val="en-US" w:eastAsia="zh-CN"/>
        </w:rPr>
        <w:t>。</w:t>
      </w:r>
    </w:p>
    <w:p w14:paraId="11BCDA96">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4.根据权利要求</w:t>
      </w:r>
      <w:r>
        <w:rPr>
          <w:rFonts w:hint="default" w:ascii="Times New Roman" w:hAnsi="Times New Roman" w:eastAsia="宋体" w:cs="Times New Roman"/>
          <w:color w:val="FF0000"/>
          <w:sz w:val="28"/>
          <w:szCs w:val="28"/>
          <w:lang w:val="en-US" w:eastAsia="zh-CN"/>
        </w:rPr>
        <w:t>[1]</w:t>
      </w:r>
      <w:r>
        <w:rPr>
          <w:rFonts w:hint="default" w:ascii="Times New Roman" w:hAnsi="Times New Roman" w:eastAsia="宋体" w:cs="Times New Roman"/>
          <w:sz w:val="28"/>
          <w:szCs w:val="28"/>
          <w:lang w:val="en-US" w:eastAsia="zh-CN"/>
        </w:rPr>
        <w:t>所述的</w:t>
      </w:r>
      <w:r>
        <w:rPr>
          <w:rFonts w:hint="default" w:ascii="Times New Roman" w:hAnsi="Times New Roman" w:eastAsia="宋体" w:cs="Times New Roman"/>
          <w:color w:val="FF0000"/>
          <w:sz w:val="28"/>
          <w:szCs w:val="28"/>
          <w:lang w:val="en-US" w:eastAsia="zh-CN"/>
        </w:rPr>
        <w:t>[方法名]</w:t>
      </w:r>
      <w:r>
        <w:rPr>
          <w:rFonts w:hint="default" w:ascii="Times New Roman" w:hAnsi="Times New Roman" w:eastAsia="宋体" w:cs="Times New Roman"/>
          <w:sz w:val="28"/>
          <w:szCs w:val="28"/>
          <w:lang w:val="en-US" w:eastAsia="zh-CN"/>
        </w:rPr>
        <w:t>，其特征在于，所述</w:t>
      </w:r>
      <w:r>
        <w:rPr>
          <w:rFonts w:hint="default" w:ascii="Times New Roman" w:hAnsi="Times New Roman" w:eastAsia="宋体" w:cs="Times New Roman"/>
          <w:color w:val="FF0000"/>
          <w:sz w:val="28"/>
          <w:szCs w:val="28"/>
          <w:lang w:val="en-US" w:eastAsia="zh-CN"/>
        </w:rPr>
        <w:t>[权1步骤4]</w:t>
      </w:r>
      <w:r>
        <w:rPr>
          <w:rFonts w:hint="default" w:ascii="Times New Roman" w:hAnsi="Times New Roman" w:eastAsia="宋体" w:cs="Times New Roman"/>
          <w:sz w:val="28"/>
          <w:szCs w:val="28"/>
          <w:lang w:val="en-US" w:eastAsia="zh-CN"/>
        </w:rPr>
        <w:t>，包括：</w:t>
      </w:r>
    </w:p>
    <w:p w14:paraId="298F109D">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color w:val="FF0000"/>
          <w:sz w:val="28"/>
          <w:szCs w:val="28"/>
          <w:lang w:eastAsia="zh-CN"/>
        </w:rPr>
        <w:t>[从权4子步骤1：基于[特征1]构建[xx模型]并训练，设定训练次数/检测模型损失符合条件后判定训练完成，得到训练后的模型]</w:t>
      </w:r>
      <w:r>
        <w:rPr>
          <w:rFonts w:hint="default" w:ascii="Times New Roman" w:hAnsi="Times New Roman" w:eastAsia="宋体" w:cs="Times New Roman"/>
          <w:sz w:val="28"/>
          <w:szCs w:val="28"/>
          <w:lang w:eastAsia="zh-CN"/>
        </w:rPr>
        <w:t>；</w:t>
      </w:r>
    </w:p>
    <w:p w14:paraId="4CFF972D">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color w:val="FF0000"/>
          <w:sz w:val="28"/>
          <w:szCs w:val="28"/>
          <w:lang w:eastAsia="zh-CN"/>
        </w:rPr>
        <w:t>[从权4子步骤2：将[特征2]输入到所述训练后的模型中，得到输出结果]</w:t>
      </w:r>
      <w:r>
        <w:rPr>
          <w:rFonts w:hint="default" w:ascii="Times New Roman" w:hAnsi="Times New Roman" w:eastAsia="宋体" w:cs="Times New Roman"/>
          <w:sz w:val="28"/>
          <w:szCs w:val="28"/>
          <w:lang w:eastAsia="zh-CN"/>
        </w:rPr>
        <w:t>。</w:t>
      </w:r>
    </w:p>
    <w:p w14:paraId="1120D65F">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highlight w:val="yellow"/>
          <w:lang w:val="en-US" w:eastAsia="zh-CN"/>
        </w:rPr>
      </w:pPr>
    </w:p>
    <w:p w14:paraId="3B48C7E9">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highlight w:val="yellow"/>
          <w:lang w:val="en-US" w:eastAsia="zh-CN"/>
        </w:rPr>
      </w:pPr>
      <w:r>
        <w:rPr>
          <w:rFonts w:hint="default" w:ascii="Times New Roman" w:hAnsi="Times New Roman" w:eastAsia="宋体" w:cs="Times New Roman"/>
          <w:color w:val="0000FF"/>
          <w:sz w:val="28"/>
          <w:szCs w:val="28"/>
          <w:highlight w:val="yellow"/>
          <w:lang w:val="en-US" w:eastAsia="zh-CN"/>
        </w:rPr>
        <w:t>[可选变体：如果是针对某一特征的迭代训练，可以考虑以下表达语句]</w:t>
      </w:r>
    </w:p>
    <w:p w14:paraId="0C9B0DB4">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eastAsia="宋体" w:cs="Times New Roman"/>
          <w:color w:val="0000FF"/>
          <w:sz w:val="28"/>
          <w:szCs w:val="28"/>
          <w:lang w:eastAsia="zh-CN"/>
        </w:rPr>
      </w:pPr>
      <w:r>
        <w:rPr>
          <w:rFonts w:hint="eastAsia" w:ascii="Times New Roman" w:hAnsi="Times New Roman" w:eastAsia="宋体" w:cs="Times New Roman"/>
          <w:color w:val="FF0000"/>
          <w:sz w:val="28"/>
          <w:szCs w:val="28"/>
          <w:lang w:eastAsia="zh-CN"/>
        </w:rPr>
        <w:t>[初始化[xx算法/模型]的参数，并将初始[特征1]设定为第一[特征]]</w:t>
      </w:r>
      <w:r>
        <w:rPr>
          <w:rFonts w:hint="eastAsia" w:ascii="Times New Roman" w:hAnsi="Times New Roman" w:eastAsia="宋体" w:cs="Times New Roman"/>
          <w:sz w:val="28"/>
          <w:szCs w:val="28"/>
          <w:lang w:eastAsia="zh-CN"/>
        </w:rPr>
        <w:t>；</w:t>
      </w:r>
    </w:p>
    <w:p w14:paraId="262C12C3">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eastAsia="宋体" w:cs="Times New Roman"/>
          <w:color w:val="0000FF"/>
          <w:sz w:val="28"/>
          <w:szCs w:val="28"/>
          <w:lang w:eastAsia="zh-CN"/>
        </w:rPr>
      </w:pPr>
      <w:r>
        <w:rPr>
          <w:rFonts w:hint="eastAsia" w:ascii="Times New Roman" w:hAnsi="Times New Roman" w:eastAsia="宋体" w:cs="Times New Roman"/>
          <w:color w:val="FF0000"/>
          <w:sz w:val="28"/>
          <w:szCs w:val="28"/>
          <w:lang w:eastAsia="zh-CN"/>
        </w:rPr>
        <w:t>[根据[xx]进行迭代，得到第二[特征]，并记录迭代次数]</w:t>
      </w:r>
      <w:r>
        <w:rPr>
          <w:rFonts w:hint="eastAsia" w:ascii="Times New Roman" w:hAnsi="Times New Roman" w:eastAsia="宋体" w:cs="Times New Roman"/>
          <w:sz w:val="28"/>
          <w:szCs w:val="28"/>
          <w:lang w:eastAsia="zh-CN"/>
        </w:rPr>
        <w:t>；</w:t>
      </w:r>
    </w:p>
    <w:p w14:paraId="1A31310C">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eastAsia="宋体" w:cs="Times New Roman"/>
          <w:color w:val="0000FF"/>
          <w:sz w:val="28"/>
          <w:szCs w:val="28"/>
          <w:lang w:eastAsia="zh-CN"/>
        </w:rPr>
      </w:pPr>
      <w:r>
        <w:rPr>
          <w:rFonts w:hint="eastAsia" w:ascii="Times New Roman" w:hAnsi="Times New Roman" w:eastAsia="宋体" w:cs="Times New Roman"/>
          <w:color w:val="FF0000"/>
          <w:sz w:val="28"/>
          <w:szCs w:val="28"/>
          <w:lang w:eastAsia="zh-CN"/>
        </w:rPr>
        <w:t>[判断所述第二[特征]是否[优于/大于/高于]所述第一[特征]，若是，则将所述第二[特征]更新为第一[特征]；若否，则舍弃第二[特征]]</w:t>
      </w:r>
      <w:r>
        <w:rPr>
          <w:rFonts w:hint="eastAsia" w:ascii="Times New Roman" w:hAnsi="Times New Roman" w:eastAsia="宋体" w:cs="Times New Roman"/>
          <w:sz w:val="28"/>
          <w:szCs w:val="28"/>
          <w:lang w:eastAsia="zh-CN"/>
        </w:rPr>
        <w:t>；</w:t>
      </w:r>
    </w:p>
    <w:p w14:paraId="404A0FF4">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rPr>
      </w:pPr>
      <w:r>
        <w:rPr>
          <w:rFonts w:hint="default" w:ascii="Times New Roman" w:hAnsi="Times New Roman" w:eastAsia="宋体" w:cs="Times New Roman"/>
          <w:color w:val="FF0000"/>
          <w:sz w:val="28"/>
          <w:szCs w:val="28"/>
        </w:rPr>
        <w:t>[继续下一次迭代，当所述迭代次数大于或等于预设迭代次数时，将当前的第[一]特征输出作为最优[特征]]</w:t>
      </w:r>
      <w:r>
        <w:rPr>
          <w:rFonts w:hint="default" w:ascii="Times New Roman" w:hAnsi="Times New Roman" w:eastAsia="宋体" w:cs="Times New Roman"/>
          <w:sz w:val="28"/>
          <w:szCs w:val="28"/>
        </w:rPr>
        <w:t>。</w:t>
      </w:r>
    </w:p>
    <w:p w14:paraId="02D2DC51">
      <w:pPr>
        <w:pStyle w:val="11"/>
        <w:keepNext w:val="0"/>
        <w:keepLines w:val="0"/>
        <w:pageBreakBefore w:val="0"/>
        <w:widowControl w:val="0"/>
        <w:numPr>
          <w:ilvl w:val="0"/>
          <w:numId w:val="1"/>
        </w:numPr>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根据权利要求</w:t>
      </w:r>
      <w:r>
        <w:rPr>
          <w:rFonts w:hint="default" w:ascii="Times New Roman" w:hAnsi="Times New Roman" w:eastAsia="宋体" w:cs="Times New Roman"/>
          <w:color w:val="FF0000"/>
          <w:sz w:val="28"/>
          <w:szCs w:val="28"/>
          <w:lang w:val="en-US" w:eastAsia="zh-CN"/>
        </w:rPr>
        <w:t>[1]</w:t>
      </w:r>
      <w:r>
        <w:rPr>
          <w:rFonts w:hint="default" w:ascii="Times New Roman" w:hAnsi="Times New Roman" w:eastAsia="宋体" w:cs="Times New Roman"/>
          <w:sz w:val="28"/>
          <w:szCs w:val="28"/>
          <w:lang w:val="en-US" w:eastAsia="zh-CN"/>
        </w:rPr>
        <w:t>所述的</w:t>
      </w:r>
      <w:r>
        <w:rPr>
          <w:rFonts w:hint="default" w:ascii="Times New Roman" w:hAnsi="Times New Roman" w:eastAsia="宋体" w:cs="Times New Roman"/>
          <w:color w:val="FF0000"/>
          <w:sz w:val="28"/>
          <w:szCs w:val="28"/>
          <w:lang w:val="en-US" w:eastAsia="zh-CN"/>
        </w:rPr>
        <w:t>[方法名]</w:t>
      </w:r>
      <w:r>
        <w:rPr>
          <w:rFonts w:hint="default" w:ascii="Times New Roman" w:hAnsi="Times New Roman" w:eastAsia="宋体" w:cs="Times New Roman"/>
          <w:sz w:val="28"/>
          <w:szCs w:val="28"/>
          <w:lang w:val="en-US" w:eastAsia="zh-CN"/>
        </w:rPr>
        <w:t>，其特征在于，在所述</w:t>
      </w:r>
      <w:r>
        <w:rPr>
          <w:rFonts w:hint="default" w:ascii="Times New Roman" w:hAnsi="Times New Roman" w:eastAsia="宋体" w:cs="Times New Roman"/>
          <w:color w:val="FF0000"/>
          <w:sz w:val="28"/>
          <w:szCs w:val="28"/>
          <w:lang w:val="en-US" w:eastAsia="zh-CN"/>
        </w:rPr>
        <w:t>[权1步骤1]</w:t>
      </w:r>
      <w:r>
        <w:rPr>
          <w:rFonts w:hint="default" w:ascii="Times New Roman" w:hAnsi="Times New Roman" w:eastAsia="宋体" w:cs="Times New Roman"/>
          <w:sz w:val="28"/>
          <w:szCs w:val="28"/>
          <w:lang w:val="en-US" w:eastAsia="zh-CN"/>
        </w:rPr>
        <w:t>之前，所述方法还包括：</w:t>
      </w:r>
    </w:p>
    <w:p w14:paraId="38F361C0">
      <w:pPr>
        <w:pStyle w:val="11"/>
        <w:keepNext w:val="0"/>
        <w:keepLines w:val="0"/>
        <w:pageBreakBefore w:val="0"/>
        <w:widowControl w:val="0"/>
        <w:numPr>
          <w:numId w:val="0"/>
        </w:numPr>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color w:val="FF0000"/>
          <w:sz w:val="28"/>
          <w:szCs w:val="28"/>
          <w:lang w:val="en-US" w:eastAsia="zh-CN"/>
        </w:rPr>
        <w:t>[前置步骤1]</w:t>
      </w:r>
      <w:r>
        <w:rPr>
          <w:rFonts w:hint="default" w:ascii="Times New Roman" w:hAnsi="Times New Roman" w:eastAsia="宋体" w:cs="Times New Roman"/>
          <w:sz w:val="28"/>
          <w:szCs w:val="28"/>
          <w:lang w:val="en-US" w:eastAsia="zh-CN"/>
        </w:rPr>
        <w:t>；</w:t>
      </w:r>
    </w:p>
    <w:p w14:paraId="5885D767">
      <w:pPr>
        <w:pStyle w:val="11"/>
        <w:keepNext w:val="0"/>
        <w:keepLines w:val="0"/>
        <w:pageBreakBefore w:val="0"/>
        <w:widowControl w:val="0"/>
        <w:numPr>
          <w:numId w:val="0"/>
        </w:numPr>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bookmarkStart w:id="0" w:name="_GoBack"/>
      <w:bookmarkEnd w:id="0"/>
      <w:r>
        <w:rPr>
          <w:rFonts w:hint="default" w:ascii="Times New Roman" w:hAnsi="Times New Roman" w:eastAsia="宋体" w:cs="Times New Roman"/>
          <w:color w:val="FF0000"/>
          <w:sz w:val="28"/>
          <w:szCs w:val="28"/>
          <w:lang w:val="en-US" w:eastAsia="zh-CN"/>
        </w:rPr>
        <w:t>[前置步骤2]</w:t>
      </w:r>
      <w:r>
        <w:rPr>
          <w:rFonts w:hint="default" w:ascii="Times New Roman" w:hAnsi="Times New Roman" w:eastAsia="宋体" w:cs="Times New Roman"/>
          <w:sz w:val="28"/>
          <w:szCs w:val="28"/>
          <w:lang w:val="en-US" w:eastAsia="zh-CN"/>
        </w:rPr>
        <w:t>。</w:t>
      </w:r>
    </w:p>
    <w:p w14:paraId="6B54C2C1">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p>
    <w:p w14:paraId="346B25EB">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6.根据权利要求</w:t>
      </w:r>
      <w:r>
        <w:rPr>
          <w:rFonts w:hint="default" w:ascii="Times New Roman" w:hAnsi="Times New Roman" w:eastAsia="宋体" w:cs="Times New Roman"/>
          <w:color w:val="FF0000"/>
          <w:sz w:val="28"/>
          <w:szCs w:val="28"/>
          <w:lang w:val="en-US" w:eastAsia="zh-CN"/>
        </w:rPr>
        <w:t>[1]</w:t>
      </w:r>
      <w:r>
        <w:rPr>
          <w:rFonts w:hint="default" w:ascii="Times New Roman" w:hAnsi="Times New Roman" w:eastAsia="宋体" w:cs="Times New Roman"/>
          <w:sz w:val="28"/>
          <w:szCs w:val="28"/>
          <w:lang w:val="en-US" w:eastAsia="zh-CN"/>
        </w:rPr>
        <w:t>所述的</w:t>
      </w:r>
      <w:r>
        <w:rPr>
          <w:rFonts w:hint="default" w:ascii="Times New Roman" w:hAnsi="Times New Roman" w:eastAsia="宋体" w:cs="Times New Roman"/>
          <w:color w:val="FF0000"/>
          <w:sz w:val="28"/>
          <w:szCs w:val="28"/>
          <w:lang w:val="en-US" w:eastAsia="zh-CN"/>
        </w:rPr>
        <w:t>[方法名]</w:t>
      </w:r>
      <w:r>
        <w:rPr>
          <w:rFonts w:hint="default" w:ascii="Times New Roman" w:hAnsi="Times New Roman" w:eastAsia="宋体" w:cs="Times New Roman"/>
          <w:sz w:val="28"/>
          <w:szCs w:val="28"/>
          <w:lang w:val="en-US" w:eastAsia="zh-CN"/>
        </w:rPr>
        <w:t>，其特征在于，所述</w:t>
      </w:r>
      <w:r>
        <w:rPr>
          <w:rFonts w:hint="default" w:ascii="Times New Roman" w:hAnsi="Times New Roman" w:eastAsia="宋体" w:cs="Times New Roman"/>
          <w:color w:val="FF0000"/>
          <w:sz w:val="28"/>
          <w:szCs w:val="28"/>
          <w:lang w:val="en-US" w:eastAsia="zh-CN"/>
        </w:rPr>
        <w:t>[特征1]</w:t>
      </w:r>
      <w:r>
        <w:rPr>
          <w:rFonts w:hint="default" w:ascii="Times New Roman" w:hAnsi="Times New Roman" w:eastAsia="宋体" w:cs="Times New Roman"/>
          <w:sz w:val="28"/>
          <w:szCs w:val="28"/>
          <w:lang w:val="en-US" w:eastAsia="zh-CN"/>
        </w:rPr>
        <w:t>包括</w:t>
      </w:r>
      <w:r>
        <w:rPr>
          <w:rFonts w:hint="default" w:ascii="Times New Roman" w:hAnsi="Times New Roman" w:eastAsia="宋体" w:cs="Times New Roman"/>
          <w:color w:val="FF0000"/>
          <w:sz w:val="28"/>
          <w:szCs w:val="28"/>
          <w:lang w:val="en-US" w:eastAsia="zh-CN"/>
        </w:rPr>
        <w:t>[子特征a]</w:t>
      </w:r>
      <w:r>
        <w:rPr>
          <w:rFonts w:hint="default" w:ascii="Times New Roman" w:hAnsi="Times New Roman" w:eastAsia="宋体" w:cs="Times New Roman"/>
          <w:sz w:val="28"/>
          <w:szCs w:val="28"/>
          <w:lang w:val="en-US" w:eastAsia="zh-CN"/>
        </w:rPr>
        <w:t>、</w:t>
      </w:r>
      <w:r>
        <w:rPr>
          <w:rFonts w:hint="default" w:ascii="Times New Roman" w:hAnsi="Times New Roman" w:eastAsia="宋体" w:cs="Times New Roman"/>
          <w:color w:val="FF0000"/>
          <w:sz w:val="28"/>
          <w:szCs w:val="28"/>
          <w:lang w:val="en-US" w:eastAsia="zh-CN"/>
        </w:rPr>
        <w:t>[子特征b]</w:t>
      </w:r>
      <w:r>
        <w:rPr>
          <w:rFonts w:hint="default" w:ascii="Times New Roman" w:hAnsi="Times New Roman" w:eastAsia="宋体" w:cs="Times New Roman"/>
          <w:sz w:val="28"/>
          <w:szCs w:val="28"/>
          <w:lang w:val="en-US" w:eastAsia="zh-CN"/>
        </w:rPr>
        <w:t>或</w:t>
      </w:r>
      <w:r>
        <w:rPr>
          <w:rFonts w:hint="default" w:ascii="Times New Roman" w:hAnsi="Times New Roman" w:eastAsia="宋体" w:cs="Times New Roman"/>
          <w:color w:val="FF0000"/>
          <w:sz w:val="28"/>
          <w:szCs w:val="28"/>
          <w:lang w:val="en-US" w:eastAsia="zh-CN"/>
        </w:rPr>
        <w:t>[子特征c]</w:t>
      </w:r>
      <w:r>
        <w:rPr>
          <w:rFonts w:hint="default" w:ascii="Times New Roman" w:hAnsi="Times New Roman" w:eastAsia="宋体" w:cs="Times New Roman"/>
          <w:sz w:val="28"/>
          <w:szCs w:val="28"/>
          <w:lang w:val="en-US" w:eastAsia="zh-CN"/>
        </w:rPr>
        <w:t>。</w:t>
      </w:r>
    </w:p>
    <w:p w14:paraId="576FD141">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highlight w:val="yellow"/>
          <w:lang w:val="en-US" w:eastAsia="zh-CN"/>
        </w:rPr>
      </w:pPr>
      <w:r>
        <w:rPr>
          <w:rFonts w:hint="default" w:ascii="Times New Roman" w:hAnsi="Times New Roman" w:eastAsia="宋体" w:cs="Times New Roman"/>
          <w:color w:val="0000FF"/>
          <w:sz w:val="28"/>
          <w:szCs w:val="28"/>
          <w:highlight w:val="yellow"/>
          <w:lang w:val="en-US" w:eastAsia="zh-CN"/>
        </w:rPr>
        <w:t>[可选变体：另一种写法]</w:t>
      </w:r>
    </w:p>
    <w:p w14:paraId="48F3E27C">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color w:val="0000FF"/>
          <w:sz w:val="28"/>
          <w:szCs w:val="28"/>
          <w:lang w:val="en-US" w:eastAsia="zh-CN"/>
        </w:rPr>
        <w:t>所述[特征1]包括[子特征a]、[子特征b]和[子特征c]。</w:t>
      </w:r>
    </w:p>
    <w:p w14:paraId="62D20F04">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7.根据权利要求</w:t>
      </w:r>
      <w:r>
        <w:rPr>
          <w:rFonts w:hint="default" w:ascii="Times New Roman" w:hAnsi="Times New Roman" w:eastAsia="宋体" w:cs="Times New Roman"/>
          <w:color w:val="FF0000"/>
          <w:sz w:val="28"/>
          <w:szCs w:val="28"/>
        </w:rPr>
        <w:t>[1]</w:t>
      </w:r>
      <w:r>
        <w:rPr>
          <w:rFonts w:hint="default" w:ascii="Times New Roman" w:hAnsi="Times New Roman" w:eastAsia="宋体" w:cs="Times New Roman"/>
          <w:sz w:val="28"/>
          <w:szCs w:val="28"/>
        </w:rPr>
        <w:t>所述的</w:t>
      </w:r>
      <w:r>
        <w:rPr>
          <w:rFonts w:hint="default" w:ascii="Times New Roman" w:hAnsi="Times New Roman" w:eastAsia="宋体" w:cs="Times New Roman"/>
          <w:color w:val="FF0000"/>
          <w:sz w:val="28"/>
          <w:szCs w:val="28"/>
        </w:rPr>
        <w:t>[方法名]</w:t>
      </w:r>
      <w:r>
        <w:rPr>
          <w:rFonts w:hint="default" w:ascii="Times New Roman" w:hAnsi="Times New Roman" w:eastAsia="宋体" w:cs="Times New Roman"/>
          <w:sz w:val="28"/>
          <w:szCs w:val="28"/>
        </w:rPr>
        <w:t>，其特征在于，</w:t>
      </w:r>
      <w:r>
        <w:rPr>
          <w:rFonts w:hint="default" w:ascii="Times New Roman" w:hAnsi="Times New Roman" w:eastAsia="宋体" w:cs="Times New Roman"/>
          <w:color w:val="FF0000"/>
          <w:sz w:val="28"/>
          <w:szCs w:val="28"/>
        </w:rPr>
        <w:t>[权7保护内容]</w:t>
      </w:r>
      <w:r>
        <w:rPr>
          <w:rFonts w:hint="default" w:ascii="Times New Roman" w:hAnsi="Times New Roman" w:eastAsia="宋体" w:cs="Times New Roman"/>
          <w:sz w:val="28"/>
          <w:szCs w:val="28"/>
        </w:rPr>
        <w:t>。</w:t>
      </w:r>
    </w:p>
    <w:p w14:paraId="70C0F96B">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8.根据权利要求</w:t>
      </w:r>
      <w:r>
        <w:rPr>
          <w:rFonts w:hint="default" w:ascii="Times New Roman" w:hAnsi="Times New Roman" w:eastAsia="宋体" w:cs="Times New Roman"/>
          <w:color w:val="FF0000"/>
          <w:sz w:val="28"/>
          <w:szCs w:val="28"/>
        </w:rPr>
        <w:t>[1]</w:t>
      </w:r>
      <w:r>
        <w:rPr>
          <w:rFonts w:hint="default" w:ascii="Times New Roman" w:hAnsi="Times New Roman" w:eastAsia="宋体" w:cs="Times New Roman"/>
          <w:sz w:val="28"/>
          <w:szCs w:val="28"/>
        </w:rPr>
        <w:t>所述的</w:t>
      </w:r>
      <w:r>
        <w:rPr>
          <w:rFonts w:hint="default" w:ascii="Times New Roman" w:hAnsi="Times New Roman" w:eastAsia="宋体" w:cs="Times New Roman"/>
          <w:color w:val="FF0000"/>
          <w:sz w:val="28"/>
          <w:szCs w:val="28"/>
        </w:rPr>
        <w:t>[方法名]</w:t>
      </w:r>
      <w:r>
        <w:rPr>
          <w:rFonts w:hint="default" w:ascii="Times New Roman" w:hAnsi="Times New Roman" w:eastAsia="宋体" w:cs="Times New Roman"/>
          <w:sz w:val="28"/>
          <w:szCs w:val="28"/>
        </w:rPr>
        <w:t>，其特征在于，</w:t>
      </w:r>
      <w:r>
        <w:rPr>
          <w:rFonts w:hint="default" w:ascii="Times New Roman" w:hAnsi="Times New Roman" w:eastAsia="宋体" w:cs="Times New Roman"/>
          <w:color w:val="FF0000"/>
          <w:sz w:val="28"/>
          <w:szCs w:val="28"/>
        </w:rPr>
        <w:t>[权8保护内容]</w:t>
      </w:r>
      <w:r>
        <w:rPr>
          <w:rFonts w:hint="default" w:ascii="Times New Roman" w:hAnsi="Times New Roman" w:eastAsia="宋体" w:cs="Times New Roman"/>
          <w:sz w:val="28"/>
          <w:szCs w:val="28"/>
        </w:rPr>
        <w:t>。</w:t>
      </w:r>
    </w:p>
    <w:p w14:paraId="1AFF3F8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cs="Times New Roman"/>
          <w:color w:val="000000" w:themeColor="text1"/>
          <w:sz w:val="28"/>
          <w:szCs w:val="28"/>
          <w:lang w:val="en-US" w:eastAsia="zh-CN"/>
          <w14:textFill>
            <w14:solidFill>
              <w14:schemeClr w14:val="tx1"/>
            </w14:solidFill>
          </w14:textFill>
        </w:rPr>
      </w:pPr>
      <w:r>
        <w:rPr>
          <w:rFonts w:hint="default" w:ascii="Times New Roman" w:hAnsi="Times New Roman" w:cs="Times New Roman"/>
          <w:color w:val="000000" w:themeColor="text1"/>
          <w:sz w:val="28"/>
          <w:szCs w:val="28"/>
          <w:lang w:val="en-US" w:eastAsia="zh-CN"/>
          <w14:textFill>
            <w14:solidFill>
              <w14:schemeClr w14:val="tx1"/>
            </w14:solidFill>
          </w14:textFill>
        </w:rPr>
        <w:t>9.一种[系统名]系统，包括存储器、处理器及存储在存储器上并可在处理器上运行的计算机程序，其特征在于，所述处理器执行所述程序时实现权利要求1至[8]任一项所述的方法。</w:t>
      </w:r>
    </w:p>
    <w:p w14:paraId="6461553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cs="Times New Roman"/>
          <w:color w:val="0000FF"/>
          <w:sz w:val="28"/>
          <w:szCs w:val="28"/>
          <w:lang w:val="en-US" w:eastAsia="zh-CN"/>
        </w:rPr>
      </w:pPr>
      <w:r>
        <w:rPr>
          <w:rFonts w:hint="eastAsia" w:ascii="Times New Roman" w:hAnsi="Times New Roman" w:cs="Times New Roman"/>
          <w:sz w:val="28"/>
          <w:szCs w:val="28"/>
          <w:lang w:val="en-US" w:eastAsia="zh-CN"/>
        </w:rPr>
        <w:t>10.一种计算机可读存储介质，其上存储有计算机程序，其特征在于，该程序被处理器执行时实现权利要求1至</w:t>
      </w:r>
      <w:r>
        <w:rPr>
          <w:rFonts w:hint="eastAsia" w:ascii="Times New Roman" w:hAnsi="Times New Roman" w:cs="Times New Roman"/>
          <w:color w:val="FF0000"/>
          <w:sz w:val="28"/>
          <w:szCs w:val="28"/>
          <w:lang w:val="en-US" w:eastAsia="zh-CN"/>
        </w:rPr>
        <w:t>[8]</w:t>
      </w:r>
      <w:r>
        <w:rPr>
          <w:rFonts w:hint="eastAsia" w:ascii="Times New Roman" w:hAnsi="Times New Roman" w:cs="Times New Roman"/>
          <w:sz w:val="28"/>
          <w:szCs w:val="28"/>
          <w:lang w:val="en-US" w:eastAsia="zh-CN"/>
        </w:rPr>
        <w:t>任一项所述的</w:t>
      </w:r>
      <w:r>
        <w:rPr>
          <w:rFonts w:hint="eastAsia" w:ascii="Times New Roman" w:hAnsi="Times New Roman" w:cs="Times New Roman"/>
          <w:color w:val="FF0000"/>
          <w:sz w:val="28"/>
          <w:szCs w:val="28"/>
          <w:lang w:val="en-US" w:eastAsia="zh-CN"/>
        </w:rPr>
        <w:t>[方法名]</w:t>
      </w:r>
      <w:r>
        <w:rPr>
          <w:rFonts w:hint="eastAsia" w:ascii="Times New Roman" w:hAnsi="Times New Roman" w:cs="Times New Roman"/>
          <w:sz w:val="28"/>
          <w:szCs w:val="28"/>
          <w:lang w:val="en-US" w:eastAsia="zh-CN"/>
        </w:rPr>
        <w:t>方法。</w:t>
      </w:r>
    </w:p>
    <w:p w14:paraId="653DDFD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cs="Times New Roman"/>
          <w:color w:val="0000FF"/>
          <w:sz w:val="28"/>
          <w:szCs w:val="28"/>
          <w:lang w:val="en-US" w:eastAsia="zh-CN"/>
        </w:rPr>
      </w:pPr>
    </w:p>
    <w:p w14:paraId="21DADA6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cs="Times New Roman"/>
          <w:color w:val="0000FF"/>
          <w:sz w:val="28"/>
          <w:szCs w:val="28"/>
          <w:lang w:val="en-US" w:eastAsia="zh-CN"/>
        </w:rPr>
        <w:sectPr>
          <w:headerReference r:id="rId17" w:type="default"/>
          <w:footerReference r:id="rId18" w:type="default"/>
          <w:pgSz w:w="11906" w:h="16838"/>
          <w:pgMar w:top="1440" w:right="1179" w:bottom="1440" w:left="1179" w:header="851" w:footer="992" w:gutter="0"/>
          <w:pgNumType w:start="1"/>
          <w:cols w:space="720" w:num="1"/>
          <w:docGrid w:type="lines" w:linePitch="312" w:charSpace="0"/>
        </w:sectPr>
      </w:pPr>
    </w:p>
    <w:p w14:paraId="3AB82A5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ascii="宋体" w:hAnsi="宋体" w:cs="宋体"/>
          <w:b/>
          <w:bCs w:val="0"/>
          <w:color w:val="FF0000"/>
          <w:sz w:val="32"/>
          <w:szCs w:val="32"/>
          <w:lang w:val="en-US" w:eastAsia="zh-CN"/>
        </w:rPr>
      </w:pPr>
      <w:r>
        <w:rPr>
          <w:rFonts w:hint="eastAsia" w:ascii="宋体" w:hAnsi="宋体" w:cs="宋体"/>
          <w:b/>
          <w:bCs w:val="0"/>
          <w:color w:val="FF0000"/>
          <w:sz w:val="32"/>
          <w:szCs w:val="32"/>
          <w:lang w:val="en-US" w:eastAsia="zh-CN"/>
        </w:rPr>
        <w:t>[发明名称]</w:t>
      </w:r>
    </w:p>
    <w:p w14:paraId="4A8CA77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b/>
          <w:bCs/>
          <w:sz w:val="28"/>
        </w:rPr>
      </w:pPr>
      <w:r>
        <w:rPr>
          <w:rFonts w:hint="default" w:ascii="Times New Roman" w:hAnsi="Times New Roman" w:eastAsia="宋体" w:cs="Times New Roman"/>
          <w:b/>
          <w:bCs/>
          <w:sz w:val="28"/>
        </w:rPr>
        <w:t>技术领域</w:t>
      </w:r>
      <w:r>
        <w:rPr>
          <w:rFonts w:hint="default" w:ascii="Times New Roman" w:hAnsi="Times New Roman" w:eastAsia="宋体" w:cs="Times New Roman"/>
          <w:b/>
          <w:bCs/>
          <w:color w:val="FF0000"/>
          <w:sz w:val="28"/>
        </w:rPr>
        <w:t>[本领域+发明名称]</w:t>
      </w:r>
    </w:p>
    <w:p w14:paraId="5D13432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rPr>
      </w:pPr>
      <w:r>
        <w:rPr>
          <w:rFonts w:hint="default" w:ascii="Times New Roman" w:hAnsi="Times New Roman" w:eastAsia="宋体" w:cs="Times New Roman"/>
          <w:sz w:val="28"/>
        </w:rPr>
        <w:t>本发明涉及</w:t>
      </w:r>
      <w:r>
        <w:rPr>
          <w:rFonts w:hint="default" w:ascii="Times New Roman" w:hAnsi="Times New Roman" w:eastAsia="宋体" w:cs="Times New Roman"/>
          <w:color w:val="FF0000"/>
          <w:sz w:val="28"/>
        </w:rPr>
        <w:t>[技术领域名称]</w:t>
      </w:r>
      <w:r>
        <w:rPr>
          <w:rFonts w:hint="default" w:ascii="Times New Roman" w:hAnsi="Times New Roman" w:eastAsia="宋体" w:cs="Times New Roman"/>
          <w:sz w:val="28"/>
        </w:rPr>
        <w:t>技术领域，尤其涉及一种</w:t>
      </w:r>
      <w:r>
        <w:rPr>
          <w:rFonts w:hint="default" w:ascii="Times New Roman" w:hAnsi="Times New Roman" w:eastAsia="宋体" w:cs="Times New Roman"/>
          <w:color w:val="FF0000"/>
          <w:sz w:val="28"/>
        </w:rPr>
        <w:t>[发明名称]</w:t>
      </w:r>
      <w:r>
        <w:rPr>
          <w:rFonts w:hint="default" w:ascii="Times New Roman" w:hAnsi="Times New Roman" w:eastAsia="宋体" w:cs="Times New Roman"/>
          <w:sz w:val="28"/>
        </w:rPr>
        <w:t>。</w:t>
      </w:r>
    </w:p>
    <w:p w14:paraId="572C3CF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b/>
          <w:bCs/>
          <w:sz w:val="28"/>
          <w:lang w:eastAsia="zh-CN"/>
        </w:rPr>
      </w:pPr>
      <w:r>
        <w:rPr>
          <w:rFonts w:hint="default" w:ascii="Times New Roman" w:hAnsi="Times New Roman" w:eastAsia="宋体" w:cs="Times New Roman"/>
          <w:b/>
          <w:bCs/>
          <w:sz w:val="28"/>
          <w:lang w:eastAsia="zh-CN"/>
        </w:rPr>
        <w:t>背景技术</w:t>
      </w:r>
      <w:r>
        <w:rPr>
          <w:rFonts w:hint="default" w:ascii="Times New Roman" w:hAnsi="Times New Roman" w:eastAsia="宋体" w:cs="Times New Roman"/>
          <w:b/>
          <w:bCs/>
          <w:color w:val="FF0000"/>
          <w:sz w:val="28"/>
          <w:lang w:eastAsia="zh-CN"/>
        </w:rPr>
        <w:t>[背景描述+现有技术+推导+一个缺点]</w:t>
      </w:r>
    </w:p>
    <w:p w14:paraId="5A73057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lang w:val="en-US" w:eastAsia="zh-CN"/>
        </w:rPr>
      </w:pPr>
      <w:r>
        <w:rPr>
          <w:rFonts w:hint="default" w:ascii="Times New Roman" w:hAnsi="Times New Roman" w:eastAsia="宋体" w:cs="Times New Roman"/>
          <w:sz w:val="28"/>
          <w:lang w:val="en-US" w:eastAsia="zh-CN"/>
        </w:rPr>
        <w:t>目前，</w:t>
      </w:r>
      <w:r>
        <w:rPr>
          <w:rFonts w:hint="default" w:ascii="Times New Roman" w:hAnsi="Times New Roman" w:eastAsia="宋体" w:cs="Times New Roman"/>
          <w:color w:val="FF0000"/>
          <w:sz w:val="28"/>
          <w:lang w:val="en-US" w:eastAsia="zh-CN"/>
        </w:rPr>
        <w:t>[背景技术描述]</w:t>
      </w:r>
    </w:p>
    <w:p w14:paraId="563CA3D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lang w:eastAsia="zh-CN"/>
        </w:rPr>
      </w:pPr>
      <w:r>
        <w:rPr>
          <w:rFonts w:hint="default" w:ascii="Times New Roman" w:hAnsi="Times New Roman" w:eastAsia="宋体" w:cs="Times New Roman"/>
          <w:sz w:val="28"/>
          <w:lang w:eastAsia="zh-CN"/>
        </w:rPr>
        <w:t>在一种现有技术中，</w:t>
      </w:r>
      <w:r>
        <w:rPr>
          <w:rFonts w:hint="default" w:ascii="Times New Roman" w:hAnsi="Times New Roman" w:eastAsia="宋体" w:cs="Times New Roman"/>
          <w:color w:val="FF0000"/>
          <w:sz w:val="28"/>
          <w:lang w:eastAsia="zh-CN"/>
        </w:rPr>
        <w:t>[现有技术方案描述]</w:t>
      </w:r>
      <w:r>
        <w:rPr>
          <w:rFonts w:hint="default" w:ascii="Times New Roman" w:hAnsi="Times New Roman" w:eastAsia="宋体" w:cs="Times New Roman"/>
          <w:sz w:val="28"/>
          <w:lang w:eastAsia="zh-CN"/>
        </w:rPr>
        <w:t>。</w:t>
      </w:r>
    </w:p>
    <w:p w14:paraId="3B82AFA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ascii="宋体" w:hAnsi="宋体" w:cs="宋体"/>
          <w:szCs w:val="28"/>
        </w:rPr>
      </w:pPr>
      <w:r>
        <w:rPr>
          <w:rFonts w:ascii="宋体" w:hAnsi="宋体" w:cs="宋体"/>
          <w:szCs w:val="28"/>
        </w:rPr>
        <w:t>现有技术中存在</w:t>
      </w:r>
      <w:r>
        <w:rPr>
          <w:rFonts w:ascii="宋体" w:hAnsi="宋体" w:cs="宋体"/>
          <w:color w:val="FF0000"/>
          <w:szCs w:val="28"/>
        </w:rPr>
        <w:t>[技术问题]</w:t>
      </w:r>
      <w:r>
        <w:rPr>
          <w:rFonts w:ascii="宋体" w:hAnsi="宋体" w:cs="宋体"/>
          <w:szCs w:val="28"/>
        </w:rPr>
        <w:t>。（技术问题）</w:t>
      </w:r>
    </w:p>
    <w:p w14:paraId="2A7CBAF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b/>
          <w:bCs/>
          <w:sz w:val="28"/>
        </w:rPr>
      </w:pPr>
      <w:r>
        <w:rPr>
          <w:rFonts w:hint="default" w:ascii="Times New Roman" w:hAnsi="Times New Roman" w:eastAsia="宋体" w:cs="Times New Roman"/>
          <w:b/>
          <w:bCs/>
          <w:sz w:val="28"/>
        </w:rPr>
        <w:t>发明内容</w:t>
      </w:r>
    </w:p>
    <w:p w14:paraId="7D97AC5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本发明的目的在于提供一种</w:t>
      </w:r>
      <w:r>
        <w:rPr>
          <w:rFonts w:hint="default" w:ascii="Times New Roman" w:hAnsi="Times New Roman" w:eastAsia="宋体" w:cs="Times New Roman"/>
          <w:color w:val="FF0000"/>
          <w:sz w:val="28"/>
          <w:szCs w:val="28"/>
        </w:rPr>
        <w:t>[发明名称]</w:t>
      </w:r>
      <w:r>
        <w:rPr>
          <w:rFonts w:hint="default" w:ascii="Times New Roman" w:hAnsi="Times New Roman" w:eastAsia="宋体" w:cs="Times New Roman"/>
          <w:sz w:val="28"/>
          <w:szCs w:val="28"/>
        </w:rPr>
        <w:t>，用于解决</w:t>
      </w:r>
      <w:r>
        <w:rPr>
          <w:rFonts w:hint="default" w:ascii="Times New Roman" w:hAnsi="Times New Roman" w:eastAsia="宋体" w:cs="Times New Roman"/>
          <w:color w:val="FF0000"/>
          <w:sz w:val="28"/>
          <w:szCs w:val="28"/>
        </w:rPr>
        <w:t>[技术问题]</w:t>
      </w:r>
      <w:r>
        <w:rPr>
          <w:rFonts w:hint="default" w:ascii="Times New Roman" w:hAnsi="Times New Roman" w:eastAsia="宋体" w:cs="Times New Roman"/>
          <w:sz w:val="28"/>
          <w:szCs w:val="28"/>
        </w:rPr>
        <w:t>。</w:t>
      </w:r>
      <w:r>
        <w:rPr>
          <w:rFonts w:hint="default" w:ascii="Times New Roman" w:hAnsi="Times New Roman" w:eastAsia="宋体" w:cs="Times New Roman"/>
          <w:color w:val="0000FF"/>
          <w:sz w:val="28"/>
          <w:szCs w:val="28"/>
        </w:rPr>
        <w:t>（或：本发明提供了一种</w:t>
      </w:r>
      <w:r>
        <w:rPr>
          <w:rFonts w:hint="default" w:ascii="Times New Roman" w:hAnsi="Times New Roman" w:eastAsia="宋体" w:cs="Times New Roman"/>
          <w:color w:val="FF0000"/>
          <w:sz w:val="28"/>
          <w:szCs w:val="28"/>
        </w:rPr>
        <w:t>[发明名称]</w:t>
      </w:r>
      <w:r>
        <w:rPr>
          <w:rFonts w:hint="default" w:ascii="Times New Roman" w:hAnsi="Times New Roman" w:eastAsia="宋体" w:cs="Times New Roman"/>
          <w:color w:val="0000FF"/>
          <w:sz w:val="28"/>
          <w:szCs w:val="28"/>
        </w:rPr>
        <w:t>，以解决</w:t>
      </w:r>
      <w:r>
        <w:rPr>
          <w:rFonts w:hint="default" w:ascii="Times New Roman" w:hAnsi="Times New Roman" w:eastAsia="宋体" w:cs="Times New Roman"/>
          <w:color w:val="FF0000"/>
          <w:sz w:val="28"/>
          <w:szCs w:val="28"/>
        </w:rPr>
        <w:t>[技术问题]</w:t>
      </w:r>
      <w:r>
        <w:rPr>
          <w:rFonts w:hint="default" w:ascii="Times New Roman" w:hAnsi="Times New Roman" w:eastAsia="宋体" w:cs="Times New Roman"/>
          <w:color w:val="0000FF"/>
          <w:sz w:val="28"/>
          <w:szCs w:val="28"/>
        </w:rPr>
        <w:t>）</w:t>
      </w:r>
    </w:p>
    <w:p w14:paraId="33B9B4D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为实现上述目的，本发明第一方面提供一种</w:t>
      </w:r>
      <w:r>
        <w:rPr>
          <w:rFonts w:hint="default" w:ascii="Times New Roman" w:hAnsi="Times New Roman" w:eastAsia="宋体" w:cs="Times New Roman"/>
          <w:color w:val="FF0000"/>
          <w:sz w:val="28"/>
          <w:szCs w:val="28"/>
        </w:rPr>
        <w:t>[方法名]</w:t>
      </w:r>
      <w:r>
        <w:rPr>
          <w:rFonts w:hint="default" w:ascii="Times New Roman" w:hAnsi="Times New Roman" w:eastAsia="宋体" w:cs="Times New Roman"/>
          <w:sz w:val="28"/>
          <w:szCs w:val="28"/>
        </w:rPr>
        <w:t>，包括：</w:t>
      </w:r>
      <w:r>
        <w:rPr>
          <w:rFonts w:hint="default" w:ascii="Times New Roman" w:hAnsi="Times New Roman" w:eastAsia="宋体" w:cs="Times New Roman"/>
          <w:color w:val="0000FF"/>
          <w:sz w:val="28"/>
          <w:szCs w:val="28"/>
        </w:rPr>
        <w:t>（或：第一方面，本发明提供了一种</w:t>
      </w:r>
      <w:r>
        <w:rPr>
          <w:rFonts w:hint="default" w:ascii="Times New Roman" w:hAnsi="Times New Roman" w:eastAsia="宋体" w:cs="Times New Roman"/>
          <w:color w:val="FF0000"/>
          <w:sz w:val="28"/>
          <w:szCs w:val="28"/>
        </w:rPr>
        <w:t>[方法名]</w:t>
      </w:r>
      <w:r>
        <w:rPr>
          <w:rFonts w:hint="default" w:ascii="Times New Roman" w:hAnsi="Times New Roman" w:eastAsia="宋体" w:cs="Times New Roman"/>
          <w:color w:val="0000FF"/>
          <w:sz w:val="28"/>
          <w:szCs w:val="28"/>
        </w:rPr>
        <w:t>，包括：）</w:t>
      </w:r>
    </w:p>
    <w:p w14:paraId="199F6A7B">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color w:val="FF0000"/>
          <w:sz w:val="28"/>
          <w:szCs w:val="28"/>
          <w:lang w:eastAsia="zh-CN"/>
        </w:rPr>
        <w:t>[权1步骤1：获取[特征1]和[特征2]]</w:t>
      </w:r>
      <w:r>
        <w:rPr>
          <w:rFonts w:hint="default" w:ascii="Times New Roman" w:hAnsi="Times New Roman" w:eastAsia="宋体" w:cs="Times New Roman"/>
          <w:sz w:val="28"/>
          <w:szCs w:val="28"/>
          <w:lang w:eastAsia="zh-CN"/>
        </w:rPr>
        <w:t>；</w:t>
      </w:r>
    </w:p>
    <w:p w14:paraId="77D20AC5">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color w:val="FF0000"/>
          <w:sz w:val="28"/>
          <w:szCs w:val="28"/>
          <w:lang w:eastAsia="zh-CN"/>
        </w:rPr>
        <w:t>[权1步骤2：根据所述[特征1]，进行[xx操作]，得到[特征3]]</w:t>
      </w:r>
      <w:r>
        <w:rPr>
          <w:rFonts w:hint="default" w:ascii="Times New Roman" w:hAnsi="Times New Roman" w:eastAsia="宋体" w:cs="Times New Roman"/>
          <w:sz w:val="28"/>
          <w:szCs w:val="28"/>
          <w:lang w:eastAsia="zh-CN"/>
        </w:rPr>
        <w:t>；</w:t>
      </w:r>
    </w:p>
    <w:p w14:paraId="02DB6F74">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eastAsia="宋体" w:cs="Times New Roman"/>
          <w:color w:val="0000FF"/>
          <w:sz w:val="28"/>
          <w:szCs w:val="28"/>
          <w:lang w:eastAsia="zh-CN"/>
        </w:rPr>
      </w:pPr>
      <w:r>
        <w:rPr>
          <w:rFonts w:hint="eastAsia" w:ascii="Times New Roman" w:hAnsi="Times New Roman" w:eastAsia="宋体" w:cs="Times New Roman"/>
          <w:color w:val="FF0000"/>
          <w:sz w:val="28"/>
          <w:szCs w:val="28"/>
          <w:lang w:eastAsia="zh-CN"/>
        </w:rPr>
        <w:t>[权1步骤3：根据所述[特征2]和所述[特征3]，进行[xx操作]，得到[特征4]]</w:t>
      </w:r>
      <w:r>
        <w:rPr>
          <w:rFonts w:hint="eastAsia" w:ascii="Times New Roman" w:hAnsi="Times New Roman" w:eastAsia="宋体" w:cs="Times New Roman"/>
          <w:sz w:val="28"/>
          <w:szCs w:val="28"/>
          <w:lang w:eastAsia="zh-CN"/>
        </w:rPr>
        <w:t>；</w:t>
      </w:r>
    </w:p>
    <w:p w14:paraId="5836DE50">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color w:val="FF0000"/>
          <w:sz w:val="28"/>
          <w:szCs w:val="28"/>
          <w:lang w:val="en-US" w:eastAsia="zh-CN"/>
        </w:rPr>
        <w:t>[权1步骤4：将所述[特征4]进行[输出/XX操作/输入到预先训练完成的xx模型中，得到目标结果]]</w:t>
      </w:r>
      <w:r>
        <w:rPr>
          <w:rFonts w:hint="default" w:ascii="Times New Roman" w:hAnsi="Times New Roman" w:eastAsia="宋体" w:cs="Times New Roman"/>
          <w:sz w:val="28"/>
          <w:szCs w:val="28"/>
          <w:lang w:val="en-US" w:eastAsia="zh-CN"/>
        </w:rPr>
        <w:t>；</w:t>
      </w:r>
    </w:p>
    <w:p w14:paraId="4A6BA1E6">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sz w:val="28"/>
          <w:szCs w:val="28"/>
          <w:lang w:val="en-US" w:eastAsia="zh-CN"/>
        </w:rPr>
        <w:t>进一步地，所述</w:t>
      </w:r>
      <w:r>
        <w:rPr>
          <w:rFonts w:hint="default" w:ascii="Times New Roman" w:hAnsi="Times New Roman" w:eastAsia="宋体" w:cs="Times New Roman"/>
          <w:color w:val="FF0000"/>
          <w:sz w:val="28"/>
          <w:szCs w:val="28"/>
          <w:lang w:val="en-US" w:eastAsia="zh-CN"/>
        </w:rPr>
        <w:t>[权1步骤2]</w:t>
      </w:r>
      <w:r>
        <w:rPr>
          <w:rFonts w:hint="default" w:ascii="Times New Roman" w:hAnsi="Times New Roman" w:eastAsia="宋体" w:cs="Times New Roman"/>
          <w:sz w:val="28"/>
          <w:szCs w:val="28"/>
          <w:lang w:val="en-US" w:eastAsia="zh-CN"/>
        </w:rPr>
        <w:t>，包括：</w:t>
      </w:r>
      <w:r>
        <w:rPr>
          <w:rFonts w:hint="default" w:ascii="Times New Roman" w:hAnsi="Times New Roman" w:eastAsia="宋体" w:cs="Times New Roman"/>
          <w:color w:val="FF0000"/>
          <w:sz w:val="28"/>
          <w:szCs w:val="28"/>
          <w:lang w:val="en-US" w:eastAsia="zh-CN"/>
        </w:rPr>
        <w:t>[从权子步骤1]</w:t>
      </w:r>
      <w:r>
        <w:rPr>
          <w:rFonts w:hint="default" w:ascii="Times New Roman" w:hAnsi="Times New Roman" w:eastAsia="宋体" w:cs="Times New Roman"/>
          <w:sz w:val="28"/>
          <w:szCs w:val="28"/>
          <w:lang w:val="en-US" w:eastAsia="zh-CN"/>
        </w:rPr>
        <w:t>；</w:t>
      </w:r>
      <w:r>
        <w:rPr>
          <w:rFonts w:hint="default" w:ascii="Times New Roman" w:hAnsi="Times New Roman" w:eastAsia="宋体" w:cs="Times New Roman"/>
          <w:color w:val="FF0000"/>
          <w:sz w:val="28"/>
          <w:szCs w:val="28"/>
          <w:lang w:val="en-US" w:eastAsia="zh-CN"/>
        </w:rPr>
        <w:t>[从权子步骤2]</w:t>
      </w:r>
      <w:r>
        <w:rPr>
          <w:rFonts w:hint="default" w:ascii="Times New Roman" w:hAnsi="Times New Roman" w:eastAsia="宋体" w:cs="Times New Roman"/>
          <w:sz w:val="28"/>
          <w:szCs w:val="28"/>
          <w:lang w:val="en-US" w:eastAsia="zh-CN"/>
        </w:rPr>
        <w:t>；</w:t>
      </w:r>
      <w:r>
        <w:rPr>
          <w:rFonts w:hint="default" w:ascii="Times New Roman" w:hAnsi="Times New Roman" w:eastAsia="宋体" w:cs="Times New Roman"/>
          <w:color w:val="FF0000"/>
          <w:sz w:val="28"/>
          <w:szCs w:val="28"/>
          <w:lang w:val="en-US" w:eastAsia="zh-CN"/>
        </w:rPr>
        <w:t>[从权子步骤3]</w:t>
      </w:r>
      <w:r>
        <w:rPr>
          <w:rFonts w:hint="default" w:ascii="Times New Roman" w:hAnsi="Times New Roman" w:eastAsia="宋体" w:cs="Times New Roman"/>
          <w:sz w:val="28"/>
          <w:szCs w:val="28"/>
          <w:lang w:val="en-US" w:eastAsia="zh-CN"/>
        </w:rPr>
        <w:t>；...</w:t>
      </w:r>
    </w:p>
    <w:p w14:paraId="586FF54E">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sz w:val="28"/>
          <w:szCs w:val="28"/>
          <w:lang w:val="en-US" w:eastAsia="zh-CN"/>
        </w:rPr>
        <w:t>进一步地，所述</w:t>
      </w:r>
      <w:r>
        <w:rPr>
          <w:rFonts w:hint="default" w:ascii="Times New Roman" w:hAnsi="Times New Roman" w:eastAsia="宋体" w:cs="Times New Roman"/>
          <w:color w:val="FF0000"/>
          <w:sz w:val="28"/>
          <w:szCs w:val="28"/>
          <w:lang w:val="en-US" w:eastAsia="zh-CN"/>
        </w:rPr>
        <w:t>[权1步骤3]</w:t>
      </w:r>
      <w:r>
        <w:rPr>
          <w:rFonts w:hint="default" w:ascii="Times New Roman" w:hAnsi="Times New Roman" w:eastAsia="宋体" w:cs="Times New Roman"/>
          <w:sz w:val="28"/>
          <w:szCs w:val="28"/>
          <w:lang w:val="en-US" w:eastAsia="zh-CN"/>
        </w:rPr>
        <w:t>，包括：</w:t>
      </w:r>
      <w:r>
        <w:rPr>
          <w:rFonts w:hint="default" w:ascii="Times New Roman" w:hAnsi="Times New Roman" w:eastAsia="宋体" w:cs="Times New Roman"/>
          <w:color w:val="FF0000"/>
          <w:sz w:val="28"/>
          <w:szCs w:val="28"/>
          <w:lang w:val="en-US" w:eastAsia="zh-CN"/>
        </w:rPr>
        <w:t>[从权子步骤1]</w:t>
      </w:r>
      <w:r>
        <w:rPr>
          <w:rFonts w:hint="default" w:ascii="Times New Roman" w:hAnsi="Times New Roman" w:eastAsia="宋体" w:cs="Times New Roman"/>
          <w:sz w:val="28"/>
          <w:szCs w:val="28"/>
          <w:lang w:val="en-US" w:eastAsia="zh-CN"/>
        </w:rPr>
        <w:t>；</w:t>
      </w:r>
      <w:r>
        <w:rPr>
          <w:rFonts w:hint="default" w:ascii="Times New Roman" w:hAnsi="Times New Roman" w:eastAsia="宋体" w:cs="Times New Roman"/>
          <w:color w:val="FF0000"/>
          <w:sz w:val="28"/>
          <w:szCs w:val="28"/>
          <w:lang w:val="en-US" w:eastAsia="zh-CN"/>
        </w:rPr>
        <w:t>[从权子步骤2]</w:t>
      </w:r>
      <w:r>
        <w:rPr>
          <w:rFonts w:hint="default" w:ascii="Times New Roman" w:hAnsi="Times New Roman" w:eastAsia="宋体" w:cs="Times New Roman"/>
          <w:sz w:val="28"/>
          <w:szCs w:val="28"/>
          <w:lang w:val="en-US" w:eastAsia="zh-CN"/>
        </w:rPr>
        <w:t>；</w:t>
      </w:r>
      <w:r>
        <w:rPr>
          <w:rFonts w:hint="default" w:ascii="Times New Roman" w:hAnsi="Times New Roman" w:eastAsia="宋体" w:cs="Times New Roman"/>
          <w:color w:val="FF0000"/>
          <w:sz w:val="28"/>
          <w:szCs w:val="28"/>
          <w:lang w:val="en-US" w:eastAsia="zh-CN"/>
        </w:rPr>
        <w:t>[从权子步骤3]</w:t>
      </w:r>
      <w:r>
        <w:rPr>
          <w:rFonts w:hint="default" w:ascii="Times New Roman" w:hAnsi="Times New Roman" w:eastAsia="宋体" w:cs="Times New Roman"/>
          <w:sz w:val="28"/>
          <w:szCs w:val="28"/>
          <w:lang w:val="en-US" w:eastAsia="zh-CN"/>
        </w:rPr>
        <w:t>；...</w:t>
      </w:r>
    </w:p>
    <w:p w14:paraId="3C919888">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sz w:val="28"/>
          <w:szCs w:val="28"/>
          <w:lang w:val="en-US" w:eastAsia="zh-CN"/>
        </w:rPr>
        <w:t>进一步地，所述</w:t>
      </w:r>
      <w:r>
        <w:rPr>
          <w:rFonts w:hint="default" w:ascii="Times New Roman" w:hAnsi="Times New Roman" w:eastAsia="宋体" w:cs="Times New Roman"/>
          <w:color w:val="FF0000"/>
          <w:sz w:val="28"/>
          <w:szCs w:val="28"/>
          <w:lang w:val="en-US" w:eastAsia="zh-CN"/>
        </w:rPr>
        <w:t>[权1步骤4]</w:t>
      </w:r>
      <w:r>
        <w:rPr>
          <w:rFonts w:hint="default" w:ascii="Times New Roman" w:hAnsi="Times New Roman" w:eastAsia="宋体" w:cs="Times New Roman"/>
          <w:sz w:val="28"/>
          <w:szCs w:val="28"/>
          <w:lang w:val="en-US" w:eastAsia="zh-CN"/>
        </w:rPr>
        <w:t>，包括：</w:t>
      </w:r>
      <w:r>
        <w:rPr>
          <w:rFonts w:hint="default" w:ascii="Times New Roman" w:hAnsi="Times New Roman" w:eastAsia="宋体" w:cs="Times New Roman"/>
          <w:color w:val="FF0000"/>
          <w:sz w:val="28"/>
          <w:szCs w:val="28"/>
          <w:lang w:val="en-US" w:eastAsia="zh-CN"/>
        </w:rPr>
        <w:t>[从权子步骤1]</w:t>
      </w:r>
      <w:r>
        <w:rPr>
          <w:rFonts w:hint="default" w:ascii="Times New Roman" w:hAnsi="Times New Roman" w:eastAsia="宋体" w:cs="Times New Roman"/>
          <w:sz w:val="28"/>
          <w:szCs w:val="28"/>
          <w:lang w:val="en-US" w:eastAsia="zh-CN"/>
        </w:rPr>
        <w:t>；</w:t>
      </w:r>
      <w:r>
        <w:rPr>
          <w:rFonts w:hint="default" w:ascii="Times New Roman" w:hAnsi="Times New Roman" w:eastAsia="宋体" w:cs="Times New Roman"/>
          <w:color w:val="FF0000"/>
          <w:sz w:val="28"/>
          <w:szCs w:val="28"/>
          <w:lang w:val="en-US" w:eastAsia="zh-CN"/>
        </w:rPr>
        <w:t>[从权子步骤2]</w:t>
      </w:r>
      <w:r>
        <w:rPr>
          <w:rFonts w:hint="default" w:ascii="Times New Roman" w:hAnsi="Times New Roman" w:eastAsia="宋体" w:cs="Times New Roman"/>
          <w:sz w:val="28"/>
          <w:szCs w:val="28"/>
          <w:lang w:val="en-US" w:eastAsia="zh-CN"/>
        </w:rPr>
        <w:t>；</w:t>
      </w:r>
      <w:r>
        <w:rPr>
          <w:rFonts w:hint="default" w:ascii="Times New Roman" w:hAnsi="Times New Roman" w:eastAsia="宋体" w:cs="Times New Roman"/>
          <w:color w:val="FF0000"/>
          <w:sz w:val="28"/>
          <w:szCs w:val="28"/>
          <w:lang w:val="en-US" w:eastAsia="zh-CN"/>
        </w:rPr>
        <w:t>[从权子步骤3]</w:t>
      </w:r>
      <w:r>
        <w:rPr>
          <w:rFonts w:hint="default" w:ascii="Times New Roman" w:hAnsi="Times New Roman" w:eastAsia="宋体" w:cs="Times New Roman"/>
          <w:sz w:val="28"/>
          <w:szCs w:val="28"/>
          <w:lang w:val="en-US" w:eastAsia="zh-CN"/>
        </w:rPr>
        <w:t>；...</w:t>
      </w:r>
    </w:p>
    <w:p w14:paraId="71BEE025">
      <w:pPr>
        <w:pStyle w:val="11"/>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color w:val="FF0000"/>
          <w:sz w:val="28"/>
          <w:szCs w:val="28"/>
          <w:lang w:val="en-US" w:eastAsia="zh-CN"/>
        </w:rPr>
        <w:t>[权1步骤5：将所述[特征5]</w:t>
      </w:r>
      <w:r>
        <w:rPr>
          <w:rFonts w:hint="default" w:ascii="Times New Roman" w:hAnsi="Times New Roman" w:eastAsia="宋体" w:cs="Times New Roman"/>
          <w:sz w:val="28"/>
          <w:szCs w:val="28"/>
          <w:lang w:val="en-US" w:eastAsia="zh-CN"/>
        </w:rPr>
        <w:t>进行</w:t>
      </w:r>
      <w:r>
        <w:rPr>
          <w:rFonts w:hint="default" w:ascii="Times New Roman" w:hAnsi="Times New Roman" w:eastAsia="宋体" w:cs="Times New Roman"/>
          <w:color w:val="FF0000"/>
          <w:sz w:val="28"/>
          <w:szCs w:val="28"/>
          <w:lang w:val="en-US" w:eastAsia="zh-CN"/>
        </w:rPr>
        <w:t>[输出/输入到目标模型]</w:t>
      </w:r>
      <w:r>
        <w:rPr>
          <w:rFonts w:hint="default" w:ascii="Times New Roman" w:hAnsi="Times New Roman" w:eastAsia="宋体" w:cs="Times New Roman"/>
          <w:sz w:val="28"/>
          <w:szCs w:val="28"/>
          <w:lang w:val="en-US" w:eastAsia="zh-CN"/>
        </w:rPr>
        <w:t>，得到</w:t>
      </w:r>
      <w:r>
        <w:rPr>
          <w:rFonts w:hint="default" w:ascii="Times New Roman" w:hAnsi="Times New Roman" w:eastAsia="宋体" w:cs="Times New Roman"/>
          <w:color w:val="FF0000"/>
          <w:sz w:val="28"/>
          <w:szCs w:val="28"/>
          <w:lang w:val="en-US" w:eastAsia="zh-CN"/>
        </w:rPr>
        <w:t>[目标结果]</w:t>
      </w:r>
      <w:r>
        <w:rPr>
          <w:rFonts w:hint="default" w:ascii="Times New Roman" w:hAnsi="Times New Roman" w:eastAsia="宋体" w:cs="Times New Roman"/>
          <w:sz w:val="28"/>
          <w:szCs w:val="28"/>
          <w:lang w:val="en-US" w:eastAsia="zh-CN"/>
        </w:rPr>
        <w:t>]；</w:t>
      </w:r>
    </w:p>
    <w:p w14:paraId="6700AF6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sz w:val="28"/>
          <w:szCs w:val="28"/>
          <w:lang w:eastAsia="zh-CN"/>
        </w:rPr>
        <w:t>本发明第二方面提供一种</w:t>
      </w:r>
      <w:r>
        <w:rPr>
          <w:rFonts w:hint="default" w:ascii="Times New Roman" w:hAnsi="Times New Roman" w:eastAsia="宋体" w:cs="Times New Roman"/>
          <w:color w:val="FF0000"/>
          <w:sz w:val="28"/>
          <w:szCs w:val="28"/>
          <w:lang w:eastAsia="zh-CN"/>
        </w:rPr>
        <w:t>[系统名]</w:t>
      </w:r>
      <w:r>
        <w:rPr>
          <w:rFonts w:hint="default" w:ascii="Times New Roman" w:hAnsi="Times New Roman" w:eastAsia="宋体" w:cs="Times New Roman"/>
          <w:sz w:val="28"/>
          <w:szCs w:val="28"/>
          <w:lang w:eastAsia="zh-CN"/>
        </w:rPr>
        <w:t>，包括存储器、处理器及存储在存储器上并可在处理器上运行的计算机程序，所述处理器执行所述计算机程序时实现第一方面所述的方法的步骤。</w:t>
      </w:r>
    </w:p>
    <w:p w14:paraId="59F83A7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sz w:val="28"/>
          <w:szCs w:val="28"/>
          <w:lang w:val="en-US" w:eastAsia="zh-CN"/>
        </w:rPr>
        <w:t>本发明第三方面提供一种计算机可读存储介质，其上存储有计算机程序，所述计算机程序被处理器执行时实现第一方面所述的方法的步骤。</w:t>
      </w:r>
    </w:p>
    <w:p w14:paraId="4BDD724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与现有技术相比，本发明具有如下有益效果：</w:t>
      </w:r>
      <w:r>
        <w:rPr>
          <w:rFonts w:hint="default" w:ascii="Times New Roman" w:hAnsi="Times New Roman" w:eastAsia="宋体" w:cs="Times New Roman"/>
          <w:color w:val="0000FF"/>
          <w:sz w:val="28"/>
          <w:szCs w:val="28"/>
        </w:rPr>
        <w:t>（或：相比于现有技术，本发明具有如下有益效果：）</w:t>
      </w:r>
      <w:r>
        <w:rPr>
          <w:rFonts w:hint="default" w:ascii="Times New Roman" w:hAnsi="Times New Roman" w:eastAsia="宋体" w:cs="Times New Roman"/>
          <w:color w:val="FF0000"/>
          <w:sz w:val="28"/>
          <w:szCs w:val="28"/>
        </w:rPr>
        <w:t>[有益效果1：技术方案+推导过程+有益效果]</w:t>
      </w:r>
      <w:r>
        <w:rPr>
          <w:rFonts w:hint="default" w:ascii="Times New Roman" w:hAnsi="Times New Roman" w:eastAsia="宋体" w:cs="Times New Roman"/>
          <w:sz w:val="28"/>
          <w:szCs w:val="28"/>
        </w:rPr>
        <w:t>；</w:t>
      </w:r>
      <w:r>
        <w:rPr>
          <w:rFonts w:hint="default" w:ascii="Times New Roman" w:hAnsi="Times New Roman" w:eastAsia="宋体" w:cs="Times New Roman"/>
          <w:color w:val="FF0000"/>
          <w:sz w:val="28"/>
          <w:szCs w:val="28"/>
        </w:rPr>
        <w:t>[有益效果2]</w:t>
      </w:r>
      <w:r>
        <w:rPr>
          <w:rFonts w:hint="default" w:ascii="Times New Roman" w:hAnsi="Times New Roman" w:eastAsia="宋体" w:cs="Times New Roman"/>
          <w:sz w:val="28"/>
          <w:szCs w:val="28"/>
        </w:rPr>
        <w:t>；</w:t>
      </w:r>
      <w:r>
        <w:rPr>
          <w:rFonts w:hint="default" w:ascii="Times New Roman" w:hAnsi="Times New Roman" w:eastAsia="宋体" w:cs="Times New Roman"/>
          <w:color w:val="FF0000"/>
          <w:sz w:val="28"/>
          <w:szCs w:val="28"/>
        </w:rPr>
        <w:t>[有益效果3]</w:t>
      </w:r>
      <w:r>
        <w:rPr>
          <w:rFonts w:hint="default" w:ascii="Times New Roman" w:hAnsi="Times New Roman" w:eastAsia="宋体" w:cs="Times New Roman"/>
          <w:sz w:val="28"/>
          <w:szCs w:val="28"/>
        </w:rPr>
        <w:t>；</w:t>
      </w:r>
      <w:r>
        <w:rPr>
          <w:rFonts w:hint="default" w:ascii="Times New Roman" w:hAnsi="Times New Roman" w:eastAsia="宋体" w:cs="Times New Roman"/>
          <w:color w:val="FF0000"/>
          <w:sz w:val="28"/>
          <w:szCs w:val="28"/>
        </w:rPr>
        <w:t>[有益效果4]</w:t>
      </w:r>
      <w:r>
        <w:rPr>
          <w:rFonts w:hint="default" w:ascii="Times New Roman" w:hAnsi="Times New Roman" w:eastAsia="宋体" w:cs="Times New Roman"/>
          <w:sz w:val="28"/>
          <w:szCs w:val="28"/>
        </w:rPr>
        <w:t>。</w:t>
      </w:r>
    </w:p>
    <w:p w14:paraId="073C8A5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（1）本发明通过</w:t>
      </w:r>
      <w:r>
        <w:rPr>
          <w:rFonts w:hint="default" w:ascii="Times New Roman" w:hAnsi="Times New Roman" w:eastAsia="宋体" w:cs="Times New Roman"/>
          <w:color w:val="FF0000"/>
          <w:sz w:val="28"/>
          <w:szCs w:val="28"/>
          <w:lang w:val="en-US" w:eastAsia="zh-CN"/>
        </w:rPr>
        <w:t>[技术方案1]</w:t>
      </w:r>
      <w:r>
        <w:rPr>
          <w:rFonts w:hint="default" w:ascii="Times New Roman" w:hAnsi="Times New Roman" w:eastAsia="宋体" w:cs="Times New Roman"/>
          <w:sz w:val="28"/>
          <w:szCs w:val="28"/>
          <w:lang w:val="en-US" w:eastAsia="zh-CN"/>
        </w:rPr>
        <w:t>对</w:t>
      </w:r>
      <w:r>
        <w:rPr>
          <w:rFonts w:hint="default" w:ascii="Times New Roman" w:hAnsi="Times New Roman" w:eastAsia="宋体" w:cs="Times New Roman"/>
          <w:color w:val="FF0000"/>
          <w:sz w:val="28"/>
          <w:szCs w:val="28"/>
          <w:lang w:val="en-US" w:eastAsia="zh-CN"/>
        </w:rPr>
        <w:t>[作用对象]</w:t>
      </w:r>
      <w:r>
        <w:rPr>
          <w:rFonts w:hint="default" w:ascii="Times New Roman" w:hAnsi="Times New Roman" w:eastAsia="宋体" w:cs="Times New Roman"/>
          <w:sz w:val="28"/>
          <w:szCs w:val="28"/>
          <w:lang w:val="en-US" w:eastAsia="zh-CN"/>
        </w:rPr>
        <w:t>，</w:t>
      </w:r>
      <w:r>
        <w:rPr>
          <w:rFonts w:hint="default" w:ascii="Times New Roman" w:hAnsi="Times New Roman" w:eastAsia="宋体" w:cs="Times New Roman"/>
          <w:color w:val="FF0000"/>
          <w:sz w:val="28"/>
          <w:szCs w:val="28"/>
          <w:lang w:val="en-US" w:eastAsia="zh-CN"/>
        </w:rPr>
        <w:t>[推导过程]</w:t>
      </w:r>
      <w:r>
        <w:rPr>
          <w:rFonts w:hint="default" w:ascii="Times New Roman" w:hAnsi="Times New Roman" w:eastAsia="宋体" w:cs="Times New Roman"/>
          <w:sz w:val="28"/>
          <w:szCs w:val="28"/>
          <w:lang w:val="en-US" w:eastAsia="zh-CN"/>
        </w:rPr>
        <w:t>，实现</w:t>
      </w:r>
      <w:r>
        <w:rPr>
          <w:rFonts w:hint="default" w:ascii="Times New Roman" w:hAnsi="Times New Roman" w:eastAsia="宋体" w:cs="Times New Roman"/>
          <w:color w:val="FF0000"/>
          <w:sz w:val="28"/>
          <w:szCs w:val="28"/>
          <w:lang w:val="en-US" w:eastAsia="zh-CN"/>
        </w:rPr>
        <w:t>[有益效果]</w:t>
      </w:r>
      <w:r>
        <w:rPr>
          <w:rFonts w:hint="default" w:ascii="Times New Roman" w:hAnsi="Times New Roman" w:eastAsia="宋体" w:cs="Times New Roman"/>
          <w:sz w:val="28"/>
          <w:szCs w:val="28"/>
          <w:lang w:val="en-US" w:eastAsia="zh-CN"/>
        </w:rPr>
        <w:t>。</w:t>
      </w:r>
    </w:p>
    <w:p w14:paraId="50C501B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（2）本发明通过</w:t>
      </w:r>
      <w:r>
        <w:rPr>
          <w:rFonts w:hint="default" w:ascii="Times New Roman" w:hAnsi="Times New Roman" w:eastAsia="宋体" w:cs="Times New Roman"/>
          <w:color w:val="FF0000"/>
          <w:sz w:val="28"/>
          <w:szCs w:val="28"/>
          <w:lang w:val="en-US" w:eastAsia="zh-CN"/>
        </w:rPr>
        <w:t>[技术方案2]</w:t>
      </w:r>
      <w:r>
        <w:rPr>
          <w:rFonts w:hint="default" w:ascii="Times New Roman" w:hAnsi="Times New Roman" w:eastAsia="宋体" w:cs="Times New Roman"/>
          <w:sz w:val="28"/>
          <w:szCs w:val="28"/>
          <w:lang w:val="en-US" w:eastAsia="zh-CN"/>
        </w:rPr>
        <w:t>对</w:t>
      </w:r>
      <w:r>
        <w:rPr>
          <w:rFonts w:hint="default" w:ascii="Times New Roman" w:hAnsi="Times New Roman" w:eastAsia="宋体" w:cs="Times New Roman"/>
          <w:color w:val="FF0000"/>
          <w:sz w:val="28"/>
          <w:szCs w:val="28"/>
          <w:lang w:val="en-US" w:eastAsia="zh-CN"/>
        </w:rPr>
        <w:t>[作用对象]</w:t>
      </w:r>
      <w:r>
        <w:rPr>
          <w:rFonts w:hint="default" w:ascii="Times New Roman" w:hAnsi="Times New Roman" w:eastAsia="宋体" w:cs="Times New Roman"/>
          <w:sz w:val="28"/>
          <w:szCs w:val="28"/>
          <w:lang w:val="en-US" w:eastAsia="zh-CN"/>
        </w:rPr>
        <w:t>，</w:t>
      </w:r>
      <w:r>
        <w:rPr>
          <w:rFonts w:hint="default" w:ascii="Times New Roman" w:hAnsi="Times New Roman" w:eastAsia="宋体" w:cs="Times New Roman"/>
          <w:color w:val="FF0000"/>
          <w:sz w:val="28"/>
          <w:szCs w:val="28"/>
          <w:lang w:val="en-US" w:eastAsia="zh-CN"/>
        </w:rPr>
        <w:t>[推导过程]</w:t>
      </w:r>
      <w:r>
        <w:rPr>
          <w:rFonts w:hint="default" w:ascii="Times New Roman" w:hAnsi="Times New Roman" w:eastAsia="宋体" w:cs="Times New Roman"/>
          <w:sz w:val="28"/>
          <w:szCs w:val="28"/>
          <w:lang w:val="en-US" w:eastAsia="zh-CN"/>
        </w:rPr>
        <w:t>，实现</w:t>
      </w:r>
      <w:r>
        <w:rPr>
          <w:rFonts w:hint="default" w:ascii="Times New Roman" w:hAnsi="Times New Roman" w:eastAsia="宋体" w:cs="Times New Roman"/>
          <w:color w:val="FF0000"/>
          <w:sz w:val="28"/>
          <w:szCs w:val="28"/>
          <w:lang w:val="en-US" w:eastAsia="zh-CN"/>
        </w:rPr>
        <w:t>[有益效果]</w:t>
      </w:r>
      <w:r>
        <w:rPr>
          <w:rFonts w:hint="default" w:ascii="Times New Roman" w:hAnsi="Times New Roman" w:eastAsia="宋体" w:cs="Times New Roman"/>
          <w:sz w:val="28"/>
          <w:szCs w:val="28"/>
          <w:lang w:val="en-US" w:eastAsia="zh-CN"/>
        </w:rPr>
        <w:t>。</w:t>
      </w:r>
    </w:p>
    <w:p w14:paraId="387959C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（3）本发明通过</w:t>
      </w:r>
      <w:r>
        <w:rPr>
          <w:rFonts w:hint="default" w:ascii="Times New Roman" w:hAnsi="Times New Roman" w:eastAsia="宋体" w:cs="Times New Roman"/>
          <w:color w:val="FF0000"/>
          <w:sz w:val="28"/>
          <w:szCs w:val="28"/>
          <w:lang w:val="en-US" w:eastAsia="zh-CN"/>
        </w:rPr>
        <w:t>[技术方案3]</w:t>
      </w:r>
      <w:r>
        <w:rPr>
          <w:rFonts w:hint="default" w:ascii="Times New Roman" w:hAnsi="Times New Roman" w:eastAsia="宋体" w:cs="Times New Roman"/>
          <w:sz w:val="28"/>
          <w:szCs w:val="28"/>
          <w:lang w:val="en-US" w:eastAsia="zh-CN"/>
        </w:rPr>
        <w:t>对</w:t>
      </w:r>
      <w:r>
        <w:rPr>
          <w:rFonts w:hint="default" w:ascii="Times New Roman" w:hAnsi="Times New Roman" w:eastAsia="宋体" w:cs="Times New Roman"/>
          <w:color w:val="FF0000"/>
          <w:sz w:val="28"/>
          <w:szCs w:val="28"/>
          <w:lang w:val="en-US" w:eastAsia="zh-CN"/>
        </w:rPr>
        <w:t>[作用对象]</w:t>
      </w:r>
      <w:r>
        <w:rPr>
          <w:rFonts w:hint="default" w:ascii="Times New Roman" w:hAnsi="Times New Roman" w:eastAsia="宋体" w:cs="Times New Roman"/>
          <w:sz w:val="28"/>
          <w:szCs w:val="28"/>
          <w:lang w:val="en-US" w:eastAsia="zh-CN"/>
        </w:rPr>
        <w:t>，</w:t>
      </w:r>
      <w:r>
        <w:rPr>
          <w:rFonts w:hint="default" w:ascii="Times New Roman" w:hAnsi="Times New Roman" w:eastAsia="宋体" w:cs="Times New Roman"/>
          <w:color w:val="FF0000"/>
          <w:sz w:val="28"/>
          <w:szCs w:val="28"/>
          <w:lang w:val="en-US" w:eastAsia="zh-CN"/>
        </w:rPr>
        <w:t>[推导过程]</w:t>
      </w:r>
      <w:r>
        <w:rPr>
          <w:rFonts w:hint="default" w:ascii="Times New Roman" w:hAnsi="Times New Roman" w:eastAsia="宋体" w:cs="Times New Roman"/>
          <w:sz w:val="28"/>
          <w:szCs w:val="28"/>
          <w:lang w:val="en-US" w:eastAsia="zh-CN"/>
        </w:rPr>
        <w:t>，实现</w:t>
      </w:r>
      <w:r>
        <w:rPr>
          <w:rFonts w:hint="default" w:ascii="Times New Roman" w:hAnsi="Times New Roman" w:eastAsia="宋体" w:cs="Times New Roman"/>
          <w:color w:val="FF0000"/>
          <w:sz w:val="28"/>
          <w:szCs w:val="28"/>
          <w:lang w:val="en-US" w:eastAsia="zh-CN"/>
        </w:rPr>
        <w:t>[有益效果]</w:t>
      </w:r>
      <w:r>
        <w:rPr>
          <w:rFonts w:hint="default" w:ascii="Times New Roman" w:hAnsi="Times New Roman" w:eastAsia="宋体" w:cs="Times New Roman"/>
          <w:sz w:val="28"/>
          <w:szCs w:val="28"/>
          <w:lang w:val="en-US" w:eastAsia="zh-CN"/>
        </w:rPr>
        <w:t>。</w:t>
      </w:r>
    </w:p>
    <w:p w14:paraId="14F5CD2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b/>
          <w:bCs/>
          <w:sz w:val="28"/>
        </w:rPr>
      </w:pPr>
      <w:r>
        <w:rPr>
          <w:rFonts w:hint="default" w:ascii="Times New Roman" w:hAnsi="Times New Roman" w:eastAsia="宋体" w:cs="Times New Roman"/>
          <w:b/>
          <w:bCs/>
          <w:sz w:val="28"/>
        </w:rPr>
        <w:t>附图说明</w:t>
      </w:r>
    </w:p>
    <w:p w14:paraId="1EE8A92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图1是本发明第一实施例提供的</w:t>
      </w:r>
      <w:r>
        <w:rPr>
          <w:rFonts w:hint="default" w:ascii="Times New Roman" w:hAnsi="Times New Roman" w:eastAsia="宋体" w:cs="Times New Roman"/>
          <w:color w:val="FF0000"/>
          <w:sz w:val="28"/>
          <w:szCs w:val="28"/>
        </w:rPr>
        <w:t>[方法名]</w:t>
      </w:r>
      <w:r>
        <w:rPr>
          <w:rFonts w:hint="default" w:ascii="Times New Roman" w:hAnsi="Times New Roman" w:eastAsia="宋体" w:cs="Times New Roman"/>
          <w:sz w:val="28"/>
          <w:szCs w:val="28"/>
        </w:rPr>
        <w:t>流程示意图。</w:t>
      </w:r>
    </w:p>
    <w:p w14:paraId="00D218EC">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Times New Roman"/>
          <w:b/>
          <w:bCs/>
          <w:sz w:val="28"/>
        </w:rPr>
      </w:pPr>
      <w:r>
        <w:rPr>
          <w:rFonts w:hint="default" w:ascii="Times New Roman" w:hAnsi="Times New Roman" w:eastAsia="宋体" w:cs="Times New Roman"/>
          <w:b/>
          <w:bCs/>
          <w:sz w:val="28"/>
        </w:rPr>
        <w:t>具体实施方式</w:t>
      </w:r>
    </w:p>
    <w:p w14:paraId="2111E026">
      <w:pPr>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textAlignment w:val="auto"/>
        <w:rPr>
          <w:rFonts w:hint="default" w:ascii="Times New Roman" w:hAnsi="Times New Roman" w:eastAsia="宋体" w:cs="Times New Roman"/>
          <w:b/>
          <w:bCs/>
          <w:color w:val="FF0000"/>
          <w:sz w:val="28"/>
          <w:szCs w:val="28"/>
          <w:highlight w:val="yellow"/>
          <w:u w:val="single"/>
          <w:lang w:eastAsia="zh-CN"/>
        </w:rPr>
      </w:pPr>
      <w:r>
        <w:rPr>
          <w:rFonts w:hint="default" w:ascii="Times New Roman" w:hAnsi="Times New Roman" w:eastAsia="宋体" w:cs="Times New Roman"/>
          <w:b/>
          <w:bCs/>
          <w:color w:val="0000FF"/>
          <w:sz w:val="28"/>
          <w:szCs w:val="28"/>
          <w:highlight w:val="yellow"/>
          <w:u w:val="single"/>
          <w:lang w:eastAsia="zh-CN"/>
        </w:rPr>
        <w:t>[总+分+综述]</w:t>
      </w:r>
    </w:p>
    <w:p w14:paraId="5A11A29D">
      <w:pPr>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textAlignment w:val="auto"/>
        <w:rPr>
          <w:rFonts w:hint="default" w:ascii="Times New Roman" w:hAnsi="Times New Roman" w:eastAsia="宋体" w:cs="Times New Roman"/>
          <w:color w:val="FF0000"/>
          <w:sz w:val="28"/>
          <w:szCs w:val="28"/>
          <w:highlight w:val="yellow"/>
          <w:u w:val="single"/>
          <w:lang w:eastAsia="zh-CN"/>
        </w:rPr>
      </w:pPr>
      <w:r>
        <w:rPr>
          <w:rFonts w:hint="default" w:ascii="Times New Roman" w:hAnsi="Times New Roman" w:eastAsia="宋体" w:cs="Times New Roman"/>
          <w:color w:val="0000FF"/>
          <w:sz w:val="28"/>
          <w:szCs w:val="28"/>
          <w:highlight w:val="yellow"/>
          <w:u w:val="single"/>
          <w:lang w:eastAsia="zh-CN"/>
        </w:rPr>
        <w:t>[分：每个步骤的解释、名词解释、需要说明的其他示例、具体示例的展示]</w:t>
      </w:r>
    </w:p>
    <w:p w14:paraId="38C3E082">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宋体" w:cs="Times New Roman"/>
          <w:color w:val="FF0000"/>
          <w:sz w:val="28"/>
          <w:szCs w:val="28"/>
          <w:highlight w:val="yellow"/>
          <w:u w:val="single"/>
          <w:lang w:eastAsia="zh-CN"/>
        </w:rPr>
      </w:pPr>
      <w:r>
        <w:rPr>
          <w:rFonts w:hint="default" w:ascii="Times New Roman" w:hAnsi="Times New Roman" w:eastAsia="宋体" w:cs="Times New Roman"/>
          <w:color w:val="0000FF"/>
          <w:sz w:val="28"/>
          <w:szCs w:val="28"/>
          <w:highlight w:val="yellow"/>
          <w:u w:val="single"/>
          <w:lang w:eastAsia="zh-CN"/>
        </w:rPr>
        <w:t>【使用自然语句客观陈述技术方案，不能夸大事实，也不能使用不确定的描述】</w:t>
      </w:r>
    </w:p>
    <w:p w14:paraId="0BBAC39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下面将结合本发明实施例中的附图，对本发明实施例中的技术方案进行清楚、完整地描述，显然，所描述的实施例仅仅是本发明一部分实施例，而不是全部的实施例。基于本发明中的实施例，本领域普通技术人员在没有作出创造性劳动前提下所获得的所有其他实施例，都属于本发明保护的范围。</w:t>
      </w:r>
    </w:p>
    <w:p w14:paraId="7237312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如图1所示，本发明第一实施例提供了</w:t>
      </w:r>
      <w:r>
        <w:rPr>
          <w:rFonts w:hint="default" w:ascii="Times New Roman" w:hAnsi="Times New Roman" w:eastAsia="宋体" w:cs="Times New Roman"/>
          <w:color w:val="FF0000"/>
          <w:sz w:val="28"/>
          <w:szCs w:val="28"/>
        </w:rPr>
        <w:t>[方法名]</w:t>
      </w:r>
      <w:r>
        <w:rPr>
          <w:rFonts w:hint="default" w:ascii="Times New Roman" w:hAnsi="Times New Roman" w:eastAsia="宋体" w:cs="Times New Roman"/>
          <w:sz w:val="28"/>
          <w:szCs w:val="28"/>
        </w:rPr>
        <w:t>，包括步骤S11至步骤S1</w:t>
      </w:r>
      <w:r>
        <w:rPr>
          <w:rFonts w:hint="default" w:ascii="Times New Roman" w:hAnsi="Times New Roman" w:eastAsia="宋体" w:cs="Times New Roman"/>
          <w:color w:val="FF0000"/>
          <w:sz w:val="28"/>
          <w:szCs w:val="28"/>
        </w:rPr>
        <w:t>[N]</w:t>
      </w:r>
      <w:r>
        <w:rPr>
          <w:rFonts w:hint="default" w:ascii="Times New Roman" w:hAnsi="Times New Roman" w:eastAsia="宋体" w:cs="Times New Roman"/>
          <w:sz w:val="28"/>
          <w:szCs w:val="28"/>
        </w:rPr>
        <w:t>：</w:t>
      </w:r>
    </w:p>
    <w:p w14:paraId="715A4479">
      <w:pPr>
        <w:pStyle w:val="11"/>
        <w:keepNext w:val="0"/>
        <w:keepLines w:val="0"/>
        <w:pageBreakBefore w:val="0"/>
        <w:widowControl w:val="0"/>
        <w:kinsoku/>
        <w:wordWrap/>
        <w:overflowPunct/>
        <w:topLinePunct w:val="0"/>
        <w:autoSpaceDE/>
        <w:autoSpaceDN/>
        <w:bidi w:val="0"/>
        <w:adjustRightInd/>
        <w:snapToGrid/>
        <w:spacing w:line="560" w:lineRule="exact"/>
        <w:ind w:firstLine="56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sz w:val="28"/>
          <w:szCs w:val="28"/>
          <w:lang w:eastAsia="zh-CN"/>
        </w:rPr>
        <w:t>S11，</w:t>
      </w:r>
      <w:r>
        <w:rPr>
          <w:rFonts w:hint="default" w:ascii="Times New Roman" w:hAnsi="Times New Roman" w:eastAsia="宋体" w:cs="Times New Roman"/>
          <w:color w:val="FF0000"/>
          <w:sz w:val="28"/>
          <w:szCs w:val="28"/>
          <w:lang w:eastAsia="zh-CN"/>
        </w:rPr>
        <w:t>[权1步骤1：获取[特征1]和[特征2]]</w:t>
      </w:r>
      <w:r>
        <w:rPr>
          <w:rFonts w:hint="default" w:ascii="Times New Roman" w:hAnsi="Times New Roman" w:eastAsia="宋体" w:cs="Times New Roman"/>
          <w:sz w:val="28"/>
          <w:szCs w:val="28"/>
          <w:lang w:eastAsia="zh-CN"/>
        </w:rPr>
        <w:t>；</w:t>
      </w:r>
    </w:p>
    <w:p w14:paraId="6C2FE29A">
      <w:pPr>
        <w:pStyle w:val="11"/>
        <w:keepNext w:val="0"/>
        <w:keepLines w:val="0"/>
        <w:pageBreakBefore w:val="0"/>
        <w:widowControl w:val="0"/>
        <w:kinsoku/>
        <w:wordWrap/>
        <w:overflowPunct/>
        <w:topLinePunct w:val="0"/>
        <w:autoSpaceDE/>
        <w:autoSpaceDN/>
        <w:bidi w:val="0"/>
        <w:adjustRightInd/>
        <w:snapToGrid/>
        <w:spacing w:line="560" w:lineRule="exact"/>
        <w:ind w:firstLine="560"/>
        <w:textAlignment w:val="auto"/>
        <w:rPr>
          <w:rFonts w:hint="default" w:ascii="Times New Roman" w:hAnsi="Times New Roman" w:eastAsia="宋体" w:cs="Times New Roman"/>
          <w:color w:val="0000FF"/>
          <w:sz w:val="28"/>
          <w:szCs w:val="28"/>
          <w:lang w:eastAsia="zh-CN"/>
        </w:rPr>
      </w:pPr>
      <w:r>
        <w:rPr>
          <w:rFonts w:hint="default" w:ascii="Times New Roman" w:hAnsi="Times New Roman" w:eastAsia="宋体" w:cs="Times New Roman"/>
          <w:sz w:val="28"/>
          <w:szCs w:val="28"/>
          <w:lang w:eastAsia="zh-CN"/>
        </w:rPr>
        <w:t>S12，</w:t>
      </w:r>
      <w:r>
        <w:rPr>
          <w:rFonts w:hint="default" w:ascii="Times New Roman" w:hAnsi="Times New Roman" w:eastAsia="宋体" w:cs="Times New Roman"/>
          <w:color w:val="FF0000"/>
          <w:sz w:val="28"/>
          <w:szCs w:val="28"/>
          <w:lang w:eastAsia="zh-CN"/>
        </w:rPr>
        <w:t>[权1步骤2：根据所述[特征1]，进行[xx操作]，得到[特征3]]</w:t>
      </w:r>
      <w:r>
        <w:rPr>
          <w:rFonts w:hint="default" w:ascii="Times New Roman" w:hAnsi="Times New Roman" w:eastAsia="宋体" w:cs="Times New Roman"/>
          <w:sz w:val="28"/>
          <w:szCs w:val="28"/>
          <w:lang w:eastAsia="zh-CN"/>
        </w:rPr>
        <w:t>；</w:t>
      </w:r>
    </w:p>
    <w:p w14:paraId="64465BD8">
      <w:pPr>
        <w:pStyle w:val="11"/>
        <w:keepNext w:val="0"/>
        <w:keepLines w:val="0"/>
        <w:pageBreakBefore w:val="0"/>
        <w:widowControl w:val="0"/>
        <w:kinsoku/>
        <w:wordWrap/>
        <w:overflowPunct/>
        <w:topLinePunct w:val="0"/>
        <w:autoSpaceDE/>
        <w:autoSpaceDN/>
        <w:bidi w:val="0"/>
        <w:adjustRightInd/>
        <w:snapToGrid/>
        <w:spacing w:line="560" w:lineRule="exact"/>
        <w:ind w:firstLine="560"/>
        <w:textAlignment w:val="auto"/>
        <w:rPr>
          <w:rFonts w:hint="eastAsia" w:ascii="Times New Roman" w:hAnsi="Times New Roman" w:eastAsia="宋体" w:cs="Times New Roman"/>
          <w:color w:val="0000FF"/>
          <w:sz w:val="28"/>
          <w:szCs w:val="28"/>
          <w:lang w:eastAsia="zh-CN"/>
        </w:rPr>
      </w:pPr>
      <w:r>
        <w:rPr>
          <w:rFonts w:hint="eastAsia" w:ascii="Times New Roman" w:hAnsi="Times New Roman" w:eastAsia="宋体" w:cs="Times New Roman"/>
          <w:sz w:val="28"/>
          <w:szCs w:val="28"/>
          <w:lang w:eastAsia="zh-CN"/>
        </w:rPr>
        <w:t>S13，</w:t>
      </w:r>
      <w:r>
        <w:rPr>
          <w:rFonts w:hint="eastAsia" w:ascii="Times New Roman" w:hAnsi="Times New Roman" w:eastAsia="宋体" w:cs="Times New Roman"/>
          <w:color w:val="FF0000"/>
          <w:sz w:val="28"/>
          <w:szCs w:val="28"/>
          <w:lang w:eastAsia="zh-CN"/>
        </w:rPr>
        <w:t>[权1步骤3：根据所述[特征2]和所述[特征3]，进行[xx操作]，得到[特征4]]</w:t>
      </w:r>
      <w:r>
        <w:rPr>
          <w:rFonts w:hint="eastAsia" w:ascii="Times New Roman" w:hAnsi="Times New Roman" w:eastAsia="宋体" w:cs="Times New Roman"/>
          <w:sz w:val="28"/>
          <w:szCs w:val="28"/>
          <w:lang w:eastAsia="zh-CN"/>
        </w:rPr>
        <w:t>；</w:t>
      </w:r>
    </w:p>
    <w:p w14:paraId="5B112CCF">
      <w:pPr>
        <w:pStyle w:val="11"/>
        <w:keepNext w:val="0"/>
        <w:keepLines w:val="0"/>
        <w:pageBreakBefore w:val="0"/>
        <w:widowControl w:val="0"/>
        <w:kinsoku/>
        <w:wordWrap/>
        <w:overflowPunct/>
        <w:topLinePunct w:val="0"/>
        <w:autoSpaceDE/>
        <w:autoSpaceDN/>
        <w:bidi w:val="0"/>
        <w:adjustRightInd/>
        <w:snapToGrid/>
        <w:spacing w:line="560" w:lineRule="exact"/>
        <w:ind w:firstLine="56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sz w:val="28"/>
          <w:szCs w:val="28"/>
          <w:lang w:val="en-US" w:eastAsia="zh-CN"/>
        </w:rPr>
        <w:t>S14，</w:t>
      </w:r>
      <w:r>
        <w:rPr>
          <w:rFonts w:hint="default" w:ascii="Times New Roman" w:hAnsi="Times New Roman" w:eastAsia="宋体" w:cs="Times New Roman"/>
          <w:color w:val="FF0000"/>
          <w:sz w:val="28"/>
          <w:szCs w:val="28"/>
          <w:lang w:val="en-US" w:eastAsia="zh-CN"/>
        </w:rPr>
        <w:t>[权1步骤4：将所述[特征4]进行[输出/XX操作/输入到预先训练完成的xx模型中，得到目标结果]]</w:t>
      </w:r>
      <w:r>
        <w:rPr>
          <w:rFonts w:hint="default" w:ascii="Times New Roman" w:hAnsi="Times New Roman" w:eastAsia="宋体" w:cs="Times New Roman"/>
          <w:sz w:val="28"/>
          <w:szCs w:val="28"/>
          <w:lang w:val="en-US" w:eastAsia="zh-CN"/>
        </w:rPr>
        <w:t>；</w:t>
      </w:r>
    </w:p>
    <w:p w14:paraId="37D49444">
      <w:pPr>
        <w:pStyle w:val="11"/>
        <w:keepNext w:val="0"/>
        <w:keepLines w:val="0"/>
        <w:pageBreakBefore w:val="0"/>
        <w:widowControl w:val="0"/>
        <w:kinsoku/>
        <w:wordWrap/>
        <w:overflowPunct/>
        <w:topLinePunct w:val="0"/>
        <w:autoSpaceDE/>
        <w:autoSpaceDN/>
        <w:bidi w:val="0"/>
        <w:adjustRightInd/>
        <w:snapToGrid/>
        <w:spacing w:line="560" w:lineRule="exact"/>
        <w:ind w:firstLine="56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sz w:val="28"/>
          <w:szCs w:val="28"/>
          <w:lang w:val="en-US" w:eastAsia="zh-CN"/>
        </w:rPr>
        <w:t>S15，</w:t>
      </w:r>
      <w:r>
        <w:rPr>
          <w:rFonts w:hint="default" w:ascii="Times New Roman" w:hAnsi="Times New Roman" w:eastAsia="宋体" w:cs="Times New Roman"/>
          <w:color w:val="FF0000"/>
          <w:sz w:val="28"/>
          <w:szCs w:val="28"/>
          <w:lang w:val="en-US" w:eastAsia="zh-CN"/>
        </w:rPr>
        <w:t>[权1步骤5：将所述[特征5]</w:t>
      </w:r>
      <w:r>
        <w:rPr>
          <w:rFonts w:hint="default" w:ascii="Times New Roman" w:hAnsi="Times New Roman" w:eastAsia="宋体" w:cs="Times New Roman"/>
          <w:sz w:val="28"/>
          <w:szCs w:val="28"/>
          <w:lang w:val="en-US" w:eastAsia="zh-CN"/>
        </w:rPr>
        <w:t>进行</w:t>
      </w:r>
      <w:r>
        <w:rPr>
          <w:rFonts w:hint="default" w:ascii="Times New Roman" w:hAnsi="Times New Roman" w:eastAsia="宋体" w:cs="Times New Roman"/>
          <w:color w:val="FF0000"/>
          <w:sz w:val="28"/>
          <w:szCs w:val="28"/>
          <w:lang w:val="en-US" w:eastAsia="zh-CN"/>
        </w:rPr>
        <w:t>[输出/输入到目标模型]</w:t>
      </w:r>
      <w:r>
        <w:rPr>
          <w:rFonts w:hint="default" w:ascii="Times New Roman" w:hAnsi="Times New Roman" w:eastAsia="宋体" w:cs="Times New Roman"/>
          <w:sz w:val="28"/>
          <w:szCs w:val="28"/>
          <w:lang w:val="en-US" w:eastAsia="zh-CN"/>
        </w:rPr>
        <w:t>，得到</w:t>
      </w:r>
      <w:r>
        <w:rPr>
          <w:rFonts w:hint="default" w:ascii="Times New Roman" w:hAnsi="Times New Roman" w:eastAsia="宋体" w:cs="Times New Roman"/>
          <w:color w:val="FF0000"/>
          <w:sz w:val="28"/>
          <w:szCs w:val="28"/>
          <w:lang w:val="en-US" w:eastAsia="zh-CN"/>
        </w:rPr>
        <w:t>[目标结果]</w:t>
      </w:r>
      <w:r>
        <w:rPr>
          <w:rFonts w:hint="default" w:ascii="Times New Roman" w:hAnsi="Times New Roman" w:eastAsia="宋体" w:cs="Times New Roman"/>
          <w:sz w:val="28"/>
          <w:szCs w:val="28"/>
          <w:lang w:val="en-US" w:eastAsia="zh-CN"/>
        </w:rPr>
        <w:t>]；</w:t>
      </w:r>
    </w:p>
    <w:p w14:paraId="131E6B2F">
      <w:pPr>
        <w:keepNext w:val="0"/>
        <w:keepLines w:val="0"/>
        <w:pageBreakBefore w:val="0"/>
        <w:widowControl w:val="0"/>
        <w:numPr>
          <w:ilvl w:val="255"/>
          <w:numId w:val="0"/>
        </w:numPr>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bCs/>
          <w:color w:val="FF0000"/>
          <w:sz w:val="28"/>
          <w:szCs w:val="28"/>
          <w:highlight w:val="yellow"/>
          <w:lang w:val="en-US" w:eastAsia="zh-CN"/>
        </w:rPr>
      </w:pPr>
    </w:p>
    <w:p w14:paraId="6D2258C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在步骤S11中，</w:t>
      </w:r>
      <w:r>
        <w:rPr>
          <w:rFonts w:hint="default" w:ascii="Times New Roman" w:hAnsi="Times New Roman" w:eastAsia="宋体" w:cs="Times New Roman"/>
          <w:color w:val="FF0000"/>
          <w:sz w:val="28"/>
          <w:szCs w:val="28"/>
        </w:rPr>
        <w:t>[复述权1步骤S11完整内容]</w:t>
      </w:r>
      <w:r>
        <w:rPr>
          <w:rFonts w:hint="default" w:ascii="Times New Roman" w:hAnsi="Times New Roman" w:eastAsia="宋体" w:cs="Times New Roman"/>
          <w:sz w:val="28"/>
          <w:szCs w:val="28"/>
        </w:rPr>
        <w:t>，包括：</w:t>
      </w:r>
    </w:p>
    <w:p w14:paraId="78A3E77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[从权子步骤1]</w:t>
      </w:r>
      <w:r>
        <w:rPr>
          <w:rFonts w:hint="default" w:ascii="Times New Roman" w:hAnsi="Times New Roman" w:eastAsia="宋体" w:cs="Times New Roman"/>
          <w:sz w:val="28"/>
          <w:szCs w:val="28"/>
        </w:rPr>
        <w:t>；</w:t>
      </w:r>
    </w:p>
    <w:p w14:paraId="64FF99D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[从权子步骤2]</w:t>
      </w:r>
      <w:r>
        <w:rPr>
          <w:rFonts w:hint="default" w:ascii="Times New Roman" w:hAnsi="Times New Roman" w:eastAsia="宋体" w:cs="Times New Roman"/>
          <w:sz w:val="28"/>
          <w:szCs w:val="28"/>
        </w:rPr>
        <w:t>；</w:t>
      </w:r>
    </w:p>
    <w:p w14:paraId="7379410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[从权子步骤3]</w:t>
      </w:r>
      <w:r>
        <w:rPr>
          <w:rFonts w:hint="default" w:ascii="Times New Roman" w:hAnsi="Times New Roman" w:eastAsia="宋体" w:cs="Times New Roman"/>
          <w:sz w:val="28"/>
          <w:szCs w:val="28"/>
        </w:rPr>
        <w:t>；</w:t>
      </w:r>
    </w:p>
    <w:p w14:paraId="16BDF4C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[从权子步骤4]</w:t>
      </w:r>
      <w:r>
        <w:rPr>
          <w:rFonts w:hint="default" w:ascii="Times New Roman" w:hAnsi="Times New Roman" w:eastAsia="宋体" w:cs="Times New Roman"/>
          <w:sz w:val="28"/>
          <w:szCs w:val="28"/>
        </w:rPr>
        <w:t>。</w:t>
      </w:r>
    </w:p>
    <w:p w14:paraId="104E095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具体而言，</w:t>
      </w:r>
      <w:r>
        <w:rPr>
          <w:rFonts w:hint="default" w:ascii="Times New Roman" w:hAnsi="Times New Roman" w:eastAsia="宋体" w:cs="Times New Roman"/>
          <w:color w:val="FF0000"/>
          <w:sz w:val="28"/>
          <w:szCs w:val="28"/>
        </w:rPr>
        <w:t>[从权子步骤的展开论述：怎么实现、用到什么参数、如何标定]</w:t>
      </w:r>
      <w:r>
        <w:rPr>
          <w:rFonts w:hint="default" w:ascii="Times New Roman" w:hAnsi="Times New Roman" w:eastAsia="宋体" w:cs="Times New Roman"/>
          <w:sz w:val="28"/>
          <w:szCs w:val="28"/>
        </w:rPr>
        <w:t>。</w:t>
      </w:r>
    </w:p>
    <w:p w14:paraId="01F320C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需要说明的是，</w:t>
      </w:r>
      <w:r>
        <w:rPr>
          <w:rFonts w:hint="default" w:ascii="Times New Roman" w:hAnsi="Times New Roman" w:eastAsia="宋体" w:cs="Times New Roman"/>
          <w:color w:val="FF0000"/>
          <w:sz w:val="28"/>
          <w:szCs w:val="28"/>
        </w:rPr>
        <w:t>[名词解释＋原理说明：该步骤的特征是什么、特征怎么获得、特征怎么使用，为什么这样实现，物理意义/技术原理]</w:t>
      </w:r>
      <w:r>
        <w:rPr>
          <w:rFonts w:hint="default" w:ascii="Times New Roman" w:hAnsi="Times New Roman" w:eastAsia="宋体" w:cs="Times New Roman"/>
          <w:sz w:val="28"/>
          <w:szCs w:val="28"/>
        </w:rPr>
        <w:t>。</w:t>
      </w:r>
    </w:p>
    <w:p w14:paraId="71B61EB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其中，</w:t>
      </w:r>
      <w:r>
        <w:rPr>
          <w:rFonts w:hint="default" w:ascii="Times New Roman" w:hAnsi="Times New Roman" w:eastAsia="宋体" w:cs="Times New Roman"/>
          <w:color w:val="FF0000"/>
          <w:sz w:val="28"/>
          <w:szCs w:val="28"/>
        </w:rPr>
        <w:t>[公式/参数/模型结构的解释说明：符号含义、阈值确定依据、模型结构]</w:t>
      </w:r>
      <w:r>
        <w:rPr>
          <w:rFonts w:hint="default" w:ascii="Times New Roman" w:hAnsi="Times New Roman" w:eastAsia="宋体" w:cs="Times New Roman"/>
          <w:color w:val="0000FF"/>
          <w:sz w:val="28"/>
          <w:szCs w:val="28"/>
        </w:rPr>
        <w:t>；公式段用「式中，[公式符号解释]」引出</w:t>
      </w:r>
      <w:r>
        <w:rPr>
          <w:rFonts w:hint="default" w:ascii="Times New Roman" w:hAnsi="Times New Roman" w:eastAsia="宋体" w:cs="Times New Roman"/>
          <w:sz w:val="28"/>
          <w:szCs w:val="28"/>
        </w:rPr>
        <w:t>。</w:t>
      </w:r>
    </w:p>
    <w:p w14:paraId="751EF67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在一种实施方式中，</w:t>
      </w:r>
      <w:r>
        <w:rPr>
          <w:rFonts w:hint="default" w:ascii="Times New Roman" w:hAnsi="Times New Roman" w:eastAsia="宋体" w:cs="Times New Roman"/>
          <w:color w:val="FF0000"/>
          <w:sz w:val="28"/>
          <w:szCs w:val="28"/>
        </w:rPr>
        <w:t>[权1步骤S11的第二层结构]</w:t>
      </w:r>
      <w:r>
        <w:rPr>
          <w:rFonts w:hint="default" w:ascii="Times New Roman" w:hAnsi="Times New Roman" w:eastAsia="宋体" w:cs="Times New Roman"/>
          <w:sz w:val="28"/>
          <w:szCs w:val="28"/>
        </w:rPr>
        <w:t>，包括：</w:t>
      </w:r>
      <w:r>
        <w:rPr>
          <w:rFonts w:hint="default" w:ascii="Times New Roman" w:hAnsi="Times New Roman" w:eastAsia="宋体" w:cs="Times New Roman"/>
          <w:color w:val="FF0000"/>
          <w:sz w:val="28"/>
          <w:szCs w:val="28"/>
        </w:rPr>
        <w:t>[第二层子步骤1]</w:t>
      </w:r>
      <w:r>
        <w:rPr>
          <w:rFonts w:hint="default" w:ascii="Times New Roman" w:hAnsi="Times New Roman" w:eastAsia="宋体" w:cs="Times New Roman"/>
          <w:sz w:val="28"/>
          <w:szCs w:val="28"/>
        </w:rPr>
        <w:t>；</w:t>
      </w:r>
      <w:r>
        <w:rPr>
          <w:rFonts w:hint="default" w:ascii="Times New Roman" w:hAnsi="Times New Roman" w:eastAsia="宋体" w:cs="Times New Roman"/>
          <w:color w:val="FF0000"/>
          <w:sz w:val="28"/>
          <w:szCs w:val="28"/>
        </w:rPr>
        <w:t>[第二层子步骤2]</w:t>
      </w:r>
      <w:r>
        <w:rPr>
          <w:rFonts w:hint="default" w:ascii="Times New Roman" w:hAnsi="Times New Roman" w:eastAsia="宋体" w:cs="Times New Roman"/>
          <w:sz w:val="28"/>
          <w:szCs w:val="28"/>
        </w:rPr>
        <w:t>；...</w:t>
      </w:r>
    </w:p>
    <w:p w14:paraId="43DA531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示例性地，</w:t>
      </w:r>
      <w:r>
        <w:rPr>
          <w:rFonts w:hint="default" w:ascii="Times New Roman" w:hAnsi="Times New Roman" w:eastAsia="宋体" w:cs="Times New Roman"/>
          <w:color w:val="FF0000"/>
          <w:sz w:val="28"/>
          <w:szCs w:val="28"/>
        </w:rPr>
        <w:t>[具体数值示例：以具体数值代入演示该步骤的实现过程]</w:t>
      </w:r>
      <w:r>
        <w:rPr>
          <w:rFonts w:hint="default" w:ascii="Times New Roman" w:hAnsi="Times New Roman" w:eastAsia="宋体" w:cs="Times New Roman"/>
          <w:color w:val="0000FF"/>
          <w:sz w:val="28"/>
          <w:szCs w:val="28"/>
        </w:rPr>
        <w:t>，可与「具体地」连续使用。</w:t>
      </w:r>
    </w:p>
    <w:p w14:paraId="5FAE331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值得说明的是，</w:t>
      </w:r>
      <w:r>
        <w:rPr>
          <w:rFonts w:hint="default" w:ascii="Times New Roman" w:hAnsi="Times New Roman" w:eastAsia="宋体" w:cs="Times New Roman"/>
          <w:color w:val="FF0000"/>
          <w:sz w:val="28"/>
          <w:szCs w:val="28"/>
        </w:rPr>
        <w:t>[补充说明/易误解点/边界条件]</w:t>
      </w:r>
      <w:r>
        <w:rPr>
          <w:rFonts w:hint="default" w:ascii="Times New Roman" w:hAnsi="Times New Roman" w:eastAsia="宋体" w:cs="Times New Roman"/>
          <w:sz w:val="28"/>
          <w:szCs w:val="28"/>
        </w:rPr>
        <w:t>。</w:t>
      </w:r>
    </w:p>
    <w:p w14:paraId="38FDC82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在步骤S12中，</w:t>
      </w:r>
      <w:r>
        <w:rPr>
          <w:rFonts w:hint="default" w:ascii="Times New Roman" w:hAnsi="Times New Roman" w:eastAsia="宋体" w:cs="Times New Roman"/>
          <w:color w:val="FF0000"/>
          <w:sz w:val="28"/>
          <w:szCs w:val="28"/>
        </w:rPr>
        <w:t>[复述权1步骤S12完整内容]</w:t>
      </w:r>
      <w:r>
        <w:rPr>
          <w:rFonts w:hint="default" w:ascii="Times New Roman" w:hAnsi="Times New Roman" w:eastAsia="宋体" w:cs="Times New Roman"/>
          <w:sz w:val="28"/>
          <w:szCs w:val="28"/>
        </w:rPr>
        <w:t>，包括：</w:t>
      </w:r>
    </w:p>
    <w:p w14:paraId="492C285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[从权子步骤1]</w:t>
      </w:r>
      <w:r>
        <w:rPr>
          <w:rFonts w:hint="default" w:ascii="Times New Roman" w:hAnsi="Times New Roman" w:eastAsia="宋体" w:cs="Times New Roman"/>
          <w:sz w:val="28"/>
          <w:szCs w:val="28"/>
        </w:rPr>
        <w:t>；</w:t>
      </w:r>
    </w:p>
    <w:p w14:paraId="65794C3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[从权子步骤2]</w:t>
      </w:r>
      <w:r>
        <w:rPr>
          <w:rFonts w:hint="default" w:ascii="Times New Roman" w:hAnsi="Times New Roman" w:eastAsia="宋体" w:cs="Times New Roman"/>
          <w:sz w:val="28"/>
          <w:szCs w:val="28"/>
        </w:rPr>
        <w:t>；</w:t>
      </w:r>
    </w:p>
    <w:p w14:paraId="3E0188F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[从权子步骤3]</w:t>
      </w:r>
      <w:r>
        <w:rPr>
          <w:rFonts w:hint="default" w:ascii="Times New Roman" w:hAnsi="Times New Roman" w:eastAsia="宋体" w:cs="Times New Roman"/>
          <w:sz w:val="28"/>
          <w:szCs w:val="28"/>
        </w:rPr>
        <w:t>；</w:t>
      </w:r>
    </w:p>
    <w:p w14:paraId="4B5314F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[从权子步骤4]</w:t>
      </w:r>
      <w:r>
        <w:rPr>
          <w:rFonts w:hint="default" w:ascii="Times New Roman" w:hAnsi="Times New Roman" w:eastAsia="宋体" w:cs="Times New Roman"/>
          <w:sz w:val="28"/>
          <w:szCs w:val="28"/>
        </w:rPr>
        <w:t>。</w:t>
      </w:r>
    </w:p>
    <w:p w14:paraId="66715BC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具体而言，</w:t>
      </w:r>
      <w:r>
        <w:rPr>
          <w:rFonts w:hint="default" w:ascii="Times New Roman" w:hAnsi="Times New Roman" w:eastAsia="宋体" w:cs="Times New Roman"/>
          <w:color w:val="FF0000"/>
          <w:sz w:val="28"/>
          <w:szCs w:val="28"/>
        </w:rPr>
        <w:t>[从权子步骤的展开论述：怎么实现、用到什么参数、如何标定]</w:t>
      </w:r>
      <w:r>
        <w:rPr>
          <w:rFonts w:hint="default" w:ascii="Times New Roman" w:hAnsi="Times New Roman" w:eastAsia="宋体" w:cs="Times New Roman"/>
          <w:sz w:val="28"/>
          <w:szCs w:val="28"/>
        </w:rPr>
        <w:t>。</w:t>
      </w:r>
    </w:p>
    <w:p w14:paraId="6958901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需要说明的是，</w:t>
      </w:r>
      <w:r>
        <w:rPr>
          <w:rFonts w:hint="default" w:ascii="Times New Roman" w:hAnsi="Times New Roman" w:eastAsia="宋体" w:cs="Times New Roman"/>
          <w:color w:val="FF0000"/>
          <w:sz w:val="28"/>
          <w:szCs w:val="28"/>
        </w:rPr>
        <w:t>[名词解释＋原理说明：该步骤的特征是什么、特征怎么获得、特征怎么使用，为什么这样实现，物理意义/技术原理]</w:t>
      </w:r>
      <w:r>
        <w:rPr>
          <w:rFonts w:hint="default" w:ascii="Times New Roman" w:hAnsi="Times New Roman" w:eastAsia="宋体" w:cs="Times New Roman"/>
          <w:sz w:val="28"/>
          <w:szCs w:val="28"/>
        </w:rPr>
        <w:t>。</w:t>
      </w:r>
    </w:p>
    <w:p w14:paraId="2E29CFB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其中，</w:t>
      </w:r>
      <w:r>
        <w:rPr>
          <w:rFonts w:hint="default" w:ascii="Times New Roman" w:hAnsi="Times New Roman" w:eastAsia="宋体" w:cs="Times New Roman"/>
          <w:color w:val="FF0000"/>
          <w:sz w:val="28"/>
          <w:szCs w:val="28"/>
        </w:rPr>
        <w:t>[公式/参数/模型结构的解释说明：符号含义、阈值确定依据、模型结构]</w:t>
      </w:r>
      <w:r>
        <w:rPr>
          <w:rFonts w:hint="default" w:ascii="Times New Roman" w:hAnsi="Times New Roman" w:eastAsia="宋体" w:cs="Times New Roman"/>
          <w:color w:val="0000FF"/>
          <w:sz w:val="28"/>
          <w:szCs w:val="28"/>
        </w:rPr>
        <w:t>；公式段用「式中，[公式符号解释]」引出</w:t>
      </w:r>
      <w:r>
        <w:rPr>
          <w:rFonts w:hint="default" w:ascii="Times New Roman" w:hAnsi="Times New Roman" w:eastAsia="宋体" w:cs="Times New Roman"/>
          <w:sz w:val="28"/>
          <w:szCs w:val="28"/>
        </w:rPr>
        <w:t>。</w:t>
      </w:r>
    </w:p>
    <w:p w14:paraId="652F7C4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在一种实施方式中，</w:t>
      </w:r>
      <w:r>
        <w:rPr>
          <w:rFonts w:hint="default" w:ascii="Times New Roman" w:hAnsi="Times New Roman" w:eastAsia="宋体" w:cs="Times New Roman"/>
          <w:color w:val="FF0000"/>
          <w:sz w:val="28"/>
          <w:szCs w:val="28"/>
        </w:rPr>
        <w:t>[权1步骤S12的第二层结构]</w:t>
      </w:r>
      <w:r>
        <w:rPr>
          <w:rFonts w:hint="default" w:ascii="Times New Roman" w:hAnsi="Times New Roman" w:eastAsia="宋体" w:cs="Times New Roman"/>
          <w:sz w:val="28"/>
          <w:szCs w:val="28"/>
        </w:rPr>
        <w:t>，包括：</w:t>
      </w:r>
      <w:r>
        <w:rPr>
          <w:rFonts w:hint="default" w:ascii="Times New Roman" w:hAnsi="Times New Roman" w:eastAsia="宋体" w:cs="Times New Roman"/>
          <w:color w:val="FF0000"/>
          <w:sz w:val="28"/>
          <w:szCs w:val="28"/>
        </w:rPr>
        <w:t>[第二层子步骤1]</w:t>
      </w:r>
      <w:r>
        <w:rPr>
          <w:rFonts w:hint="default" w:ascii="Times New Roman" w:hAnsi="Times New Roman" w:eastAsia="宋体" w:cs="Times New Roman"/>
          <w:sz w:val="28"/>
          <w:szCs w:val="28"/>
        </w:rPr>
        <w:t>；</w:t>
      </w:r>
      <w:r>
        <w:rPr>
          <w:rFonts w:hint="default" w:ascii="Times New Roman" w:hAnsi="Times New Roman" w:eastAsia="宋体" w:cs="Times New Roman"/>
          <w:color w:val="FF0000"/>
          <w:sz w:val="28"/>
          <w:szCs w:val="28"/>
        </w:rPr>
        <w:t>[第二层子步骤2]</w:t>
      </w:r>
      <w:r>
        <w:rPr>
          <w:rFonts w:hint="default" w:ascii="Times New Roman" w:hAnsi="Times New Roman" w:eastAsia="宋体" w:cs="Times New Roman"/>
          <w:sz w:val="28"/>
          <w:szCs w:val="28"/>
        </w:rPr>
        <w:t>；...</w:t>
      </w:r>
    </w:p>
    <w:p w14:paraId="7A3587E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示例性地，</w:t>
      </w:r>
      <w:r>
        <w:rPr>
          <w:rFonts w:hint="default" w:ascii="Times New Roman" w:hAnsi="Times New Roman" w:eastAsia="宋体" w:cs="Times New Roman"/>
          <w:color w:val="FF0000"/>
          <w:sz w:val="28"/>
          <w:szCs w:val="28"/>
        </w:rPr>
        <w:t>[具体数值示例：以具体数值代入演示该步骤的实现过程]</w:t>
      </w:r>
      <w:r>
        <w:rPr>
          <w:rFonts w:hint="default" w:ascii="Times New Roman" w:hAnsi="Times New Roman" w:eastAsia="宋体" w:cs="Times New Roman"/>
          <w:color w:val="0000FF"/>
          <w:sz w:val="28"/>
          <w:szCs w:val="28"/>
        </w:rPr>
        <w:t>，可与「具体地」连续使用。</w:t>
      </w:r>
    </w:p>
    <w:p w14:paraId="62C0E8B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值得说明的是，</w:t>
      </w:r>
      <w:r>
        <w:rPr>
          <w:rFonts w:hint="default" w:ascii="Times New Roman" w:hAnsi="Times New Roman" w:eastAsia="宋体" w:cs="Times New Roman"/>
          <w:color w:val="FF0000"/>
          <w:sz w:val="28"/>
          <w:szCs w:val="28"/>
        </w:rPr>
        <w:t>[补充说明/易误解点/边界条件]</w:t>
      </w:r>
      <w:r>
        <w:rPr>
          <w:rFonts w:hint="default" w:ascii="Times New Roman" w:hAnsi="Times New Roman" w:eastAsia="宋体" w:cs="Times New Roman"/>
          <w:sz w:val="28"/>
          <w:szCs w:val="28"/>
        </w:rPr>
        <w:t>。</w:t>
      </w:r>
    </w:p>
    <w:p w14:paraId="06F8FB2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在步骤S13中，</w:t>
      </w:r>
      <w:r>
        <w:rPr>
          <w:rFonts w:hint="default" w:ascii="Times New Roman" w:hAnsi="Times New Roman" w:eastAsia="宋体" w:cs="Times New Roman"/>
          <w:color w:val="FF0000"/>
          <w:sz w:val="28"/>
          <w:szCs w:val="28"/>
        </w:rPr>
        <w:t>[复述权1步骤S13完整内容]</w:t>
      </w:r>
      <w:r>
        <w:rPr>
          <w:rFonts w:hint="default" w:ascii="Times New Roman" w:hAnsi="Times New Roman" w:eastAsia="宋体" w:cs="Times New Roman"/>
          <w:sz w:val="28"/>
          <w:szCs w:val="28"/>
        </w:rPr>
        <w:t>，包括：</w:t>
      </w:r>
    </w:p>
    <w:p w14:paraId="42BB82D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[从权子步骤1]</w:t>
      </w:r>
      <w:r>
        <w:rPr>
          <w:rFonts w:hint="default" w:ascii="Times New Roman" w:hAnsi="Times New Roman" w:eastAsia="宋体" w:cs="Times New Roman"/>
          <w:sz w:val="28"/>
          <w:szCs w:val="28"/>
        </w:rPr>
        <w:t>；</w:t>
      </w:r>
    </w:p>
    <w:p w14:paraId="04D5AC4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[从权子步骤2]</w:t>
      </w:r>
      <w:r>
        <w:rPr>
          <w:rFonts w:hint="default" w:ascii="Times New Roman" w:hAnsi="Times New Roman" w:eastAsia="宋体" w:cs="Times New Roman"/>
          <w:sz w:val="28"/>
          <w:szCs w:val="28"/>
        </w:rPr>
        <w:t>；</w:t>
      </w:r>
    </w:p>
    <w:p w14:paraId="347C1EB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[从权子步骤3]</w:t>
      </w:r>
      <w:r>
        <w:rPr>
          <w:rFonts w:hint="default" w:ascii="Times New Roman" w:hAnsi="Times New Roman" w:eastAsia="宋体" w:cs="Times New Roman"/>
          <w:sz w:val="28"/>
          <w:szCs w:val="28"/>
        </w:rPr>
        <w:t>；</w:t>
      </w:r>
    </w:p>
    <w:p w14:paraId="008928C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[从权子步骤4]</w:t>
      </w:r>
      <w:r>
        <w:rPr>
          <w:rFonts w:hint="default" w:ascii="Times New Roman" w:hAnsi="Times New Roman" w:eastAsia="宋体" w:cs="Times New Roman"/>
          <w:sz w:val="28"/>
          <w:szCs w:val="28"/>
        </w:rPr>
        <w:t>。</w:t>
      </w:r>
    </w:p>
    <w:p w14:paraId="0508BC2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具体而言，</w:t>
      </w:r>
      <w:r>
        <w:rPr>
          <w:rFonts w:hint="default" w:ascii="Times New Roman" w:hAnsi="Times New Roman" w:eastAsia="宋体" w:cs="Times New Roman"/>
          <w:color w:val="FF0000"/>
          <w:sz w:val="28"/>
          <w:szCs w:val="28"/>
        </w:rPr>
        <w:t>[从权子步骤的展开论述：怎么实现、用到什么参数、如何标定]</w:t>
      </w:r>
      <w:r>
        <w:rPr>
          <w:rFonts w:hint="default" w:ascii="Times New Roman" w:hAnsi="Times New Roman" w:eastAsia="宋体" w:cs="Times New Roman"/>
          <w:sz w:val="28"/>
          <w:szCs w:val="28"/>
        </w:rPr>
        <w:t>。</w:t>
      </w:r>
    </w:p>
    <w:p w14:paraId="13C52204">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需要说明的是，</w:t>
      </w:r>
      <w:r>
        <w:rPr>
          <w:rFonts w:hint="default" w:ascii="Times New Roman" w:hAnsi="Times New Roman" w:eastAsia="宋体" w:cs="Times New Roman"/>
          <w:color w:val="FF0000"/>
          <w:sz w:val="28"/>
          <w:szCs w:val="28"/>
        </w:rPr>
        <w:t>[名词解释＋原理说明：该步骤的特征是什么、特征怎么获得、特征怎么使用，为什么这样实现，物理意义/技术原理]</w:t>
      </w:r>
      <w:r>
        <w:rPr>
          <w:rFonts w:hint="default" w:ascii="Times New Roman" w:hAnsi="Times New Roman" w:eastAsia="宋体" w:cs="Times New Roman"/>
          <w:sz w:val="28"/>
          <w:szCs w:val="28"/>
        </w:rPr>
        <w:t>。</w:t>
      </w:r>
    </w:p>
    <w:p w14:paraId="6F28EAD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其中，</w:t>
      </w:r>
      <w:r>
        <w:rPr>
          <w:rFonts w:hint="default" w:ascii="Times New Roman" w:hAnsi="Times New Roman" w:eastAsia="宋体" w:cs="Times New Roman"/>
          <w:color w:val="FF0000"/>
          <w:sz w:val="28"/>
          <w:szCs w:val="28"/>
        </w:rPr>
        <w:t>[公式/参数/模型结构的解释说明：符号含义、阈值确定依据、模型结构]</w:t>
      </w:r>
      <w:r>
        <w:rPr>
          <w:rFonts w:hint="default" w:ascii="Times New Roman" w:hAnsi="Times New Roman" w:eastAsia="宋体" w:cs="Times New Roman"/>
          <w:color w:val="0000FF"/>
          <w:sz w:val="28"/>
          <w:szCs w:val="28"/>
        </w:rPr>
        <w:t>；公式段用「式中，[公式符号解释]」引出</w:t>
      </w:r>
      <w:r>
        <w:rPr>
          <w:rFonts w:hint="default" w:ascii="Times New Roman" w:hAnsi="Times New Roman" w:eastAsia="宋体" w:cs="Times New Roman"/>
          <w:sz w:val="28"/>
          <w:szCs w:val="28"/>
        </w:rPr>
        <w:t>。</w:t>
      </w:r>
    </w:p>
    <w:p w14:paraId="1093C08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在一种实施方式中，</w:t>
      </w:r>
      <w:r>
        <w:rPr>
          <w:rFonts w:hint="default" w:ascii="Times New Roman" w:hAnsi="Times New Roman" w:eastAsia="宋体" w:cs="Times New Roman"/>
          <w:color w:val="FF0000"/>
          <w:sz w:val="28"/>
          <w:szCs w:val="28"/>
        </w:rPr>
        <w:t>[权1步骤S13的第二层结构]</w:t>
      </w:r>
      <w:r>
        <w:rPr>
          <w:rFonts w:hint="default" w:ascii="Times New Roman" w:hAnsi="Times New Roman" w:eastAsia="宋体" w:cs="Times New Roman"/>
          <w:sz w:val="28"/>
          <w:szCs w:val="28"/>
        </w:rPr>
        <w:t>，包括：</w:t>
      </w:r>
      <w:r>
        <w:rPr>
          <w:rFonts w:hint="default" w:ascii="Times New Roman" w:hAnsi="Times New Roman" w:eastAsia="宋体" w:cs="Times New Roman"/>
          <w:color w:val="FF0000"/>
          <w:sz w:val="28"/>
          <w:szCs w:val="28"/>
        </w:rPr>
        <w:t>[第二层子步骤1]</w:t>
      </w:r>
      <w:r>
        <w:rPr>
          <w:rFonts w:hint="default" w:ascii="Times New Roman" w:hAnsi="Times New Roman" w:eastAsia="宋体" w:cs="Times New Roman"/>
          <w:sz w:val="28"/>
          <w:szCs w:val="28"/>
        </w:rPr>
        <w:t>；</w:t>
      </w:r>
      <w:r>
        <w:rPr>
          <w:rFonts w:hint="default" w:ascii="Times New Roman" w:hAnsi="Times New Roman" w:eastAsia="宋体" w:cs="Times New Roman"/>
          <w:color w:val="FF0000"/>
          <w:sz w:val="28"/>
          <w:szCs w:val="28"/>
        </w:rPr>
        <w:t>[第二层子步骤2]</w:t>
      </w:r>
      <w:r>
        <w:rPr>
          <w:rFonts w:hint="default" w:ascii="Times New Roman" w:hAnsi="Times New Roman" w:eastAsia="宋体" w:cs="Times New Roman"/>
          <w:sz w:val="28"/>
          <w:szCs w:val="28"/>
        </w:rPr>
        <w:t>；...</w:t>
      </w:r>
    </w:p>
    <w:p w14:paraId="031579D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示例性地，</w:t>
      </w:r>
      <w:r>
        <w:rPr>
          <w:rFonts w:hint="default" w:ascii="Times New Roman" w:hAnsi="Times New Roman" w:eastAsia="宋体" w:cs="Times New Roman"/>
          <w:color w:val="FF0000"/>
          <w:sz w:val="28"/>
          <w:szCs w:val="28"/>
        </w:rPr>
        <w:t>[具体数值示例：以具体数值代入演示该步骤的实现过程]</w:t>
      </w:r>
      <w:r>
        <w:rPr>
          <w:rFonts w:hint="default" w:ascii="Times New Roman" w:hAnsi="Times New Roman" w:eastAsia="宋体" w:cs="Times New Roman"/>
          <w:color w:val="0000FF"/>
          <w:sz w:val="28"/>
          <w:szCs w:val="28"/>
        </w:rPr>
        <w:t>，可与「具体地」连续使用。</w:t>
      </w:r>
    </w:p>
    <w:p w14:paraId="4823D61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值得说明的是，</w:t>
      </w:r>
      <w:r>
        <w:rPr>
          <w:rFonts w:hint="default" w:ascii="Times New Roman" w:hAnsi="Times New Roman" w:eastAsia="宋体" w:cs="Times New Roman"/>
          <w:color w:val="FF0000"/>
          <w:sz w:val="28"/>
          <w:szCs w:val="28"/>
        </w:rPr>
        <w:t>[补充说明/易误解点/边界条件]</w:t>
      </w:r>
      <w:r>
        <w:rPr>
          <w:rFonts w:hint="default" w:ascii="Times New Roman" w:hAnsi="Times New Roman" w:eastAsia="宋体" w:cs="Times New Roman"/>
          <w:sz w:val="28"/>
          <w:szCs w:val="28"/>
        </w:rPr>
        <w:t>。</w:t>
      </w:r>
    </w:p>
    <w:p w14:paraId="464E69F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在步骤S14中，</w:t>
      </w:r>
      <w:r>
        <w:rPr>
          <w:rFonts w:hint="default" w:ascii="Times New Roman" w:hAnsi="Times New Roman" w:eastAsia="宋体" w:cs="Times New Roman"/>
          <w:color w:val="FF0000"/>
          <w:sz w:val="28"/>
          <w:szCs w:val="28"/>
        </w:rPr>
        <w:t>[复述权1步骤S14完整内容]</w:t>
      </w:r>
      <w:r>
        <w:rPr>
          <w:rFonts w:hint="default" w:ascii="Times New Roman" w:hAnsi="Times New Roman" w:eastAsia="宋体" w:cs="Times New Roman"/>
          <w:sz w:val="28"/>
          <w:szCs w:val="28"/>
        </w:rPr>
        <w:t>，包括：</w:t>
      </w:r>
    </w:p>
    <w:p w14:paraId="2F2BD52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[从权子步骤1]</w:t>
      </w:r>
      <w:r>
        <w:rPr>
          <w:rFonts w:hint="default" w:ascii="Times New Roman" w:hAnsi="Times New Roman" w:eastAsia="宋体" w:cs="Times New Roman"/>
          <w:sz w:val="28"/>
          <w:szCs w:val="28"/>
        </w:rPr>
        <w:t>；</w:t>
      </w:r>
    </w:p>
    <w:p w14:paraId="7A78C788">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[从权子步骤2]</w:t>
      </w:r>
      <w:r>
        <w:rPr>
          <w:rFonts w:hint="default" w:ascii="Times New Roman" w:hAnsi="Times New Roman" w:eastAsia="宋体" w:cs="Times New Roman"/>
          <w:sz w:val="28"/>
          <w:szCs w:val="28"/>
        </w:rPr>
        <w:t>；</w:t>
      </w:r>
    </w:p>
    <w:p w14:paraId="665E926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[从权子步骤3]</w:t>
      </w:r>
      <w:r>
        <w:rPr>
          <w:rFonts w:hint="default" w:ascii="Times New Roman" w:hAnsi="Times New Roman" w:eastAsia="宋体" w:cs="Times New Roman"/>
          <w:sz w:val="28"/>
          <w:szCs w:val="28"/>
        </w:rPr>
        <w:t>；</w:t>
      </w:r>
    </w:p>
    <w:p w14:paraId="7DDF61A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[从权子步骤4]</w:t>
      </w:r>
      <w:r>
        <w:rPr>
          <w:rFonts w:hint="default" w:ascii="Times New Roman" w:hAnsi="Times New Roman" w:eastAsia="宋体" w:cs="Times New Roman"/>
          <w:sz w:val="28"/>
          <w:szCs w:val="28"/>
        </w:rPr>
        <w:t>。</w:t>
      </w:r>
    </w:p>
    <w:p w14:paraId="733DABD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具体而言，</w:t>
      </w:r>
      <w:r>
        <w:rPr>
          <w:rFonts w:hint="default" w:ascii="Times New Roman" w:hAnsi="Times New Roman" w:eastAsia="宋体" w:cs="Times New Roman"/>
          <w:color w:val="FF0000"/>
          <w:sz w:val="28"/>
          <w:szCs w:val="28"/>
        </w:rPr>
        <w:t>[从权子步骤的展开论述：怎么实现、用到什么参数、如何标定]</w:t>
      </w:r>
      <w:r>
        <w:rPr>
          <w:rFonts w:hint="default" w:ascii="Times New Roman" w:hAnsi="Times New Roman" w:eastAsia="宋体" w:cs="Times New Roman"/>
          <w:sz w:val="28"/>
          <w:szCs w:val="28"/>
        </w:rPr>
        <w:t>。</w:t>
      </w:r>
    </w:p>
    <w:p w14:paraId="65201E6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需要说明的是，</w:t>
      </w:r>
      <w:r>
        <w:rPr>
          <w:rFonts w:hint="default" w:ascii="Times New Roman" w:hAnsi="Times New Roman" w:eastAsia="宋体" w:cs="Times New Roman"/>
          <w:color w:val="FF0000"/>
          <w:sz w:val="28"/>
          <w:szCs w:val="28"/>
        </w:rPr>
        <w:t>[名词解释＋原理说明：该步骤的特征是什么、特征怎么获得、特征怎么使用，为什么这样实现，物理意义/技术原理]</w:t>
      </w:r>
      <w:r>
        <w:rPr>
          <w:rFonts w:hint="default" w:ascii="Times New Roman" w:hAnsi="Times New Roman" w:eastAsia="宋体" w:cs="Times New Roman"/>
          <w:sz w:val="28"/>
          <w:szCs w:val="28"/>
        </w:rPr>
        <w:t>。</w:t>
      </w:r>
    </w:p>
    <w:p w14:paraId="1DB5530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其中，</w:t>
      </w:r>
      <w:r>
        <w:rPr>
          <w:rFonts w:hint="default" w:ascii="Times New Roman" w:hAnsi="Times New Roman" w:eastAsia="宋体" w:cs="Times New Roman"/>
          <w:color w:val="FF0000"/>
          <w:sz w:val="28"/>
          <w:szCs w:val="28"/>
        </w:rPr>
        <w:t>[公式/参数/模型结构的解释说明：符号含义、阈值确定依据、模型结构]</w:t>
      </w:r>
      <w:r>
        <w:rPr>
          <w:rFonts w:hint="default" w:ascii="Times New Roman" w:hAnsi="Times New Roman" w:eastAsia="宋体" w:cs="Times New Roman"/>
          <w:color w:val="0000FF"/>
          <w:sz w:val="28"/>
          <w:szCs w:val="28"/>
        </w:rPr>
        <w:t>；公式段用「式中，[公式符号解释]」引出</w:t>
      </w:r>
      <w:r>
        <w:rPr>
          <w:rFonts w:hint="default" w:ascii="Times New Roman" w:hAnsi="Times New Roman" w:eastAsia="宋体" w:cs="Times New Roman"/>
          <w:sz w:val="28"/>
          <w:szCs w:val="28"/>
        </w:rPr>
        <w:t>。</w:t>
      </w:r>
    </w:p>
    <w:p w14:paraId="66EAC83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在一种实施方式中，</w:t>
      </w:r>
      <w:r>
        <w:rPr>
          <w:rFonts w:hint="default" w:ascii="Times New Roman" w:hAnsi="Times New Roman" w:eastAsia="宋体" w:cs="Times New Roman"/>
          <w:color w:val="FF0000"/>
          <w:sz w:val="28"/>
          <w:szCs w:val="28"/>
        </w:rPr>
        <w:t>[权1步骤S14的第二层结构]</w:t>
      </w:r>
      <w:r>
        <w:rPr>
          <w:rFonts w:hint="default" w:ascii="Times New Roman" w:hAnsi="Times New Roman" w:eastAsia="宋体" w:cs="Times New Roman"/>
          <w:sz w:val="28"/>
          <w:szCs w:val="28"/>
        </w:rPr>
        <w:t>，包括：</w:t>
      </w:r>
      <w:r>
        <w:rPr>
          <w:rFonts w:hint="default" w:ascii="Times New Roman" w:hAnsi="Times New Roman" w:eastAsia="宋体" w:cs="Times New Roman"/>
          <w:color w:val="FF0000"/>
          <w:sz w:val="28"/>
          <w:szCs w:val="28"/>
        </w:rPr>
        <w:t>[第二层子步骤1]</w:t>
      </w:r>
      <w:r>
        <w:rPr>
          <w:rFonts w:hint="default" w:ascii="Times New Roman" w:hAnsi="Times New Roman" w:eastAsia="宋体" w:cs="Times New Roman"/>
          <w:sz w:val="28"/>
          <w:szCs w:val="28"/>
        </w:rPr>
        <w:t>；</w:t>
      </w:r>
      <w:r>
        <w:rPr>
          <w:rFonts w:hint="default" w:ascii="Times New Roman" w:hAnsi="Times New Roman" w:eastAsia="宋体" w:cs="Times New Roman"/>
          <w:color w:val="FF0000"/>
          <w:sz w:val="28"/>
          <w:szCs w:val="28"/>
        </w:rPr>
        <w:t>[第二层子步骤2]</w:t>
      </w:r>
      <w:r>
        <w:rPr>
          <w:rFonts w:hint="default" w:ascii="Times New Roman" w:hAnsi="Times New Roman" w:eastAsia="宋体" w:cs="Times New Roman"/>
          <w:sz w:val="28"/>
          <w:szCs w:val="28"/>
        </w:rPr>
        <w:t>；...</w:t>
      </w:r>
    </w:p>
    <w:p w14:paraId="1854FB93">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示例性地，</w:t>
      </w:r>
      <w:r>
        <w:rPr>
          <w:rFonts w:hint="default" w:ascii="Times New Roman" w:hAnsi="Times New Roman" w:eastAsia="宋体" w:cs="Times New Roman"/>
          <w:color w:val="FF0000"/>
          <w:sz w:val="28"/>
          <w:szCs w:val="28"/>
        </w:rPr>
        <w:t>[具体数值示例：以具体数值代入演示该步骤的实现过程]</w:t>
      </w:r>
      <w:r>
        <w:rPr>
          <w:rFonts w:hint="default" w:ascii="Times New Roman" w:hAnsi="Times New Roman" w:eastAsia="宋体" w:cs="Times New Roman"/>
          <w:color w:val="0000FF"/>
          <w:sz w:val="28"/>
          <w:szCs w:val="28"/>
        </w:rPr>
        <w:t>，可与「具体地」连续使用。</w:t>
      </w:r>
    </w:p>
    <w:p w14:paraId="3A4A6150">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值得说明的是，</w:t>
      </w:r>
      <w:r>
        <w:rPr>
          <w:rFonts w:hint="default" w:ascii="Times New Roman" w:hAnsi="Times New Roman" w:eastAsia="宋体" w:cs="Times New Roman"/>
          <w:color w:val="FF0000"/>
          <w:sz w:val="28"/>
          <w:szCs w:val="28"/>
        </w:rPr>
        <w:t>[补充说明/易误解点/边界条件]</w:t>
      </w:r>
      <w:r>
        <w:rPr>
          <w:rFonts w:hint="default" w:ascii="Times New Roman" w:hAnsi="Times New Roman" w:eastAsia="宋体" w:cs="Times New Roman"/>
          <w:sz w:val="28"/>
          <w:szCs w:val="28"/>
        </w:rPr>
        <w:t>。</w:t>
      </w:r>
    </w:p>
    <w:p w14:paraId="58D9CEF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在步骤S15中，</w:t>
      </w:r>
      <w:r>
        <w:rPr>
          <w:rFonts w:hint="default" w:ascii="Times New Roman" w:hAnsi="Times New Roman" w:eastAsia="宋体" w:cs="Times New Roman"/>
          <w:color w:val="FF0000"/>
          <w:sz w:val="28"/>
          <w:szCs w:val="28"/>
        </w:rPr>
        <w:t>[复述权1步骤S15完整内容]</w:t>
      </w:r>
      <w:r>
        <w:rPr>
          <w:rFonts w:hint="default" w:ascii="Times New Roman" w:hAnsi="Times New Roman" w:eastAsia="宋体" w:cs="Times New Roman"/>
          <w:sz w:val="28"/>
          <w:szCs w:val="28"/>
        </w:rPr>
        <w:t>，包括：</w:t>
      </w:r>
    </w:p>
    <w:p w14:paraId="50454EE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[从权子步骤1]</w:t>
      </w:r>
      <w:r>
        <w:rPr>
          <w:rFonts w:hint="default" w:ascii="Times New Roman" w:hAnsi="Times New Roman" w:eastAsia="宋体" w:cs="Times New Roman"/>
          <w:sz w:val="28"/>
          <w:szCs w:val="28"/>
        </w:rPr>
        <w:t>；</w:t>
      </w:r>
    </w:p>
    <w:p w14:paraId="29D5989D">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[从权子步骤2]</w:t>
      </w:r>
      <w:r>
        <w:rPr>
          <w:rFonts w:hint="default" w:ascii="Times New Roman" w:hAnsi="Times New Roman" w:eastAsia="宋体" w:cs="Times New Roman"/>
          <w:sz w:val="28"/>
          <w:szCs w:val="28"/>
        </w:rPr>
        <w:t>；</w:t>
      </w:r>
    </w:p>
    <w:p w14:paraId="484B650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[从权子步骤3]</w:t>
      </w:r>
      <w:r>
        <w:rPr>
          <w:rFonts w:hint="default" w:ascii="Times New Roman" w:hAnsi="Times New Roman" w:eastAsia="宋体" w:cs="Times New Roman"/>
          <w:sz w:val="28"/>
          <w:szCs w:val="28"/>
        </w:rPr>
        <w:t>；</w:t>
      </w:r>
    </w:p>
    <w:p w14:paraId="60615A26">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color w:val="FF0000"/>
          <w:sz w:val="28"/>
          <w:szCs w:val="28"/>
        </w:rPr>
        <w:t>[从权子步骤4]</w:t>
      </w:r>
      <w:r>
        <w:rPr>
          <w:rFonts w:hint="default" w:ascii="Times New Roman" w:hAnsi="Times New Roman" w:eastAsia="宋体" w:cs="Times New Roman"/>
          <w:sz w:val="28"/>
          <w:szCs w:val="28"/>
        </w:rPr>
        <w:t>。</w:t>
      </w:r>
    </w:p>
    <w:p w14:paraId="1488BB6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具体而言，</w:t>
      </w:r>
      <w:r>
        <w:rPr>
          <w:rFonts w:hint="default" w:ascii="Times New Roman" w:hAnsi="Times New Roman" w:eastAsia="宋体" w:cs="Times New Roman"/>
          <w:color w:val="FF0000"/>
          <w:sz w:val="28"/>
          <w:szCs w:val="28"/>
        </w:rPr>
        <w:t>[从权子步骤的展开论述：怎么实现、用到什么参数、如何标定]</w:t>
      </w:r>
      <w:r>
        <w:rPr>
          <w:rFonts w:hint="default" w:ascii="Times New Roman" w:hAnsi="Times New Roman" w:eastAsia="宋体" w:cs="Times New Roman"/>
          <w:sz w:val="28"/>
          <w:szCs w:val="28"/>
        </w:rPr>
        <w:t>。</w:t>
      </w:r>
    </w:p>
    <w:p w14:paraId="2F237E2A">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需要说明的是，</w:t>
      </w:r>
      <w:r>
        <w:rPr>
          <w:rFonts w:hint="default" w:ascii="Times New Roman" w:hAnsi="Times New Roman" w:eastAsia="宋体" w:cs="Times New Roman"/>
          <w:color w:val="FF0000"/>
          <w:sz w:val="28"/>
          <w:szCs w:val="28"/>
        </w:rPr>
        <w:t>[名词解释＋原理说明：该步骤的特征是什么、特征怎么获得、特征怎么使用，为什么这样实现，物理意义/技术原理]</w:t>
      </w:r>
      <w:r>
        <w:rPr>
          <w:rFonts w:hint="default" w:ascii="Times New Roman" w:hAnsi="Times New Roman" w:eastAsia="宋体" w:cs="Times New Roman"/>
          <w:sz w:val="28"/>
          <w:szCs w:val="28"/>
        </w:rPr>
        <w:t>。</w:t>
      </w:r>
    </w:p>
    <w:p w14:paraId="5823B24C">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其中，</w:t>
      </w:r>
      <w:r>
        <w:rPr>
          <w:rFonts w:hint="default" w:ascii="Times New Roman" w:hAnsi="Times New Roman" w:eastAsia="宋体" w:cs="Times New Roman"/>
          <w:color w:val="FF0000"/>
          <w:sz w:val="28"/>
          <w:szCs w:val="28"/>
        </w:rPr>
        <w:t>[公式/参数/模型结构的解释说明：符号含义、阈值确定依据、模型结构]</w:t>
      </w:r>
      <w:r>
        <w:rPr>
          <w:rFonts w:hint="default" w:ascii="Times New Roman" w:hAnsi="Times New Roman" w:eastAsia="宋体" w:cs="Times New Roman"/>
          <w:sz w:val="28"/>
          <w:szCs w:val="28"/>
        </w:rPr>
        <w:t>；公式段用「式中，</w:t>
      </w:r>
      <w:r>
        <w:rPr>
          <w:rFonts w:hint="default" w:ascii="Times New Roman" w:hAnsi="Times New Roman" w:eastAsia="宋体" w:cs="Times New Roman"/>
          <w:color w:val="FF0000"/>
          <w:sz w:val="28"/>
          <w:szCs w:val="28"/>
        </w:rPr>
        <w:t>[公式符号解释]</w:t>
      </w:r>
      <w:r>
        <w:rPr>
          <w:rFonts w:hint="default" w:ascii="Times New Roman" w:hAnsi="Times New Roman" w:eastAsia="宋体" w:cs="Times New Roman"/>
          <w:sz w:val="28"/>
          <w:szCs w:val="28"/>
        </w:rPr>
        <w:t>」引出。</w:t>
      </w:r>
    </w:p>
    <w:p w14:paraId="2A07ED6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在一种实施方式中，</w:t>
      </w:r>
      <w:r>
        <w:rPr>
          <w:rFonts w:hint="default" w:ascii="Times New Roman" w:hAnsi="Times New Roman" w:eastAsia="宋体" w:cs="Times New Roman"/>
          <w:color w:val="FF0000"/>
          <w:sz w:val="28"/>
          <w:szCs w:val="28"/>
        </w:rPr>
        <w:t>[权1步骤S15的第二层结构]</w:t>
      </w:r>
      <w:r>
        <w:rPr>
          <w:rFonts w:hint="default" w:ascii="Times New Roman" w:hAnsi="Times New Roman" w:eastAsia="宋体" w:cs="Times New Roman"/>
          <w:sz w:val="28"/>
          <w:szCs w:val="28"/>
        </w:rPr>
        <w:t>，包括：</w:t>
      </w:r>
      <w:r>
        <w:rPr>
          <w:rFonts w:hint="default" w:ascii="Times New Roman" w:hAnsi="Times New Roman" w:eastAsia="宋体" w:cs="Times New Roman"/>
          <w:color w:val="FF0000"/>
          <w:sz w:val="28"/>
          <w:szCs w:val="28"/>
        </w:rPr>
        <w:t>[第二层子步骤1]</w:t>
      </w:r>
      <w:r>
        <w:rPr>
          <w:rFonts w:hint="default" w:ascii="Times New Roman" w:hAnsi="Times New Roman" w:eastAsia="宋体" w:cs="Times New Roman"/>
          <w:sz w:val="28"/>
          <w:szCs w:val="28"/>
        </w:rPr>
        <w:t>；</w:t>
      </w:r>
      <w:r>
        <w:rPr>
          <w:rFonts w:hint="default" w:ascii="Times New Roman" w:hAnsi="Times New Roman" w:eastAsia="宋体" w:cs="Times New Roman"/>
          <w:color w:val="FF0000"/>
          <w:sz w:val="28"/>
          <w:szCs w:val="28"/>
        </w:rPr>
        <w:t>[第二层子步骤2]</w:t>
      </w:r>
      <w:r>
        <w:rPr>
          <w:rFonts w:hint="default" w:ascii="Times New Roman" w:hAnsi="Times New Roman" w:eastAsia="宋体" w:cs="Times New Roman"/>
          <w:sz w:val="28"/>
          <w:szCs w:val="28"/>
        </w:rPr>
        <w:t>；...</w:t>
      </w:r>
    </w:p>
    <w:p w14:paraId="62E231B7">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示例性地，</w:t>
      </w:r>
      <w:r>
        <w:rPr>
          <w:rFonts w:hint="default" w:ascii="Times New Roman" w:hAnsi="Times New Roman" w:eastAsia="宋体" w:cs="Times New Roman"/>
          <w:color w:val="FF0000"/>
          <w:sz w:val="28"/>
          <w:szCs w:val="28"/>
        </w:rPr>
        <w:t>[具体数值示例：以具体数值代入演示该步骤的实现过程]</w:t>
      </w:r>
      <w:r>
        <w:rPr>
          <w:rFonts w:hint="default" w:ascii="Times New Roman" w:hAnsi="Times New Roman" w:eastAsia="宋体" w:cs="Times New Roman"/>
          <w:sz w:val="28"/>
          <w:szCs w:val="28"/>
        </w:rPr>
        <w:t>，可与「具体地」连续使用。</w:t>
      </w:r>
    </w:p>
    <w:p w14:paraId="384FE189">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值得说明的是，</w:t>
      </w:r>
      <w:r>
        <w:rPr>
          <w:rFonts w:hint="default" w:ascii="Times New Roman" w:hAnsi="Times New Roman" w:eastAsia="宋体" w:cs="Times New Roman"/>
          <w:color w:val="FF0000"/>
          <w:sz w:val="28"/>
          <w:szCs w:val="28"/>
        </w:rPr>
        <w:t>[补充说明/易误解点/边界条件]</w:t>
      </w:r>
      <w:r>
        <w:rPr>
          <w:rFonts w:hint="default" w:ascii="Times New Roman" w:hAnsi="Times New Roman" w:eastAsia="宋体" w:cs="Times New Roman"/>
          <w:sz w:val="28"/>
          <w:szCs w:val="28"/>
        </w:rPr>
        <w:t>。</w:t>
      </w:r>
    </w:p>
    <w:p w14:paraId="3862F1C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为了便于对本发明的理解，下面将对本发明的一些优选实施例做更进一步的描述。</w:t>
      </w:r>
    </w:p>
    <w:p w14:paraId="154A78D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在一种实现方式中，</w:t>
      </w:r>
      <w:r>
        <w:rPr>
          <w:rFonts w:hint="eastAsia" w:ascii="Times New Roman" w:hAnsi="Times New Roman" w:eastAsia="宋体" w:cs="Times New Roman"/>
          <w:color w:val="FF0000"/>
          <w:sz w:val="28"/>
          <w:szCs w:val="28"/>
          <w:lang w:eastAsia="zh-CN"/>
        </w:rPr>
        <w:t>[优选实施例描述]</w:t>
      </w:r>
      <w:r>
        <w:rPr>
          <w:rFonts w:hint="eastAsia" w:ascii="Times New Roman" w:hAnsi="Times New Roman" w:eastAsia="宋体" w:cs="Times New Roman"/>
          <w:sz w:val="28"/>
          <w:szCs w:val="28"/>
          <w:lang w:eastAsia="zh-CN"/>
        </w:rPr>
        <w:t>。</w:t>
      </w:r>
    </w:p>
    <w:p w14:paraId="035665A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eastAsia" w:ascii="Times New Roman" w:hAnsi="Times New Roman" w:eastAsia="宋体" w:cs="Times New Roman"/>
          <w:sz w:val="28"/>
          <w:szCs w:val="28"/>
          <w:lang w:eastAsia="zh-CN"/>
        </w:rPr>
      </w:pPr>
      <w:r>
        <w:rPr>
          <w:rFonts w:hint="eastAsia" w:ascii="Times New Roman" w:hAnsi="Times New Roman" w:eastAsia="宋体" w:cs="Times New Roman"/>
          <w:sz w:val="28"/>
          <w:szCs w:val="28"/>
          <w:lang w:eastAsia="zh-CN"/>
        </w:rPr>
        <w:t>在另一种实现方式中，还可以</w:t>
      </w:r>
      <w:r>
        <w:rPr>
          <w:rFonts w:hint="eastAsia" w:ascii="Times New Roman" w:hAnsi="Times New Roman" w:eastAsia="宋体" w:cs="Times New Roman"/>
          <w:color w:val="FF0000"/>
          <w:sz w:val="28"/>
          <w:szCs w:val="28"/>
          <w:lang w:eastAsia="zh-CN"/>
        </w:rPr>
        <w:t>[优选实施例描述]</w:t>
      </w:r>
      <w:r>
        <w:rPr>
          <w:rFonts w:hint="eastAsia" w:ascii="Times New Roman" w:hAnsi="Times New Roman" w:eastAsia="宋体" w:cs="Times New Roman"/>
          <w:sz w:val="28"/>
          <w:szCs w:val="28"/>
          <w:lang w:eastAsia="zh-CN"/>
        </w:rPr>
        <w:t>。</w:t>
      </w:r>
    </w:p>
    <w:p w14:paraId="728B8BB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p>
    <w:p w14:paraId="2964AD62">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sz w:val="28"/>
          <w:szCs w:val="28"/>
          <w:lang w:val="en-US" w:eastAsia="zh-CN"/>
        </w:rPr>
        <w:t>本发明第二实施例提供了一种</w:t>
      </w:r>
      <w:r>
        <w:rPr>
          <w:rFonts w:hint="default" w:ascii="Times New Roman" w:hAnsi="Times New Roman" w:eastAsia="宋体" w:cs="Times New Roman"/>
          <w:color w:val="FF0000"/>
          <w:sz w:val="28"/>
          <w:szCs w:val="28"/>
          <w:lang w:val="en-US" w:eastAsia="zh-CN"/>
        </w:rPr>
        <w:t>[系统名]</w:t>
      </w:r>
      <w:r>
        <w:rPr>
          <w:rFonts w:hint="default" w:ascii="Times New Roman" w:hAnsi="Times New Roman" w:eastAsia="宋体" w:cs="Times New Roman"/>
          <w:sz w:val="28"/>
          <w:szCs w:val="28"/>
          <w:lang w:val="en-US" w:eastAsia="zh-CN"/>
        </w:rPr>
        <w:t>，包括：存储器、处理器及存储在存储器上并可在处理器上运行的计算机程序，所述处理器执行所述程序时实现如上述所述的方法的步骤。</w:t>
      </w:r>
    </w:p>
    <w:p w14:paraId="49384C9F">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color w:val="0000FF"/>
          <w:sz w:val="28"/>
          <w:szCs w:val="28"/>
          <w:lang w:val="en-US" w:eastAsia="zh-CN"/>
        </w:rPr>
      </w:pPr>
      <w:r>
        <w:rPr>
          <w:rFonts w:hint="default" w:ascii="Times New Roman" w:hAnsi="Times New Roman" w:eastAsia="宋体" w:cs="Times New Roman"/>
          <w:sz w:val="28"/>
          <w:szCs w:val="28"/>
          <w:lang w:val="en-US" w:eastAsia="zh-CN"/>
        </w:rPr>
        <w:t>需要说明的是，本发明实施例还提供了一种计算机可读存储介质，</w:t>
      </w:r>
      <w:r>
        <w:rPr>
          <w:rFonts w:hint="default" w:ascii="Times New Roman" w:hAnsi="Times New Roman" w:eastAsia="宋体" w:cs="Times New Roman"/>
          <w:color w:val="FF0000"/>
          <w:sz w:val="28"/>
          <w:szCs w:val="28"/>
          <w:lang w:val="en-US" w:eastAsia="zh-CN"/>
        </w:rPr>
        <w:t>[存储介质说明]</w:t>
      </w:r>
      <w:r>
        <w:rPr>
          <w:rFonts w:hint="default" w:ascii="Times New Roman" w:hAnsi="Times New Roman" w:eastAsia="宋体" w:cs="Times New Roman"/>
          <w:sz w:val="28"/>
          <w:szCs w:val="28"/>
          <w:lang w:val="en-US" w:eastAsia="zh-CN"/>
        </w:rPr>
        <w:t>。（可选：本案有存储介质权时填写）</w:t>
      </w:r>
    </w:p>
    <w:p w14:paraId="3BBC7C21">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综上所述，本发明公开了一种</w:t>
      </w:r>
      <w:r>
        <w:rPr>
          <w:rFonts w:hint="default" w:ascii="Times New Roman" w:hAnsi="Times New Roman" w:eastAsia="宋体" w:cs="Times New Roman"/>
          <w:color w:val="FF0000"/>
          <w:sz w:val="28"/>
          <w:szCs w:val="28"/>
          <w:lang w:val="en-US" w:eastAsia="zh-CN"/>
        </w:rPr>
        <w:t>[方法名]</w:t>
      </w:r>
      <w:r>
        <w:rPr>
          <w:rFonts w:hint="default" w:ascii="Times New Roman" w:hAnsi="Times New Roman" w:eastAsia="宋体" w:cs="Times New Roman"/>
          <w:sz w:val="28"/>
          <w:szCs w:val="28"/>
          <w:lang w:val="en-US" w:eastAsia="zh-CN"/>
        </w:rPr>
        <w:t>，包括</w:t>
      </w:r>
      <w:r>
        <w:rPr>
          <w:rFonts w:hint="default" w:ascii="Times New Roman" w:hAnsi="Times New Roman" w:eastAsia="宋体" w:cs="Times New Roman"/>
          <w:color w:val="FF0000"/>
          <w:sz w:val="28"/>
          <w:szCs w:val="28"/>
          <w:lang w:val="en-US" w:eastAsia="zh-CN"/>
        </w:rPr>
        <w:t>[各步骤要点]</w:t>
      </w:r>
      <w:r>
        <w:rPr>
          <w:rFonts w:hint="default" w:ascii="Times New Roman" w:hAnsi="Times New Roman" w:eastAsia="宋体" w:cs="Times New Roman"/>
          <w:sz w:val="28"/>
          <w:szCs w:val="28"/>
          <w:lang w:val="en-US" w:eastAsia="zh-CN"/>
        </w:rPr>
        <w:t>。本发明通过</w:t>
      </w:r>
      <w:r>
        <w:rPr>
          <w:rFonts w:hint="default" w:ascii="Times New Roman" w:hAnsi="Times New Roman" w:eastAsia="宋体" w:cs="Times New Roman"/>
          <w:color w:val="FF0000"/>
          <w:sz w:val="28"/>
          <w:szCs w:val="28"/>
          <w:lang w:val="en-US" w:eastAsia="zh-CN"/>
        </w:rPr>
        <w:t>[技术方案]</w:t>
      </w:r>
      <w:r>
        <w:rPr>
          <w:rFonts w:hint="default" w:ascii="Times New Roman" w:hAnsi="Times New Roman" w:eastAsia="宋体" w:cs="Times New Roman"/>
          <w:sz w:val="28"/>
          <w:szCs w:val="28"/>
          <w:lang w:val="en-US" w:eastAsia="zh-CN"/>
        </w:rPr>
        <w:t>，实现了</w:t>
      </w:r>
      <w:r>
        <w:rPr>
          <w:rFonts w:hint="default" w:ascii="Times New Roman" w:hAnsi="Times New Roman" w:eastAsia="宋体" w:cs="Times New Roman"/>
          <w:color w:val="FF0000"/>
          <w:sz w:val="28"/>
          <w:szCs w:val="28"/>
          <w:lang w:val="en-US" w:eastAsia="zh-CN"/>
        </w:rPr>
        <w:t>[有益效果]</w:t>
      </w:r>
      <w:r>
        <w:rPr>
          <w:rFonts w:hint="default" w:ascii="Times New Roman" w:hAnsi="Times New Roman" w:eastAsia="宋体" w:cs="Times New Roman"/>
          <w:sz w:val="28"/>
          <w:szCs w:val="28"/>
          <w:lang w:val="en-US" w:eastAsia="zh-CN"/>
        </w:rPr>
        <w:t>。</w:t>
      </w:r>
    </w:p>
    <w:p w14:paraId="0AB81E0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需要说明的是，本发明实施例提供的一种</w:t>
      </w:r>
      <w:r>
        <w:rPr>
          <w:rFonts w:hint="default" w:ascii="Times New Roman" w:hAnsi="Times New Roman" w:eastAsia="宋体" w:cs="Times New Roman"/>
          <w:color w:val="FF0000"/>
          <w:sz w:val="28"/>
          <w:szCs w:val="28"/>
        </w:rPr>
        <w:t>[系统名]</w:t>
      </w:r>
      <w:r>
        <w:rPr>
          <w:rFonts w:hint="default" w:ascii="Times New Roman" w:hAnsi="Times New Roman" w:eastAsia="宋体" w:cs="Times New Roman"/>
          <w:sz w:val="28"/>
          <w:szCs w:val="28"/>
        </w:rPr>
        <w:t>系统用于执行上述实施例的一种</w:t>
      </w:r>
      <w:r>
        <w:rPr>
          <w:rFonts w:hint="default" w:ascii="Times New Roman" w:hAnsi="Times New Roman" w:eastAsia="宋体" w:cs="Times New Roman"/>
          <w:color w:val="FF0000"/>
          <w:sz w:val="28"/>
          <w:szCs w:val="28"/>
        </w:rPr>
        <w:t>[方法名]</w:t>
      </w:r>
      <w:r>
        <w:rPr>
          <w:rFonts w:hint="default" w:ascii="Times New Roman" w:hAnsi="Times New Roman" w:eastAsia="宋体" w:cs="Times New Roman"/>
          <w:sz w:val="28"/>
          <w:szCs w:val="28"/>
        </w:rPr>
        <w:t>方法的所有流程步骤，两者的工作原理和有益效果一一对应，因而不再赘述。</w:t>
      </w:r>
    </w:p>
    <w:p w14:paraId="463CA8A5">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需说明的是，以上所描述的装置实施例仅仅是示意性的，其中所述作为分离部件说明的单元可以是或者也可以不是物理上分开的，作为单元显示的部件可以是或者也可以不是物理单元，即可以位于一个地方，或者也可以分布到多个网络单元上。可以根据实际的需要选择其中的部分或者全部模块来实现本实施例方案的目的。另外，本发明提供的装置实施例附图中，模块之间的连接关系表示它们之间具有通信连接，具体可以实现为一条或多条通信总线或信号线。本领域普通技术人员在不付出创造性劳动的情况下，即可以理解并实施。</w:t>
      </w:r>
    </w:p>
    <w:p w14:paraId="5F382B7E">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rPr>
      </w:pPr>
      <w:r>
        <w:rPr>
          <w:rFonts w:hint="default" w:ascii="Times New Roman" w:hAnsi="Times New Roman" w:eastAsia="宋体" w:cs="Times New Roman"/>
          <w:sz w:val="28"/>
          <w:szCs w:val="28"/>
        </w:rPr>
        <w:t>以上所述的具体实施例，对本发明的目的、技术方案和有益效果进行了进一步的详细说明，应当理解，以上所述仅为本发明的具体实施例而已，并不用于限定本发明的保护范围。特别指出，对于本领域技术人员来说，凡在本发明的精神和原则之内，所做的任何修改、等同替换、改进等，均应包含在本发明的保护范围之内。</w:t>
      </w:r>
    </w:p>
    <w:p w14:paraId="36D25A1B">
      <w:pPr>
        <w:keepNext w:val="0"/>
        <w:keepLines w:val="0"/>
        <w:pageBreakBefore w:val="0"/>
        <w:widowControl w:val="0"/>
        <w:kinsoku/>
        <w:wordWrap/>
        <w:overflowPunct/>
        <w:topLinePunct w:val="0"/>
        <w:autoSpaceDE/>
        <w:autoSpaceDN/>
        <w:bidi w:val="0"/>
        <w:adjustRightInd/>
        <w:snapToGrid/>
        <w:spacing w:line="560" w:lineRule="exact"/>
        <w:ind w:firstLine="560" w:firstLineChars="200"/>
        <w:textAlignment w:val="auto"/>
        <w:rPr>
          <w:rFonts w:hint="default" w:ascii="Times New Roman" w:hAnsi="Times New Roman" w:eastAsia="宋体" w:cs="Times New Roman"/>
          <w:sz w:val="28"/>
          <w:szCs w:val="28"/>
          <w:lang w:val="en-US" w:eastAsia="zh-CN"/>
        </w:rPr>
        <w:sectPr>
          <w:headerReference r:id="rId21" w:type="first"/>
          <w:footerReference r:id="rId24" w:type="first"/>
          <w:headerReference r:id="rId19" w:type="default"/>
          <w:footerReference r:id="rId22" w:type="default"/>
          <w:headerReference r:id="rId20" w:type="even"/>
          <w:footerReference r:id="rId23" w:type="even"/>
          <w:pgSz w:w="11906" w:h="16838"/>
          <w:pgMar w:top="1440" w:right="1179" w:bottom="1440" w:left="1179" w:header="851" w:footer="992" w:gutter="0"/>
          <w:pgNumType w:start="1"/>
          <w:cols w:space="720" w:num="1"/>
          <w:docGrid w:type="lines" w:linePitch="312" w:charSpace="0"/>
        </w:sectPr>
      </w:pPr>
    </w:p>
    <w:p w14:paraId="6BEF37EA">
      <w:pPr>
        <w:pStyle w:val="4"/>
        <w:keepNext w:val="0"/>
        <w:keepLines w:val="0"/>
        <w:pageBreakBefore w:val="0"/>
        <w:widowControl w:val="0"/>
        <w:kinsoku/>
        <w:wordWrap/>
        <w:overflowPunct/>
        <w:topLinePunct w:val="0"/>
        <w:autoSpaceDE/>
        <w:autoSpaceDN/>
        <w:bidi w:val="0"/>
        <w:adjustRightInd/>
        <w:snapToGrid w:val="0"/>
        <w:spacing w:before="63" w:beforeLines="20" w:after="0" w:line="360" w:lineRule="auto"/>
        <w:ind w:left="0" w:leftChars="0" w:firstLine="0" w:firstLineChars="0"/>
        <w:jc w:val="center"/>
        <w:textAlignment w:val="auto"/>
        <w:rPr>
          <w:rFonts w:hint="default" w:ascii="Times New Roman" w:hAnsi="Times New Roman" w:eastAsia="宋体" w:cs="Times New Roman"/>
          <w:lang w:eastAsia="zh-CN"/>
        </w:rPr>
      </w:pPr>
    </w:p>
    <w:p w14:paraId="45BBDDBB">
      <w:pPr>
        <w:pStyle w:val="4"/>
        <w:keepNext w:val="0"/>
        <w:keepLines w:val="0"/>
        <w:pageBreakBefore w:val="0"/>
        <w:widowControl w:val="0"/>
        <w:kinsoku/>
        <w:wordWrap/>
        <w:overflowPunct/>
        <w:topLinePunct w:val="0"/>
        <w:autoSpaceDE/>
        <w:autoSpaceDN/>
        <w:bidi w:val="0"/>
        <w:adjustRightInd/>
        <w:snapToGrid w:val="0"/>
        <w:spacing w:before="63" w:beforeLines="20" w:after="0" w:line="360" w:lineRule="auto"/>
        <w:ind w:left="0" w:leftChars="0" w:firstLine="0" w:firstLineChars="0"/>
        <w:jc w:val="both"/>
        <w:textAlignment w:val="auto"/>
        <w:rPr>
          <w:rFonts w:hint="eastAsia" w:ascii="宋体" w:hAnsi="宋体" w:eastAsia="宋体" w:cs="宋体"/>
          <w:lang w:eastAsia="zh-CN"/>
        </w:rPr>
      </w:pPr>
    </w:p>
    <w:sectPr>
      <w:headerReference r:id="rId27" w:type="first"/>
      <w:footerReference r:id="rId30" w:type="first"/>
      <w:headerReference r:id="rId25" w:type="default"/>
      <w:footerReference r:id="rId28" w:type="default"/>
      <w:headerReference r:id="rId26" w:type="even"/>
      <w:footerReference r:id="rId29" w:type="even"/>
      <w:pgSz w:w="11906" w:h="16838"/>
      <w:pgMar w:top="1440" w:right="1179" w:bottom="1440" w:left="1179"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560"/>
      </w:pPr>
      <w:r>
        <w:separator/>
      </w:r>
    </w:p>
  </w:endnote>
  <w:endnote w:type="continuationSeparator" w:id="1">
    <w:p>
      <w:pPr>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Dutch801 Rm BT">
    <w:altName w:val="苹方-简"/>
    <w:panose1 w:val="02020603060505020304"/>
    <w:charset w:val="00"/>
    <w:family w:val="roman"/>
    <w:pitch w:val="default"/>
    <w:sig w:usb0="00000000" w:usb1="00000000" w:usb2="00000000" w:usb3="00000000" w:csb0="0000001B" w:csb1="00000000"/>
  </w:font>
  <w:font w:name="苹方-简">
    <w:panose1 w:val="020B0400000000000000"/>
    <w:charset w:val="86"/>
    <w:family w:val="auto"/>
    <w:pitch w:val="default"/>
    <w:sig w:usb0="A00002FF" w:usb1="7ACFFDFB" w:usb2="00000017" w:usb3="00000000" w:csb0="00040001"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PMingLiU">
    <w:altName w:val="宋体-繁"/>
    <w:panose1 w:val="02010601000101010101"/>
    <w:charset w:val="88"/>
    <w:family w:val="roman"/>
    <w:pitch w:val="default"/>
    <w:sig w:usb0="00000000" w:usb1="00000000" w:usb2="00000016" w:usb3="00000000" w:csb0="00100001" w:csb1="00000000"/>
  </w:font>
  <w:font w:name="宋体-繁">
    <w:panose1 w:val="02010600040101010101"/>
    <w:charset w:val="86"/>
    <w:family w:val="auto"/>
    <w:pitch w:val="default"/>
    <w:sig w:usb0="00000287" w:usb1="080F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sz w:val="21"/>
      </w:rPr>
      <w:id w:val="1831253274"/>
      <w:docPartObj>
        <w:docPartGallery w:val="autotext"/>
      </w:docPartObj>
    </w:sdtPr>
    <w:sdtEndPr>
      <w:rPr>
        <w:rFonts w:ascii="Times New Roman" w:hAnsi="Times New Roman"/>
        <w:sz w:val="18"/>
      </w:rPr>
    </w:sdtEndPr>
    <w:sdtContent>
      <w:p w14:paraId="7ED8BDF9">
        <w:pPr>
          <w:pStyle w:val="5"/>
          <w:ind w:firstLine="420"/>
          <w:jc w:val="center"/>
          <w:rPr>
            <w:rFonts w:hint="eastAsia"/>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FFDD6B">
    <w:pPr>
      <w:pStyle w:val="5"/>
      <w:ind w:firstLine="360"/>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5BB7A0">
    <w:pPr>
      <w:pStyle w:val="5"/>
      <w:ind w:firstLine="360"/>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60147379"/>
      <w:docPartObj>
        <w:docPartGallery w:val="autotext"/>
      </w:docPartObj>
    </w:sdtPr>
    <w:sdtContent>
      <w:p w14:paraId="1202BC56">
        <w:pPr>
          <w:pStyle w:val="5"/>
          <w:ind w:firstLine="360"/>
          <w:jc w:val="center"/>
          <w:rPr>
            <w:rFonts w:hint="eastAsia"/>
          </w:rPr>
        </w:pPr>
        <w:r>
          <w:rPr>
            <w:rFonts w:ascii="Times New Roman" w:hAnsi="Times New Roman"/>
            <w:sz w:val="21"/>
          </w:rPr>
          <w:fldChar w:fldCharType="begin"/>
        </w:r>
        <w:r>
          <w:rPr>
            <w:rFonts w:ascii="Times New Roman" w:hAnsi="Times New Roman"/>
            <w:sz w:val="21"/>
          </w:rPr>
          <w:instrText xml:space="preserve">PAGE   \* MERGEFORMAT</w:instrText>
        </w:r>
        <w:r>
          <w:rPr>
            <w:rFonts w:ascii="Times New Roman" w:hAnsi="Times New Roman"/>
            <w:sz w:val="21"/>
          </w:rPr>
          <w:fldChar w:fldCharType="separate"/>
        </w:r>
        <w:r>
          <w:rPr>
            <w:rFonts w:ascii="Times New Roman" w:hAnsi="Times New Roman"/>
            <w:sz w:val="21"/>
            <w:lang w:val="zh-CN"/>
          </w:rPr>
          <w:t>2</w:t>
        </w:r>
        <w:r>
          <w:rPr>
            <w:rFonts w:ascii="Times New Roman" w:hAnsi="Times New Roman"/>
            <w:sz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DE6E6">
    <w:pPr>
      <w:pStyle w:val="5"/>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E90F5">
    <w:pPr>
      <w:pStyle w:val="5"/>
      <w:ind w:firstLine="360"/>
      <w:rPr>
        <w:rFonts w:hint="eastAsia"/>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7817535"/>
      <w:docPartObj>
        <w:docPartGallery w:val="autotext"/>
      </w:docPartObj>
    </w:sdtPr>
    <w:sdtContent>
      <w:p w14:paraId="4E2A5740">
        <w:pPr>
          <w:pStyle w:val="5"/>
          <w:ind w:firstLine="360"/>
          <w:jc w:val="center"/>
          <w:rPr>
            <w:rFonts w:hint="eastAsia"/>
          </w:rPr>
        </w:pPr>
        <w:r>
          <w:rPr>
            <w:rFonts w:ascii="Times New Roman" w:hAnsi="Times New Roman"/>
            <w:sz w:val="21"/>
          </w:rPr>
          <w:fldChar w:fldCharType="begin"/>
        </w:r>
        <w:r>
          <w:rPr>
            <w:rFonts w:ascii="Times New Roman" w:hAnsi="Times New Roman"/>
            <w:sz w:val="21"/>
          </w:rPr>
          <w:instrText xml:space="preserve">PAGE   \* MERGEFORMAT</w:instrText>
        </w:r>
        <w:r>
          <w:rPr>
            <w:rFonts w:ascii="Times New Roman" w:hAnsi="Times New Roman"/>
            <w:sz w:val="21"/>
          </w:rPr>
          <w:fldChar w:fldCharType="separate"/>
        </w:r>
        <w:r>
          <w:rPr>
            <w:rFonts w:ascii="Times New Roman" w:hAnsi="Times New Roman"/>
            <w:sz w:val="21"/>
            <w:lang w:val="zh-CN"/>
          </w:rPr>
          <w:t>2</w:t>
        </w:r>
        <w:r>
          <w:rPr>
            <w:rFonts w:ascii="Times New Roman" w:hAnsi="Times New Roman"/>
            <w:sz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60244531"/>
      <w:docPartObj>
        <w:docPartGallery w:val="autotext"/>
      </w:docPartObj>
    </w:sdtPr>
    <w:sdtContent>
      <w:p w14:paraId="54FC08AD">
        <w:pPr>
          <w:pStyle w:val="5"/>
          <w:ind w:firstLine="360"/>
          <w:jc w:val="center"/>
          <w:rPr>
            <w:rFonts w:hint="eastAsia"/>
          </w:rPr>
        </w:pPr>
        <w:r>
          <w:rPr>
            <w:rFonts w:ascii="Times New Roman" w:hAnsi="Times New Roman"/>
            <w:sz w:val="21"/>
          </w:rPr>
          <w:fldChar w:fldCharType="begin"/>
        </w:r>
        <w:r>
          <w:rPr>
            <w:rFonts w:ascii="Times New Roman" w:hAnsi="Times New Roman"/>
            <w:sz w:val="21"/>
          </w:rPr>
          <w:instrText xml:space="preserve">PAGE   \* MERGEFORMAT</w:instrText>
        </w:r>
        <w:r>
          <w:rPr>
            <w:rFonts w:ascii="Times New Roman" w:hAnsi="Times New Roman"/>
            <w:sz w:val="21"/>
          </w:rPr>
          <w:fldChar w:fldCharType="separate"/>
        </w:r>
        <w:r>
          <w:rPr>
            <w:rFonts w:ascii="Times New Roman" w:hAnsi="Times New Roman"/>
            <w:sz w:val="21"/>
            <w:lang w:val="zh-CN"/>
          </w:rPr>
          <w:t>2</w:t>
        </w:r>
        <w:r>
          <w:rPr>
            <w:rFonts w:ascii="Times New Roman" w:hAnsi="Times New Roman"/>
            <w:sz w:val="21"/>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6840A">
    <w:pPr>
      <w:pStyle w:val="5"/>
      <w:ind w:firstLine="360"/>
      <w:rPr>
        <w:rFonts w:hint="eastAsia"/>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73217">
    <w:pPr>
      <w:pStyle w:val="5"/>
      <w:ind w:firstLine="360"/>
      <w:rPr>
        <w:rFonts w:hint="eastAsia"/>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12509847"/>
      <w:docPartObj>
        <w:docPartGallery w:val="autotext"/>
      </w:docPartObj>
    </w:sdtPr>
    <w:sdtEndPr>
      <w:rPr>
        <w:rFonts w:ascii="Times New Roman" w:hAnsi="Times New Roman"/>
        <w:sz w:val="21"/>
      </w:rPr>
    </w:sdtEndPr>
    <w:sdtContent>
      <w:p w14:paraId="55E1772A">
        <w:pPr>
          <w:pStyle w:val="5"/>
          <w:ind w:firstLine="360"/>
          <w:jc w:val="center"/>
          <w:rPr>
            <w:rFonts w:hint="eastAsia" w:ascii="Times New Roman" w:hAnsi="Times New Roman"/>
            <w:sz w:val="21"/>
          </w:rPr>
        </w:pPr>
        <w:r>
          <w:rPr>
            <w:rFonts w:ascii="Times New Roman" w:hAnsi="Times New Roman"/>
            <w:sz w:val="21"/>
          </w:rPr>
          <w:fldChar w:fldCharType="begin"/>
        </w:r>
        <w:r>
          <w:rPr>
            <w:rFonts w:ascii="Times New Roman" w:hAnsi="Times New Roman"/>
            <w:sz w:val="21"/>
          </w:rPr>
          <w:instrText xml:space="preserve">PAGE   \* MERGEFORMAT</w:instrText>
        </w:r>
        <w:r>
          <w:rPr>
            <w:rFonts w:ascii="Times New Roman" w:hAnsi="Times New Roman"/>
            <w:sz w:val="21"/>
          </w:rPr>
          <w:fldChar w:fldCharType="separate"/>
        </w:r>
        <w:r>
          <w:rPr>
            <w:rFonts w:ascii="Times New Roman" w:hAnsi="Times New Roman"/>
            <w:sz w:val="21"/>
            <w:lang w:val="zh-CN"/>
          </w:rPr>
          <w:t>2</w:t>
        </w:r>
        <w:r>
          <w:rPr>
            <w:rFonts w:ascii="Times New Roman" w:hAnsi="Times New Roman"/>
            <w:sz w:val="21"/>
          </w:rPr>
          <w:fldChar w:fldCharType="end"/>
        </w:r>
      </w:p>
    </w:sdtContent>
  </w:sdt>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7B949">
    <w:pPr>
      <w:pStyle w:val="5"/>
      <w:ind w:firstLine="360"/>
      <w:rPr>
        <w:rFonts w:hint="eastAsia"/>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39805">
    <w:pPr>
      <w:pStyle w:val="5"/>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560"/>
      </w:pPr>
      <w:r>
        <w:separator/>
      </w:r>
    </w:p>
  </w:footnote>
  <w:footnote w:type="continuationSeparator" w:id="1">
    <w:p>
      <w:pPr>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545D3">
    <w:pPr>
      <w:pStyle w:val="6"/>
      <w:ind w:firstLine="0" w:firstLineChars="0"/>
      <w:rPr>
        <w:rFonts w:hint="eastAsia" w:ascii="黑体" w:hAnsi="黑体" w:eastAsia="黑体"/>
        <w:sz w:val="32"/>
        <w:szCs w:val="32"/>
      </w:rPr>
    </w:pPr>
    <w:r>
      <w:rPr>
        <w:rFonts w:hint="eastAsia" w:ascii="黑体" w:hAnsi="黑体" w:eastAsia="黑体"/>
        <w:sz w:val="32"/>
        <w:szCs w:val="32"/>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F19CF7">
    <w:pPr>
      <w:pStyle w:val="6"/>
      <w:ind w:firstLine="360"/>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5958DF">
    <w:pPr>
      <w:pStyle w:val="6"/>
      <w:ind w:firstLine="360"/>
      <w:rPr>
        <w:rFonts w:hint="eastAsia"/>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238F4">
    <w:pPr>
      <w:pStyle w:val="6"/>
      <w:ind w:firstLine="0" w:firstLineChars="0"/>
      <w:rPr>
        <w:rFonts w:hint="eastAsia" w:ascii="黑体" w:hAnsi="黑体" w:eastAsia="黑体"/>
        <w:sz w:val="32"/>
        <w:szCs w:val="32"/>
      </w:rPr>
    </w:pPr>
    <w:r>
      <w:rPr>
        <w:rFonts w:hint="eastAsia" w:ascii="黑体" w:hAnsi="黑体" w:eastAsia="黑体"/>
        <w:sz w:val="32"/>
        <w:szCs w:val="32"/>
      </w:rPr>
      <w:t>摘要附图</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AF05F">
    <w:pPr>
      <w:pStyle w:val="6"/>
      <w:ind w:firstLine="360"/>
      <w:rPr>
        <w:rFonts w:hint="eastAsia"/>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BFFAF4">
    <w:pPr>
      <w:pStyle w:val="6"/>
      <w:ind w:firstLine="360"/>
      <w:rPr>
        <w:rFonts w:hint="eastAsia"/>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CB87D">
    <w:pPr>
      <w:pStyle w:val="6"/>
      <w:ind w:firstLine="640"/>
      <w:rPr>
        <w:rFonts w:hint="eastAsia" w:ascii="黑体" w:hAnsi="黑体" w:eastAsia="黑体"/>
        <w:sz w:val="32"/>
        <w:szCs w:val="32"/>
      </w:rPr>
    </w:pPr>
    <w:r>
      <w:rPr>
        <w:rFonts w:hint="eastAsia" w:ascii="黑体" w:hAnsi="黑体" w:eastAsia="黑体"/>
        <w:sz w:val="32"/>
        <w:szCs w:val="32"/>
      </w:rPr>
      <w:t>权利要求书</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83DC8">
    <w:pPr>
      <w:pStyle w:val="6"/>
      <w:ind w:firstLine="0" w:firstLineChars="0"/>
      <w:rPr>
        <w:rFonts w:hint="eastAsia" w:ascii="Times New Roman" w:hAnsi="Times New Roman" w:eastAsia="黑体"/>
        <w:sz w:val="32"/>
        <w:szCs w:val="24"/>
      </w:rPr>
    </w:pPr>
    <w:r>
      <w:rPr>
        <w:rFonts w:hint="eastAsia" w:ascii="Times New Roman" w:hAnsi="Times New Roman" w:eastAsia="黑体"/>
        <w:sz w:val="32"/>
        <w:szCs w:val="24"/>
      </w:rPr>
      <w:t>说明书</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7A08E">
    <w:pPr>
      <w:pStyle w:val="6"/>
      <w:ind w:firstLine="360"/>
      <w:rPr>
        <w:rFonts w:hint="eastAsia"/>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35F54">
    <w:pPr>
      <w:pStyle w:val="6"/>
      <w:ind w:firstLine="360"/>
      <w:rPr>
        <w:rFonts w:hint="eastAsia"/>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3EC43D">
    <w:pPr>
      <w:pStyle w:val="6"/>
      <w:ind w:firstLine="0" w:firstLineChars="0"/>
      <w:rPr>
        <w:rFonts w:hint="eastAsia" w:ascii="黑体" w:hAnsi="黑体" w:eastAsia="黑体"/>
        <w:sz w:val="32"/>
        <w:szCs w:val="32"/>
      </w:rPr>
    </w:pPr>
    <w:r>
      <w:rPr>
        <w:rFonts w:hint="eastAsia" w:ascii="黑体" w:hAnsi="黑体" w:eastAsia="黑体"/>
        <w:sz w:val="32"/>
        <w:szCs w:val="32"/>
      </w:rPr>
      <w:t>说明书附图</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BF11D8">
    <w:pPr>
      <w:pStyle w:val="6"/>
      <w:ind w:firstLine="360"/>
      <w:rPr>
        <w:rFonts w:hint="eastAsia"/>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7656D">
    <w:pPr>
      <w:pStyle w:val="6"/>
      <w:ind w:firstLine="360"/>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EF4DB4"/>
    <w:multiLevelType w:val="singleLevel"/>
    <w:tmpl w:val="42EF4DB4"/>
    <w:lvl w:ilvl="0" w:tentative="0">
      <w:start w:val="5"/>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NotTrackFormatting/>
  <w:documentProtection w:enforcement="0"/>
  <w:defaultTabStop w:val="42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6B16"/>
    <w:rsid w:val="0004252F"/>
    <w:rsid w:val="000B7983"/>
    <w:rsid w:val="00140281"/>
    <w:rsid w:val="00155FCD"/>
    <w:rsid w:val="001E5798"/>
    <w:rsid w:val="001E6B16"/>
    <w:rsid w:val="001F433C"/>
    <w:rsid w:val="00217EAD"/>
    <w:rsid w:val="00232EC2"/>
    <w:rsid w:val="00260E39"/>
    <w:rsid w:val="0029314F"/>
    <w:rsid w:val="00295BE1"/>
    <w:rsid w:val="002A2031"/>
    <w:rsid w:val="002C7888"/>
    <w:rsid w:val="002D5E42"/>
    <w:rsid w:val="002F2F39"/>
    <w:rsid w:val="00364958"/>
    <w:rsid w:val="003D0404"/>
    <w:rsid w:val="003D38AF"/>
    <w:rsid w:val="003E1ED5"/>
    <w:rsid w:val="00402607"/>
    <w:rsid w:val="00512B90"/>
    <w:rsid w:val="0056503A"/>
    <w:rsid w:val="005933F7"/>
    <w:rsid w:val="005D3999"/>
    <w:rsid w:val="00614329"/>
    <w:rsid w:val="00626E4D"/>
    <w:rsid w:val="0068689A"/>
    <w:rsid w:val="006A341D"/>
    <w:rsid w:val="006B5428"/>
    <w:rsid w:val="006C4DEB"/>
    <w:rsid w:val="006E2EC7"/>
    <w:rsid w:val="006F0F8F"/>
    <w:rsid w:val="00720243"/>
    <w:rsid w:val="00743287"/>
    <w:rsid w:val="00814ADD"/>
    <w:rsid w:val="00833787"/>
    <w:rsid w:val="008418E7"/>
    <w:rsid w:val="00850051"/>
    <w:rsid w:val="008C0126"/>
    <w:rsid w:val="008C52CF"/>
    <w:rsid w:val="008D1BFB"/>
    <w:rsid w:val="00905064"/>
    <w:rsid w:val="009C3670"/>
    <w:rsid w:val="00A62204"/>
    <w:rsid w:val="00A76724"/>
    <w:rsid w:val="00AC32A3"/>
    <w:rsid w:val="00B34C22"/>
    <w:rsid w:val="00BC438B"/>
    <w:rsid w:val="00C16857"/>
    <w:rsid w:val="00C42724"/>
    <w:rsid w:val="00CD0D1E"/>
    <w:rsid w:val="00CD0FD9"/>
    <w:rsid w:val="00D30AF0"/>
    <w:rsid w:val="00D91EDB"/>
    <w:rsid w:val="00DC5BD7"/>
    <w:rsid w:val="00DD5630"/>
    <w:rsid w:val="00DE5D0E"/>
    <w:rsid w:val="00DF6838"/>
    <w:rsid w:val="00E26B1E"/>
    <w:rsid w:val="00E544E6"/>
    <w:rsid w:val="00EC11B2"/>
    <w:rsid w:val="00F06CB3"/>
    <w:rsid w:val="00F45412"/>
    <w:rsid w:val="00F4719E"/>
    <w:rsid w:val="00F66740"/>
    <w:rsid w:val="00FD1E29"/>
    <w:rsid w:val="01082995"/>
    <w:rsid w:val="011C28F0"/>
    <w:rsid w:val="015B4FE6"/>
    <w:rsid w:val="01747E56"/>
    <w:rsid w:val="01B3097E"/>
    <w:rsid w:val="01C42B8B"/>
    <w:rsid w:val="021D673F"/>
    <w:rsid w:val="028D7421"/>
    <w:rsid w:val="029D518A"/>
    <w:rsid w:val="02F474A0"/>
    <w:rsid w:val="034F2928"/>
    <w:rsid w:val="035E700F"/>
    <w:rsid w:val="03685798"/>
    <w:rsid w:val="042A6EF2"/>
    <w:rsid w:val="04C335CE"/>
    <w:rsid w:val="04D05CEB"/>
    <w:rsid w:val="04FC088E"/>
    <w:rsid w:val="052E656D"/>
    <w:rsid w:val="056946F1"/>
    <w:rsid w:val="064A73D7"/>
    <w:rsid w:val="067B57E2"/>
    <w:rsid w:val="068154EF"/>
    <w:rsid w:val="07BC60B3"/>
    <w:rsid w:val="07F95559"/>
    <w:rsid w:val="08193505"/>
    <w:rsid w:val="08601134"/>
    <w:rsid w:val="08E76065"/>
    <w:rsid w:val="090E293E"/>
    <w:rsid w:val="091B24FF"/>
    <w:rsid w:val="0955056D"/>
    <w:rsid w:val="0A2E773B"/>
    <w:rsid w:val="0A544CC8"/>
    <w:rsid w:val="0A93759F"/>
    <w:rsid w:val="0AC97464"/>
    <w:rsid w:val="0B297F03"/>
    <w:rsid w:val="0B995089"/>
    <w:rsid w:val="0BA457DB"/>
    <w:rsid w:val="0BCE4D3A"/>
    <w:rsid w:val="0BCF0AAA"/>
    <w:rsid w:val="0C4F1BEB"/>
    <w:rsid w:val="0C5C503C"/>
    <w:rsid w:val="0C6330BB"/>
    <w:rsid w:val="0C825B1D"/>
    <w:rsid w:val="0C9E047D"/>
    <w:rsid w:val="0C9F1F6D"/>
    <w:rsid w:val="0D29243C"/>
    <w:rsid w:val="0D5154EF"/>
    <w:rsid w:val="0D8C5555"/>
    <w:rsid w:val="0DFA16E3"/>
    <w:rsid w:val="0E3F5FCF"/>
    <w:rsid w:val="0E4137B5"/>
    <w:rsid w:val="0E884F40"/>
    <w:rsid w:val="0EF44384"/>
    <w:rsid w:val="0F81504A"/>
    <w:rsid w:val="0FF860F6"/>
    <w:rsid w:val="102A2753"/>
    <w:rsid w:val="104B4477"/>
    <w:rsid w:val="1066305F"/>
    <w:rsid w:val="10944070"/>
    <w:rsid w:val="10C55FD8"/>
    <w:rsid w:val="111331E7"/>
    <w:rsid w:val="11AD363C"/>
    <w:rsid w:val="11CD7C78"/>
    <w:rsid w:val="11D566EF"/>
    <w:rsid w:val="11E76422"/>
    <w:rsid w:val="12502219"/>
    <w:rsid w:val="12883761"/>
    <w:rsid w:val="12CB4611"/>
    <w:rsid w:val="130059ED"/>
    <w:rsid w:val="132C233E"/>
    <w:rsid w:val="13655850"/>
    <w:rsid w:val="13AA5959"/>
    <w:rsid w:val="13EB3FA7"/>
    <w:rsid w:val="14036DAA"/>
    <w:rsid w:val="147C72F5"/>
    <w:rsid w:val="148A7C64"/>
    <w:rsid w:val="14DE3B0C"/>
    <w:rsid w:val="14F450DE"/>
    <w:rsid w:val="15113EE2"/>
    <w:rsid w:val="151B6B0E"/>
    <w:rsid w:val="15436065"/>
    <w:rsid w:val="15D171CD"/>
    <w:rsid w:val="15D942D4"/>
    <w:rsid w:val="16D8458B"/>
    <w:rsid w:val="16EB0762"/>
    <w:rsid w:val="17EE4066"/>
    <w:rsid w:val="18167A61"/>
    <w:rsid w:val="185D743E"/>
    <w:rsid w:val="18622CA6"/>
    <w:rsid w:val="18786026"/>
    <w:rsid w:val="18A230A3"/>
    <w:rsid w:val="18D72D4C"/>
    <w:rsid w:val="18ED2570"/>
    <w:rsid w:val="197D64E3"/>
    <w:rsid w:val="1997072D"/>
    <w:rsid w:val="19A76BC3"/>
    <w:rsid w:val="19DE010A"/>
    <w:rsid w:val="1A6C7142"/>
    <w:rsid w:val="1ABA2925"/>
    <w:rsid w:val="1AC92B69"/>
    <w:rsid w:val="1B0264CA"/>
    <w:rsid w:val="1B2349D2"/>
    <w:rsid w:val="1B2D30F7"/>
    <w:rsid w:val="1B574618"/>
    <w:rsid w:val="1BC53330"/>
    <w:rsid w:val="1BF22044"/>
    <w:rsid w:val="1C1D316C"/>
    <w:rsid w:val="1C60574F"/>
    <w:rsid w:val="1C8B27CB"/>
    <w:rsid w:val="1CC71FC9"/>
    <w:rsid w:val="1D097B94"/>
    <w:rsid w:val="1DA8115B"/>
    <w:rsid w:val="1E6037E4"/>
    <w:rsid w:val="1E733517"/>
    <w:rsid w:val="1E96257E"/>
    <w:rsid w:val="1F464788"/>
    <w:rsid w:val="1F51312D"/>
    <w:rsid w:val="1F9D0A26"/>
    <w:rsid w:val="20A756FA"/>
    <w:rsid w:val="217C0935"/>
    <w:rsid w:val="219519F6"/>
    <w:rsid w:val="21B207FA"/>
    <w:rsid w:val="21E85FCA"/>
    <w:rsid w:val="21F726B1"/>
    <w:rsid w:val="21F93D33"/>
    <w:rsid w:val="22252D7A"/>
    <w:rsid w:val="2274785E"/>
    <w:rsid w:val="22E20C6B"/>
    <w:rsid w:val="23143C68"/>
    <w:rsid w:val="23243032"/>
    <w:rsid w:val="23403BE4"/>
    <w:rsid w:val="23582CDC"/>
    <w:rsid w:val="2364578B"/>
    <w:rsid w:val="239857CE"/>
    <w:rsid w:val="240115C5"/>
    <w:rsid w:val="240B5663"/>
    <w:rsid w:val="249C4E4A"/>
    <w:rsid w:val="24C10D89"/>
    <w:rsid w:val="24D069BE"/>
    <w:rsid w:val="24E862E1"/>
    <w:rsid w:val="25627E42"/>
    <w:rsid w:val="257F27A2"/>
    <w:rsid w:val="2584425C"/>
    <w:rsid w:val="2593624D"/>
    <w:rsid w:val="25F211C5"/>
    <w:rsid w:val="26153106"/>
    <w:rsid w:val="262F241A"/>
    <w:rsid w:val="26A91AF0"/>
    <w:rsid w:val="26BB3CAD"/>
    <w:rsid w:val="26CD578F"/>
    <w:rsid w:val="26E46EC1"/>
    <w:rsid w:val="27117D71"/>
    <w:rsid w:val="27160EE4"/>
    <w:rsid w:val="27275E02"/>
    <w:rsid w:val="273B094A"/>
    <w:rsid w:val="274243CE"/>
    <w:rsid w:val="27532138"/>
    <w:rsid w:val="27807A2B"/>
    <w:rsid w:val="27BA21B7"/>
    <w:rsid w:val="27BA3F65"/>
    <w:rsid w:val="27FF76D2"/>
    <w:rsid w:val="283D6944"/>
    <w:rsid w:val="284E0B51"/>
    <w:rsid w:val="285E6FE6"/>
    <w:rsid w:val="28EB63A0"/>
    <w:rsid w:val="290C4C94"/>
    <w:rsid w:val="29A21154"/>
    <w:rsid w:val="29C15A7E"/>
    <w:rsid w:val="2A36189D"/>
    <w:rsid w:val="2A3C62B6"/>
    <w:rsid w:val="2AB0107F"/>
    <w:rsid w:val="2B1B11BE"/>
    <w:rsid w:val="2B717030"/>
    <w:rsid w:val="2BDD46C6"/>
    <w:rsid w:val="2C1005F7"/>
    <w:rsid w:val="2C4F489A"/>
    <w:rsid w:val="2C714E0E"/>
    <w:rsid w:val="2CFA3E9E"/>
    <w:rsid w:val="2D1E6D44"/>
    <w:rsid w:val="2D216834"/>
    <w:rsid w:val="2D595FCE"/>
    <w:rsid w:val="2DD35D80"/>
    <w:rsid w:val="2DE57862"/>
    <w:rsid w:val="2E163EBF"/>
    <w:rsid w:val="2E9C2616"/>
    <w:rsid w:val="2EA5759A"/>
    <w:rsid w:val="2EA63495"/>
    <w:rsid w:val="2F152201"/>
    <w:rsid w:val="2F2443BA"/>
    <w:rsid w:val="2F803CE6"/>
    <w:rsid w:val="2FD933F6"/>
    <w:rsid w:val="30312624"/>
    <w:rsid w:val="30466CDD"/>
    <w:rsid w:val="304A4CC1"/>
    <w:rsid w:val="309317F7"/>
    <w:rsid w:val="30986E0D"/>
    <w:rsid w:val="30BC0D4E"/>
    <w:rsid w:val="3106021B"/>
    <w:rsid w:val="315F792B"/>
    <w:rsid w:val="317205E6"/>
    <w:rsid w:val="324059AE"/>
    <w:rsid w:val="324E3C27"/>
    <w:rsid w:val="3281224F"/>
    <w:rsid w:val="32827D75"/>
    <w:rsid w:val="32933D30"/>
    <w:rsid w:val="335A1288"/>
    <w:rsid w:val="337E053C"/>
    <w:rsid w:val="33EA3E24"/>
    <w:rsid w:val="34117602"/>
    <w:rsid w:val="342A06C4"/>
    <w:rsid w:val="34684D49"/>
    <w:rsid w:val="34EE524E"/>
    <w:rsid w:val="34FD36E3"/>
    <w:rsid w:val="353A4937"/>
    <w:rsid w:val="35417A73"/>
    <w:rsid w:val="35742551"/>
    <w:rsid w:val="357A2F85"/>
    <w:rsid w:val="36A75FFC"/>
    <w:rsid w:val="370945C1"/>
    <w:rsid w:val="370F76FD"/>
    <w:rsid w:val="37DC1CD5"/>
    <w:rsid w:val="37DFDCD1"/>
    <w:rsid w:val="3825542A"/>
    <w:rsid w:val="382D42DF"/>
    <w:rsid w:val="386D0B7F"/>
    <w:rsid w:val="387737AC"/>
    <w:rsid w:val="388760E5"/>
    <w:rsid w:val="39C80763"/>
    <w:rsid w:val="3A125E82"/>
    <w:rsid w:val="3B0F4170"/>
    <w:rsid w:val="3B2A2D58"/>
    <w:rsid w:val="3B765F9D"/>
    <w:rsid w:val="3B7C7A57"/>
    <w:rsid w:val="3B95249C"/>
    <w:rsid w:val="3BBC60A6"/>
    <w:rsid w:val="3BE52978"/>
    <w:rsid w:val="3C0435A9"/>
    <w:rsid w:val="3C9C7C85"/>
    <w:rsid w:val="3C9E1C4F"/>
    <w:rsid w:val="3CA134EE"/>
    <w:rsid w:val="3CA628B2"/>
    <w:rsid w:val="3CAD59EE"/>
    <w:rsid w:val="3CE60F00"/>
    <w:rsid w:val="3CEB6517"/>
    <w:rsid w:val="3DCB6A74"/>
    <w:rsid w:val="3EC314F9"/>
    <w:rsid w:val="3F185CE9"/>
    <w:rsid w:val="3FB13A48"/>
    <w:rsid w:val="40EA5463"/>
    <w:rsid w:val="40EB11DB"/>
    <w:rsid w:val="41362456"/>
    <w:rsid w:val="41A14BCD"/>
    <w:rsid w:val="42EF6D61"/>
    <w:rsid w:val="42FE51F6"/>
    <w:rsid w:val="43A713E9"/>
    <w:rsid w:val="43EF2D90"/>
    <w:rsid w:val="43FD36FF"/>
    <w:rsid w:val="442C18EF"/>
    <w:rsid w:val="4467241B"/>
    <w:rsid w:val="447119F7"/>
    <w:rsid w:val="44F86822"/>
    <w:rsid w:val="44FC5765"/>
    <w:rsid w:val="451E1B7F"/>
    <w:rsid w:val="45321187"/>
    <w:rsid w:val="45BE0C6C"/>
    <w:rsid w:val="45F91CA4"/>
    <w:rsid w:val="466A4950"/>
    <w:rsid w:val="46875502"/>
    <w:rsid w:val="46BD0F24"/>
    <w:rsid w:val="46BF4086"/>
    <w:rsid w:val="475F1FDB"/>
    <w:rsid w:val="484C07B1"/>
    <w:rsid w:val="48802209"/>
    <w:rsid w:val="48D03190"/>
    <w:rsid w:val="48FA3D14"/>
    <w:rsid w:val="49303C2F"/>
    <w:rsid w:val="499D7E0E"/>
    <w:rsid w:val="49BF6D61"/>
    <w:rsid w:val="49D83B39"/>
    <w:rsid w:val="4A3D2AA8"/>
    <w:rsid w:val="4A9D52F4"/>
    <w:rsid w:val="4AE253FD"/>
    <w:rsid w:val="4AF018C8"/>
    <w:rsid w:val="4B2E23F0"/>
    <w:rsid w:val="4B9009B5"/>
    <w:rsid w:val="4B9C1A50"/>
    <w:rsid w:val="4BB62E22"/>
    <w:rsid w:val="4BC014C7"/>
    <w:rsid w:val="4BF21670"/>
    <w:rsid w:val="4C1B2975"/>
    <w:rsid w:val="4C650094"/>
    <w:rsid w:val="4C7D53DD"/>
    <w:rsid w:val="4C983FC5"/>
    <w:rsid w:val="4CC04EA3"/>
    <w:rsid w:val="4CF35835"/>
    <w:rsid w:val="4D9207C5"/>
    <w:rsid w:val="4DE72D76"/>
    <w:rsid w:val="4E1C58E2"/>
    <w:rsid w:val="4E3E0B9C"/>
    <w:rsid w:val="4E6C395B"/>
    <w:rsid w:val="4E7445BE"/>
    <w:rsid w:val="4E9E788D"/>
    <w:rsid w:val="4EEC7F2A"/>
    <w:rsid w:val="4F3D2C02"/>
    <w:rsid w:val="4F850DA8"/>
    <w:rsid w:val="4FAB04B3"/>
    <w:rsid w:val="503C55AF"/>
    <w:rsid w:val="50506965"/>
    <w:rsid w:val="508807F5"/>
    <w:rsid w:val="50B138A7"/>
    <w:rsid w:val="51114346"/>
    <w:rsid w:val="511B6F73"/>
    <w:rsid w:val="51B7313F"/>
    <w:rsid w:val="51C67E1E"/>
    <w:rsid w:val="51D535C6"/>
    <w:rsid w:val="51FA127E"/>
    <w:rsid w:val="521C2FA3"/>
    <w:rsid w:val="524E3378"/>
    <w:rsid w:val="525F5585"/>
    <w:rsid w:val="52A42543"/>
    <w:rsid w:val="52A42F98"/>
    <w:rsid w:val="53D855EF"/>
    <w:rsid w:val="541A1764"/>
    <w:rsid w:val="547E7F44"/>
    <w:rsid w:val="54E658DC"/>
    <w:rsid w:val="5503044A"/>
    <w:rsid w:val="557E60A6"/>
    <w:rsid w:val="55A21A11"/>
    <w:rsid w:val="564B2FA4"/>
    <w:rsid w:val="56763C45"/>
    <w:rsid w:val="56D73191"/>
    <w:rsid w:val="57014E5D"/>
    <w:rsid w:val="571903F8"/>
    <w:rsid w:val="575651A9"/>
    <w:rsid w:val="57596A47"/>
    <w:rsid w:val="57723665"/>
    <w:rsid w:val="578D66F1"/>
    <w:rsid w:val="588C6E6B"/>
    <w:rsid w:val="58920462"/>
    <w:rsid w:val="58985064"/>
    <w:rsid w:val="591250FF"/>
    <w:rsid w:val="59A0270B"/>
    <w:rsid w:val="59C53F20"/>
    <w:rsid w:val="59E7658C"/>
    <w:rsid w:val="5A5654C0"/>
    <w:rsid w:val="5A9971A0"/>
    <w:rsid w:val="5AA12BDF"/>
    <w:rsid w:val="5B48623E"/>
    <w:rsid w:val="5B834092"/>
    <w:rsid w:val="5BA87F9D"/>
    <w:rsid w:val="5C95407D"/>
    <w:rsid w:val="5CBD35D4"/>
    <w:rsid w:val="5D0A7712"/>
    <w:rsid w:val="5D375134"/>
    <w:rsid w:val="5D663C6C"/>
    <w:rsid w:val="5D683540"/>
    <w:rsid w:val="5D7A3273"/>
    <w:rsid w:val="5D814602"/>
    <w:rsid w:val="5DE84681"/>
    <w:rsid w:val="5DEF1EB3"/>
    <w:rsid w:val="5F2B0CC9"/>
    <w:rsid w:val="5F610B8F"/>
    <w:rsid w:val="5F816B3B"/>
    <w:rsid w:val="5F9C3975"/>
    <w:rsid w:val="60634492"/>
    <w:rsid w:val="60636240"/>
    <w:rsid w:val="606C1599"/>
    <w:rsid w:val="60AF592A"/>
    <w:rsid w:val="610C0686"/>
    <w:rsid w:val="611063C8"/>
    <w:rsid w:val="61575781"/>
    <w:rsid w:val="61EE5FDE"/>
    <w:rsid w:val="61FA4982"/>
    <w:rsid w:val="621517BC"/>
    <w:rsid w:val="62265778"/>
    <w:rsid w:val="62614A02"/>
    <w:rsid w:val="62B66AFB"/>
    <w:rsid w:val="630E2DDB"/>
    <w:rsid w:val="63280FF6"/>
    <w:rsid w:val="634E142A"/>
    <w:rsid w:val="63FD0B30"/>
    <w:rsid w:val="65200BA4"/>
    <w:rsid w:val="652C454B"/>
    <w:rsid w:val="65A6554D"/>
    <w:rsid w:val="65BA2DA7"/>
    <w:rsid w:val="65E47E23"/>
    <w:rsid w:val="66925AD1"/>
    <w:rsid w:val="66F67E0E"/>
    <w:rsid w:val="670818F0"/>
    <w:rsid w:val="678B49FB"/>
    <w:rsid w:val="67D30150"/>
    <w:rsid w:val="689E69AF"/>
    <w:rsid w:val="68CB0E27"/>
    <w:rsid w:val="6953779A"/>
    <w:rsid w:val="69F60125"/>
    <w:rsid w:val="6A4E7F61"/>
    <w:rsid w:val="6A5C61DA"/>
    <w:rsid w:val="6B106FC5"/>
    <w:rsid w:val="6B7E6624"/>
    <w:rsid w:val="6BFD7111"/>
    <w:rsid w:val="6C423AF6"/>
    <w:rsid w:val="6C9854C4"/>
    <w:rsid w:val="6DA560EA"/>
    <w:rsid w:val="6F05027C"/>
    <w:rsid w:val="6F152DFC"/>
    <w:rsid w:val="6F23376B"/>
    <w:rsid w:val="6FAA79E8"/>
    <w:rsid w:val="6FC767EC"/>
    <w:rsid w:val="700A0487"/>
    <w:rsid w:val="70934920"/>
    <w:rsid w:val="70A1703D"/>
    <w:rsid w:val="70D07922"/>
    <w:rsid w:val="70D94A29"/>
    <w:rsid w:val="70EB02B8"/>
    <w:rsid w:val="715C2F64"/>
    <w:rsid w:val="71B21877"/>
    <w:rsid w:val="72785B7B"/>
    <w:rsid w:val="72FC49FE"/>
    <w:rsid w:val="73C53042"/>
    <w:rsid w:val="73E3171A"/>
    <w:rsid w:val="74B45308"/>
    <w:rsid w:val="75660855"/>
    <w:rsid w:val="75742F72"/>
    <w:rsid w:val="764132A3"/>
    <w:rsid w:val="7645046A"/>
    <w:rsid w:val="7672559B"/>
    <w:rsid w:val="76A50F09"/>
    <w:rsid w:val="76BB697E"/>
    <w:rsid w:val="77242776"/>
    <w:rsid w:val="77BA67F0"/>
    <w:rsid w:val="785B3F75"/>
    <w:rsid w:val="787E1A12"/>
    <w:rsid w:val="79246A5D"/>
    <w:rsid w:val="799E680F"/>
    <w:rsid w:val="79A100AE"/>
    <w:rsid w:val="7A124B07"/>
    <w:rsid w:val="7A8A28F0"/>
    <w:rsid w:val="7AAD654B"/>
    <w:rsid w:val="7AF81F4F"/>
    <w:rsid w:val="7AFD57B8"/>
    <w:rsid w:val="7B1E37E3"/>
    <w:rsid w:val="7B933826"/>
    <w:rsid w:val="7BB265A2"/>
    <w:rsid w:val="7BC2430B"/>
    <w:rsid w:val="7BE83729"/>
    <w:rsid w:val="7C042B76"/>
    <w:rsid w:val="7C662EE9"/>
    <w:rsid w:val="7CAB4D9F"/>
    <w:rsid w:val="7D056BA5"/>
    <w:rsid w:val="7D0821F2"/>
    <w:rsid w:val="7D0F5D72"/>
    <w:rsid w:val="7D2708CA"/>
    <w:rsid w:val="7D483540"/>
    <w:rsid w:val="7D6F401F"/>
    <w:rsid w:val="7F4734A5"/>
    <w:rsid w:val="7F8518D8"/>
    <w:rsid w:val="7FA91A6A"/>
    <w:rsid w:val="7FAC155A"/>
    <w:rsid w:val="7FB16B71"/>
    <w:rsid w:val="7FC5261C"/>
    <w:rsid w:val="D15BD563"/>
    <w:rsid w:val="DEE41F6E"/>
    <w:rsid w:val="DFFB2669"/>
    <w:rsid w:val="E53B6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560" w:firstLineChars="200"/>
      <w:jc w:val="both"/>
    </w:pPr>
    <w:rPr>
      <w:rFonts w:ascii="Dutch801 Rm BT" w:hAnsi="Dutch801 Rm BT" w:eastAsia="宋体" w:cs="Dutch801 Rm BT"/>
      <w:kern w:val="2"/>
      <w:sz w:val="28"/>
      <w:szCs w:val="24"/>
      <w:lang w:val="en-US" w:eastAsia="zh-CN" w:bidi="ar-SA"/>
    </w:rPr>
  </w:style>
  <w:style w:type="paragraph" w:styleId="2">
    <w:name w:val="heading 1"/>
    <w:basedOn w:val="1"/>
    <w:next w:val="1"/>
    <w:qFormat/>
    <w:uiPriority w:val="0"/>
    <w:pPr>
      <w:keepNext/>
      <w:keepLines/>
      <w:pBdr>
        <w:bottom w:val="single" w:color="auto" w:sz="12" w:space="0"/>
      </w:pBdr>
      <w:adjustRightInd w:val="0"/>
      <w:spacing w:after="60" w:line="0" w:lineRule="atLeast"/>
      <w:jc w:val="center"/>
      <w:textAlignment w:val="baseline"/>
      <w:outlineLvl w:val="0"/>
    </w:pPr>
    <w:rPr>
      <w:rFonts w:eastAsia="楷体"/>
      <w:b/>
      <w:kern w:val="0"/>
      <w:sz w:val="36"/>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semiHidden/>
    <w:qFormat/>
    <w:uiPriority w:val="0"/>
    <w:pPr>
      <w:jc w:val="left"/>
    </w:pPr>
  </w:style>
  <w:style w:type="paragraph" w:styleId="4">
    <w:name w:val="Body Text"/>
    <w:basedOn w:val="1"/>
    <w:qFormat/>
    <w:uiPriority w:val="0"/>
    <w:pPr>
      <w:spacing w:after="240"/>
      <w:jc w:val="left"/>
    </w:pPr>
    <w:rPr>
      <w:rFonts w:eastAsia="PMingLiU"/>
      <w:sz w:val="28"/>
      <w:szCs w:val="24"/>
      <w:lang w:eastAsia="zh-TW"/>
    </w:rPr>
  </w:style>
  <w:style w:type="paragraph" w:styleId="5">
    <w:name w:val="footer"/>
    <w:basedOn w:val="1"/>
    <w:link w:val="10"/>
    <w:qFormat/>
    <w:uiPriority w:val="99"/>
    <w:pPr>
      <w:tabs>
        <w:tab w:val="center" w:pos="4153"/>
        <w:tab w:val="right" w:pos="8306"/>
      </w:tabs>
      <w:snapToGrid w:val="0"/>
      <w:jc w:val="left"/>
    </w:pPr>
    <w:rPr>
      <w:sz w:val="18"/>
      <w:szCs w:val="18"/>
    </w:rPr>
  </w:style>
  <w:style w:type="paragraph" w:styleId="6">
    <w:name w:val="header"/>
    <w:basedOn w:val="1"/>
    <w:link w:val="9"/>
    <w:qFormat/>
    <w:uiPriority w:val="99"/>
    <w:pPr>
      <w:pBdr>
        <w:bottom w:val="single" w:color="auto" w:sz="6" w:space="1"/>
      </w:pBdr>
      <w:tabs>
        <w:tab w:val="center" w:pos="4153"/>
        <w:tab w:val="right" w:pos="8306"/>
      </w:tabs>
      <w:snapToGrid w:val="0"/>
      <w:jc w:val="center"/>
    </w:pPr>
    <w:rPr>
      <w:sz w:val="18"/>
      <w:szCs w:val="18"/>
    </w:rPr>
  </w:style>
  <w:style w:type="character" w:customStyle="1" w:styleId="9">
    <w:name w:val="页眉 字符"/>
    <w:basedOn w:val="8"/>
    <w:link w:val="6"/>
    <w:qFormat/>
    <w:uiPriority w:val="99"/>
    <w:rPr>
      <w:rFonts w:ascii="Dutch801 Rm BT" w:hAnsi="Dutch801 Rm BT" w:cs="Dutch801 Rm BT"/>
      <w:kern w:val="2"/>
      <w:sz w:val="18"/>
      <w:szCs w:val="18"/>
    </w:rPr>
  </w:style>
  <w:style w:type="character" w:customStyle="1" w:styleId="10">
    <w:name w:val="页脚 字符"/>
    <w:basedOn w:val="8"/>
    <w:link w:val="5"/>
    <w:qFormat/>
    <w:uiPriority w:val="99"/>
    <w:rPr>
      <w:rFonts w:ascii="Dutch801 Rm BT" w:hAnsi="Dutch801 Rm BT" w:cs="Dutch801 Rm BT"/>
      <w:kern w:val="2"/>
      <w:sz w:val="18"/>
      <w:szCs w:val="18"/>
    </w:rPr>
  </w:style>
  <w:style w:type="paragraph" w:styleId="1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theme" Target="theme/theme1.xml"/><Relationship Id="rId30" Type="http://schemas.openxmlformats.org/officeDocument/2006/relationships/footer" Target="footer13.xml"/><Relationship Id="rId3" Type="http://schemas.openxmlformats.org/officeDocument/2006/relationships/footnotes" Target="footnotes.xml"/><Relationship Id="rId29" Type="http://schemas.openxmlformats.org/officeDocument/2006/relationships/footer" Target="footer12.xml"/><Relationship Id="rId28" Type="http://schemas.openxmlformats.org/officeDocument/2006/relationships/footer" Target="footer11.xml"/><Relationship Id="rId27" Type="http://schemas.openxmlformats.org/officeDocument/2006/relationships/header" Target="header13.xml"/><Relationship Id="rId26" Type="http://schemas.openxmlformats.org/officeDocument/2006/relationships/header" Target="header12.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footer" Target="footer9.xml"/><Relationship Id="rId22" Type="http://schemas.openxmlformats.org/officeDocument/2006/relationships/footer" Target="footer8.xml"/><Relationship Id="rId21" Type="http://schemas.openxmlformats.org/officeDocument/2006/relationships/header" Target="header10.xml"/><Relationship Id="rId20" Type="http://schemas.openxmlformats.org/officeDocument/2006/relationships/header" Target="header9.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 China</Company>
  <Pages>12</Pages>
  <Words>2947</Words>
  <Characters>3155</Characters>
  <Lines>1</Lines>
  <Paragraphs>1</Paragraphs>
  <TotalTime>8</TotalTime>
  <ScaleCrop>false</ScaleCrop>
  <LinksUpToDate>false</LinksUpToDate>
  <CharactersWithSpaces>3178</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2015-09-23T11:53:00Z</dcterms:created>
  <dc:creator>微软用户</dc:creator>
  <cp:lastModifiedBy>Juventude</cp:lastModifiedBy>
  <dcterms:modified xsi:type="dcterms:W3CDTF">2026-08-08T00:40:15Z</dcterms:modified>
  <dc:title>1、一种防火电缆，包括有多根电芯（1），电芯（1）之间有填充物（2），填充物（2）外包裹有绝缘层（3）；其特征在于，所述绝缘层（3）外缠绕有绝缘矿物质的耐火丝（4），耐火丝（4）呈细丝状；耐火丝（4）外敷设一层铠装（5），铠装（5）外侧套有绝缘外套（6）。</dc:title>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7F969F96F0374725BC67ACBDAB9985C2_13</vt:lpwstr>
  </property>
  <property fmtid="{D5CDD505-2E9C-101B-9397-08002B2CF9AE}" pid="4" name="KSOTemplateDocerSaveRecord">
    <vt:lpwstr>eyJoZGlkIjoiODFiN2E5NjYzNWM0ODY1Y2MxYzVjOGY4MjAyM2M1ZmMiLCJ1c2VySWQiOiIyMTE5OTUzNjEifQ==</vt:lpwstr>
  </property>
</Properties>
</file>