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D5FFBE" w14:textId="77777777" w:rsidR="00E30D01" w:rsidRPr="00902D45" w:rsidRDefault="00902D45" w:rsidP="00902D45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 w:rsidRPr="00902D45">
        <w:rPr>
          <w:sz w:val="30"/>
          <w:szCs w:val="30"/>
        </w:rPr>
        <w:t>阅读课程</w:t>
      </w:r>
      <w:r w:rsidRPr="00902D45">
        <w:rPr>
          <w:rFonts w:hint="eastAsia"/>
          <w:sz w:val="30"/>
          <w:szCs w:val="30"/>
        </w:rPr>
        <w:t>推荐</w:t>
      </w:r>
      <w:r w:rsidRPr="00902D45">
        <w:rPr>
          <w:sz w:val="30"/>
          <w:szCs w:val="30"/>
        </w:rPr>
        <w:t>资料</w:t>
      </w:r>
    </w:p>
    <w:p w14:paraId="17C11A5B" w14:textId="68B2EA52" w:rsidR="00902D45" w:rsidRDefault="00902D45" w:rsidP="00902D45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 w:rsidRPr="00902D45">
        <w:rPr>
          <w:rFonts w:hint="eastAsia"/>
          <w:sz w:val="30"/>
          <w:szCs w:val="30"/>
        </w:rPr>
        <w:t>完成</w:t>
      </w:r>
      <w:r w:rsidR="001F62D7">
        <w:rPr>
          <w:rFonts w:hint="eastAsia"/>
          <w:sz w:val="30"/>
          <w:szCs w:val="30"/>
        </w:rPr>
        <w:t>实验</w:t>
      </w:r>
      <w:r w:rsidRPr="00902D45">
        <w:rPr>
          <w:sz w:val="30"/>
          <w:szCs w:val="30"/>
        </w:rPr>
        <w:t>环境软件安装</w:t>
      </w:r>
    </w:p>
    <w:p w14:paraId="054D921A" w14:textId="77777777" w:rsidR="001F62D7" w:rsidRDefault="001F62D7" w:rsidP="001F62D7">
      <w:pPr>
        <w:widowControl/>
        <w:numPr>
          <w:ilvl w:val="0"/>
          <w:numId w:val="3"/>
        </w:numPr>
        <w:tabs>
          <w:tab w:val="left" w:pos="20"/>
          <w:tab w:val="left" w:pos="26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60" w:line="288" w:lineRule="auto"/>
        <w:jc w:val="left"/>
        <w:rPr>
          <w:rFonts w:ascii="Helvetica" w:hAnsi="Helvetica" w:cs="Helvetica"/>
          <w:color w:val="000000"/>
          <w:kern w:val="0"/>
        </w:rPr>
      </w:pPr>
      <w:r>
        <w:rPr>
          <w:rFonts w:ascii="Helvetica" w:hAnsi="Helvetica" w:cs="Helvetica"/>
          <w:color w:val="000000"/>
          <w:kern w:val="0"/>
        </w:rPr>
        <w:t>数据库：</w:t>
      </w:r>
      <w:r>
        <w:rPr>
          <w:rFonts w:ascii="Helvetica" w:hAnsi="Helvetica" w:cs="Helvetica"/>
          <w:color w:val="000000"/>
          <w:kern w:val="0"/>
        </w:rPr>
        <w:t>mySQL</w:t>
      </w:r>
    </w:p>
    <w:p w14:paraId="0BEAA792" w14:textId="21DA5940" w:rsidR="001F62D7" w:rsidRDefault="001F62D7" w:rsidP="001F62D7">
      <w:pPr>
        <w:widowControl/>
        <w:numPr>
          <w:ilvl w:val="0"/>
          <w:numId w:val="3"/>
        </w:numPr>
        <w:tabs>
          <w:tab w:val="left" w:pos="20"/>
          <w:tab w:val="left" w:pos="26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60" w:line="288" w:lineRule="auto"/>
        <w:jc w:val="left"/>
        <w:rPr>
          <w:rFonts w:ascii="Helvetica" w:hAnsi="Helvetica" w:cs="Helvetica"/>
          <w:color w:val="000000"/>
          <w:kern w:val="0"/>
        </w:rPr>
      </w:pPr>
      <w:r>
        <w:rPr>
          <w:rFonts w:ascii="Helvetica" w:hAnsi="Helvetica" w:cs="Helvetica"/>
          <w:color w:val="000000"/>
          <w:kern w:val="0"/>
        </w:rPr>
        <w:t>python</w:t>
      </w:r>
      <w:r w:rsidR="00BC2E6F">
        <w:rPr>
          <w:rFonts w:ascii="Helvetica" w:hAnsi="Helvetica" w:cs="Helvetica"/>
          <w:color w:val="000000"/>
          <w:kern w:val="0"/>
        </w:rPr>
        <w:t>开发</w:t>
      </w:r>
      <w:r w:rsidR="00BC2E6F">
        <w:rPr>
          <w:rFonts w:ascii="Helvetica" w:hAnsi="Helvetica" w:cs="Helvetica"/>
          <w:color w:val="000000"/>
          <w:kern w:val="0"/>
        </w:rPr>
        <w:t>IDE</w:t>
      </w:r>
      <w:r>
        <w:rPr>
          <w:rFonts w:ascii="Helvetica" w:hAnsi="Helvetica" w:cs="Helvetica"/>
          <w:color w:val="000000"/>
          <w:kern w:val="0"/>
        </w:rPr>
        <w:t>：</w:t>
      </w:r>
      <w:r>
        <w:rPr>
          <w:rFonts w:ascii="Helvetica" w:hAnsi="Helvetica" w:cs="Helvetica"/>
          <w:color w:val="000000"/>
          <w:kern w:val="0"/>
        </w:rPr>
        <w:t>pyCharm</w:t>
      </w:r>
    </w:p>
    <w:p w14:paraId="442B4163" w14:textId="4E2A3053" w:rsidR="001F62D7" w:rsidRDefault="00714FA9" w:rsidP="00714FA9">
      <w:pPr>
        <w:widowControl/>
        <w:tabs>
          <w:tab w:val="left" w:pos="20"/>
          <w:tab w:val="left" w:pos="26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60" w:line="288" w:lineRule="auto"/>
        <w:jc w:val="left"/>
        <w:rPr>
          <w:rFonts w:ascii="Helvetica" w:hAnsi="Helvetica" w:cs="Helvetica"/>
          <w:color w:val="000000"/>
          <w:kern w:val="0"/>
        </w:rPr>
      </w:pPr>
      <w:r>
        <w:rPr>
          <w:rFonts w:ascii="Helvetica" w:hAnsi="Helvetica" w:cs="Helvetica"/>
          <w:color w:val="000000"/>
          <w:kern w:val="0"/>
        </w:rPr>
        <w:t xml:space="preserve">  </w:t>
      </w:r>
      <w:r w:rsidR="001F62D7">
        <w:rPr>
          <w:rFonts w:ascii="Helvetica" w:hAnsi="Helvetica" w:cs="Helvetica"/>
          <w:color w:val="000000"/>
          <w:kern w:val="0"/>
        </w:rPr>
        <w:t>安装：</w:t>
      </w:r>
      <w:hyperlink r:id="rId5" w:history="1">
        <w:r w:rsidR="001F62D7">
          <w:rPr>
            <w:rFonts w:ascii="Helvetica" w:hAnsi="Helvetica" w:cs="Helvetica"/>
            <w:color w:val="000000"/>
            <w:kern w:val="0"/>
            <w:u w:val="single" w:color="000000"/>
          </w:rPr>
          <w:t>https://www.jianshu.com/p/042324342bf4</w:t>
        </w:r>
      </w:hyperlink>
    </w:p>
    <w:p w14:paraId="4A785964" w14:textId="77777777" w:rsidR="001F62D7" w:rsidRDefault="001F62D7" w:rsidP="001F62D7">
      <w:pPr>
        <w:widowControl/>
        <w:numPr>
          <w:ilvl w:val="0"/>
          <w:numId w:val="3"/>
        </w:numPr>
        <w:tabs>
          <w:tab w:val="left" w:pos="20"/>
          <w:tab w:val="left" w:pos="26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60" w:line="288" w:lineRule="auto"/>
        <w:jc w:val="left"/>
        <w:rPr>
          <w:rFonts w:ascii="Helvetica" w:hAnsi="Helvetica" w:cs="Helvetica"/>
          <w:color w:val="000000"/>
          <w:kern w:val="0"/>
        </w:rPr>
      </w:pPr>
      <w:r>
        <w:rPr>
          <w:rFonts w:ascii="Helvetica" w:hAnsi="Helvetica" w:cs="Helvetica"/>
          <w:color w:val="000000"/>
          <w:kern w:val="0"/>
        </w:rPr>
        <w:t>集成库：</w:t>
      </w:r>
      <w:r>
        <w:rPr>
          <w:rFonts w:ascii="Helvetica" w:hAnsi="Helvetica" w:cs="Helvetica"/>
          <w:color w:val="000000"/>
          <w:kern w:val="0"/>
        </w:rPr>
        <w:t>anaconda</w:t>
      </w:r>
    </w:p>
    <w:p w14:paraId="2035B0EE" w14:textId="0871DAD4" w:rsidR="001F62D7" w:rsidRDefault="00714FA9" w:rsidP="001F62D7">
      <w:pPr>
        <w:rPr>
          <w:rFonts w:ascii="Helvetica" w:hAnsi="Helvetica" w:cs="Helvetica"/>
          <w:color w:val="000000"/>
          <w:kern w:val="0"/>
        </w:rPr>
      </w:pPr>
      <w:r>
        <w:rPr>
          <w:rFonts w:ascii="Helvetica" w:hAnsi="Helvetica" w:cs="Helvetica"/>
          <w:color w:val="000000"/>
          <w:kern w:val="0"/>
        </w:rPr>
        <w:t xml:space="preserve">  </w:t>
      </w:r>
      <w:bookmarkStart w:id="0" w:name="_GoBack"/>
      <w:bookmarkEnd w:id="0"/>
      <w:r w:rsidR="001F62D7" w:rsidRPr="001F62D7">
        <w:rPr>
          <w:rFonts w:ascii="Helvetica" w:hAnsi="Helvetica" w:cs="Helvetica"/>
          <w:color w:val="000000"/>
          <w:kern w:val="0"/>
        </w:rPr>
        <w:t>安装：</w:t>
      </w:r>
      <w:hyperlink r:id="rId6" w:history="1">
        <w:r w:rsidR="001F62D7" w:rsidRPr="001F62D7">
          <w:rPr>
            <w:rFonts w:ascii="Helvetica" w:hAnsi="Helvetica" w:cs="Helvetica"/>
            <w:color w:val="000000"/>
            <w:kern w:val="0"/>
            <w:u w:val="single" w:color="000000"/>
          </w:rPr>
          <w:t>http://www.cnblogs.com/blfbuaa/p/7219262.html</w:t>
        </w:r>
      </w:hyperlink>
    </w:p>
    <w:p w14:paraId="006BC9AE" w14:textId="37E38379" w:rsidR="001F62D7" w:rsidRPr="001F62D7" w:rsidRDefault="001F62D7" w:rsidP="001F62D7">
      <w:pPr>
        <w:widowControl/>
        <w:numPr>
          <w:ilvl w:val="0"/>
          <w:numId w:val="3"/>
        </w:numPr>
        <w:tabs>
          <w:tab w:val="left" w:pos="20"/>
          <w:tab w:val="left" w:pos="26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60" w:line="288" w:lineRule="auto"/>
        <w:jc w:val="left"/>
        <w:rPr>
          <w:rFonts w:ascii="Helvetica" w:hAnsi="Helvetica" w:cs="Helvetica"/>
          <w:color w:val="000000"/>
          <w:kern w:val="0"/>
        </w:rPr>
      </w:pPr>
      <w:r>
        <w:rPr>
          <w:rFonts w:ascii="Helvetica" w:hAnsi="Helvetica" w:cs="Helvetica"/>
          <w:color w:val="000000"/>
          <w:kern w:val="0"/>
        </w:rPr>
        <w:t>其他资源库：</w:t>
      </w:r>
    </w:p>
    <w:p w14:paraId="44FB0120" w14:textId="77777777" w:rsidR="001F62D7" w:rsidRPr="001F62D7" w:rsidRDefault="001F62D7" w:rsidP="001F62D7">
      <w:pPr>
        <w:widowControl/>
        <w:tabs>
          <w:tab w:val="left" w:pos="20"/>
          <w:tab w:val="left" w:pos="26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60" w:line="288" w:lineRule="auto"/>
        <w:jc w:val="left"/>
        <w:rPr>
          <w:rFonts w:ascii="Helvetica" w:hAnsi="Helvetica" w:cs="Helvetica"/>
          <w:color w:val="000000"/>
          <w:kern w:val="0"/>
        </w:rPr>
      </w:pPr>
      <w:r w:rsidRPr="001F62D7">
        <w:rPr>
          <w:rFonts w:ascii="Helvetica" w:hAnsi="Helvetica" w:cs="Helvetica"/>
          <w:color w:val="000000"/>
          <w:kern w:val="0"/>
        </w:rPr>
        <w:t xml:space="preserve">numpy – </w:t>
      </w:r>
      <w:r w:rsidRPr="001F62D7">
        <w:rPr>
          <w:rFonts w:ascii="Helvetica" w:hAnsi="Helvetica" w:cs="Helvetica"/>
          <w:color w:val="000000"/>
          <w:kern w:val="0"/>
        </w:rPr>
        <w:t>主要用于</w:t>
      </w:r>
      <w:r w:rsidRPr="001F62D7">
        <w:rPr>
          <w:rFonts w:ascii="Helvetica" w:hAnsi="Helvetica" w:cs="Helvetica"/>
          <w:color w:val="000000"/>
          <w:kern w:val="0"/>
        </w:rPr>
        <w:t xml:space="preserve"> N </w:t>
      </w:r>
      <w:r w:rsidRPr="001F62D7">
        <w:rPr>
          <w:rFonts w:ascii="Helvetica" w:hAnsi="Helvetica" w:cs="Helvetica"/>
          <w:color w:val="000000"/>
          <w:kern w:val="0"/>
        </w:rPr>
        <w:t>维数组</w:t>
      </w:r>
    </w:p>
    <w:p w14:paraId="6C671472" w14:textId="008B4EC2" w:rsidR="001F62D7" w:rsidRPr="001F62D7" w:rsidRDefault="001F62D7" w:rsidP="001F62D7">
      <w:pPr>
        <w:widowControl/>
        <w:tabs>
          <w:tab w:val="left" w:pos="20"/>
          <w:tab w:val="left" w:pos="26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60" w:line="288" w:lineRule="auto"/>
        <w:jc w:val="left"/>
        <w:rPr>
          <w:rFonts w:ascii="Helvetica" w:hAnsi="Helvetica" w:cs="Helvetica"/>
          <w:color w:val="000000"/>
          <w:kern w:val="0"/>
        </w:rPr>
      </w:pPr>
      <w:r w:rsidRPr="001F62D7">
        <w:rPr>
          <w:rFonts w:ascii="Helvetica" w:hAnsi="Helvetica" w:cs="Helvetica"/>
          <w:color w:val="000000"/>
          <w:kern w:val="0"/>
        </w:rPr>
        <w:t xml:space="preserve">pandas – Python </w:t>
      </w:r>
      <w:r w:rsidRPr="001F62D7">
        <w:rPr>
          <w:rFonts w:ascii="Helvetica" w:hAnsi="Helvetica" w:cs="Helvetica"/>
          <w:color w:val="000000"/>
          <w:kern w:val="0"/>
        </w:rPr>
        <w:t>数据分析库，包含</w:t>
      </w:r>
      <w:r w:rsidRPr="001F62D7">
        <w:rPr>
          <w:rFonts w:ascii="Helvetica" w:hAnsi="Helvetica" w:cs="Helvetica"/>
          <w:color w:val="000000"/>
          <w:kern w:val="0"/>
        </w:rPr>
        <w:t xml:space="preserve"> dataframe </w:t>
      </w:r>
      <w:r w:rsidRPr="001F62D7">
        <w:rPr>
          <w:rFonts w:ascii="Helvetica" w:hAnsi="Helvetica" w:cs="Helvetica"/>
          <w:color w:val="000000"/>
          <w:kern w:val="0"/>
        </w:rPr>
        <w:t>等结构</w:t>
      </w:r>
    </w:p>
    <w:p w14:paraId="498841DD" w14:textId="77777777" w:rsidR="001F62D7" w:rsidRPr="001F62D7" w:rsidRDefault="001F62D7" w:rsidP="001F62D7">
      <w:pPr>
        <w:widowControl/>
        <w:tabs>
          <w:tab w:val="left" w:pos="20"/>
          <w:tab w:val="left" w:pos="26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60" w:line="288" w:lineRule="auto"/>
        <w:jc w:val="left"/>
        <w:rPr>
          <w:rFonts w:ascii="Helvetica" w:hAnsi="Helvetica" w:cs="Helvetica"/>
          <w:color w:val="000000"/>
          <w:kern w:val="0"/>
        </w:rPr>
      </w:pPr>
      <w:r w:rsidRPr="001F62D7">
        <w:rPr>
          <w:rFonts w:ascii="Helvetica" w:hAnsi="Helvetica" w:cs="Helvetica"/>
          <w:color w:val="000000"/>
          <w:kern w:val="0"/>
        </w:rPr>
        <w:t xml:space="preserve">matplotlib – 2D </w:t>
      </w:r>
      <w:r w:rsidRPr="001F62D7">
        <w:rPr>
          <w:rFonts w:ascii="Helvetica" w:hAnsi="Helvetica" w:cs="Helvetica"/>
          <w:color w:val="000000"/>
          <w:kern w:val="0"/>
        </w:rPr>
        <w:t>绘图库，产出质量足以进行印刷的图</w:t>
      </w:r>
    </w:p>
    <w:p w14:paraId="3B33CFF4" w14:textId="77777777" w:rsidR="001F62D7" w:rsidRPr="001F62D7" w:rsidRDefault="001F62D7" w:rsidP="001F62D7">
      <w:pPr>
        <w:widowControl/>
        <w:tabs>
          <w:tab w:val="left" w:pos="20"/>
          <w:tab w:val="left" w:pos="26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60" w:line="288" w:lineRule="auto"/>
        <w:jc w:val="left"/>
        <w:rPr>
          <w:rFonts w:ascii="Helvetica" w:hAnsi="Helvetica" w:cs="Helvetica"/>
          <w:color w:val="000000"/>
          <w:kern w:val="0"/>
        </w:rPr>
      </w:pPr>
      <w:r w:rsidRPr="001F62D7">
        <w:rPr>
          <w:rFonts w:ascii="Helvetica" w:hAnsi="Helvetica" w:cs="Helvetica"/>
          <w:color w:val="000000"/>
          <w:kern w:val="0"/>
        </w:rPr>
        <w:t xml:space="preserve">scikit-learn – </w:t>
      </w:r>
      <w:r w:rsidRPr="001F62D7">
        <w:rPr>
          <w:rFonts w:ascii="Helvetica" w:hAnsi="Helvetica" w:cs="Helvetica"/>
          <w:color w:val="000000"/>
          <w:kern w:val="0"/>
        </w:rPr>
        <w:t>数据分析、数据挖掘任务使用的机器学习算法</w:t>
      </w:r>
    </w:p>
    <w:p w14:paraId="77446653" w14:textId="4DBD91DE" w:rsidR="001F62D7" w:rsidRDefault="001F62D7" w:rsidP="001F62D7">
      <w:pPr>
        <w:widowControl/>
        <w:tabs>
          <w:tab w:val="left" w:pos="20"/>
          <w:tab w:val="left" w:pos="26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60" w:line="288" w:lineRule="auto"/>
        <w:jc w:val="left"/>
        <w:rPr>
          <w:rFonts w:ascii="Helvetica" w:hAnsi="Helvetica" w:cs="Helvetica"/>
          <w:color w:val="000000"/>
          <w:kern w:val="0"/>
        </w:rPr>
      </w:pPr>
      <w:r w:rsidRPr="001F62D7">
        <w:rPr>
          <w:rFonts w:ascii="Helvetica" w:hAnsi="Helvetica" w:cs="Helvetica" w:hint="eastAsia"/>
          <w:color w:val="000000"/>
          <w:kern w:val="0"/>
        </w:rPr>
        <w:t>t</w:t>
      </w:r>
      <w:r w:rsidRPr="001F62D7">
        <w:rPr>
          <w:rFonts w:ascii="Helvetica" w:hAnsi="Helvetica" w:cs="Helvetica"/>
          <w:color w:val="000000"/>
          <w:kern w:val="0"/>
        </w:rPr>
        <w:t>ensorFlow</w:t>
      </w:r>
      <w:r w:rsidRPr="001F62D7">
        <w:rPr>
          <w:rFonts w:ascii="Helvetica" w:hAnsi="Helvetica" w:cs="Helvetica"/>
          <w:color w:val="000000"/>
          <w:kern w:val="0"/>
        </w:rPr>
        <w:t>－</w:t>
      </w:r>
      <w:r w:rsidRPr="001F62D7">
        <w:rPr>
          <w:rFonts w:ascii="Helvetica" w:hAnsi="Helvetica" w:cs="Helvetica"/>
          <w:color w:val="000000"/>
          <w:kern w:val="0"/>
        </w:rPr>
        <w:t>google</w:t>
      </w:r>
      <w:r w:rsidRPr="001F62D7">
        <w:rPr>
          <w:rFonts w:ascii="Helvetica" w:hAnsi="Helvetica" w:cs="Helvetica"/>
          <w:color w:val="000000"/>
          <w:kern w:val="0"/>
        </w:rPr>
        <w:t>深度学习框架</w:t>
      </w:r>
    </w:p>
    <w:p w14:paraId="690F61D8" w14:textId="68244242" w:rsidR="00E91A5F" w:rsidRPr="001F62D7" w:rsidRDefault="00E91A5F" w:rsidP="001F62D7">
      <w:pPr>
        <w:widowControl/>
        <w:tabs>
          <w:tab w:val="left" w:pos="20"/>
          <w:tab w:val="left" w:pos="26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60" w:line="288" w:lineRule="auto"/>
        <w:jc w:val="left"/>
        <w:rPr>
          <w:rFonts w:ascii="Helvetica" w:hAnsi="Helvetica" w:cs="Helvetica"/>
          <w:color w:val="000000"/>
          <w:kern w:val="0"/>
        </w:rPr>
      </w:pPr>
      <w:r>
        <w:rPr>
          <w:rFonts w:ascii="Helvetica" w:hAnsi="Helvetica" w:cs="Helvetica"/>
          <w:color w:val="000000"/>
          <w:kern w:val="0"/>
        </w:rPr>
        <w:t>tushare—</w:t>
      </w:r>
      <w:r>
        <w:rPr>
          <w:rFonts w:ascii="Helvetica" w:hAnsi="Helvetica" w:cs="Helvetica"/>
          <w:color w:val="000000"/>
          <w:kern w:val="0"/>
        </w:rPr>
        <w:t>股票数据接口</w:t>
      </w:r>
    </w:p>
    <w:p w14:paraId="50E46E3F" w14:textId="77777777" w:rsidR="001F62D7" w:rsidRPr="00902D45" w:rsidRDefault="001F62D7" w:rsidP="001F62D7">
      <w:pPr>
        <w:pStyle w:val="a3"/>
        <w:ind w:left="360" w:firstLineChars="0" w:firstLine="0"/>
        <w:rPr>
          <w:sz w:val="30"/>
          <w:szCs w:val="30"/>
        </w:rPr>
      </w:pPr>
    </w:p>
    <w:p w14:paraId="661CD1F9" w14:textId="77777777" w:rsidR="00902D45" w:rsidRDefault="00902D45" w:rsidP="00902D45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sz w:val="30"/>
          <w:szCs w:val="30"/>
        </w:rPr>
        <w:t>获取数据小实验</w:t>
      </w:r>
    </w:p>
    <w:p w14:paraId="0C4EFD0C" w14:textId="77777777" w:rsidR="001F62D7" w:rsidRDefault="00902D45" w:rsidP="005F62FD">
      <w:pPr>
        <w:rPr>
          <w:sz w:val="30"/>
          <w:szCs w:val="30"/>
        </w:rPr>
      </w:pPr>
      <w:r w:rsidRPr="005F62FD">
        <w:rPr>
          <w:sz w:val="30"/>
          <w:szCs w:val="30"/>
        </w:rPr>
        <w:t>利用</w:t>
      </w:r>
      <w:r w:rsidR="001F62D7">
        <w:rPr>
          <w:rFonts w:ascii="Helvetica" w:hAnsi="Helvetica" w:cs="Helvetica"/>
          <w:color w:val="000000"/>
          <w:kern w:val="0"/>
        </w:rPr>
        <w:t>python</w:t>
      </w:r>
      <w:r w:rsidR="001F62D7">
        <w:rPr>
          <w:sz w:val="30"/>
          <w:szCs w:val="30"/>
        </w:rPr>
        <w:t>调用</w:t>
      </w:r>
      <w:r w:rsidRPr="005F62FD">
        <w:rPr>
          <w:sz w:val="30"/>
          <w:szCs w:val="30"/>
        </w:rPr>
        <w:t>tushare</w:t>
      </w:r>
      <w:r w:rsidRPr="005F62FD">
        <w:rPr>
          <w:rFonts w:hint="eastAsia"/>
          <w:sz w:val="30"/>
          <w:szCs w:val="30"/>
        </w:rPr>
        <w:t>股票</w:t>
      </w:r>
      <w:r w:rsidRPr="005F62FD">
        <w:rPr>
          <w:sz w:val="30"/>
          <w:szCs w:val="30"/>
        </w:rPr>
        <w:t>数据接口，</w:t>
      </w:r>
      <w:r w:rsidRPr="005F62FD">
        <w:rPr>
          <w:rFonts w:hint="eastAsia"/>
          <w:sz w:val="30"/>
          <w:szCs w:val="30"/>
        </w:rPr>
        <w:t>获取</w:t>
      </w:r>
      <w:r w:rsidRPr="005F62FD">
        <w:rPr>
          <w:sz w:val="30"/>
          <w:szCs w:val="30"/>
        </w:rPr>
        <w:t>中国</w:t>
      </w:r>
      <w:r w:rsidR="005F62FD" w:rsidRPr="005F62FD">
        <w:rPr>
          <w:sz w:val="30"/>
          <w:szCs w:val="30"/>
        </w:rPr>
        <w:t>A</w:t>
      </w:r>
      <w:r w:rsidR="005F62FD" w:rsidRPr="005F62FD">
        <w:rPr>
          <w:sz w:val="30"/>
          <w:szCs w:val="30"/>
        </w:rPr>
        <w:t>股</w:t>
      </w:r>
      <w:r w:rsidRPr="005F62FD">
        <w:rPr>
          <w:sz w:val="30"/>
          <w:szCs w:val="30"/>
        </w:rPr>
        <w:t>股市</w:t>
      </w:r>
      <w:r w:rsidR="005F62FD" w:rsidRPr="005F62FD">
        <w:rPr>
          <w:rFonts w:hint="eastAsia"/>
          <w:sz w:val="30"/>
          <w:szCs w:val="30"/>
        </w:rPr>
        <w:t>所有</w:t>
      </w:r>
      <w:r w:rsidR="005F62FD" w:rsidRPr="005F62FD">
        <w:rPr>
          <w:sz w:val="30"/>
          <w:szCs w:val="30"/>
        </w:rPr>
        <w:t>股票的基本信息</w:t>
      </w:r>
      <w:r w:rsidR="001F62D7">
        <w:rPr>
          <w:sz w:val="30"/>
          <w:szCs w:val="30"/>
        </w:rPr>
        <w:t>，</w:t>
      </w:r>
      <w:r w:rsidR="001F62D7">
        <w:rPr>
          <w:rFonts w:hint="eastAsia"/>
          <w:sz w:val="30"/>
          <w:szCs w:val="30"/>
        </w:rPr>
        <w:t>并</w:t>
      </w:r>
      <w:r w:rsidR="001F62D7">
        <w:rPr>
          <w:sz w:val="30"/>
          <w:szCs w:val="30"/>
        </w:rPr>
        <w:t>打印显示</w:t>
      </w:r>
      <w:r w:rsidR="005F62FD" w:rsidRPr="005F62FD">
        <w:rPr>
          <w:sz w:val="30"/>
          <w:szCs w:val="30"/>
        </w:rPr>
        <w:t>。</w:t>
      </w:r>
    </w:p>
    <w:p w14:paraId="14AFF575" w14:textId="3D6854A8" w:rsidR="004E448D" w:rsidRDefault="005F62FD" w:rsidP="005F62FD">
      <w:pPr>
        <w:rPr>
          <w:rStyle w:val="a4"/>
          <w:sz w:val="30"/>
          <w:szCs w:val="30"/>
        </w:rPr>
      </w:pPr>
      <w:r w:rsidRPr="005F62FD">
        <w:rPr>
          <w:sz w:val="30"/>
          <w:szCs w:val="30"/>
        </w:rPr>
        <w:t>Tushare</w:t>
      </w:r>
      <w:r w:rsidR="001F62D7">
        <w:rPr>
          <w:sz w:val="30"/>
          <w:szCs w:val="30"/>
        </w:rPr>
        <w:t>接口</w:t>
      </w:r>
      <w:r>
        <w:rPr>
          <w:sz w:val="30"/>
          <w:szCs w:val="30"/>
        </w:rPr>
        <w:t>文档地址：</w:t>
      </w:r>
      <w:hyperlink r:id="rId7" w:history="1">
        <w:r w:rsidRPr="002D1591">
          <w:rPr>
            <w:rStyle w:val="a4"/>
            <w:sz w:val="30"/>
            <w:szCs w:val="30"/>
          </w:rPr>
          <w:t>http://tushare.org/</w:t>
        </w:r>
      </w:hyperlink>
    </w:p>
    <w:p w14:paraId="78EA932B" w14:textId="672F8E4E" w:rsidR="001F62D7" w:rsidRDefault="001F62D7" w:rsidP="005F62FD">
      <w:pPr>
        <w:rPr>
          <w:sz w:val="30"/>
          <w:szCs w:val="30"/>
        </w:rPr>
      </w:pPr>
      <w:r w:rsidRPr="001F62D7">
        <w:rPr>
          <w:noProof/>
          <w:sz w:val="30"/>
          <w:szCs w:val="30"/>
        </w:rPr>
        <w:drawing>
          <wp:inline distT="0" distB="0" distL="0" distR="0" wp14:anchorId="26733F59" wp14:editId="2E51FA39">
            <wp:extent cx="2552700" cy="635000"/>
            <wp:effectExtent l="0" t="0" r="1270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2A7E7" w14:textId="780D5A2C" w:rsidR="005F62FD" w:rsidRPr="005F62FD" w:rsidRDefault="001B3442" w:rsidP="005F62FD">
      <w:pPr>
        <w:rPr>
          <w:sz w:val="30"/>
          <w:szCs w:val="30"/>
        </w:rPr>
      </w:pPr>
      <w:r w:rsidRPr="001B3442">
        <w:rPr>
          <w:noProof/>
          <w:sz w:val="30"/>
          <w:szCs w:val="30"/>
        </w:rPr>
        <w:lastRenderedPageBreak/>
        <w:drawing>
          <wp:inline distT="0" distB="0" distL="0" distR="0" wp14:anchorId="33493B6D" wp14:editId="51F90285">
            <wp:extent cx="4240786" cy="3622040"/>
            <wp:effectExtent l="0" t="0" r="1270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44699" cy="3625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E8494" w14:textId="77777777" w:rsidR="004E448D" w:rsidRDefault="004E448D" w:rsidP="004E448D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sz w:val="30"/>
          <w:szCs w:val="30"/>
        </w:rPr>
        <w:t>获取数据小实验</w:t>
      </w:r>
    </w:p>
    <w:p w14:paraId="035005EA" w14:textId="4DAD86B7" w:rsidR="00902D45" w:rsidRPr="001F62D7" w:rsidRDefault="004E448D" w:rsidP="001F62D7">
      <w:pPr>
        <w:rPr>
          <w:sz w:val="30"/>
          <w:szCs w:val="30"/>
        </w:rPr>
      </w:pPr>
      <w:r>
        <w:rPr>
          <w:sz w:val="30"/>
          <w:szCs w:val="30"/>
        </w:rPr>
        <w:t>将上一步获取的数据以</w:t>
      </w:r>
      <w:r>
        <w:rPr>
          <w:sz w:val="30"/>
          <w:szCs w:val="30"/>
        </w:rPr>
        <w:t>csv</w:t>
      </w:r>
      <w:r>
        <w:rPr>
          <w:sz w:val="30"/>
          <w:szCs w:val="30"/>
        </w:rPr>
        <w:t>数据文件格式进行本地化存储。</w:t>
      </w:r>
    </w:p>
    <w:p w14:paraId="2FFF8FF1" w14:textId="0FC20D4A" w:rsidR="00902D45" w:rsidRDefault="004E448D" w:rsidP="001F62D7">
      <w:pPr>
        <w:rPr>
          <w:sz w:val="30"/>
          <w:szCs w:val="30"/>
        </w:rPr>
      </w:pPr>
      <w:r>
        <w:rPr>
          <w:sz w:val="30"/>
          <w:szCs w:val="30"/>
        </w:rPr>
        <w:t>参考：</w:t>
      </w:r>
      <w:hyperlink r:id="rId10" w:anchor="csv" w:history="1">
        <w:r w:rsidRPr="00D06221">
          <w:rPr>
            <w:rStyle w:val="a4"/>
            <w:sz w:val="30"/>
            <w:szCs w:val="30"/>
          </w:rPr>
          <w:t>http://tushare.org/storing.html#csv</w:t>
        </w:r>
      </w:hyperlink>
    </w:p>
    <w:p w14:paraId="5B37D417" w14:textId="247AFD41" w:rsidR="004E448D" w:rsidRDefault="00720908" w:rsidP="001F62D7">
      <w:pPr>
        <w:rPr>
          <w:sz w:val="30"/>
          <w:szCs w:val="30"/>
        </w:rPr>
      </w:pPr>
      <w:r w:rsidRPr="00720908">
        <w:rPr>
          <w:noProof/>
          <w:sz w:val="30"/>
          <w:szCs w:val="30"/>
        </w:rPr>
        <w:drawing>
          <wp:inline distT="0" distB="0" distL="0" distR="0" wp14:anchorId="5E39E04E" wp14:editId="7B0CC2B2">
            <wp:extent cx="5218631" cy="249174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58958" cy="251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858B7" w14:textId="77777777" w:rsidR="004E448D" w:rsidRDefault="004E448D" w:rsidP="004E448D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sz w:val="30"/>
          <w:szCs w:val="30"/>
        </w:rPr>
        <w:t>获取数据小实验</w:t>
      </w:r>
    </w:p>
    <w:p w14:paraId="30202F2F" w14:textId="0EE3221A" w:rsidR="004E448D" w:rsidRPr="001F62D7" w:rsidRDefault="004E448D" w:rsidP="004E448D">
      <w:pPr>
        <w:rPr>
          <w:sz w:val="30"/>
          <w:szCs w:val="30"/>
        </w:rPr>
      </w:pPr>
      <w:r>
        <w:rPr>
          <w:sz w:val="30"/>
          <w:szCs w:val="30"/>
        </w:rPr>
        <w:t>创建数据库，将上一步获取的数据以数据表方式进行本地化存储。</w:t>
      </w:r>
    </w:p>
    <w:p w14:paraId="7A41D14A" w14:textId="33961E53" w:rsidR="00902D45" w:rsidRPr="001F62D7" w:rsidRDefault="004E448D" w:rsidP="001F62D7">
      <w:pPr>
        <w:rPr>
          <w:sz w:val="30"/>
          <w:szCs w:val="30"/>
        </w:rPr>
      </w:pPr>
      <w:r>
        <w:rPr>
          <w:sz w:val="30"/>
          <w:szCs w:val="30"/>
        </w:rPr>
        <w:t>参考：</w:t>
      </w:r>
      <w:hyperlink r:id="rId12" w:anchor="mysql" w:history="1">
        <w:r w:rsidRPr="00D06221">
          <w:rPr>
            <w:rStyle w:val="a4"/>
            <w:sz w:val="30"/>
            <w:szCs w:val="30"/>
          </w:rPr>
          <w:t>http://tushare.org/storing.html#mysql</w:t>
        </w:r>
      </w:hyperlink>
    </w:p>
    <w:sectPr w:rsidR="00902D45" w:rsidRPr="001F62D7" w:rsidSect="008C52BB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-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14773FA8"/>
    <w:multiLevelType w:val="hybridMultilevel"/>
    <w:tmpl w:val="8B7A6250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C41049D"/>
    <w:multiLevelType w:val="hybridMultilevel"/>
    <w:tmpl w:val="79A08742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51DA599F"/>
    <w:multiLevelType w:val="hybridMultilevel"/>
    <w:tmpl w:val="E084DF54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1">
      <w:start w:val="1"/>
      <w:numFmt w:val="decimal"/>
      <w:lvlText w:val="%2)"/>
      <w:lvlJc w:val="left"/>
      <w:pPr>
        <w:ind w:left="48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776A7D1A"/>
    <w:multiLevelType w:val="hybridMultilevel"/>
    <w:tmpl w:val="BD608E3C"/>
    <w:lvl w:ilvl="0" w:tplc="B300A66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2D45"/>
    <w:rsid w:val="00081943"/>
    <w:rsid w:val="000A2A0B"/>
    <w:rsid w:val="001B3442"/>
    <w:rsid w:val="001F62D7"/>
    <w:rsid w:val="004E448D"/>
    <w:rsid w:val="005F62FD"/>
    <w:rsid w:val="00714FA9"/>
    <w:rsid w:val="00720908"/>
    <w:rsid w:val="008C52BB"/>
    <w:rsid w:val="00902D45"/>
    <w:rsid w:val="00BC2E6F"/>
    <w:rsid w:val="00E91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433DC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2D45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5F62FD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4E448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hyperlink" Target="http://tushare.org/storing.html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jianshu.com/p/042324342bf4" TargetMode="External"/><Relationship Id="rId6" Type="http://schemas.openxmlformats.org/officeDocument/2006/relationships/hyperlink" Target="http://www.cnblogs.com/blfbuaa/p/7219262.html" TargetMode="External"/><Relationship Id="rId7" Type="http://schemas.openxmlformats.org/officeDocument/2006/relationships/hyperlink" Target="http://tushare.org/" TargetMode="Externa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hyperlink" Target="http://tushare.org/storing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127</Words>
  <Characters>725</Characters>
  <Application>Microsoft Macintosh Word</Application>
  <DocSecurity>0</DocSecurity>
  <Lines>6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10</cp:revision>
  <dcterms:created xsi:type="dcterms:W3CDTF">2018-02-05T07:53:00Z</dcterms:created>
  <dcterms:modified xsi:type="dcterms:W3CDTF">2018-02-07T05:31:00Z</dcterms:modified>
</cp:coreProperties>
</file>