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余杭门户用户/密码：  edge/IoT@10086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余杭后台：administrator/IoT@13668020554</w:t>
      </w:r>
    </w:p>
    <w:p>
      <w:pPr>
        <w:rPr>
          <w:rFonts w:hint="eastAsia"/>
        </w:rPr>
      </w:pPr>
      <w:r>
        <w:rPr>
          <w:rFonts w:hint="eastAsia"/>
        </w:rPr>
        <w:t>admin/IoT@18108221804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VPN/堡垒机密码：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zjyhcmiot OneNET@123</w:t>
      </w:r>
      <w:r>
        <w:rPr>
          <w:rFonts w:hint="eastAsia"/>
          <w:lang w:val="en-US" w:eastAsia="zh-CN"/>
        </w:rPr>
        <w:t>4</w:t>
      </w:r>
      <w:bookmarkStart w:id="0" w:name="_GoBack"/>
      <w:bookmarkEnd w:id="0"/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门户 http://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10.71.166.151:8894/oes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API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http://10.71.166.151:8088/api/open/v1/{xxxx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MQTT MQTT: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10.71.166.151:8086MQTTS: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9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10.71.166.151:8087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NB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10.71.166.151:8906 UDP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TCP透传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0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10.71.166.151:8903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Modbus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10.71.166.151:8904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OTA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10.71.166.151:8905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南向http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10.71.166.151:8910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后台 http://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10.71.166.151:8895/oes 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404122"/>
    <w:rsid w:val="1D7E79F5"/>
    <w:rsid w:val="2911374F"/>
    <w:rsid w:val="330E26B3"/>
    <w:rsid w:val="49221544"/>
    <w:rsid w:val="4B165CAB"/>
    <w:rsid w:val="65642C54"/>
    <w:rsid w:val="706778B8"/>
    <w:rsid w:val="7DF7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2020-05-22T05:59:13Z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