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color w:val="1F4E79"/>
          <w:sz w:val="72"/>
          <w:szCs w:val="72"/>
        </w:rPr>
        <w:t xml:space="preserve">☢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МОДУЛЬНАЯ ДОКУМЕНТАЦИЯ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Веб-сайт бара «Пьяный Гейгер»</w:t>
      </w:r>
    </w:p>
    <w:p>
      <w:pPr>
        <w:spacing w:after="6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Версия: 3.0  |  Дата: июнь 2026 г.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Репозиторий: github.com/q1est/mdk2  |  Ветка: main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Хостинг: GitHub Pages (FE)  |  Hugging Face Spaces (BE)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Содержание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Frontend — JavaScript-модули (js/)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1.1  </w:t>
      </w:r>
      <w:r>
        <w:rPr>
          <w:rFonts w:ascii="Arial" w:cs="Arial" w:eastAsia="Arial" w:hAnsi="Arial"/>
          <w:sz w:val="22"/>
          <w:szCs w:val="22"/>
        </w:rPr>
        <w:t xml:space="preserve">Обзор модульной архитектуры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1.2  </w:t>
      </w:r>
      <w:r>
        <w:rPr>
          <w:rFonts w:ascii="Arial" w:cs="Arial" w:eastAsia="Arial" w:hAnsi="Arial"/>
          <w:sz w:val="22"/>
          <w:szCs w:val="22"/>
        </w:rPr>
        <w:t xml:space="preserve">Точка входа — main.js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1.3  </w:t>
      </w:r>
      <w:r>
        <w:rPr>
          <w:rFonts w:ascii="Arial" w:cs="Arial" w:eastAsia="Arial" w:hAnsi="Arial"/>
          <w:sz w:val="22"/>
          <w:szCs w:val="22"/>
        </w:rPr>
        <w:t xml:space="preserve">Модуль анимации — animation.js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1.4  </w:t>
      </w:r>
      <w:r>
        <w:rPr>
          <w:rFonts w:ascii="Arial" w:cs="Arial" w:eastAsia="Arial" w:hAnsi="Arial"/>
          <w:sz w:val="22"/>
          <w:szCs w:val="22"/>
        </w:rPr>
        <w:t xml:space="preserve">Модуль бронирования — booking.js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1.5  </w:t>
      </w:r>
      <w:r>
        <w:rPr>
          <w:rFonts w:ascii="Arial" w:cs="Arial" w:eastAsia="Arial" w:hAnsi="Arial"/>
          <w:sz w:val="22"/>
          <w:szCs w:val="22"/>
        </w:rPr>
        <w:t xml:space="preserve">Модуль корзины (логика) — cart.js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1.6  </w:t>
      </w:r>
      <w:r>
        <w:rPr>
          <w:rFonts w:ascii="Arial" w:cs="Arial" w:eastAsia="Arial" w:hAnsi="Arial"/>
          <w:sz w:val="22"/>
          <w:szCs w:val="22"/>
        </w:rPr>
        <w:t xml:space="preserve">Модуль корзины (модал) — cartModal.js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1.7  </w:t>
      </w:r>
      <w:r>
        <w:rPr>
          <w:rFonts w:ascii="Arial" w:cs="Arial" w:eastAsia="Arial" w:hAnsi="Arial"/>
          <w:sz w:val="22"/>
          <w:szCs w:val="22"/>
        </w:rPr>
        <w:t xml:space="preserve">Модуль корзины (UI) — cartUI.js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1.8  </w:t>
      </w:r>
      <w:r>
        <w:rPr>
          <w:rFonts w:ascii="Arial" w:cs="Arial" w:eastAsia="Arial" w:hAnsi="Arial"/>
          <w:sz w:val="22"/>
          <w:szCs w:val="22"/>
        </w:rPr>
        <w:t xml:space="preserve">Модуль согласия — consent.js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1.9  </w:t>
      </w:r>
      <w:r>
        <w:rPr>
          <w:rFonts w:ascii="Arial" w:cs="Arial" w:eastAsia="Arial" w:hAnsi="Arial"/>
          <w:sz w:val="22"/>
          <w:szCs w:val="22"/>
        </w:rPr>
        <w:t xml:space="preserve">Статические данные — data.js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1.10  </w:t>
      </w:r>
      <w:r>
        <w:rPr>
          <w:rFonts w:ascii="Arial" w:cs="Arial" w:eastAsia="Arial" w:hAnsi="Arial"/>
          <w:sz w:val="22"/>
          <w:szCs w:val="22"/>
        </w:rPr>
        <w:t xml:space="preserve">Карточка блюда — dishModal.js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1.11  </w:t>
      </w:r>
      <w:r>
        <w:rPr>
          <w:rFonts w:ascii="Arial" w:cs="Arial" w:eastAsia="Arial" w:hAnsi="Arial"/>
          <w:sz w:val="22"/>
          <w:szCs w:val="22"/>
        </w:rPr>
        <w:t xml:space="preserve">Загрузчик меню — menuLoader.js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1.12  </w:t>
      </w:r>
      <w:r>
        <w:rPr>
          <w:rFonts w:ascii="Arial" w:cs="Arial" w:eastAsia="Arial" w:hAnsi="Arial"/>
          <w:sz w:val="22"/>
          <w:szCs w:val="22"/>
        </w:rPr>
        <w:t xml:space="preserve">Переключатель категорий — menuSwitch.js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1.13  </w:t>
      </w:r>
      <w:r>
        <w:rPr>
          <w:rFonts w:ascii="Arial" w:cs="Arial" w:eastAsia="Arial" w:hAnsi="Arial"/>
          <w:sz w:val="22"/>
          <w:szCs w:val="22"/>
        </w:rPr>
        <w:t xml:space="preserve">Базовые модалы — modal.js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1.14  </w:t>
      </w:r>
      <w:r>
        <w:rPr>
          <w:rFonts w:ascii="Arial" w:cs="Arial" w:eastAsia="Arial" w:hAnsi="Arial"/>
          <w:sz w:val="22"/>
          <w:szCs w:val="22"/>
        </w:rPr>
        <w:t xml:space="preserve">Логика заказа — order.js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1.15  </w:t>
      </w:r>
      <w:r>
        <w:rPr>
          <w:rFonts w:ascii="Arial" w:cs="Arial" w:eastAsia="Arial" w:hAnsi="Arial"/>
          <w:sz w:val="22"/>
          <w:szCs w:val="22"/>
        </w:rPr>
        <w:t xml:space="preserve">Модал заказа — orderModal.js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1.16  </w:t>
      </w:r>
      <w:r>
        <w:rPr>
          <w:rFonts w:ascii="Arial" w:cs="Arial" w:eastAsia="Arial" w:hAnsi="Arial"/>
          <w:sz w:val="22"/>
          <w:szCs w:val="22"/>
        </w:rPr>
        <w:t xml:space="preserve">Плавная прокрутка — scroll.js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Backend — Go-пакеты (back/)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2.1  </w:t>
      </w:r>
      <w:r>
        <w:rPr>
          <w:rFonts w:ascii="Arial" w:cs="Arial" w:eastAsia="Arial" w:hAnsi="Arial"/>
          <w:sz w:val="22"/>
          <w:szCs w:val="22"/>
        </w:rPr>
        <w:t xml:space="preserve">Пакет main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2.2  </w:t>
      </w:r>
      <w:r>
        <w:rPr>
          <w:rFonts w:ascii="Arial" w:cs="Arial" w:eastAsia="Arial" w:hAnsi="Arial"/>
          <w:sz w:val="22"/>
          <w:szCs w:val="22"/>
        </w:rPr>
        <w:t xml:space="preserve">Пакет db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2.3  </w:t>
      </w:r>
      <w:r>
        <w:rPr>
          <w:rFonts w:ascii="Arial" w:cs="Arial" w:eastAsia="Arial" w:hAnsi="Arial"/>
          <w:sz w:val="22"/>
          <w:szCs w:val="22"/>
        </w:rPr>
        <w:t xml:space="preserve">Пакет handle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2.4  </w:t>
      </w:r>
      <w:r>
        <w:rPr>
          <w:rFonts w:ascii="Arial" w:cs="Arial" w:eastAsia="Arial" w:hAnsi="Arial"/>
          <w:sz w:val="22"/>
          <w:szCs w:val="22"/>
        </w:rPr>
        <w:t xml:space="preserve">Пакет models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2.5  </w:t>
      </w:r>
      <w:r>
        <w:rPr>
          <w:rFonts w:ascii="Arial" w:cs="Arial" w:eastAsia="Arial" w:hAnsi="Arial"/>
          <w:sz w:val="22"/>
          <w:szCs w:val="22"/>
        </w:rPr>
        <w:t xml:space="preserve">Пакет logs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2.6  </w:t>
      </w:r>
      <w:r>
        <w:rPr>
          <w:rFonts w:ascii="Arial" w:cs="Arial" w:eastAsia="Arial" w:hAnsi="Arial"/>
          <w:sz w:val="22"/>
          <w:szCs w:val="22"/>
        </w:rPr>
        <w:t xml:space="preserve">Пакет middleware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2.7  </w:t>
      </w:r>
      <w:r>
        <w:rPr>
          <w:rFonts w:ascii="Arial" w:cs="Arial" w:eastAsia="Arial" w:hAnsi="Arial"/>
          <w:sz w:val="22"/>
          <w:szCs w:val="22"/>
        </w:rPr>
        <w:t xml:space="preserve">Пакет tg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2.8  </w:t>
      </w:r>
      <w:r>
        <w:rPr>
          <w:rFonts w:ascii="Arial" w:cs="Arial" w:eastAsia="Arial" w:hAnsi="Arial"/>
          <w:sz w:val="22"/>
          <w:szCs w:val="22"/>
        </w:rPr>
        <w:t xml:space="preserve">Admin-панель (back/admin/)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Зависимости между модулями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3.1  </w:t>
      </w:r>
      <w:r>
        <w:rPr>
          <w:rFonts w:ascii="Arial" w:cs="Arial" w:eastAsia="Arial" w:hAnsi="Arial"/>
          <w:sz w:val="22"/>
          <w:szCs w:val="22"/>
        </w:rPr>
        <w:t xml:space="preserve">Frontend — граф зависимостей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3.2  </w:t>
      </w:r>
      <w:r>
        <w:rPr>
          <w:rFonts w:ascii="Arial" w:cs="Arial" w:eastAsia="Arial" w:hAnsi="Arial"/>
          <w:sz w:val="22"/>
          <w:szCs w:val="22"/>
        </w:rPr>
        <w:t xml:space="preserve">Backend — граф зависимостей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Сводная таблица модулей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Frontend — JavaScript-модули (js/)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Обзор модульной архитектуры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Фронтенд проекта построен на принципе ES-модулей (import/export). Все скрипты подключаются через единую точку входа js/main.js с атрибутом type="module". Каждый файл отвечает строго за одну зону ответственности, что соответствует принципу Single Responsibility.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 в проекте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Modules (import/export)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15 модулей используют нативные ES-модули браузера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файл — одна задача (cart.js — только логика, cartUI.js — только отрисовка)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 импортирует и инициализирует все модули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Отсутствие bundler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Webpack/Vite — прямое подключение нативных модулей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Отсутствие фреймворков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JavaScript без сторонних UI-библиотек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Корзина намеренно хранится в памяти JS (не в localStorage) — это задокументированное поведение, зафиксированное в пользовательском соглашении.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Точка входа — main.js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Единственный модуль, подключаемый из HTML напрямую. Импортирует и инициализирует все остальные модули.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Подключение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type="module" src="js/main.js"&gt;&lt;/script&gt;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Импортирует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39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Импорт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initAnimation()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анимаций reveal при скролле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initBooking()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формы бронирования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initCart()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состояния корзины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initCartModal()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cartModal.js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модала корзины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initConsent()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cookie-consent модала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initMenuLoader()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menuLoader.js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меню с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initMenuSwitch()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menuSwitch.js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Переключение вкладок категорий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initScroll()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Плавный скролл по якорям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initOrderModal()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orderModal.js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модала заказа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Модуль анимации — animation.js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Реализует эффект reveal (появление элементов при прокрутке) с помощью Intersection Observer API.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initAnimation()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Поведение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Наблюдение за .reveal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элементы с классом .reveal отслеживаются через IntersectionObserver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 .visible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попадании в viewport добавляется класс .visible → CSS-анимация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Отписка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срабатывания observer.unobserve() — анимация однократная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Модуль бронирования — booking.js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Управляет модальным окном бронирования столика: открытие, закрытие, отправка формы на API.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initBooking()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Обрабатываемые элементы DOM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#scrollToBooking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#bookingModal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#ctaBookingBtn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#bookingModal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#closeBooking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#bookingModal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#bookingForm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Отправляет fetch POST /api/reservations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(вне модала)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#bookingModal при клике на оверлей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Отправляемые данные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name, phone, date, time, guests }  // email, zone, comments — не передаются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Ответы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фронтенда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сообщение об успехе, закрывает модал, сбрасывает форму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/ 500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сообщение об ошибке в консоли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Модуль корзины (логика) — cart.js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Хранит и управляет состоянием корзины: список позиций, количество, итоговая сумма. Не взаимодействует с DOM напрямую.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initCart()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Инициализирует пустое состояние корзины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addToCart(item)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Добавляет позицию или увеличивает количество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removeFromCart(id)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Удаляет позицию из корзины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clearCart()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Очищает корзину полностью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getCart()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Возвращает текущий массив позиций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getTotalPrice()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Возвращает итоговую сумму (number)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getItemCount()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Возвращает общее количество единиц товара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Структура элемента корзины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id: number, name: string, price: number, quantity: number }</w:t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Состояние хранится в памяти JS-сессии. При перезагрузке страницы корзина обнуляется — это задокументированное поведение.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Модуль корзины (модал) — cartModal.js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Управляет открытием и закрытием модального окна корзины (#cartModal).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initCartModal()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Обрабатываемые элементы DOM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#cartBtn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#cartModal, вызывает renderCart()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#closeCart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#cartModal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(вне модала)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#cartModal при клике на оверлей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Модуль корзины (UI) — cartUI.js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Отвечает за отрисовку содержимого корзины в DOM: генерирует список позиций, кнопки изменения количества и итоговую сумму.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renderCart()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Взаимодействие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Читает из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Записывает 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 → getCart()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#cartList (innerHTML)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 → getTotalPrice()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#totalPrice (textContent)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 → getItemCount()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#cartCount (textContent)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Модуль согласия — consent.js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Управляет модалом «Вход в Зону» (cookie-consent). Показывает модал при первом визите, скрывает после принятия условий, перенаправляет при отказе.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initConsent()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Поведение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пользователя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«Принять»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Модал скрывается, значение сохраняется в sessionStorage/cookie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«Выйти»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Редирект на внешний URL или закрытие вкладки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визит (согласие дано)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Модал не показывается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1.9 Статические данные — data.js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Хранит резервный массив данных меню на случай недоступности API. Используется menuLoader.js как fallback.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menuData = [ ...массив блюд...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Структура объекта блюда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id, name, category, description, price, image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блюда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блюда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Категория: snacks / main / desserts / drinks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блюда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в рублях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или путь к изображению (Supabase Storage / Foto/)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1.10 Карточка блюда — dishModal.js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Управляет модальным окном с подробной информацией о блюде. Открывается при клике на карточку в меню.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initDishModal()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Поведение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на карточку блюда (.dish-card)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модал с данными блюда (имя, описание, цена, изображение)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закрытия / клик на оверлей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модал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«В корзину» внутри модала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Вызывает addToCart(), закрывает модал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1.11 Загрузчик меню — menuLoader.js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Загружает позиции меню с бэкенда через fetch-запрос к API и рендерит карточки блюд на странице menu.html.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initMenuLoader()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Алгоритм работы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fetch GET /api/menu — запрос к бэкенду за данными меню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При успехе (200 OK) — рендер карточек по категориям в &lt;main&gt;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При ошибке сети или 5xx — fallback на данные из data.js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Для каждой позиции создаётся .dish-card с кнопкой «+» (addToCart)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После рендера вызывается initMenuSwitch() для активации вкладок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1.12 Переключатель категорий — menuSwitch.js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Управляет переключением вкладок категорий меню (Закуски / Основные / Десерты / Напитки).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initMenuSwitch()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Поведение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на кнопку категории в &lt;nav&gt;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Убирает .active у всех кнопок и секций, добавляет .active нужным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умолчанию активна первая вкладка (Закуски)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1.13 Базовые модалы — modal.js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Утилитарный модуль. Предоставляет общие функции открытия/закрытия модальных окон, используемые другими модулями.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openModal(element)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Убирает display:none / добавляет .active на переданный DOM-элемент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closeModal(element)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Скрывает модал (display:none / убирает .active)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closeOnOverlay(modal, event)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модал при клике вне .modal-window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1.14 Логика заказа — order.js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Обрабатывает оформление заказа: собирает данные из формы и корзины, отправляет POST-запрос на API.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submitOrder(formData)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Отправляемые данные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/api/orders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customerName, phone, telegram, address, items: [{id, quantity}, ...]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Ответы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Успех: очищает корзину, закрывает модал, показывает подтверждение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/ 500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Ошибка: показывает сообщение об ошибке пользователю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1.15 Модал заказа — orderModal.js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Управляет модальным окном оформления заказа (#orderModal): открытие по кнопке «Заказать», обработка submit-события.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initOrderModal()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Обрабатываемые элементы DOM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#orderBtn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#orderModal (если корзина не пуста)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#closeOrder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#orderModal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#orderForm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Вызывает order.js → submitOrder()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1.16 Плавная прокрутка — scroll.js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Реализует плавную прокрутку к якорным секциям страницы при клике на навигационные кнопки.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Экспортирует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initScroll()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Обрабатываемые кнопки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прокрутки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#scrollToContacts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Секция #contacts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#scrollToBooking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Открытие #bookingModal (или прокрутка к CTA #booking)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Функция scroll.js и booking.js координируют поведение кнопки #scrollToBooking — scroll.js может передавать управление booking.js для открытия модала.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Backend — Go-пакеты (back/)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Пакет main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Файл: back/main.go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Точка входа Go-приложения. Последовательно инициализирует все компоненты системы и запускает HTTP-сервер.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Последовательность инициализации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Вызов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logs.Init()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логгера (пакет logs)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db.ConnectPostgres()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Подключение к PostgreSQL + создание таблиц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tg.InitBot()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Telegram-бота для уведомлений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http.HandleFunc(...)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HTTP-маршрутов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http.ListenAndServe()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сервера на порту из ENV PORT (7860)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Зарегистрированные маршруты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Обработчик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handle.ReservationsHandler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Бронирования (GET/POST/OPTIONS)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handle.OrdersHandler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Заказы (GET/POST/OPTIONS)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handle.MenuHandler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Меню (GET/POST/DELETE)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handle.UploadHandler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изображений в 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handle.AdminHandler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Статика + защищённые admin-маршруты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handle.LoginHandler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JWT-авторизация администратора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Пакет db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Файл: back/db/postgres.go, back/db/db.go, back/db/insert_menu.sql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Управляет подключением к PostgreSQL через pgxpool (connection pool) и создаёт схему БД при старте.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Экспортируемые идентификаторы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 *pgxpool.Pool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Глобальный пул соединений с PostgreSQL (используется всеми пакетами)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ConnectPostgres()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DATABASE_URL из ENV, создаёт пул, пингует БД, вызывает createTable()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Создаваемые таблицы (createTable)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Бронирования столиков (id, name, phone, date, time, guests, created_at)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Заказы с доставкой (id, customer_name, phone, telegram, address, items JSON, created_at)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menu_items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Позиции меню (id, name, category, description, price, image_url, created_at)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Пакет handle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Файлы: back/handle/handle.go, admin.go, admin_safe.go, upload.go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Содержит все HTTP-обработчики REST API. Каждый обработчик реализует логику для соответствующего маршрута.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Обработчик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OPTIONS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бронирований → таблица reservations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OPTIONS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заказов → таблица orders, уведомление в Telegram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handle.go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DELETE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позициями меню → таблица menu_items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upload.go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изображения в Supabase Bucket, возврат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email+password, генерация JWT-токена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admin_safe.go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Раздача статики admin-панели с JWT-проверкой</w:t>
            </w:r>
          </w:p>
        </w:tc>
      </w:tr>
    </w:tbl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CORS-заголовки (Access-Control-Allow-Origin: *) устанавливаются в каждом обработчике для обеспечения работы GitHub Pages frontend с бэкендом на Hugging Face Spaces.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Пакет models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Файлы: back/models/models.go, back/models/admin_models.go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Содержит Go-структуры — доменные модели проекта. Используются для декодирования JSON-запросов и сканирования строк из БД.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1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Используется 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Phone, Date, Time, Guests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ReservationsHandler,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CustomerName, Phone, Telegram, Address, Items []OrderItem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OrdersHandler, db, tg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Quantity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Вложен в Order.Items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Category, Description, Price, ImageURL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MenuHandler,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admin_models.go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AdminClaims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admin_models.go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jwt.RegisteredClaims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middleware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Пакет logs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Файл: back/logs/logs.go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Обёртка над стандартным пакетом log. Обеспечивает единый формат логов с префиксами уровней.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Префикс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logs.Info(msg)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[LOG]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Информационные сообщения (старт сервера, успешные операции)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logs.Warn(msg)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[WARN]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Предупреждения (нестандартные ситуации без остановки)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logs.Error(msg)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[ERROR]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 (проблемы с БД, неверный JSON и т.д.)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logs.Fatal(msg)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[FATAL]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Критические ошибки — завершает процесс через log.Fatal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Пакет middleware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Файл: back/middleware/auth.go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Реализует JWT-аутентификацию для защиты admin-эндпоинтов.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JWTAuth(next http.HandlerFunc)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Middleware: проверяет Authorization: Bearer &lt;token&gt; в заголовке запроса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валидном токене — передаёт управление next-обработчику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невалидном или отсутствующем токене — возвращает 401 Unauthorized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Параметры JWT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(HS256)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Переменная окружения JWT_SECRET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администратора + стандартные RegisteredClaims (exp, iat)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Пакет tg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Файл: back/tg/tg.go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Интеграция с Telegram Bot API для отправки уведомлений о новых заказах и бронированиях в указанный чат.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InitBot()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Инициализирует бота с токеном из BOT_TOKEN (ENV)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SendOrder(order models.Order)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Форматирует и отправляет уведомление о новом заказе в CHAT_ID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SendReservation(r models.Reservation)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Форматирует и отправляет уведомление о новом бронировании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Переменные окружения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BOT_TOKEN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Токен Telegram-бота (получить у @BotFather)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чата / группы для получения уведомлений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Admin-панель (back/admin/)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Файлы: back/admin/index.html, login.html, menu.html, orders.html + js/ + css/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Веб-интерфейс администратора для управления заказами и меню. Защищён JWT-авторизацией.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Защита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входа (email + password) → получение JWT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Публичная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/ главная admin-панели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и управление заказами и бронированиями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Добавление, редактирование, удаление позиций меню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JavaScript-модули admin-панели (back/admin/js/)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и проверка JWT-токена в localStorage, логаут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Утилиты fetch-запросов с автоматическим добавлением Authorization-заголовка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бэкенда (BASE_URL) — единое место конфигурации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Абстракция над localStorage для токена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Вспомогательные функции форматирования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pages/login.js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страницы входа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pages/menu.js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страницы управления меню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pages/orders.js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страницы заказов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modules/menuForm.js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создания/редактирования блюда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modules/menuTable.js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позиций меню с действиями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Зависимости между модулями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Frontend — граф зависимостей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Схема показывает, какие модули импортируют другие модули: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Импортирует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Импортируется 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9 init-функций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(точка входа)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cartModal.js, cartUI.js, order.js, orderModal.js, menuLoader.js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cartUI.js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cartModal.js, menuLoader.js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cartModal.js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cart.js, cartUI.js, modal.js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cartModal.js, booking.js, orderModal.js, dishModal.js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orderModal.js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modal.js, order.js, cart.js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orderModal.js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menuLoader.js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cart.js, cartUI.js, data.js, dishModal.js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menuSwitch.js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main.js, menuLoader.js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dishModal.js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cart.js, modal.js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menuLoader.js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menuLoader.js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Backend — граф зависимостей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Зависит от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Используется 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db, handle, logs, tg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(точка входа)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pgx/v5, logs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main, handle (все обработчики)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db, models, logs, tg, middleware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handle, db, tg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(stdlib)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main, db, handle, tg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golang-jwt/jwt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(оборачивает handle)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telegram-bot-api, models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main, handle/OrdersHandler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Сводная таблица модулей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Frontend — JS-модули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6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входа, инициализация всех модулей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+ 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Reveal-анимации через IntersectionObserver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Модал бронирования + fetch POST /api/reservations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корзины (добавление, удаление, счёт)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cartModal.js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Открытие/закрытие модала корзины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cartUI.js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Рендеринг содержимого корзины в DOM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Cookie-consent модал «Вход в Зону»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Резервные данные меню (fallback)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dishModal.js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Модал с подробностями блюда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menuLoader.js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меню с API + рендер карточек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menuSwitch.js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Переключение вкладок категорий меню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Утилиты открытия/закрытия модальных окон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+ 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оформления заказа + fetch POST /api/orders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orderModal.js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Открытие модала заказа + submit-обработчик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Плавная прокрутка к якорным секциям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Backend — Go-пакеты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 / файл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экспорты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(main.go)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входа, HTTP-сервер, маршруты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(postgres.go, db.go)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PostgreSQL-соединение, авто-миграция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Pool, ConnectPostgres()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(handle.go)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HTTP-обработчики основного API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ReservationsHandler, OrdersHandler, MenuHandler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(admin.go)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и admin-роуты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LoginHandler, AdminHandler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(upload.go)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изображений в Supabase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UploadHandler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(models.go)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Доменные модели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Reservation, Order, MenuItem, OrderItem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(admin_models.go)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Модели admin-авторизации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AdminCredentials, AdminClaims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(logs.go)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Структурированное логирование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Info(), Warn(), Error(), Fatal()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(auth.go)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JWT-аутентификация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 (tg.go)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Telegram-уведомления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InitBot(), SendOrder(), SendReservation()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☢  Бар «Пьяный Гейгер» — Модульная документация v3.0  ☢</w:t>
      </w:r>
    </w:p>
    <w:sectPr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Бар «Пьяный Гейгер» — Модульная документация v3.0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2026-06-11T18:38:23.211Z</dcterms:created>
  <dcterms:modified xsi:type="dcterms:W3CDTF">2026-06-11T18:38:23.211Z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