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Содержимое файла: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Скрипт, мануал, необходимое ПО.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Введение.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Всё что можно, я уже сделал, деньги будут пассивно поступать на ваши реквизиты. Для того, чтобы всё функционировало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как надо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вам необходимо запустить готовый скрипт, предварительно указав свои qiwi и btc кошельки, и найти источник траффика (лично я использую телеграм). Соответственно, со временем, когда вам удастся прочувствовать нишу и найти лучшие источники рекламы, ежедневная работа будет занимать не более часа, а суммарная ежемесячная прибыль может запросто перевалить за 70 т.р.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Если говорить о затратах, то это будет:</w:t>
      </w:r>
    </w:p>
    <w:p>
      <w:pPr>
        <w:numPr>
          <w:ilvl w:val="0"/>
          <w:numId w:val="4"/>
        </w:numPr>
        <w:spacing w:before="0" w:after="160" w:line="259"/>
        <w:ind w:right="0" w:left="42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Ежемесячное продление хостинга ~400 рублей.</w:t>
      </w:r>
    </w:p>
    <w:p>
      <w:pPr>
        <w:numPr>
          <w:ilvl w:val="0"/>
          <w:numId w:val="4"/>
        </w:numPr>
        <w:spacing w:before="0" w:after="160" w:line="259"/>
        <w:ind w:right="0" w:left="426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Реклама на каналах (всё зависит от вас самих, цены на рекламу начинаются от 150 рублей и заканчиваются пятизначными суммами)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Что же, с основами разобрались, теперь перейдем к настройке.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Настройка.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начала нам потребуется хостинг (дедик)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называйте как хотите. Я пользуюсь и рекомендую этот: </w:t>
      </w:r>
      <w:hyperlink xmlns:r="http://schemas.openxmlformats.org/officeDocument/2006/relationships" r:id="docRId0">
        <w:r>
          <w:rPr>
            <w:rFonts w:ascii="Arial" w:hAnsi="Arial" w:cs="Arial" w:eastAsia="Arial"/>
            <w:color w:val="0563C1"/>
            <w:spacing w:val="7"/>
            <w:position w:val="0"/>
            <w:sz w:val="22"/>
            <w:u w:val="single"/>
            <w:shd w:fill="FDFDFD" w:val="clear"/>
          </w:rPr>
          <w:t xml:space="preserve">https://bigd.host/</w:t>
        </w:r>
      </w:hyperlink>
      <w:r>
        <w:rPr>
          <w:rFonts w:ascii="Arial" w:hAnsi="Arial" w:cs="Arial" w:eastAsia="Arial"/>
          <w:color w:val="4B4B4B"/>
          <w:spacing w:val="7"/>
          <w:position w:val="0"/>
          <w:sz w:val="22"/>
          <w:shd w:fill="FDFDFD" w:val="clear"/>
        </w:rPr>
        <w:t xml:space="preserve"> </w:t>
      </w:r>
      <w:r>
        <w:rPr>
          <w:rFonts w:ascii="Times New Roman" w:hAnsi="Times New Roman" w:cs="Times New Roman" w:eastAsia="Times New Roman"/>
          <w:color w:val="4B4B4B"/>
          <w:spacing w:val="7"/>
          <w:position w:val="0"/>
          <w:sz w:val="28"/>
          <w:shd w:fill="FDFDFD" w:val="clear"/>
        </w:rPr>
        <w:t xml:space="preserve">. </w:t>
      </w:r>
      <w:r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  <w:t xml:space="preserve">Если воспользуетесь моей ссылкой, то получите 100 RUB на счет аккаунта и ваш хостинг будет стоить 260 рублей (дешевле не найдете).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  <w:tab/>
      </w:r>
      <w:r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  <w:t xml:space="preserve">После покупки хостинга открываем файлы, которые вы скачали с Яндекс Диска.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7"/>
          <w:position w:val="0"/>
          <w:sz w:val="28"/>
          <w:shd w:fill="FDFDFD" w:val="clear"/>
        </w:rPr>
        <w:t xml:space="preserve">Важно:</w:t>
      </w:r>
      <w:r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  <w:t xml:space="preserve"> все программы устанавливайте на ХОСТИНГ (ДЕДИК), не на ПК, это необходимо в целях безопасности!!!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  <w:t xml:space="preserve">Перекидывайте всю папку на дедик (вместе с содержимым):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Win32 OpenSSL v1.1.0h Light, total commander,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схема и Python.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  <w:t xml:space="preserve">Рекомендую проверить соответствие версий в файле и на официальном сайте: </w:t>
      </w: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FFFF00" w:val="clear"/>
          </w:rPr>
          <w:t xml:space="preserve">http://python.org/download/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. Если ваша версия старее, то скачиваем самую новую версию с сайта и кидаем её в папку (старую просто удаляем).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object w:dxaOrig="7718" w:dyaOrig="1569">
          <v:rect xmlns:o="urn:schemas-microsoft-com:office:office" xmlns:v="urn:schemas-microsoft-com:vml" id="rectole0000000000" style="width:385.900000pt;height:78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  <w:t xml:space="preserve">Кликаем по данному файлу и делаем всё в точности, как на скриншотах (если будут проблемы, то следует открыть от имени администратора):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object w:dxaOrig="5204" w:dyaOrig="3216">
          <v:rect xmlns:o="urn:schemas-microsoft-com:office:office" xmlns:v="urn:schemas-microsoft-com:vml" id="rectole0000000001" style="width:260.200000pt;height:160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  <w:r>
        <w:object w:dxaOrig="5235" w:dyaOrig="3196">
          <v:rect xmlns:o="urn:schemas-microsoft-com:office:office" xmlns:v="urn:schemas-microsoft-com:vml" id="rectole0000000002" style="width:261.750000pt;height:159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  <w:r>
        <w:object w:dxaOrig="5238" w:dyaOrig="3215">
          <v:rect xmlns:o="urn:schemas-microsoft-com:office:office" xmlns:v="urn:schemas-microsoft-com:vml" id="rectole0000000003" style="width:261.900000pt;height:160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  <w:t xml:space="preserve">Заходим вы командную строку cmd и прописываем следующие команды: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pip install pytelegrambotapi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и после загрузки пишем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pip install cherrypy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переходите к следующему шагу (консоль не закрывайте!!!)</w: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  <w:t xml:space="preserve">Создайте самоподписанный сертификат SSL.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  <w:t xml:space="preserve">Для этого: откройте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total commander и в нём войдите в папку со скриншота, в нижней строке с:\OpenSSL-Win32\bin&gt; пишите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cmd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object w:dxaOrig="8897" w:dyaOrig="6493">
          <v:rect xmlns:o="urn:schemas-microsoft-com:office:office" xmlns:v="urn:schemas-microsoft-com:vml" id="rectole0000000004" style="width:444.850000pt;height:324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  <w:t xml:space="preserve">Затем переходим по ссылке: </w:t>
      </w:r>
      <w:hyperlink xmlns:r="http://schemas.openxmlformats.org/officeDocument/2006/relationships" r:id="docRId12">
        <w:r>
          <w:rPr>
            <w:rFonts w:ascii="Times New Roman" w:hAnsi="Times New Roman" w:cs="Times New Roman" w:eastAsia="Times New Roman"/>
            <w:color w:val="0000FF"/>
            <w:spacing w:val="7"/>
            <w:position w:val="0"/>
            <w:sz w:val="28"/>
            <w:u w:val="single"/>
            <w:shd w:fill="FDFDFD" w:val="clear"/>
          </w:rPr>
          <w:t xml:space="preserve">https://codebeer.ru/sozdanie-samopodpisannogo-ssl-sertifikata/</w:t>
        </w:r>
      </w:hyperlink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Вводите в открытый cmd все коды по порядку. После ввода первого кода вам нужно написать пароль (я пишу 11111111 (8 единиц)).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ВНИМАНИЕ: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пароль никак не отображается в консоли при вводе, поэтому мысленно считайте и проговаривайте ваш пароль! Подтвердите пароль и начните вводить вторую строку. Далее снова введите пароль, больше он вам не понадобится нигде и никогда. Вводите третью строку, результат будет выглядеть вот так:</w:t>
      </w:r>
      <w:r>
        <w:object w:dxaOrig="6422" w:dyaOrig="1779">
          <v:rect xmlns:o="urn:schemas-microsoft-com:office:office" xmlns:v="urn:schemas-microsoft-com:vml" id="rectole0000000005" style="width:321.100000pt;height:88.9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FF0000"/>
          <w:spacing w:val="7"/>
          <w:position w:val="0"/>
          <w:sz w:val="20"/>
          <w:shd w:fill="FDFDFD" w:val="clear"/>
        </w:rPr>
        <w:t xml:space="preserve">В редких случаях может выдавать ошибку, тогда перезагрузите ПК и повторите ввод заново.</w:t>
      </w:r>
      <w:r>
        <w:rPr>
          <w:rFonts w:ascii="Times New Roman" w:hAnsi="Times New Roman" w:cs="Times New Roman" w:eastAsia="Times New Roman"/>
          <w:color w:val="FF0000"/>
          <w:spacing w:val="7"/>
          <w:position w:val="0"/>
          <w:sz w:val="20"/>
          <w:shd w:fill="FDFDFD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  <w:t xml:space="preserve">Если всё успешно, то пропускаем все поля клавишей Enter, кроме выделенного стрелкой (см. скриншот), там необходимо ввести IP-адрес вашего дедика (должен быть указан на сайте):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object w:dxaOrig="2899" w:dyaOrig="1252">
          <v:rect xmlns:o="urn:schemas-microsoft-com:office:office" xmlns:v="urn:schemas-microsoft-com:vml" id="rectole0000000006" style="width:144.950000pt;height:62.6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  <w:t xml:space="preserve">После ввода пропускаем кнопкой Enter все оставшиеся поля. Затем вводите четвёртую строку и закрывайте cmd. Сертификат создан!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Вновь открывайте total commander и сортируйте по дате создания файлы, в самом верху должен появиться файл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server.crt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откройте его. Выполняйте всё в точности, как на скриншотах, затем дважды жмите OK и закрывайте. 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object w:dxaOrig="5788" w:dyaOrig="6436">
          <v:rect xmlns:o="urn:schemas-microsoft-com:office:office" xmlns:v="urn:schemas-microsoft-com:vml" id="rectole0000000007" style="width:289.400000pt;height:321.8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object w:dxaOrig="6724" w:dyaOrig="6065">
          <v:rect xmlns:o="urn:schemas-microsoft-com:office:office" xmlns:v="urn:schemas-microsoft-com:vml" id="rectole0000000008" style="width:336.200000pt;height:303.2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  <w:r>
        <w:object w:dxaOrig="6739" w:dyaOrig="6048">
          <v:rect xmlns:o="urn:schemas-microsoft-com:office:office" xmlns:v="urn:schemas-microsoft-com:vml" id="rectole0000000009" style="width:336.950000pt;height:302.4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7"/>
          <w:position w:val="0"/>
          <w:sz w:val="28"/>
          <w:shd w:fill="FDFDFD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всех выполненных действий закрывайте total commander и переходите к следующему пункту.</w:t>
      </w:r>
    </w:p>
    <w:p>
      <w:pPr>
        <w:numPr>
          <w:ilvl w:val="0"/>
          <w:numId w:val="19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Финальная настройка скрипта.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Создайте на рабочем столе вашего дедика папку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«bot»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закидывайте туда скрипт (в папке \скрипт бота\), который прилагается вместе со схемой и два файла сертификата - server.crt и server.key.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Далее вам нужно открыть порт 443. Делается это очень просто, вам следует просто открыть командную строку cmd и прописать следующую команду:  </w:t>
      </w:r>
      <w:r>
        <w:rPr>
          <w:rFonts w:ascii="Times New Roman" w:hAnsi="Times New Roman" w:cs="Times New Roman" w:eastAsia="Times New Roman"/>
          <w:color w:val="555555"/>
          <w:spacing w:val="0"/>
          <w:position w:val="0"/>
          <w:sz w:val="28"/>
          <w:shd w:fill="auto" w:val="clear"/>
        </w:rPr>
        <w:t xml:space="preserve">netsh advfirewall firewall add rule name="open 443 port-2" protocol=TCP localport=443 action=allow dir=IN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Поздравляю, после этого этапа скрипт почти готов к использованию, остался последний шаг.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Telegram. 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Зайдите в telegram и вбейте в поиск @BotFather (бот для создания ботов).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Выбирайте /newbot, затем придумайте имя обменнику (советую выбирать имя, связанное с биткоином и похожее на самые известные обменники, но в любом случае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дело ваше), затем поставьте максимально информативную картинку. После создания бота, @BotFather пришлет вам токен (это id вашего бота). Cохраните его, далее его нужно будет ввести в скрипт.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Откройте с помощью блокнота или любого другого текстового редактора (notepad, sublime text и тп) скрипт, который прилагается к схеме. Вам необходимо отредактировать пару строк: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token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набор символов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вставляйте токен, который вам дал @BotFather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«WEBHOOK_HOST»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вставляйте IP-адрес сервера, где расположен бот (ранее упоминалось откуда брать IP)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«qiwi_addres»\«btc_adress»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вставляйте свой биткоин адрес и номер киви</w:t>
      </w:r>
    </w:p>
    <w:p>
      <w:pPr>
        <w:numPr>
          <w:ilvl w:val="0"/>
          <w:numId w:val="21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«btc»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указываем курс обмена (рекомендую обязательно проверять курс qiwi-btc на сайтах обменниках каждый день, ставить своё значение чуть ниже или равное самому низкому там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зависит от степени вашей жадности :))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Важно: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вводе ваших данных не удаляйте никакие знаки, черточки, скобочки, запятые и тп!!! В самом скрипте вы можете увидеть текст поля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акции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можете менять его так, как вам заблагорассудится, НО больше в скрипте ничего не удаляйте и не трогайте!)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Всё, после проделанных действий, сохраните ваш файл (CTRL+S) и закройте тестовый редактор. Теперь вам нужно открыть скрипт при помощи Python, для этого нужно нажать на ярлык скрипта ПКМ и выбрать последнюю строчку, после нажать в типе приложения "изменить" и укзаать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«python».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Далее нужно открыть сам скрипт, для этого дважды нажмите на него ЛКМ, должна открыться командная строка, в которой будет много кода и надпись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00" w:val="clear"/>
        </w:rPr>
        <w:t xml:space="preserve">STARTED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Если вы всё сделали правильно, то поздравляю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ваш официально запущен!!! Для того, чтобы бот бесперебойно работал НЕОБХОДИМО держать его открытым на вашем дедике, ни в коем случае не закрывать. Вот так будет выглядеть ваш бот: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832" w:dyaOrig="12074">
          <v:rect xmlns:o="urn:schemas-microsoft-com:office:office" xmlns:v="urn:schemas-microsoft-com:vml" id="rectole0000000010" style="width:291.600000pt;height:603.7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3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Реклама.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 сути, вся ваша работа и будет завязана на рекламе, советую парсить каналы, связанные с криптовалютой, схемами заработка и тп, проще всего на первых порах искать тут: </w:t>
      </w:r>
      <w:hyperlink xmlns:r="http://schemas.openxmlformats.org/officeDocument/2006/relationships" r:id="docRId25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https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 HYPERLINK "https://tgrm.su/trade"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://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 HYPERLINK "https://tgrm.su/trade"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tgrm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 HYPERLINK "https://tgrm.su/trade"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.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 HYPERLINK "https://tgrm.su/trade"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su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 HYPERLINK "https://tgrm.su/trade"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/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 HYPERLINK "https://tgrm.su/trade"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trade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но совершенно не обязательно прибегать только к такому методу привлечения траффика, вы можете делать это в Вк\инсте\тиктоке, в целом, как вам захочется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единственно верной стратегии тут нет, главное старайтесь, тогда и прибыль будет соответствующая, криптовалюта сейчас актуальна как никогда, а дальше будет всё популярнее и популярнее.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Старайтесь максимально точно выбирать тематику, следите за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качеством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подписчиков, сравнивая их с кол-вом просмотров. Заказывайте и планируйте рекламу на неделю вперед, чтобы не было казусов и простоев. Выписывайте себе самые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жирные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профиты и каналы, с которых они пришли. В последствии можно (и нужно) сменить имя канала и повторять круг заново. Тема очень актуальна!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Итог.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 настроили бот, приступайте к работе и помните, главное старание! Советую обзавестись верифицированным киви-кошельком, чтобы не было проблем с выводом денег. Также для того, чтобы получить свой btc-ключ, зарегистрируйтесь на сайте </w:t>
      </w:r>
      <w:hyperlink xmlns:r="http://schemas.openxmlformats.org/officeDocument/2006/relationships" r:id="docRId26"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https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 HYPERLINK "https://www.blockchain.com/"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://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 HYPERLINK "https://www.blockchain.com/"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www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 HYPERLINK "https://www.blockchain.com/"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.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 HYPERLINK "https://www.blockchain.com/"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blockchain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 HYPERLINK "https://www.blockchain.com/"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.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 HYPERLINK "https://www.blockchain.com/"</w:t>
        </w:r>
        <w:r>
          <w:rPr>
            <w:rFonts w:ascii="Times New Roman" w:hAnsi="Times New Roman" w:cs="Times New Roman" w:eastAsia="Times New Roman"/>
            <w:color w:val="0563C1"/>
            <w:spacing w:val="0"/>
            <w:position w:val="0"/>
            <w:sz w:val="28"/>
            <w:u w:val="single"/>
            <w:shd w:fill="FFFF00" w:val="clear"/>
          </w:rPr>
          <w:t xml:space="preserve">com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Удачи, товарищ, помни, дорогу осилит идущий! </w:t>
      </w:r>
    </w:p>
    <w:p>
      <w:pPr>
        <w:spacing w:before="0" w:after="160" w:line="259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563C1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4">
    <w:abstractNumId w:val="42"/>
  </w:num>
  <w:num w:numId="6">
    <w:abstractNumId w:val="36"/>
  </w:num>
  <w:num w:numId="9">
    <w:abstractNumId w:val="30"/>
  </w:num>
  <w:num w:numId="11">
    <w:abstractNumId w:val="24"/>
  </w:num>
  <w:num w:numId="14">
    <w:abstractNumId w:val="18"/>
  </w:num>
  <w:num w:numId="16">
    <w:abstractNumId w:val="12"/>
  </w:num>
  <w:num w:numId="19">
    <w:abstractNumId w:val="6"/>
  </w:num>
  <w:num w:numId="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7" Type="http://schemas.openxmlformats.org/officeDocument/2006/relationships/oleObject" /><Relationship Target="media/image10.wmf" Id="docRId24" Type="http://schemas.openxmlformats.org/officeDocument/2006/relationships/image" /><Relationship Target="media/image2.wmf" Id="docRId7" Type="http://schemas.openxmlformats.org/officeDocument/2006/relationships/image" /><Relationship Target="media/image5.wmf" Id="docRId14" Type="http://schemas.openxmlformats.org/officeDocument/2006/relationships/image" /><Relationship Target="embeddings/oleObject10.bin" Id="docRId23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://python.org/download/" Id="docRId1" Type="http://schemas.openxmlformats.org/officeDocument/2006/relationships/hyperlink" /><Relationship Target="embeddings/oleObject6.bin" Id="docRId15" Type="http://schemas.openxmlformats.org/officeDocument/2006/relationships/oleObject" /><Relationship Target="media/image9.wmf" Id="docRId22" Type="http://schemas.openxmlformats.org/officeDocument/2006/relationships/image" /><Relationship Target="media/image3.wmf" Id="docRId9" Type="http://schemas.openxmlformats.org/officeDocument/2006/relationships/image" /><Relationship TargetMode="External" Target="https://bigd.host/" Id="docRId0" Type="http://schemas.openxmlformats.org/officeDocument/2006/relationships/hyperlink" /><Relationship TargetMode="External" Target="https://codebeer.ru/sozdanie-samopodpisannogo-ssl-sertifikata/" Id="docRId12" Type="http://schemas.openxmlformats.org/officeDocument/2006/relationships/hyperlink" /><Relationship Target="embeddings/oleObject9.bin" Id="docRId21" Type="http://schemas.openxmlformats.org/officeDocument/2006/relationships/oleObject" /><Relationship Target="embeddings/oleObject3.bin" Id="docRId8" Type="http://schemas.openxmlformats.org/officeDocument/2006/relationships/oleObject" /><Relationship Target="embeddings/oleObject5.bin" Id="docRId13" Type="http://schemas.openxmlformats.org/officeDocument/2006/relationships/oleObject" /><Relationship Target="media/image8.wmf" Id="docRId20" Type="http://schemas.openxmlformats.org/officeDocument/2006/relationships/image" /><Relationship Target="styles.xml" Id="docRId28" Type="http://schemas.openxmlformats.org/officeDocument/2006/relationships/styles" /><Relationship Target="media/image0.wmf" Id="docRId3" Type="http://schemas.openxmlformats.org/officeDocument/2006/relationships/image" /><Relationship Target="embeddings/oleObject4.bin" Id="docRId10" Type="http://schemas.openxmlformats.org/officeDocument/2006/relationships/oleObject" /><Relationship Target="media/image7.wmf" Id="docRId18" Type="http://schemas.openxmlformats.org/officeDocument/2006/relationships/image" /><Relationship Target="embeddings/oleObject0.bin" Id="docRId2" Type="http://schemas.openxmlformats.org/officeDocument/2006/relationships/oleObject" /><Relationship Target="numbering.xml" Id="docRId27" Type="http://schemas.openxmlformats.org/officeDocument/2006/relationships/numbering" /><Relationship Target="media/image4.wmf" Id="docRId11" Type="http://schemas.openxmlformats.org/officeDocument/2006/relationships/image" /><Relationship Target="embeddings/oleObject8.bin" Id="docRId19" Type="http://schemas.openxmlformats.org/officeDocument/2006/relationships/oleObject" /><Relationship TargetMode="External" Target="https://www.blockchain.com/" Id="docRId26" Type="http://schemas.openxmlformats.org/officeDocument/2006/relationships/hyperlink" /><Relationship Target="media/image1.wmf" Id="docRId5" Type="http://schemas.openxmlformats.org/officeDocument/2006/relationships/image" /><Relationship Target="media/image6.wmf" Id="docRId16" Type="http://schemas.openxmlformats.org/officeDocument/2006/relationships/image" /><Relationship TargetMode="External" Target="https://tgrm.su/trade" Id="docRId25" Type="http://schemas.openxmlformats.org/officeDocument/2006/relationships/hyperlink" /><Relationship Target="embeddings/oleObject1.bin" Id="docRId4" Type="http://schemas.openxmlformats.org/officeDocument/2006/relationships/oleObject" /></Relationships>
</file>