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BTC使用说明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邮箱接口授权获取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QQ邮箱：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授权获取案例：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"https://zhinan.sogou.com/guide/detail/?id=316512484082"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https://zhinan.sogou.com/guide/detail/?id=316512484082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163邮箱：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授权获取案例：</w:t>
      </w:r>
      <w:r>
        <w:rPr>
          <w:rFonts w:hint="eastAsia"/>
          <w:color w:val="0000FF"/>
          <w:lang w:val="en-US" w:eastAsia="zh-CN"/>
        </w:rPr>
        <w:t>https://zhinan.sogou.com/guide/detail/?id=316512447829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u w:val="dotted"/>
          <w:lang w:val="en-US" w:eastAsia="zh-CN"/>
        </w:rPr>
        <w:t>Yahoo邮箱</w:t>
      </w:r>
      <w:r>
        <w:rPr>
          <w:rFonts w:hint="eastAsia"/>
          <w:lang w:val="en-US" w:eastAsia="zh-CN"/>
        </w:rPr>
        <w:t xml:space="preserve"> ：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案例:</w:t>
      </w:r>
      <w:r>
        <w:rPr>
          <w:rFonts w:hint="eastAsia"/>
          <w:color w:val="0000FF"/>
          <w:lang w:val="en-US" w:eastAsia="zh-CN"/>
        </w:rPr>
        <w:t>https://jingyan.baidu.com/article/ab0b563074f099c15afa7d82.html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二．网站前台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sz w:val="24"/>
          <w:szCs w:val="24"/>
          <w:lang w:val="en-US" w:eastAsia="zh-CN"/>
        </w:rPr>
        <w:t>测试网址：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https://iam671.cn/BTC/Home/Login/index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测试用户名：1321134418@qq.com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测试密码：Wo123456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第一次使用请自行注册账号！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注册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（需注册邮箱验证通过后可登录）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登录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（注册时的邮箱号跟登录密码）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安全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密码修改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启用安全问题保证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设定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添加基本咨询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上传身份证正反面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上传手持身份证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绑定银行卡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邮件接收通知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所有设定问题设置完成后可购买出售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购买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出售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交易明细中可查看交易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三．网站后台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测试入口：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https://iam671.cn/BTC/Admin/Index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账户：admin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密码：654321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登录成功后在右上方管理员可修改密码 可查看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首页左侧栏功能说明：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系统设置：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网站管理：修改系统名称，网站logo（长50px ， 高50px）,背景图（长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1920 ，高420px）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邮箱管理：更改邮箱类型，账号，密码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货币浮动设置：自主设置币种的单价，浮动值，浮动开关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常见问题：管理常见问题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用户问题：查看用户使用的问题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公司信息管理：联系我们中的基本信息管理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公告管理：设置悬浮的公告信息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钱包地址：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地址列表：10条btc地址1条etc地址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出售购买：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购买浮动值设置：购买出售时的浮动值设置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用户管理：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用户列表：用户信息（封号，解封）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用户私信：管理员私信用户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交易管理：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订单列表：查看订单列表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订单审核：审核用户交友订单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订单确认：订单审核后再确认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发送管理：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发送列表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发送审核：发送审核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发送确认：发送确认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认证管理：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认证列表：用户身份证验证列表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认证审核：身份证认证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账户管理：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账户列表：用户账户（解封或冻结危险账户）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客服管理：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客服设置（客服详细信息）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C5BE0"/>
    <w:multiLevelType w:val="singleLevel"/>
    <w:tmpl w:val="5AEC5BE0"/>
    <w:lvl w:ilvl="0" w:tentative="0">
      <w:start w:val="1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8D210E"/>
    <w:rsid w:val="072C08E1"/>
    <w:rsid w:val="185D1307"/>
    <w:rsid w:val="191C2F30"/>
    <w:rsid w:val="1C5D1817"/>
    <w:rsid w:val="1CD81161"/>
    <w:rsid w:val="1D73355D"/>
    <w:rsid w:val="2C9F320D"/>
    <w:rsid w:val="2DEE59F1"/>
    <w:rsid w:val="46CE7ED2"/>
    <w:rsid w:val="4AC15885"/>
    <w:rsid w:val="582878A9"/>
    <w:rsid w:val="59262F24"/>
    <w:rsid w:val="5F19100B"/>
    <w:rsid w:val="608D210E"/>
    <w:rsid w:val="69D26891"/>
    <w:rsid w:val="6E503A09"/>
    <w:rsid w:val="75C453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" w:cs="宋体" w:asciiTheme="minorHAnsi" w:hAnsiTheme="minorHAnsi"/>
      <w:kern w:val="0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2018-05-04T12:43:00Z</dcterms:created>
  <dc:creator>Dong</dc:creator>
  <cp:lastModifiedBy>Administrator</cp:lastModifiedBy>
  <dcterms:modified xsi:type="dcterms:W3CDTF">2018-05-04T13:37:51Z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