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80EDF" w14:textId="2426A0E6" w:rsidR="00774EAC" w:rsidRDefault="00354E01">
      <w:r>
        <w:t>Feedback from Mocks:</w:t>
      </w:r>
    </w:p>
    <w:p w14:paraId="41C800B3" w14:textId="28562798" w:rsidR="00354E01" w:rsidRDefault="00354E01" w:rsidP="00354E01">
      <w:pPr>
        <w:pStyle w:val="ListParagraph"/>
        <w:numPr>
          <w:ilvl w:val="0"/>
          <w:numId w:val="1"/>
        </w:numPr>
      </w:pPr>
      <w:r>
        <w:t xml:space="preserve">Please use the basic </w:t>
      </w:r>
      <w:proofErr w:type="spellStart"/>
      <w:r>
        <w:t>css</w:t>
      </w:r>
      <w:proofErr w:type="spellEnd"/>
      <w:r>
        <w:t xml:space="preserve"> scheme </w:t>
      </w:r>
      <w:r w:rsidR="00DA0D76">
        <w:t xml:space="preserve">of Index.html </w:t>
      </w:r>
      <w:r>
        <w:t>with</w:t>
      </w:r>
      <w:r w:rsidR="00DA0D76">
        <w:t xml:space="preserve"> the M</w:t>
      </w:r>
      <w:r>
        <w:t xml:space="preserve">ets as chosen </w:t>
      </w:r>
      <w:r w:rsidR="00DA0D76">
        <w:t xml:space="preserve">scheme </w:t>
      </w:r>
      <w:r>
        <w:t xml:space="preserve">team </w:t>
      </w:r>
      <w:r w:rsidR="00DA0D76">
        <w:t>for</w:t>
      </w:r>
      <w:r>
        <w:t xml:space="preserve"> the mock</w:t>
      </w:r>
      <w:r w:rsidR="00DA0D76">
        <w:t xml:space="preserve">, but ensure you are using </w:t>
      </w:r>
      <w:r w:rsidR="00E16070">
        <w:t xml:space="preserve">primary/secondary tags so </w:t>
      </w:r>
      <w:r w:rsidR="00C57BE7">
        <w:t>that we can later check how it works for other color schemes,</w:t>
      </w:r>
    </w:p>
    <w:p w14:paraId="78E1F887" w14:textId="1B9EC21F" w:rsidR="00F1226B" w:rsidRDefault="00354E01" w:rsidP="00006AFC">
      <w:pPr>
        <w:pStyle w:val="ListParagraph"/>
        <w:numPr>
          <w:ilvl w:val="0"/>
          <w:numId w:val="1"/>
        </w:numPr>
      </w:pPr>
      <w:r>
        <w:t xml:space="preserve">Game icons </w:t>
      </w:r>
      <w:r w:rsidR="009467DA">
        <w:t xml:space="preserve">in the top strip </w:t>
      </w:r>
      <w:r>
        <w:t>to be touchable</w:t>
      </w:r>
      <w:r w:rsidR="009467DA">
        <w:t>/clickable</w:t>
      </w:r>
      <w:r>
        <w:t xml:space="preserve"> and if pressed they remove/add </w:t>
      </w:r>
      <w:proofErr w:type="gramStart"/>
      <w:r>
        <w:t>this</w:t>
      </w:r>
      <w:proofErr w:type="gramEnd"/>
      <w:r>
        <w:t xml:space="preserve"> game</w:t>
      </w:r>
      <w:r w:rsidR="009467DA">
        <w:t xml:space="preserve">s alerts </w:t>
      </w:r>
      <w:r>
        <w:t>from the active feed. There should be a visual but subtle marker that a game is enabled</w:t>
      </w:r>
      <w:r w:rsidR="00F1226B">
        <w:t xml:space="preserve"> in the feed, and all games should be enabled by default. </w:t>
      </w:r>
    </w:p>
    <w:p w14:paraId="72942D40" w14:textId="3D816A12" w:rsidR="00354E01" w:rsidRDefault="00354E01" w:rsidP="00354E01">
      <w:pPr>
        <w:pStyle w:val="ListParagraph"/>
        <w:numPr>
          <w:ilvl w:val="0"/>
          <w:numId w:val="1"/>
        </w:numPr>
      </w:pPr>
      <w:r>
        <w:t>The</w:t>
      </w:r>
      <w:r w:rsidR="00863FE6">
        <w:t xml:space="preserve"> matches</w:t>
      </w:r>
      <w:r>
        <w:t xml:space="preserve"> </w:t>
      </w:r>
      <w:r w:rsidR="00863FE6">
        <w:t xml:space="preserve">top </w:t>
      </w:r>
      <w:r>
        <w:t xml:space="preserve">strip </w:t>
      </w:r>
      <w:r w:rsidR="00863FE6">
        <w:t xml:space="preserve">in the top Nav </w:t>
      </w:r>
      <w:r>
        <w:t>should stay the same height +- and if there are too many games should allow a left to right scroll (subtle scroll bar in theme with app</w:t>
      </w:r>
      <w:r w:rsidR="00681B33">
        <w:t>, not the grey default scroll bar</w:t>
      </w:r>
      <w:r>
        <w:t xml:space="preserve">) </w:t>
      </w:r>
    </w:p>
    <w:p w14:paraId="4EE932D3" w14:textId="136D9296" w:rsidR="00354E01" w:rsidRDefault="00354E01" w:rsidP="00354E01">
      <w:pPr>
        <w:pStyle w:val="ListParagraph"/>
        <w:numPr>
          <w:ilvl w:val="0"/>
          <w:numId w:val="1"/>
        </w:numPr>
      </w:pPr>
      <w:r>
        <w:t xml:space="preserve">Game that has </w:t>
      </w:r>
      <w:proofErr w:type="gramStart"/>
      <w:r>
        <w:t>progressed</w:t>
      </w:r>
      <w:proofErr w:type="gramEnd"/>
      <w:r>
        <w:t xml:space="preserve"> the most innings </w:t>
      </w:r>
      <w:r w:rsidR="009D43AB">
        <w:t>should be furthest left. A game in the bottom of inning x, should be considered going on longer than a game in top of inning x</w:t>
      </w:r>
      <w:r>
        <w:t xml:space="preserve">. </w:t>
      </w:r>
      <w:proofErr w:type="gramStart"/>
      <w:r>
        <w:t>if</w:t>
      </w:r>
      <w:proofErr w:type="gramEnd"/>
      <w:r>
        <w:t xml:space="preserve"> multiple games are in the </w:t>
      </w:r>
      <w:r w:rsidR="009D43AB">
        <w:t xml:space="preserve">exact </w:t>
      </w:r>
      <w:r>
        <w:t xml:space="preserve">same inning, </w:t>
      </w:r>
      <w:proofErr w:type="gramStart"/>
      <w:r>
        <w:t>can</w:t>
      </w:r>
      <w:proofErr w:type="gramEnd"/>
      <w:r>
        <w:t xml:space="preserve"> use alphabetical order to tiebreak.</w:t>
      </w:r>
    </w:p>
    <w:p w14:paraId="1BCB12D1" w14:textId="1BF3DCA7" w:rsidR="00354E01" w:rsidRDefault="00354E01" w:rsidP="00354E01">
      <w:pPr>
        <w:pStyle w:val="ListParagraph"/>
        <w:numPr>
          <w:ilvl w:val="0"/>
          <w:numId w:val="1"/>
        </w:numPr>
      </w:pPr>
      <w:r>
        <w:t xml:space="preserve">Upcoming games should appear in the games feed so if game starts during a </w:t>
      </w:r>
      <w:proofErr w:type="gramStart"/>
      <w:r>
        <w:t>session</w:t>
      </w:r>
      <w:proofErr w:type="gramEnd"/>
      <w:r>
        <w:t xml:space="preserve"> it can be chosen without a refresh or return to league pulse.</w:t>
      </w:r>
    </w:p>
    <w:p w14:paraId="04707E4F" w14:textId="3B2D7A97" w:rsidR="00354E01" w:rsidRDefault="00354E01" w:rsidP="00354E01">
      <w:pPr>
        <w:pStyle w:val="ListParagraph"/>
        <w:numPr>
          <w:ilvl w:val="0"/>
          <w:numId w:val="1"/>
        </w:numPr>
      </w:pPr>
      <w:r>
        <w:t xml:space="preserve">Sounds Alerts: Home Run, RUN, RISP Situations, Game Start and Game end to all have </w:t>
      </w:r>
      <w:proofErr w:type="spellStart"/>
      <w:proofErr w:type="gramStart"/>
      <w:r>
        <w:t>there</w:t>
      </w:r>
      <w:proofErr w:type="gramEnd"/>
      <w:r>
        <w:t xml:space="preserve"> own</w:t>
      </w:r>
      <w:proofErr w:type="spellEnd"/>
      <w:r>
        <w:t xml:space="preserve"> unique sounds. We will later explore what sounds, for now just ensure that each event has a different sound and sound tag in code (if relevant).</w:t>
      </w:r>
    </w:p>
    <w:p w14:paraId="038974BD" w14:textId="3622B194" w:rsidR="00354E01" w:rsidRDefault="00354E01" w:rsidP="00354E01">
      <w:pPr>
        <w:pStyle w:val="ListParagraph"/>
        <w:numPr>
          <w:ilvl w:val="0"/>
          <w:numId w:val="1"/>
        </w:numPr>
      </w:pPr>
      <w:r>
        <w:t>Events to make sounds on can be toggled on and off in a settings menu.</w:t>
      </w:r>
    </w:p>
    <w:p w14:paraId="7D026F62" w14:textId="5E185468" w:rsidR="00354E01" w:rsidRDefault="0083427C" w:rsidP="00354E01">
      <w:pPr>
        <w:pStyle w:val="ListParagraph"/>
      </w:pPr>
      <w:r w:rsidRPr="0083427C">
        <w:rPr>
          <w:noProof/>
        </w:rPr>
        <w:drawing>
          <wp:inline distT="0" distB="0" distL="0" distR="0" wp14:anchorId="666AF1F8" wp14:editId="2FD1AF48">
            <wp:extent cx="2140060" cy="2000353"/>
            <wp:effectExtent l="0" t="0" r="0" b="0"/>
            <wp:docPr id="182185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56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87B6" w14:textId="7BFADF26" w:rsidR="00354E01" w:rsidRDefault="00354E01" w:rsidP="00354E01">
      <w:pPr>
        <w:pStyle w:val="ListParagraph"/>
        <w:numPr>
          <w:ilvl w:val="0"/>
          <w:numId w:val="1"/>
        </w:numPr>
      </w:pPr>
      <w:r>
        <w:t xml:space="preserve">This menu needs a smart location, and </w:t>
      </w:r>
      <w:proofErr w:type="spellStart"/>
      <w:proofErr w:type="gramStart"/>
      <w:r>
        <w:t>cant</w:t>
      </w:r>
      <w:proofErr w:type="spellEnd"/>
      <w:proofErr w:type="gramEnd"/>
      <w:r>
        <w:t xml:space="preserve"> use the global settings from the upper Nav.</w:t>
      </w:r>
    </w:p>
    <w:p w14:paraId="249E198B" w14:textId="3D8A6CE6" w:rsidR="00354E01" w:rsidRDefault="00354E01" w:rsidP="00354E01">
      <w:pPr>
        <w:pStyle w:val="ListParagraph"/>
      </w:pPr>
      <w:r>
        <w:t xml:space="preserve">This placement will also be the way in future versions, we create player specific alerts (eventually don’t worry </w:t>
      </w:r>
      <w:proofErr w:type="spellStart"/>
      <w:proofErr w:type="gramStart"/>
      <w:r>
        <w:t>to</w:t>
      </w:r>
      <w:proofErr w:type="spellEnd"/>
      <w:proofErr w:type="gramEnd"/>
      <w:r>
        <w:t xml:space="preserve"> much about this, just context to why I think this area needs its own setting.</w:t>
      </w:r>
    </w:p>
    <w:p w14:paraId="1355887E" w14:textId="77777777" w:rsidR="0083427C" w:rsidRDefault="0083427C" w:rsidP="0083427C">
      <w:pPr>
        <w:pStyle w:val="ListParagraph"/>
        <w:numPr>
          <w:ilvl w:val="0"/>
          <w:numId w:val="1"/>
        </w:numPr>
      </w:pPr>
      <w:r>
        <w:t>T</w:t>
      </w:r>
      <w:r w:rsidR="00354E01">
        <w:t xml:space="preserve">he RISP Icon that takes the row above the </w:t>
      </w:r>
      <w:proofErr w:type="gramStart"/>
      <w:r w:rsidR="00354E01">
        <w:t>play,</w:t>
      </w:r>
      <w:proofErr w:type="gramEnd"/>
      <w:r w:rsidR="00354E01">
        <w:t xml:space="preserve"> should be at the end of the play the same way place </w:t>
      </w:r>
      <w:proofErr w:type="gramStart"/>
      <w:r w:rsidR="00354E01">
        <w:t>are</w:t>
      </w:r>
      <w:proofErr w:type="gramEnd"/>
      <w:r w:rsidR="00354E01">
        <w:t xml:space="preserve"> displaying scores after runs.</w:t>
      </w:r>
    </w:p>
    <w:p w14:paraId="46C62CE0" w14:textId="59192216" w:rsidR="00354E01" w:rsidRDefault="00354E01" w:rsidP="0083427C">
      <w:pPr>
        <w:pStyle w:val="ListParagraph"/>
        <w:numPr>
          <w:ilvl w:val="0"/>
          <w:numId w:val="1"/>
        </w:numPr>
      </w:pPr>
      <w:r>
        <w:t xml:space="preserve">The score icon after the play for a run or a home run, should show in a subtle way, which side of the score just increased. </w:t>
      </w:r>
      <w:r w:rsidR="0083427C">
        <w:t>Mock for 10 and 11 Below.</w:t>
      </w:r>
    </w:p>
    <w:p w14:paraId="7786FDA5" w14:textId="2B00311C" w:rsidR="0083427C" w:rsidRDefault="0083427C" w:rsidP="0083427C">
      <w:pPr>
        <w:pStyle w:val="ListParagraph"/>
      </w:pPr>
      <w:r w:rsidRPr="0083427C">
        <w:rPr>
          <w:noProof/>
        </w:rPr>
        <w:lastRenderedPageBreak/>
        <w:drawing>
          <wp:inline distT="0" distB="0" distL="0" distR="0" wp14:anchorId="4168CA1A" wp14:editId="6C1E137F">
            <wp:extent cx="5162815" cy="1282766"/>
            <wp:effectExtent l="0" t="0" r="0" b="0"/>
            <wp:docPr id="18092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1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7874" w14:textId="45A610A3" w:rsidR="0083427C" w:rsidRDefault="0083427C" w:rsidP="0083427C">
      <w:pPr>
        <w:pStyle w:val="ListParagraph"/>
      </w:pPr>
      <w:r>
        <w:t xml:space="preserve">12) The screen of Market </w:t>
      </w:r>
      <w:proofErr w:type="gramStart"/>
      <w:r>
        <w:t>Pulse</w:t>
      </w:r>
      <w:proofErr w:type="gramEnd"/>
      <w:r>
        <w:t xml:space="preserve"> when there are no games playing, shouldn’t just be empty, we should say when the action will start. See mock </w:t>
      </w:r>
      <w:proofErr w:type="gramStart"/>
      <w:r>
        <w:t>below, but</w:t>
      </w:r>
      <w:proofErr w:type="gramEnd"/>
      <w:r>
        <w:t xml:space="preserve"> note in the mock the game cards are not great, we can make them more </w:t>
      </w:r>
      <w:proofErr w:type="spellStart"/>
      <w:r>
        <w:t>inline</w:t>
      </w:r>
      <w:proofErr w:type="spellEnd"/>
      <w:r>
        <w:t xml:space="preserve"> with the theming of the game cards from the home screen in index.html.</w:t>
      </w:r>
    </w:p>
    <w:p w14:paraId="39DA7FCF" w14:textId="031C39CC" w:rsidR="0083427C" w:rsidRDefault="0083427C" w:rsidP="0083427C">
      <w:pPr>
        <w:pStyle w:val="ListParagraph"/>
      </w:pPr>
      <w:r w:rsidRPr="0083427C">
        <w:rPr>
          <w:noProof/>
        </w:rPr>
        <w:drawing>
          <wp:inline distT="0" distB="0" distL="0" distR="0" wp14:anchorId="6CE1E694" wp14:editId="73149A11">
            <wp:extent cx="5943600" cy="3268980"/>
            <wp:effectExtent l="0" t="0" r="0" b="7620"/>
            <wp:docPr id="12823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82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9E85" w14:textId="113D3DA4" w:rsidR="000A5E6A" w:rsidRDefault="000A5E6A" w:rsidP="0083427C">
      <w:pPr>
        <w:pStyle w:val="ListParagraph"/>
      </w:pPr>
      <w:r>
        <w:t xml:space="preserve">14) Find a solution for how I can attempt to verify this </w:t>
      </w:r>
      <w:proofErr w:type="gramStart"/>
      <w:r>
        <w:t>works</w:t>
      </w:r>
      <w:proofErr w:type="gramEnd"/>
      <w:r>
        <w:t xml:space="preserve"> during game time. I.E a version without Mock Data. I don’t mind if this is a toggle in the POC or a replica HTML. Defer to you on this, on what you think is the best approach.</w:t>
      </w:r>
      <w:r w:rsidR="00001204">
        <w:t xml:space="preserve"> Please let me know in your </w:t>
      </w:r>
      <w:proofErr w:type="gramStart"/>
      <w:r w:rsidR="00001204">
        <w:t>response,</w:t>
      </w:r>
      <w:proofErr w:type="gramEnd"/>
      <w:r w:rsidR="00001204">
        <w:t xml:space="preserve"> how frequently I should expect the feature to check for a new event.</w:t>
      </w:r>
    </w:p>
    <w:p w14:paraId="4A5092DA" w14:textId="77777777" w:rsidR="000A5E6A" w:rsidRDefault="000A5E6A" w:rsidP="0083427C">
      <w:pPr>
        <w:pStyle w:val="ListParagraph"/>
      </w:pPr>
    </w:p>
    <w:p w14:paraId="001CF58A" w14:textId="01CD867B" w:rsidR="000A5E6A" w:rsidRDefault="000A5E6A" w:rsidP="000A5E6A">
      <w:pPr>
        <w:pStyle w:val="ListParagraph"/>
      </w:pPr>
      <w:r>
        <w:t>15) Create a file in the repo for backlogged items:</w:t>
      </w:r>
    </w:p>
    <w:p w14:paraId="70B34700" w14:textId="1A6662CA" w:rsidR="000A5E6A" w:rsidRDefault="000A5E6A" w:rsidP="000A5E6A">
      <w:pPr>
        <w:pStyle w:val="ListParagraph"/>
        <w:numPr>
          <w:ilvl w:val="0"/>
          <w:numId w:val="2"/>
        </w:numPr>
      </w:pPr>
      <w:r w:rsidRPr="000A5E6A">
        <w:t>Correct Sounds for each event.</w:t>
      </w:r>
    </w:p>
    <w:p w14:paraId="14DEFF82" w14:textId="0A4CCF58" w:rsidR="000A5E6A" w:rsidRDefault="000A5E6A" w:rsidP="000A5E6A">
      <w:pPr>
        <w:pStyle w:val="ListParagraph"/>
        <w:numPr>
          <w:ilvl w:val="1"/>
          <w:numId w:val="2"/>
        </w:numPr>
      </w:pPr>
      <w:r>
        <w:t xml:space="preserve">Potentially - </w:t>
      </w:r>
      <w:r w:rsidRPr="000A5E6A">
        <w:t xml:space="preserve">Sound theme </w:t>
      </w:r>
      <w:proofErr w:type="gramStart"/>
      <w:r w:rsidRPr="000A5E6A">
        <w:t>packs — "</w:t>
      </w:r>
      <w:proofErr w:type="gramEnd"/>
      <w:r w:rsidRPr="000A5E6A">
        <w:t>broadcaster" (ESPN-style stingers), "retro arcade", "minimal" (just master tone).</w:t>
      </w:r>
    </w:p>
    <w:p w14:paraId="6340EC2F" w14:textId="5F4A1332" w:rsidR="000A5E6A" w:rsidRDefault="000A5E6A" w:rsidP="000A5E6A">
      <w:pPr>
        <w:pStyle w:val="ListParagraph"/>
        <w:numPr>
          <w:ilvl w:val="0"/>
          <w:numId w:val="2"/>
        </w:numPr>
      </w:pPr>
      <w:r w:rsidRPr="000A5E6A">
        <w:t>Claude Design Review</w:t>
      </w:r>
      <w:r>
        <w:t xml:space="preserve"> / Improvements so theme is more </w:t>
      </w:r>
      <w:proofErr w:type="spellStart"/>
      <w:r>
        <w:t>inline</w:t>
      </w:r>
      <w:proofErr w:type="spellEnd"/>
      <w:r>
        <w:t xml:space="preserve"> with master application (index.html)</w:t>
      </w:r>
    </w:p>
    <w:p w14:paraId="7E666E7A" w14:textId="43CBF23A" w:rsidR="003A7A48" w:rsidRPr="000A5E6A" w:rsidRDefault="003A7A48" w:rsidP="000A5E6A">
      <w:pPr>
        <w:pStyle w:val="ListParagraph"/>
        <w:numPr>
          <w:ilvl w:val="0"/>
          <w:numId w:val="2"/>
        </w:numPr>
      </w:pPr>
      <w:r>
        <w:t xml:space="preserve">Color Test with other </w:t>
      </w:r>
      <w:proofErr w:type="gramStart"/>
      <w:r>
        <w:t>teams</w:t>
      </w:r>
      <w:proofErr w:type="gramEnd"/>
      <w:r>
        <w:t xml:space="preserve"> schemas</w:t>
      </w:r>
    </w:p>
    <w:p w14:paraId="1DE256F8" w14:textId="4E88CCCB" w:rsidR="000A5E6A" w:rsidRPr="000A5E6A" w:rsidRDefault="000A5E6A" w:rsidP="000A5E6A">
      <w:pPr>
        <w:pStyle w:val="ListParagraph"/>
        <w:numPr>
          <w:ilvl w:val="0"/>
          <w:numId w:val="2"/>
        </w:numPr>
      </w:pPr>
      <w:r w:rsidRPr="000A5E6A">
        <w:lastRenderedPageBreak/>
        <w:t xml:space="preserve">Leverage index — score-and-inning weighting (8th inning, 1-run game, bases loaded = </w:t>
      </w:r>
      <w:r w:rsidRPr="000A5E6A">
        <w:rPr>
          <w:rFonts w:ascii="Segoe UI Emoji" w:hAnsi="Segoe UI Emoji" w:cs="Segoe UI Emoji"/>
        </w:rPr>
        <w:t>🔥</w:t>
      </w:r>
      <w:r w:rsidRPr="000A5E6A">
        <w:t xml:space="preserve"> high-leverage chip glow).</w:t>
      </w:r>
    </w:p>
    <w:p w14:paraId="70900545" w14:textId="7E905024" w:rsidR="000A5E6A" w:rsidRPr="000A5E6A" w:rsidRDefault="000A5E6A" w:rsidP="000A5E6A">
      <w:pPr>
        <w:pStyle w:val="ListParagraph"/>
        <w:numPr>
          <w:ilvl w:val="0"/>
          <w:numId w:val="2"/>
        </w:numPr>
      </w:pPr>
      <w:r w:rsidRPr="000A5E6A">
        <w:t>Player Related tracking Features</w:t>
      </w:r>
    </w:p>
    <w:p w14:paraId="1B5E3F81" w14:textId="1A07E562" w:rsidR="000A5E6A" w:rsidRPr="000A5E6A" w:rsidRDefault="00006AFC" w:rsidP="00006AFC">
      <w:pPr>
        <w:pStyle w:val="ListParagraph"/>
        <w:numPr>
          <w:ilvl w:val="0"/>
          <w:numId w:val="2"/>
        </w:numPr>
      </w:pPr>
      <w:r>
        <w:t>Local setting support for sounds, and match enabled/disabled</w:t>
      </w:r>
      <w:r w:rsidR="00863FE6">
        <w:t>.</w:t>
      </w:r>
    </w:p>
    <w:sectPr w:rsidR="000A5E6A" w:rsidRPr="000A5E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93B7C"/>
    <w:multiLevelType w:val="hybridMultilevel"/>
    <w:tmpl w:val="3ED4C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8A424C0"/>
    <w:multiLevelType w:val="hybridMultilevel"/>
    <w:tmpl w:val="AE1608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3414892">
    <w:abstractNumId w:val="1"/>
  </w:num>
  <w:num w:numId="2" w16cid:durableId="379406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E01"/>
    <w:rsid w:val="00001204"/>
    <w:rsid w:val="00006AFC"/>
    <w:rsid w:val="000A5E6A"/>
    <w:rsid w:val="00354E01"/>
    <w:rsid w:val="00374785"/>
    <w:rsid w:val="003A7A48"/>
    <w:rsid w:val="00600856"/>
    <w:rsid w:val="00600A23"/>
    <w:rsid w:val="00624799"/>
    <w:rsid w:val="00657FDA"/>
    <w:rsid w:val="00681B33"/>
    <w:rsid w:val="00774EAC"/>
    <w:rsid w:val="0078052D"/>
    <w:rsid w:val="00813CBC"/>
    <w:rsid w:val="0083427C"/>
    <w:rsid w:val="00863FE6"/>
    <w:rsid w:val="009467DA"/>
    <w:rsid w:val="009D43AB"/>
    <w:rsid w:val="00AC7CD4"/>
    <w:rsid w:val="00C57BE7"/>
    <w:rsid w:val="00DA0D76"/>
    <w:rsid w:val="00E16070"/>
    <w:rsid w:val="00F12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64834"/>
  <w15:chartTrackingRefBased/>
  <w15:docId w15:val="{A776C846-A110-4B04-AFCB-24ED2A3E1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E0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E0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E0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E0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E0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E0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E0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E0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E0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E0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E0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1f19501-98ed-4cec-8e91-0a6ff0223cf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804ACCF4E4C46B32F5607CEC97D6E" ma:contentTypeVersion="15" ma:contentTypeDescription="Create a new document." ma:contentTypeScope="" ma:versionID="87dc233cf998d56bbad2226707290829">
  <xsd:schema xmlns:xsd="http://www.w3.org/2001/XMLSchema" xmlns:xs="http://www.w3.org/2001/XMLSchema" xmlns:p="http://schemas.microsoft.com/office/2006/metadata/properties" xmlns:ns3="a1f19501-98ed-4cec-8e91-0a6ff0223cfb" xmlns:ns4="c62fb0a1-3630-4699-aace-606b17604d4f" targetNamespace="http://schemas.microsoft.com/office/2006/metadata/properties" ma:root="true" ma:fieldsID="96d39c503d05dfaeefe2b0fb0a000636" ns3:_="" ns4:_="">
    <xsd:import namespace="a1f19501-98ed-4cec-8e91-0a6ff0223cfb"/>
    <xsd:import namespace="c62fb0a1-3630-4699-aace-606b17604d4f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SearchPropertie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f19501-98ed-4cec-8e91-0a6ff0223cfb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2fb0a1-3630-4699-aace-606b17604d4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F495F79-6C3B-45A4-8101-FB8FF8546E01}">
  <ds:schemaRefs>
    <ds:schemaRef ds:uri="http://purl.org/dc/terms/"/>
    <ds:schemaRef ds:uri="http://www.w3.org/XML/1998/namespace"/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c62fb0a1-3630-4699-aace-606b17604d4f"/>
    <ds:schemaRef ds:uri="a1f19501-98ed-4cec-8e91-0a6ff0223cfb"/>
  </ds:schemaRefs>
</ds:datastoreItem>
</file>

<file path=customXml/itemProps2.xml><?xml version="1.0" encoding="utf-8"?>
<ds:datastoreItem xmlns:ds="http://schemas.openxmlformats.org/officeDocument/2006/customXml" ds:itemID="{6CD80643-1E64-411A-B3DC-E7B2511D99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DD39ED-E41B-49E8-B235-A7D493C65D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f19501-98ed-4cec-8e91-0a6ff0223cfb"/>
    <ds:schemaRef ds:uri="c62fb0a1-3630-4699-aace-606b17604d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FXCM</Company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Mischel</dc:creator>
  <cp:keywords/>
  <dc:description/>
  <cp:lastModifiedBy>Craig Mischel</cp:lastModifiedBy>
  <cp:revision>2</cp:revision>
  <dcterms:created xsi:type="dcterms:W3CDTF">2026-04-24T20:50:00Z</dcterms:created>
  <dcterms:modified xsi:type="dcterms:W3CDTF">2026-04-24T20:50:00Z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0x0101007CC804ACCF4E4C46B32F5607CEC97D6E</vt:lpwstr>
  </property>
</Properties>
</file>