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3C1" w:rsidRDefault="004B53C1">
      <w:pPr>
        <w:rPr>
          <w:rFonts w:ascii="Arial" w:hAnsi="Arial" w:cs="Arial"/>
          <w:color w:val="3D464D"/>
          <w:shd w:val="clear" w:color="auto" w:fill="EDEDED"/>
        </w:rPr>
      </w:pPr>
      <w:r>
        <w:rPr>
          <w:rFonts w:ascii="Arial" w:hAnsi="Arial" w:cs="Arial"/>
          <w:color w:val="3D464D"/>
          <w:shd w:val="clear" w:color="auto" w:fill="EDEDED"/>
        </w:rPr>
        <w:t>IE</w:t>
      </w:r>
      <w:r>
        <w:rPr>
          <w:rFonts w:ascii="Arial" w:hAnsi="Arial" w:cs="Arial"/>
          <w:color w:val="3D464D"/>
          <w:shd w:val="clear" w:color="auto" w:fill="EDEDED"/>
        </w:rPr>
        <w:t>可以设置浏览模式：</w:t>
      </w:r>
    </w:p>
    <w:p w:rsidR="004B53C1" w:rsidRPr="004B53C1" w:rsidRDefault="004B53C1" w:rsidP="004B53C1">
      <w:pPr>
        <w:widowControl/>
        <w:rPr>
          <w:rFonts w:ascii="Arial" w:eastAsia="宋体" w:hAnsi="Arial" w:cs="Arial"/>
          <w:color w:val="444444"/>
          <w:kern w:val="0"/>
          <w:szCs w:val="21"/>
        </w:rPr>
      </w:pPr>
      <w:r w:rsidRPr="004B53C1">
        <w:rPr>
          <w:rFonts w:ascii="Arial" w:eastAsia="宋体" w:hAnsi="Arial" w:cs="Arial"/>
          <w:color w:val="444444"/>
          <w:kern w:val="0"/>
          <w:szCs w:val="21"/>
        </w:rPr>
        <w:br/>
        <w:t>&lt;meta http-equiv=“X-UA-Compatible” content=“IE=EmulateIE7″ /&gt;</w:t>
      </w:r>
    </w:p>
    <w:p w:rsidR="004B53C1" w:rsidRDefault="004B53C1" w:rsidP="004B53C1">
      <w:pPr>
        <w:rPr>
          <w:rFonts w:ascii="Arial" w:hAnsi="Arial" w:cs="Arial"/>
          <w:color w:val="3D464D"/>
          <w:shd w:val="clear" w:color="auto" w:fill="EDEDED"/>
        </w:rPr>
      </w:pPr>
      <w:r w:rsidRPr="004B53C1">
        <w:rPr>
          <w:rFonts w:ascii="Arial" w:eastAsia="宋体" w:hAnsi="Arial" w:cs="Arial"/>
          <w:color w:val="444444"/>
          <w:kern w:val="0"/>
          <w:szCs w:val="21"/>
        </w:rPr>
        <w:t>&lt;meta http-equiv=“X-UA-Compatible” content=“IE=8″ /&gt;</w:t>
      </w:r>
    </w:p>
    <w:p w:rsidR="004B53C1" w:rsidRDefault="004B53C1">
      <w:pPr>
        <w:rPr>
          <w:rFonts w:ascii="Arial" w:hAnsi="Arial" w:cs="Arial"/>
          <w:color w:val="3D464D"/>
          <w:shd w:val="clear" w:color="auto" w:fill="EDEDED"/>
        </w:rPr>
      </w:pPr>
    </w:p>
    <w:p w:rsidR="004B53C1" w:rsidRDefault="004B53C1">
      <w:pPr>
        <w:rPr>
          <w:rFonts w:ascii="Arial" w:hAnsi="Arial" w:cs="Arial"/>
          <w:color w:val="3D464D"/>
          <w:shd w:val="clear" w:color="auto" w:fill="EDEDED"/>
        </w:rPr>
      </w:pPr>
    </w:p>
    <w:p w:rsidR="00E8398A" w:rsidRDefault="004B53C1">
      <w:pP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</w:pPr>
      <w:r>
        <w:rPr>
          <w:rFonts w:ascii="Arial" w:hAnsi="Arial" w:cs="Arial"/>
          <w:color w:val="3D464D"/>
          <w:shd w:val="clear" w:color="auto" w:fill="EDEDED"/>
        </w:rPr>
        <w:t>360</w:t>
      </w:r>
      <w:r>
        <w:rPr>
          <w:rFonts w:ascii="Arial" w:hAnsi="Arial" w:cs="Arial"/>
          <w:color w:val="3D464D"/>
          <w:shd w:val="clear" w:color="auto" w:fill="EDEDED"/>
        </w:rPr>
        <w:t>安全浏览器</w:t>
      </w:r>
      <w:r>
        <w:rPr>
          <w:rFonts w:ascii="Arial" w:hAnsi="Arial" w:cs="Arial"/>
          <w:color w:val="3D464D"/>
          <w:shd w:val="clear" w:color="auto" w:fill="EDEDED"/>
        </w:rPr>
        <w:t>6.5</w:t>
      </w:r>
      <w:r>
        <w:rPr>
          <w:rFonts w:ascii="Arial" w:hAnsi="Arial" w:cs="Arial"/>
          <w:color w:val="3D464D"/>
          <w:shd w:val="clear" w:color="auto" w:fill="EDEDED"/>
        </w:rPr>
        <w:t>版本开始在</w:t>
      </w:r>
      <w:r>
        <w:rPr>
          <w:rFonts w:ascii="Arial" w:hAnsi="Arial" w:cs="Arial"/>
          <w:color w:val="3D464D"/>
          <w:shd w:val="clear" w:color="auto" w:fill="EDEDED"/>
        </w:rPr>
        <w:t>&lt;head&gt;</w:t>
      </w:r>
      <w:r>
        <w:rPr>
          <w:rFonts w:ascii="Arial" w:hAnsi="Arial" w:cs="Arial"/>
          <w:color w:val="3D464D"/>
          <w:shd w:val="clear" w:color="auto" w:fill="EDEDED"/>
        </w:rPr>
        <w:t>中添加一行代码：</w:t>
      </w:r>
    </w:p>
    <w:p w:rsidR="00DA3DCE" w:rsidRDefault="00B0309D">
      <w:pP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</w:pP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&lt;</w:t>
      </w:r>
      <w:r>
        <w:rPr>
          <w:rStyle w:val="hljs-name"/>
          <w:rFonts w:ascii="Consolas" w:hAnsi="Consolas" w:cs="Consolas"/>
          <w:color w:val="EFEF8F"/>
          <w:sz w:val="20"/>
          <w:szCs w:val="20"/>
          <w:shd w:val="clear" w:color="auto" w:fill="3F3F3F"/>
        </w:rPr>
        <w:t>meta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 </w:t>
      </w:r>
      <w:r>
        <w:rPr>
          <w:rStyle w:val="hljs-attr"/>
          <w:rFonts w:ascii="Consolas" w:hAnsi="Consolas" w:cs="Consolas"/>
          <w:color w:val="E3CEAB"/>
          <w:sz w:val="20"/>
          <w:szCs w:val="20"/>
          <w:shd w:val="clear" w:color="auto" w:fill="3F3F3F"/>
        </w:rPr>
        <w:t>name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”renderer”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 </w:t>
      </w:r>
      <w:r>
        <w:rPr>
          <w:rStyle w:val="hljs-attr"/>
          <w:rFonts w:ascii="Consolas" w:hAnsi="Consolas" w:cs="Consolas"/>
          <w:color w:val="E3CEAB"/>
          <w:sz w:val="20"/>
          <w:szCs w:val="20"/>
          <w:shd w:val="clear" w:color="auto" w:fill="3F3F3F"/>
        </w:rPr>
        <w:t>content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=</w:t>
      </w:r>
      <w:r>
        <w:rPr>
          <w:rStyle w:val="hljs-string"/>
          <w:rFonts w:ascii="Consolas" w:hAnsi="Consolas" w:cs="Consolas"/>
          <w:color w:val="CC9393"/>
          <w:sz w:val="20"/>
          <w:szCs w:val="20"/>
          <w:shd w:val="clear" w:color="auto" w:fill="3F3F3F"/>
        </w:rPr>
        <w:t>”webkit|ie-comp|ie-stand”</w:t>
      </w:r>
      <w:r>
        <w:rPr>
          <w:rStyle w:val="hljs-tag"/>
          <w:rFonts w:ascii="Consolas" w:hAnsi="Consolas" w:cs="Consolas"/>
          <w:color w:val="E3CEAB"/>
          <w:sz w:val="20"/>
          <w:szCs w:val="20"/>
          <w:shd w:val="clear" w:color="auto" w:fill="3F3F3F"/>
        </w:rPr>
        <w:t>&gt;</w:t>
      </w:r>
    </w:p>
    <w:p w:rsidR="00B0309D" w:rsidRDefault="004B53C1">
      <w:pPr>
        <w:rPr>
          <w:rFonts w:ascii="Arial" w:hAnsi="Arial" w:cs="Arial"/>
          <w:color w:val="3D464D"/>
          <w:shd w:val="clear" w:color="auto" w:fill="EDEDED"/>
        </w:rPr>
      </w:pPr>
      <w:r>
        <w:rPr>
          <w:rFonts w:ascii="Arial" w:hAnsi="Arial" w:cs="Arial"/>
          <w:color w:val="3D464D"/>
          <w:shd w:val="clear" w:color="auto" w:fill="EDEDED"/>
        </w:rPr>
        <w:t>content</w:t>
      </w:r>
      <w:r>
        <w:rPr>
          <w:rFonts w:ascii="Arial" w:hAnsi="Arial" w:cs="Arial"/>
          <w:color w:val="3D464D"/>
          <w:shd w:val="clear" w:color="auto" w:fill="EDEDED"/>
        </w:rPr>
        <w:t>的取值为</w:t>
      </w:r>
      <w:r>
        <w:rPr>
          <w:rStyle w:val="HTML"/>
          <w:color w:val="3D464D"/>
          <w:sz w:val="20"/>
          <w:szCs w:val="20"/>
        </w:rPr>
        <w:t>webkit</w:t>
      </w:r>
      <w:r>
        <w:rPr>
          <w:rFonts w:ascii="Arial" w:hAnsi="Arial" w:cs="Arial"/>
          <w:color w:val="3D464D"/>
          <w:shd w:val="clear" w:color="auto" w:fill="EDEDED"/>
        </w:rPr>
        <w:t>，</w:t>
      </w:r>
      <w:r>
        <w:rPr>
          <w:rStyle w:val="HTML"/>
          <w:color w:val="3D464D"/>
          <w:sz w:val="20"/>
          <w:szCs w:val="20"/>
        </w:rPr>
        <w:t>ie-comp</w:t>
      </w:r>
      <w:r>
        <w:rPr>
          <w:rFonts w:ascii="Arial" w:hAnsi="Arial" w:cs="Arial"/>
          <w:color w:val="3D464D"/>
          <w:shd w:val="clear" w:color="auto" w:fill="EDEDED"/>
        </w:rPr>
        <w:t>，</w:t>
      </w:r>
      <w:r>
        <w:rPr>
          <w:rStyle w:val="HTML"/>
          <w:color w:val="3D464D"/>
          <w:sz w:val="20"/>
          <w:szCs w:val="20"/>
        </w:rPr>
        <w:t>ie-stand</w:t>
      </w:r>
      <w:r>
        <w:rPr>
          <w:rFonts w:ascii="Arial" w:hAnsi="Arial" w:cs="Arial"/>
          <w:color w:val="3D464D"/>
          <w:shd w:val="clear" w:color="auto" w:fill="EDEDED"/>
        </w:rPr>
        <w:t>之一，区分大小写，分别代表用极速模式，兼容模式，</w:t>
      </w:r>
      <w:r>
        <w:rPr>
          <w:rFonts w:ascii="Arial" w:hAnsi="Arial" w:cs="Arial"/>
          <w:color w:val="3D464D"/>
          <w:shd w:val="clear" w:color="auto" w:fill="EDEDED"/>
        </w:rPr>
        <w:t>IE</w:t>
      </w:r>
      <w:r>
        <w:rPr>
          <w:rFonts w:ascii="Arial" w:hAnsi="Arial" w:cs="Arial"/>
          <w:color w:val="3D464D"/>
          <w:shd w:val="clear" w:color="auto" w:fill="EDEDED"/>
        </w:rPr>
        <w:t>模式打开。</w:t>
      </w:r>
      <w:r>
        <w:rPr>
          <w:rFonts w:ascii="Arial" w:hAnsi="Arial" w:cs="Arial"/>
          <w:color w:val="3D464D"/>
        </w:rPr>
        <w:br/>
      </w:r>
      <w:r>
        <w:rPr>
          <w:rFonts w:ascii="Arial" w:hAnsi="Arial" w:cs="Arial"/>
          <w:color w:val="3D464D"/>
          <w:shd w:val="clear" w:color="auto" w:fill="EDEDED"/>
        </w:rPr>
        <w:t>下次打开网页即可生效啦。</w:t>
      </w:r>
    </w:p>
    <w:p w:rsidR="009832CF" w:rsidRDefault="009832CF">
      <w:pPr>
        <w:rPr>
          <w:rFonts w:ascii="Arial" w:hAnsi="Arial" w:cs="Arial"/>
          <w:color w:val="3D464D"/>
          <w:shd w:val="clear" w:color="auto" w:fill="EDEDED"/>
        </w:rPr>
      </w:pPr>
    </w:p>
    <w:p w:rsidR="009832CF" w:rsidRDefault="009832CF">
      <w:pPr>
        <w:rPr>
          <w:rFonts w:ascii="Arial" w:hAnsi="Arial" w:cs="Arial"/>
          <w:color w:val="3D464D"/>
          <w:shd w:val="clear" w:color="auto" w:fill="EDEDED"/>
        </w:rPr>
      </w:pP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t>&lt;meta name=“viewport” content=“width=device-width; initial-scale=1.0”&gt;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meta viewport这个属性是在移动设备上设置原始大小显示和是否缩放的声明。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参数设置∶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width – viewport的宽度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height – viewport的高度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initial-scale – 初始的缩放比例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minimum-scale – 允许用户缩放到的最小比例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maximum-scale – 允许用户缩放到的最大比例</w:t>
      </w:r>
    </w:p>
    <w:p w:rsidR="00D60A28" w:rsidRDefault="00D60A28" w:rsidP="00D60A28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 w:hint="eastAsia"/>
          <w:color w:val="252525"/>
        </w:rPr>
      </w:pPr>
      <w:r>
        <w:rPr>
          <w:rFonts w:ascii="微软雅黑" w:eastAsia="微软雅黑" w:hAnsi="微软雅黑" w:hint="eastAsia"/>
          <w:color w:val="252525"/>
        </w:rPr>
        <w:t xml:space="preserve">　　user-scalable – 用户是否可以手动缩放</w:t>
      </w:r>
    </w:p>
    <w:p w:rsidR="009832CF" w:rsidRDefault="009832CF">
      <w:pPr>
        <w:rPr>
          <w:rFonts w:hint="eastAsia"/>
        </w:rPr>
      </w:pPr>
    </w:p>
    <w:p w:rsidR="00401772" w:rsidRDefault="00401772" w:rsidP="00401772">
      <w:pPr>
        <w:pStyle w:val="a5"/>
        <w:shd w:val="clear" w:color="auto" w:fill="FFFFFF"/>
        <w:spacing w:before="210" w:beforeAutospacing="0" w:after="210" w:afterAutospacing="0"/>
        <w:rPr>
          <w:rFonts w:ascii="微软雅黑" w:eastAsia="微软雅黑" w:hAnsi="微软雅黑"/>
          <w:color w:val="252525"/>
        </w:rPr>
      </w:pPr>
      <w:r>
        <w:rPr>
          <w:rFonts w:ascii="微软雅黑" w:eastAsia="微软雅黑" w:hAnsi="微软雅黑" w:hint="eastAsia"/>
          <w:color w:val="252525"/>
        </w:rPr>
        <w:lastRenderedPageBreak/>
        <w:t>最后对于在IE浏览器中不支持media query的情况，我们可以使用Media Query JavaScript来解决，只需要在页面头部引用css3-mediaqueries.js即可。示例：</w:t>
      </w:r>
    </w:p>
    <w:p w:rsidR="00F37366" w:rsidRPr="00F37366" w:rsidRDefault="00401772" w:rsidP="00F37366">
      <w:pPr>
        <w:pStyle w:val="HTML0"/>
        <w:shd w:val="clear" w:color="auto" w:fill="2B2B2B"/>
        <w:rPr>
          <w:color w:val="A9B7C6"/>
          <w:sz w:val="30"/>
          <w:szCs w:val="30"/>
        </w:rPr>
      </w:pPr>
      <w:r>
        <w:rPr>
          <w:rFonts w:ascii="微软雅黑" w:eastAsia="微软雅黑" w:hAnsi="微软雅黑" w:hint="eastAsia"/>
          <w:color w:val="252525"/>
        </w:rPr>
        <w:t xml:space="preserve">　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t>&lt;!--[if lt IE    9]&gt;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br/>
        <w:t>&lt;script&gt;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br/>
        <w:t xml:space="preserve">    $(function () {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br/>
        <w:t xml:space="preserve">      alert('IE sucks!');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br/>
        <w:t xml:space="preserve">    });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br/>
        <w:t>&lt;/script&gt;</w:t>
      </w:r>
      <w:r w:rsidR="00F37366" w:rsidRPr="00F37366">
        <w:rPr>
          <w:rFonts w:hint="eastAsia"/>
          <w:i/>
          <w:iCs/>
          <w:color w:val="808080"/>
          <w:sz w:val="30"/>
          <w:szCs w:val="30"/>
        </w:rPr>
        <w:br/>
        <w:t>&lt;!      [endif]    --&gt;</w:t>
      </w:r>
    </w:p>
    <w:p w:rsidR="00401772" w:rsidRDefault="00401772" w:rsidP="00F37366">
      <w:pPr>
        <w:pStyle w:val="a5"/>
        <w:shd w:val="clear" w:color="auto" w:fill="FFFFFF"/>
        <w:spacing w:before="210" w:beforeAutospacing="0" w:after="210" w:afterAutospacing="0"/>
        <w:rPr>
          <w:rFonts w:hint="eastAsia"/>
        </w:rPr>
      </w:pPr>
    </w:p>
    <w:p w:rsidR="00401772" w:rsidRPr="00401772" w:rsidRDefault="00401772"/>
    <w:sectPr w:rsidR="00401772" w:rsidRPr="00401772" w:rsidSect="00DA3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52F" w:rsidRDefault="0022552F" w:rsidP="00B0309D">
      <w:r>
        <w:separator/>
      </w:r>
    </w:p>
  </w:endnote>
  <w:endnote w:type="continuationSeparator" w:id="1">
    <w:p w:rsidR="0022552F" w:rsidRDefault="0022552F" w:rsidP="00B03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52F" w:rsidRDefault="0022552F" w:rsidP="00B0309D">
      <w:r>
        <w:separator/>
      </w:r>
    </w:p>
  </w:footnote>
  <w:footnote w:type="continuationSeparator" w:id="1">
    <w:p w:rsidR="0022552F" w:rsidRDefault="0022552F" w:rsidP="00B030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309D"/>
    <w:rsid w:val="0022552F"/>
    <w:rsid w:val="00401772"/>
    <w:rsid w:val="004B53C1"/>
    <w:rsid w:val="009832CF"/>
    <w:rsid w:val="00AF4F35"/>
    <w:rsid w:val="00B0309D"/>
    <w:rsid w:val="00D60A28"/>
    <w:rsid w:val="00DA3DCE"/>
    <w:rsid w:val="00E8398A"/>
    <w:rsid w:val="00F37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30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3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309D"/>
    <w:rPr>
      <w:sz w:val="18"/>
      <w:szCs w:val="18"/>
    </w:rPr>
  </w:style>
  <w:style w:type="character" w:customStyle="1" w:styleId="hljs-tag">
    <w:name w:val="hljs-tag"/>
    <w:basedOn w:val="a0"/>
    <w:rsid w:val="00B0309D"/>
  </w:style>
  <w:style w:type="character" w:customStyle="1" w:styleId="hljs-name">
    <w:name w:val="hljs-name"/>
    <w:basedOn w:val="a0"/>
    <w:rsid w:val="00B0309D"/>
  </w:style>
  <w:style w:type="character" w:customStyle="1" w:styleId="hljs-attr">
    <w:name w:val="hljs-attr"/>
    <w:basedOn w:val="a0"/>
    <w:rsid w:val="00B0309D"/>
  </w:style>
  <w:style w:type="character" w:customStyle="1" w:styleId="hljs-string">
    <w:name w:val="hljs-string"/>
    <w:basedOn w:val="a0"/>
    <w:rsid w:val="00B0309D"/>
  </w:style>
  <w:style w:type="character" w:styleId="HTML">
    <w:name w:val="HTML Code"/>
    <w:basedOn w:val="a0"/>
    <w:uiPriority w:val="99"/>
    <w:semiHidden/>
    <w:unhideWhenUsed/>
    <w:rsid w:val="004B53C1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4B53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373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3736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6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71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8</cp:revision>
  <dcterms:created xsi:type="dcterms:W3CDTF">2016-09-27T09:11:00Z</dcterms:created>
  <dcterms:modified xsi:type="dcterms:W3CDTF">2016-09-30T03:38:00Z</dcterms:modified>
</cp:coreProperties>
</file>