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F7D" w:rsidRDefault="005C4905" w:rsidP="00F60F7D">
      <w:pPr>
        <w:rPr>
          <w:rFonts w:hint="eastAsia"/>
        </w:rPr>
      </w:pPr>
      <w:r w:rsidRPr="005C4905">
        <w:rPr>
          <w:rFonts w:ascii="宋体" w:eastAsia="宋体" w:hAnsi="宋体" w:cs="宋体"/>
          <w:kern w:val="0"/>
          <w:sz w:val="24"/>
          <w:szCs w:val="24"/>
        </w:rPr>
        <w:t>Linux 下的工具们通常使用 base64 编码的文本格式，相关常用后缀如下：</w:t>
      </w:r>
      <w:r w:rsidRPr="005C4905">
        <w:rPr>
          <w:rFonts w:ascii="宋体" w:eastAsia="宋体" w:hAnsi="宋体" w:cs="宋体"/>
          <w:kern w:val="0"/>
          <w:sz w:val="24"/>
          <w:szCs w:val="24"/>
        </w:rPr>
        <w:br/>
        <w:t>* 证书：.crt, .pem</w:t>
      </w:r>
      <w:r w:rsidRPr="005C4905">
        <w:rPr>
          <w:rFonts w:ascii="宋体" w:eastAsia="宋体" w:hAnsi="宋体" w:cs="宋体"/>
          <w:kern w:val="0"/>
          <w:sz w:val="24"/>
          <w:szCs w:val="24"/>
        </w:rPr>
        <w:br/>
        <w:t>* 私钥：.key</w:t>
      </w:r>
      <w:r w:rsidRPr="005C4905">
        <w:rPr>
          <w:rFonts w:ascii="宋体" w:eastAsia="宋体" w:hAnsi="宋体" w:cs="宋体"/>
          <w:kern w:val="0"/>
          <w:sz w:val="24"/>
          <w:szCs w:val="24"/>
        </w:rPr>
        <w:br/>
        <w:t>* 证书请求：.csr</w:t>
      </w:r>
      <w:r w:rsidRPr="005C4905">
        <w:rPr>
          <w:rFonts w:ascii="宋体" w:eastAsia="宋体" w:hAnsi="宋体" w:cs="宋体"/>
          <w:kern w:val="0"/>
          <w:sz w:val="24"/>
          <w:szCs w:val="24"/>
        </w:rPr>
        <w:br/>
      </w:r>
      <w:r w:rsidR="00F60F7D">
        <w:rPr>
          <w:rFonts w:hint="eastAsia"/>
        </w:rPr>
        <w:t>.keystore</w:t>
      </w:r>
      <w:r w:rsidR="00B73BEB">
        <w:rPr>
          <w:rFonts w:hint="eastAsia"/>
        </w:rPr>
        <w:t xml:space="preserve"> </w:t>
      </w:r>
      <w:r w:rsidR="00546D77">
        <w:rPr>
          <w:rFonts w:hint="eastAsia"/>
        </w:rPr>
        <w:t>tomcat</w:t>
      </w:r>
      <w:r w:rsidR="00546D77">
        <w:rPr>
          <w:rFonts w:hint="eastAsia"/>
        </w:rPr>
        <w:t>的</w:t>
      </w:r>
      <w:r w:rsidR="00680653">
        <w:rPr>
          <w:rFonts w:hint="eastAsia"/>
        </w:rPr>
        <w:t>密钥库，</w:t>
      </w:r>
      <w:r w:rsidR="00C71F28">
        <w:rPr>
          <w:rFonts w:hint="eastAsia"/>
        </w:rPr>
        <w:t>内含证书条目</w:t>
      </w:r>
    </w:p>
    <w:p w:rsidR="00F60F7D" w:rsidRDefault="00F60F7D" w:rsidP="00F60F7D">
      <w:pPr>
        <w:rPr>
          <w:rFonts w:hint="eastAsia"/>
        </w:rPr>
      </w:pPr>
      <w:r>
        <w:rPr>
          <w:rFonts w:hint="eastAsia"/>
        </w:rPr>
        <w:t>.key</w:t>
      </w:r>
      <w:r w:rsidR="001D7814">
        <w:rPr>
          <w:rFonts w:hint="eastAsia"/>
        </w:rPr>
        <w:t xml:space="preserve"> </w:t>
      </w:r>
      <w:r w:rsidR="00B73BEB">
        <w:rPr>
          <w:rFonts w:hint="eastAsia"/>
        </w:rPr>
        <w:t>私钥</w:t>
      </w:r>
    </w:p>
    <w:p w:rsidR="00F60F7D" w:rsidRDefault="00F60F7D" w:rsidP="00F60F7D">
      <w:pPr>
        <w:rPr>
          <w:rFonts w:ascii="Arial" w:hAnsi="Arial" w:cs="Arial" w:hint="eastAsia"/>
          <w:color w:val="362E2B"/>
          <w:sz w:val="14"/>
          <w:szCs w:val="14"/>
          <w:shd w:val="clear" w:color="auto" w:fill="FFFFFF"/>
        </w:rPr>
      </w:pPr>
      <w:r>
        <w:rPr>
          <w:rFonts w:hint="eastAsia"/>
        </w:rPr>
        <w:t xml:space="preserve">.cer </w:t>
      </w:r>
      <w:r>
        <w:rPr>
          <w:rFonts w:hint="eastAsia"/>
        </w:rPr>
        <w:t>证书</w:t>
      </w:r>
      <w:r w:rsidR="009A6244">
        <w:rPr>
          <w:rFonts w:hint="eastAsia"/>
        </w:rPr>
        <w:t xml:space="preserve"> ,</w:t>
      </w:r>
      <w:r w:rsidR="009A6244" w:rsidRPr="0094073B">
        <w:rPr>
          <w:rFonts w:ascii="微软雅黑" w:hAnsi="微软雅黑"/>
          <w:color w:val="555555"/>
          <w:sz w:val="18"/>
          <w:szCs w:val="144"/>
          <w:shd w:val="clear" w:color="auto" w:fill="FFFFFF"/>
        </w:rPr>
        <w:t>证书中绑定了用户的</w:t>
      </w:r>
      <w:r w:rsidR="009A6244" w:rsidRPr="0094073B">
        <w:rPr>
          <w:rFonts w:ascii="微软雅黑" w:hAnsi="微软雅黑"/>
          <w:color w:val="555555"/>
          <w:sz w:val="18"/>
          <w:szCs w:val="144"/>
          <w:shd w:val="clear" w:color="auto" w:fill="FFFFFF"/>
        </w:rPr>
        <w:t>public key</w:t>
      </w:r>
      <w:r w:rsidR="0094073B">
        <w:rPr>
          <w:rFonts w:ascii="微软雅黑" w:hAnsi="微软雅黑" w:hint="eastAsia"/>
          <w:color w:val="555555"/>
          <w:sz w:val="18"/>
          <w:szCs w:val="144"/>
          <w:shd w:val="clear" w:color="auto" w:fill="FFFFFF"/>
        </w:rPr>
        <w:t>,</w:t>
      </w:r>
      <w:r w:rsidR="0094073B" w:rsidRPr="0094073B">
        <w:rPr>
          <w:rFonts w:ascii="microsoft yahei" w:hAnsi="microsoft yahei"/>
          <w:color w:val="555555"/>
          <w:sz w:val="16"/>
          <w:szCs w:val="16"/>
          <w:shd w:val="clear" w:color="auto" w:fill="FFFFFF"/>
        </w:rPr>
        <w:t xml:space="preserve"> </w:t>
      </w:r>
      <w:r w:rsidR="0094073B">
        <w:rPr>
          <w:rFonts w:ascii="microsoft yahei" w:hAnsi="microsoft yahei"/>
          <w:color w:val="555555"/>
          <w:sz w:val="16"/>
          <w:szCs w:val="16"/>
          <w:shd w:val="clear" w:color="auto" w:fill="FFFFFF"/>
        </w:rPr>
        <w:t>和一个</w:t>
      </w:r>
      <w:r w:rsidR="0094073B">
        <w:rPr>
          <w:rFonts w:ascii="microsoft yahei" w:hAnsi="microsoft yahei"/>
          <w:color w:val="555555"/>
          <w:sz w:val="16"/>
          <w:szCs w:val="16"/>
          <w:shd w:val="clear" w:color="auto" w:fill="FFFFFF"/>
        </w:rPr>
        <w:t>X.500</w:t>
      </w:r>
      <w:r w:rsidR="0094073B">
        <w:rPr>
          <w:rFonts w:ascii="microsoft yahei" w:hAnsi="microsoft yahei"/>
          <w:color w:val="555555"/>
          <w:sz w:val="16"/>
          <w:szCs w:val="16"/>
          <w:shd w:val="clear" w:color="auto" w:fill="FFFFFF"/>
        </w:rPr>
        <w:t>类型的</w:t>
      </w:r>
      <w:r w:rsidR="0094073B">
        <w:rPr>
          <w:rFonts w:ascii="microsoft yahei" w:hAnsi="microsoft yahei"/>
          <w:color w:val="555555"/>
          <w:sz w:val="16"/>
          <w:szCs w:val="16"/>
          <w:shd w:val="clear" w:color="auto" w:fill="FFFFFF"/>
        </w:rPr>
        <w:t>distinguished name</w:t>
      </w:r>
      <w:r w:rsidR="0094073B">
        <w:rPr>
          <w:rFonts w:ascii="microsoft yahei" w:hAnsi="microsoft yahei"/>
          <w:color w:val="555555"/>
          <w:sz w:val="16"/>
          <w:szCs w:val="16"/>
          <w:shd w:val="clear" w:color="auto" w:fill="FFFFFF"/>
        </w:rPr>
        <w:t>（该</w:t>
      </w:r>
      <w:r w:rsidR="0094073B">
        <w:rPr>
          <w:rFonts w:ascii="microsoft yahei" w:hAnsi="microsoft yahei"/>
          <w:color w:val="555555"/>
          <w:sz w:val="16"/>
          <w:szCs w:val="16"/>
          <w:shd w:val="clear" w:color="auto" w:fill="FFFFFF"/>
        </w:rPr>
        <w:t>distinguished name</w:t>
      </w:r>
      <w:r w:rsidR="0094073B">
        <w:rPr>
          <w:rFonts w:ascii="microsoft yahei" w:hAnsi="microsoft yahei"/>
          <w:color w:val="555555"/>
          <w:sz w:val="16"/>
          <w:szCs w:val="16"/>
          <w:shd w:val="clear" w:color="auto" w:fill="FFFFFF"/>
        </w:rPr>
        <w:t>主要是</w:t>
      </w:r>
      <w:r w:rsidR="0094073B">
        <w:rPr>
          <w:rFonts w:ascii="microsoft yahei" w:hAnsi="microsoft yahei"/>
          <w:color w:val="555555"/>
          <w:sz w:val="16"/>
          <w:szCs w:val="16"/>
          <w:shd w:val="clear" w:color="auto" w:fill="FFFFFF"/>
        </w:rPr>
        <w:t>CA</w:t>
      </w:r>
      <w:r w:rsidR="0094073B">
        <w:rPr>
          <w:rFonts w:ascii="microsoft yahei" w:hAnsi="microsoft yahei"/>
          <w:color w:val="555555"/>
          <w:sz w:val="16"/>
          <w:szCs w:val="16"/>
          <w:shd w:val="clear" w:color="auto" w:fill="FFFFFF"/>
        </w:rPr>
        <w:t>用来区分不同的用户）</w:t>
      </w:r>
      <w:r w:rsidR="003D0068">
        <w:rPr>
          <w:rFonts w:ascii="microsoft yahei" w:hAnsi="microsoft yahei" w:hint="eastAsia"/>
          <w:color w:val="555555"/>
          <w:sz w:val="16"/>
          <w:szCs w:val="16"/>
          <w:shd w:val="clear" w:color="auto" w:fill="FFFFFF"/>
        </w:rPr>
        <w:t>,</w:t>
      </w:r>
      <w:r w:rsidR="003D0068">
        <w:rPr>
          <w:rFonts w:ascii="microsoft yahei" w:hAnsi="microsoft yahei" w:hint="eastAsia"/>
          <w:color w:val="555555"/>
          <w:sz w:val="16"/>
          <w:szCs w:val="16"/>
          <w:shd w:val="clear" w:color="auto" w:fill="FFFFFF"/>
        </w:rPr>
        <w:t>已经经过签名</w:t>
      </w:r>
      <w:r w:rsidR="00F41838">
        <w:rPr>
          <w:rFonts w:ascii="microsoft yahei" w:hAnsi="microsoft yahei" w:hint="eastAsia"/>
          <w:color w:val="555555"/>
          <w:sz w:val="16"/>
          <w:szCs w:val="16"/>
          <w:shd w:val="clear" w:color="auto" w:fill="FFFFFF"/>
        </w:rPr>
        <w:t>，</w:t>
      </w:r>
      <w:r w:rsidR="00F41838">
        <w:rPr>
          <w:rFonts w:ascii="Arial" w:hAnsi="Arial" w:cs="Arial"/>
          <w:color w:val="362E2B"/>
          <w:sz w:val="14"/>
          <w:szCs w:val="14"/>
          <w:shd w:val="clear" w:color="auto" w:fill="FFFFFF"/>
        </w:rPr>
        <w:t>证书中没有私钥，</w:t>
      </w:r>
      <w:r w:rsidR="00F41838">
        <w:rPr>
          <w:rFonts w:ascii="Arial" w:hAnsi="Arial" w:cs="Arial"/>
          <w:color w:val="362E2B"/>
          <w:sz w:val="14"/>
          <w:szCs w:val="14"/>
          <w:shd w:val="clear" w:color="auto" w:fill="FFFFFF"/>
        </w:rPr>
        <w:t xml:space="preserve">DER </w:t>
      </w:r>
      <w:r w:rsidR="00F41838">
        <w:rPr>
          <w:rFonts w:ascii="Arial" w:hAnsi="Arial" w:cs="Arial"/>
          <w:color w:val="362E2B"/>
          <w:sz w:val="14"/>
          <w:szCs w:val="14"/>
          <w:shd w:val="clear" w:color="auto" w:fill="FFFFFF"/>
        </w:rPr>
        <w:t>编码二进制格式的证书文件</w:t>
      </w:r>
      <w:r w:rsidR="000637A0">
        <w:rPr>
          <w:rFonts w:ascii="Arial" w:hAnsi="Arial" w:cs="Arial" w:hint="eastAsia"/>
          <w:color w:val="362E2B"/>
          <w:sz w:val="14"/>
          <w:szCs w:val="14"/>
          <w:shd w:val="clear" w:color="auto" w:fill="FFFFFF"/>
        </w:rPr>
        <w:t>；</w:t>
      </w:r>
      <w:r w:rsidR="000637A0">
        <w:rPr>
          <w:rFonts w:ascii="Arial" w:hAnsi="Arial" w:cs="Arial"/>
          <w:color w:val="362E2B"/>
          <w:sz w:val="14"/>
          <w:szCs w:val="14"/>
          <w:shd w:val="clear" w:color="auto" w:fill="FFFFFF"/>
        </w:rPr>
        <w:t>证书中没有私钥，</w:t>
      </w:r>
      <w:r w:rsidR="000637A0">
        <w:rPr>
          <w:rFonts w:ascii="Arial" w:hAnsi="Arial" w:cs="Arial"/>
          <w:color w:val="362E2B"/>
          <w:sz w:val="14"/>
          <w:szCs w:val="14"/>
          <w:shd w:val="clear" w:color="auto" w:fill="FFFFFF"/>
        </w:rPr>
        <w:t xml:space="preserve">BASE64 </w:t>
      </w:r>
      <w:r w:rsidR="000637A0">
        <w:rPr>
          <w:rFonts w:ascii="Arial" w:hAnsi="Arial" w:cs="Arial"/>
          <w:color w:val="362E2B"/>
          <w:sz w:val="14"/>
          <w:szCs w:val="14"/>
          <w:shd w:val="clear" w:color="auto" w:fill="FFFFFF"/>
        </w:rPr>
        <w:t>编码格式的证书文件，也是以</w:t>
      </w:r>
      <w:r w:rsidR="000637A0">
        <w:rPr>
          <w:rFonts w:ascii="Arial" w:hAnsi="Arial" w:cs="Arial"/>
          <w:color w:val="362E2B"/>
          <w:sz w:val="14"/>
          <w:szCs w:val="14"/>
          <w:shd w:val="clear" w:color="auto" w:fill="FFFFFF"/>
        </w:rPr>
        <w:t>cer</w:t>
      </w:r>
      <w:r w:rsidR="000637A0">
        <w:rPr>
          <w:rFonts w:ascii="Arial" w:hAnsi="Arial" w:cs="Arial"/>
          <w:color w:val="362E2B"/>
          <w:sz w:val="14"/>
          <w:szCs w:val="14"/>
          <w:shd w:val="clear" w:color="auto" w:fill="FFFFFF"/>
        </w:rPr>
        <w:t>作为证书文件后缀名</w:t>
      </w:r>
    </w:p>
    <w:p w:rsidR="00467C15" w:rsidRPr="00652B69" w:rsidRDefault="00467C15" w:rsidP="00F60F7D">
      <w:pPr>
        <w:rPr>
          <w:rFonts w:hint="eastAsia"/>
        </w:rPr>
      </w:pPr>
      <w:r>
        <w:rPr>
          <w:rFonts w:ascii="Arial" w:hAnsi="Arial" w:cs="Arial" w:hint="eastAsia"/>
          <w:color w:val="362E2B"/>
          <w:sz w:val="14"/>
          <w:szCs w:val="14"/>
          <w:shd w:val="clear" w:color="auto" w:fill="FFFFFF"/>
        </w:rPr>
        <w:t xml:space="preserve">.pfx </w:t>
      </w:r>
      <w:r w:rsidR="00FD0514">
        <w:rPr>
          <w:rFonts w:ascii="Arial" w:hAnsi="Arial" w:cs="Arial" w:hint="eastAsia"/>
          <w:color w:val="362E2B"/>
          <w:sz w:val="14"/>
          <w:szCs w:val="14"/>
          <w:shd w:val="clear" w:color="auto" w:fill="FFFFFF"/>
        </w:rPr>
        <w:t xml:space="preserve"> </w:t>
      </w:r>
      <w:r w:rsidRPr="00FD0514">
        <w:rPr>
          <w:rFonts w:ascii="microsoft yahei" w:hAnsi="microsoft yahei"/>
          <w:b/>
          <w:bCs/>
          <w:color w:val="555555"/>
          <w:sz w:val="16"/>
          <w:szCs w:val="16"/>
        </w:rPr>
        <w:t>pfx</w:t>
      </w:r>
      <w:r w:rsidRPr="00FD0514">
        <w:rPr>
          <w:rFonts w:ascii="microsoft yahei" w:hAnsi="microsoft yahei"/>
          <w:b/>
          <w:bCs/>
          <w:color w:val="555555"/>
          <w:sz w:val="16"/>
          <w:szCs w:val="16"/>
        </w:rPr>
        <w:t>格式的数字证书是包含有私钥的，</w:t>
      </w:r>
      <w:r w:rsidRPr="00FD0514">
        <w:rPr>
          <w:rFonts w:ascii="microsoft yahei" w:hAnsi="microsoft yahei"/>
          <w:b/>
          <w:bCs/>
          <w:color w:val="555555"/>
          <w:sz w:val="16"/>
          <w:szCs w:val="16"/>
        </w:rPr>
        <w:t>cer</w:t>
      </w:r>
      <w:r w:rsidRPr="00FD0514">
        <w:rPr>
          <w:rFonts w:ascii="microsoft yahei" w:hAnsi="microsoft yahei"/>
          <w:b/>
          <w:bCs/>
          <w:color w:val="555555"/>
          <w:sz w:val="16"/>
          <w:szCs w:val="16"/>
        </w:rPr>
        <w:t>格式的数字证书里面只有公钥没有私钥</w:t>
      </w:r>
    </w:p>
    <w:p w:rsidR="00F60F7D" w:rsidRDefault="0055796F" w:rsidP="005C490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.crt 证书文件</w:t>
      </w:r>
      <w:r w:rsidR="009A6244">
        <w:rPr>
          <w:rFonts w:ascii="宋体" w:eastAsia="宋体" w:hAnsi="宋体" w:cs="宋体" w:hint="eastAsia"/>
          <w:kern w:val="0"/>
          <w:sz w:val="24"/>
          <w:szCs w:val="24"/>
        </w:rPr>
        <w:t xml:space="preserve"> </w:t>
      </w:r>
    </w:p>
    <w:p w:rsidR="007A0095" w:rsidRDefault="007A0095" w:rsidP="005C490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.der</w:t>
      </w:r>
      <w:r>
        <w:rPr>
          <w:rFonts w:ascii="microsoft yahei" w:hAnsi="microsoft yahei"/>
          <w:color w:val="555555"/>
          <w:sz w:val="16"/>
          <w:szCs w:val="16"/>
          <w:shd w:val="clear" w:color="auto" w:fill="FFFFFF"/>
        </w:rPr>
        <w:t>通常的</w:t>
      </w:r>
      <w:r>
        <w:rPr>
          <w:rFonts w:ascii="microsoft yahei" w:hAnsi="microsoft yahei"/>
          <w:color w:val="555555"/>
          <w:sz w:val="16"/>
          <w:szCs w:val="16"/>
          <w:shd w:val="clear" w:color="auto" w:fill="FFFFFF"/>
        </w:rPr>
        <w:t>.cer</w:t>
      </w:r>
      <w:r>
        <w:rPr>
          <w:rFonts w:ascii="microsoft yahei" w:hAnsi="microsoft yahei"/>
          <w:color w:val="555555"/>
          <w:sz w:val="16"/>
          <w:szCs w:val="16"/>
          <w:shd w:val="clear" w:color="auto" w:fill="FFFFFF"/>
        </w:rPr>
        <w:t>、</w:t>
      </w:r>
      <w:r>
        <w:rPr>
          <w:rFonts w:ascii="microsoft yahei" w:hAnsi="microsoft yahei"/>
          <w:color w:val="555555"/>
          <w:sz w:val="16"/>
          <w:szCs w:val="16"/>
          <w:shd w:val="clear" w:color="auto" w:fill="FFFFFF"/>
        </w:rPr>
        <w:t>.crt</w:t>
      </w:r>
      <w:r>
        <w:rPr>
          <w:rFonts w:ascii="microsoft yahei" w:hAnsi="microsoft yahei"/>
          <w:color w:val="555555"/>
          <w:sz w:val="16"/>
          <w:szCs w:val="16"/>
          <w:shd w:val="clear" w:color="auto" w:fill="FFFFFF"/>
        </w:rPr>
        <w:t>、</w:t>
      </w:r>
      <w:r>
        <w:rPr>
          <w:rFonts w:ascii="microsoft yahei" w:hAnsi="microsoft yahei"/>
          <w:color w:val="555555"/>
          <w:sz w:val="16"/>
          <w:szCs w:val="16"/>
          <w:shd w:val="clear" w:color="auto" w:fill="FFFFFF"/>
        </w:rPr>
        <w:t>.der</w:t>
      </w:r>
      <w:r>
        <w:rPr>
          <w:rFonts w:ascii="microsoft yahei" w:hAnsi="microsoft yahei"/>
          <w:color w:val="555555"/>
          <w:sz w:val="16"/>
          <w:szCs w:val="16"/>
          <w:shd w:val="clear" w:color="auto" w:fill="FFFFFF"/>
        </w:rPr>
        <w:t>的证书，貌似和</w:t>
      </w:r>
      <w:r>
        <w:rPr>
          <w:rFonts w:ascii="microsoft yahei" w:hAnsi="microsoft yahei"/>
          <w:color w:val="555555"/>
          <w:sz w:val="16"/>
          <w:szCs w:val="16"/>
          <w:shd w:val="clear" w:color="auto" w:fill="FFFFFF"/>
        </w:rPr>
        <w:t>.pem</w:t>
      </w:r>
      <w:r>
        <w:rPr>
          <w:rFonts w:ascii="microsoft yahei" w:hAnsi="microsoft yahei"/>
          <w:color w:val="555555"/>
          <w:sz w:val="16"/>
          <w:szCs w:val="16"/>
          <w:shd w:val="clear" w:color="auto" w:fill="FFFFFF"/>
        </w:rPr>
        <w:t>类似，</w:t>
      </w:r>
      <w:r>
        <w:rPr>
          <w:rFonts w:ascii="microsoft yahei" w:hAnsi="microsoft yahei"/>
          <w:color w:val="555555"/>
          <w:sz w:val="16"/>
          <w:szCs w:val="16"/>
          <w:shd w:val="clear" w:color="auto" w:fill="FFFFFF"/>
        </w:rPr>
        <w:t>encode</w:t>
      </w:r>
      <w:r>
        <w:rPr>
          <w:rFonts w:ascii="microsoft yahei" w:hAnsi="microsoft yahei"/>
          <w:color w:val="555555"/>
          <w:sz w:val="16"/>
          <w:szCs w:val="16"/>
          <w:shd w:val="clear" w:color="auto" w:fill="FFFFFF"/>
        </w:rPr>
        <w:t>格式差不多</w:t>
      </w:r>
    </w:p>
    <w:p w:rsidR="00BF0D44" w:rsidRPr="002D0174" w:rsidRDefault="00BF0D44" w:rsidP="002D0174">
      <w:pPr>
        <w:pStyle w:val="HTML"/>
        <w:shd w:val="clear" w:color="auto" w:fill="FFFFFF"/>
        <w:spacing w:before="115" w:after="115" w:line="334" w:lineRule="atLeast"/>
        <w:rPr>
          <w:rFonts w:ascii="微软雅黑" w:eastAsia="微软雅黑" w:hAnsi="微软雅黑" w:hint="eastAsia"/>
          <w:color w:val="333333"/>
          <w:sz w:val="18"/>
          <w:szCs w:val="18"/>
        </w:rPr>
      </w:pPr>
      <w:r>
        <w:rPr>
          <w:rFonts w:hint="eastAsia"/>
        </w:rPr>
        <w:t>.csr 证书请求文件</w:t>
      </w:r>
      <w:r w:rsidR="00D00022">
        <w:rPr>
          <w:rFonts w:hint="eastAsia"/>
        </w:rPr>
        <w:t xml:space="preserve"> </w:t>
      </w:r>
      <w:r w:rsidR="00D00022">
        <w:rPr>
          <w:rFonts w:ascii="微软雅黑" w:eastAsia="微软雅黑" w:hAnsi="微软雅黑" w:hint="eastAsia"/>
          <w:color w:val="333333"/>
          <w:sz w:val="18"/>
          <w:szCs w:val="18"/>
        </w:rPr>
        <w:t>申请人制作，在制作的同时，系统会产生2个密钥，一个是公钥就是这个CSR文件，另外一个是私钥，存放在服务器上</w:t>
      </w:r>
    </w:p>
    <w:p w:rsidR="00FD33BE" w:rsidRDefault="00D525E3" w:rsidP="005C490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.pem </w:t>
      </w:r>
      <w:r w:rsidR="00A24739">
        <w:rPr>
          <w:rFonts w:ascii="microsoft yahei" w:hAnsi="microsoft yahei"/>
          <w:color w:val="555555"/>
          <w:sz w:val="16"/>
          <w:szCs w:val="16"/>
          <w:shd w:val="clear" w:color="auto" w:fill="FFFFFF"/>
        </w:rPr>
        <w:t>Privacy Enhanced Mail (PEM)</w:t>
      </w:r>
      <w:r w:rsidR="00A24739">
        <w:rPr>
          <w:rFonts w:ascii="宋体" w:eastAsia="宋体" w:hAnsi="宋体" w:cs="宋体" w:hint="eastAsia"/>
          <w:kern w:val="0"/>
          <w:sz w:val="24"/>
          <w:szCs w:val="24"/>
        </w:rPr>
        <w:t xml:space="preserve"> ,</w:t>
      </w:r>
      <w:r w:rsidR="00A24739" w:rsidRPr="00A24739">
        <w:rPr>
          <w:rFonts w:ascii="microsoft yahei" w:hAnsi="microsoft yahei"/>
          <w:color w:val="555555"/>
          <w:sz w:val="16"/>
          <w:szCs w:val="16"/>
          <w:shd w:val="clear" w:color="auto" w:fill="FFFFFF"/>
        </w:rPr>
        <w:t xml:space="preserve"> </w:t>
      </w:r>
      <w:r w:rsidR="00A24739">
        <w:rPr>
          <w:rFonts w:ascii="microsoft yahei" w:hAnsi="microsoft yahei"/>
          <w:color w:val="555555"/>
          <w:sz w:val="16"/>
          <w:szCs w:val="16"/>
          <w:shd w:val="clear" w:color="auto" w:fill="FFFFFF"/>
        </w:rPr>
        <w:t>, is a 1993 IETF proposal for securing email using public-key cryptography</w:t>
      </w:r>
      <w:r w:rsidR="00A24739">
        <w:rPr>
          <w:rFonts w:ascii="microsoft yahei" w:hAnsi="microsoft yahei"/>
          <w:color w:val="555555"/>
          <w:sz w:val="16"/>
          <w:szCs w:val="16"/>
          <w:shd w:val="clear" w:color="auto" w:fill="FFFFFF"/>
        </w:rPr>
        <w:t>，</w:t>
      </w:r>
      <w:r w:rsidR="00A24739">
        <w:rPr>
          <w:rStyle w:val="apple-converted-space"/>
          <w:rFonts w:ascii="microsoft yahei" w:hAnsi="microsoft yahei"/>
          <w:color w:val="555555"/>
          <w:sz w:val="16"/>
          <w:szCs w:val="16"/>
          <w:shd w:val="clear" w:color="auto" w:fill="FFFFFF"/>
        </w:rPr>
        <w:t> </w:t>
      </w:r>
      <w:r w:rsidR="0096134E">
        <w:rPr>
          <w:rFonts w:ascii="microsoft yahei" w:hAnsi="microsoft yahei"/>
          <w:color w:val="555555"/>
          <w:sz w:val="16"/>
          <w:szCs w:val="16"/>
          <w:shd w:val="clear" w:color="auto" w:fill="FFFFFF"/>
        </w:rPr>
        <w:t>The main legacy of PEM is the .pem file format, which is still in common use for storing keys and X.509 certificates</w:t>
      </w:r>
      <w:r w:rsidR="0096134E">
        <w:rPr>
          <w:rFonts w:ascii="宋体" w:eastAsia="宋体" w:hAnsi="宋体" w:cs="宋体" w:hint="eastAsia"/>
          <w:kern w:val="0"/>
          <w:sz w:val="24"/>
          <w:szCs w:val="24"/>
        </w:rPr>
        <w:t xml:space="preserve"> .</w:t>
      </w:r>
      <w:r w:rsidR="00FD33BE">
        <w:rPr>
          <w:rFonts w:ascii="宋体" w:eastAsia="宋体" w:hAnsi="宋体" w:cs="宋体" w:hint="eastAsia"/>
          <w:kern w:val="0"/>
          <w:sz w:val="24"/>
          <w:szCs w:val="24"/>
        </w:rPr>
        <w:t>openssl使用的格式</w:t>
      </w:r>
      <w:r w:rsidR="001B7A86">
        <w:rPr>
          <w:rFonts w:ascii="宋体" w:eastAsia="宋体" w:hAnsi="宋体" w:cs="宋体" w:hint="eastAsia"/>
          <w:kern w:val="0"/>
          <w:sz w:val="24"/>
          <w:szCs w:val="24"/>
        </w:rPr>
        <w:t xml:space="preserve"> </w:t>
      </w:r>
      <w:r w:rsidR="001B7A86">
        <w:rPr>
          <w:rFonts w:ascii="microsoft yahei" w:hAnsi="microsoft yahei"/>
          <w:color w:val="555555"/>
          <w:sz w:val="16"/>
          <w:szCs w:val="16"/>
          <w:shd w:val="clear" w:color="auto" w:fill="FFFFFF"/>
        </w:rPr>
        <w:t>保存了</w:t>
      </w:r>
      <w:r w:rsidR="001B7A86">
        <w:rPr>
          <w:rStyle w:val="a8"/>
          <w:rFonts w:ascii="microsoft yahei" w:hAnsi="microsoft yahei"/>
          <w:color w:val="0000FF"/>
          <w:sz w:val="16"/>
          <w:szCs w:val="16"/>
          <w:shd w:val="clear" w:color="auto" w:fill="FFFFFF"/>
        </w:rPr>
        <w:t>keys</w:t>
      </w:r>
      <w:r w:rsidR="001B7A86">
        <w:rPr>
          <w:rStyle w:val="a8"/>
          <w:rFonts w:ascii="microsoft yahei" w:hAnsi="microsoft yahei"/>
          <w:color w:val="0000FF"/>
          <w:sz w:val="16"/>
          <w:szCs w:val="16"/>
          <w:shd w:val="clear" w:color="auto" w:fill="FFFFFF"/>
        </w:rPr>
        <w:t>和</w:t>
      </w:r>
      <w:r w:rsidR="001B7A86">
        <w:rPr>
          <w:rStyle w:val="a8"/>
          <w:rFonts w:ascii="microsoft yahei" w:hAnsi="microsoft yahei"/>
          <w:color w:val="0000FF"/>
          <w:sz w:val="16"/>
          <w:szCs w:val="16"/>
          <w:shd w:val="clear" w:color="auto" w:fill="FFFFFF"/>
        </w:rPr>
        <w:t>X.509</w:t>
      </w:r>
      <w:r w:rsidR="00B63114">
        <w:rPr>
          <w:rStyle w:val="a8"/>
          <w:rFonts w:ascii="microsoft yahei" w:hAnsi="microsoft yahei"/>
          <w:color w:val="0000FF"/>
          <w:sz w:val="16"/>
          <w:szCs w:val="16"/>
          <w:shd w:val="clear" w:color="auto" w:fill="FFFFFF"/>
        </w:rPr>
        <w:t>证书，</w:t>
      </w:r>
      <w:r w:rsidR="001B7A86">
        <w:rPr>
          <w:rStyle w:val="a8"/>
          <w:rFonts w:ascii="microsoft yahei" w:hAnsi="microsoft yahei"/>
          <w:color w:val="0000FF"/>
          <w:sz w:val="16"/>
          <w:szCs w:val="16"/>
          <w:shd w:val="clear" w:color="auto" w:fill="FFFFFF"/>
        </w:rPr>
        <w:t>数字证书和</w:t>
      </w:r>
      <w:r w:rsidR="001B7A86">
        <w:rPr>
          <w:rStyle w:val="a8"/>
          <w:rFonts w:ascii="microsoft yahei" w:hAnsi="microsoft yahei"/>
          <w:color w:val="0000FF"/>
          <w:sz w:val="16"/>
          <w:szCs w:val="16"/>
          <w:shd w:val="clear" w:color="auto" w:fill="FFFFFF"/>
        </w:rPr>
        <w:t>key</w:t>
      </w:r>
      <w:r w:rsidR="001B7A86">
        <w:rPr>
          <w:rStyle w:val="a8"/>
          <w:rFonts w:ascii="microsoft yahei" w:hAnsi="microsoft yahei"/>
          <w:color w:val="0000FF"/>
          <w:sz w:val="16"/>
          <w:szCs w:val="16"/>
          <w:shd w:val="clear" w:color="auto" w:fill="FFFFFF"/>
        </w:rPr>
        <w:t>都能保存</w:t>
      </w:r>
    </w:p>
    <w:p w:rsidR="001C7356" w:rsidRDefault="001C7356" w:rsidP="005C490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ca认证 将csr提交ca，认证后得到key+cer</w:t>
      </w:r>
    </w:p>
    <w:p w:rsidR="00D525E3" w:rsidRPr="00A24739" w:rsidRDefault="00FD33BE" w:rsidP="005C4905">
      <w:pPr>
        <w:widowControl/>
        <w:jc w:val="left"/>
        <w:rPr>
          <w:rFonts w:ascii="microsoft yahei" w:hAnsi="microsoft yahei" w:hint="eastAsia"/>
          <w:color w:val="555555"/>
          <w:sz w:val="16"/>
          <w:szCs w:val="16"/>
          <w:shd w:val="clear" w:color="auto" w:fill="FFFFFF"/>
        </w:rPr>
      </w:pPr>
      <w:r>
        <w:rPr>
          <w:rFonts w:ascii="宋体" w:eastAsia="宋体" w:hAnsi="宋体" w:cs="宋体" w:hint="eastAsia"/>
          <w:kern w:val="0"/>
          <w:sz w:val="24"/>
          <w:szCs w:val="24"/>
        </w:rPr>
        <w:t>pkcs</w:t>
      </w:r>
      <w:r w:rsidR="00BE3776">
        <w:rPr>
          <w:rFonts w:ascii="宋体" w:eastAsia="宋体" w:hAnsi="宋体" w:cs="宋体" w:hint="eastAsia"/>
          <w:kern w:val="0"/>
          <w:sz w:val="24"/>
          <w:szCs w:val="24"/>
        </w:rPr>
        <w:t xml:space="preserve"> 标准</w:t>
      </w:r>
      <w:r w:rsidR="007922B5">
        <w:rPr>
          <w:rFonts w:ascii="宋体" w:eastAsia="宋体" w:hAnsi="宋体" w:cs="宋体" w:hint="eastAsia"/>
          <w:kern w:val="0"/>
          <w:sz w:val="24"/>
          <w:szCs w:val="24"/>
        </w:rPr>
        <w:t xml:space="preserve"> </w:t>
      </w:r>
      <w:r w:rsidR="007922B5">
        <w:rPr>
          <w:rFonts w:ascii="microsoft yahei" w:hAnsi="microsoft yahei"/>
          <w:color w:val="555555"/>
          <w:sz w:val="16"/>
          <w:szCs w:val="16"/>
          <w:shd w:val="clear" w:color="auto" w:fill="FFFFFF"/>
        </w:rPr>
        <w:t xml:space="preserve">Public-Key Cryptography Standards (PKCS) </w:t>
      </w:r>
      <w:r w:rsidR="007922B5">
        <w:rPr>
          <w:rFonts w:ascii="microsoft yahei" w:hAnsi="microsoft yahei"/>
          <w:color w:val="555555"/>
          <w:sz w:val="16"/>
          <w:szCs w:val="16"/>
          <w:shd w:val="clear" w:color="auto" w:fill="FFFFFF"/>
        </w:rPr>
        <w:t>，公钥加密标准</w:t>
      </w:r>
      <w:r w:rsidR="007922B5">
        <w:rPr>
          <w:rFonts w:ascii="microsoft yahei" w:hAnsi="microsoft yahei"/>
          <w:color w:val="555555"/>
          <w:sz w:val="16"/>
          <w:szCs w:val="16"/>
          <w:shd w:val="clear" w:color="auto" w:fill="FFFFFF"/>
        </w:rPr>
        <w:t>s</w:t>
      </w:r>
      <w:r w:rsidR="00A24739">
        <w:rPr>
          <w:rFonts w:ascii="microsoft yahei" w:hAnsi="microsoft yahei" w:hint="eastAsia"/>
          <w:color w:val="555555"/>
          <w:sz w:val="16"/>
          <w:szCs w:val="16"/>
          <w:shd w:val="clear" w:color="auto" w:fill="FFFFFF"/>
        </w:rPr>
        <w:t xml:space="preserve"> .</w:t>
      </w:r>
      <w:r w:rsidR="00FD12C0">
        <w:rPr>
          <w:rFonts w:ascii="microsoft yahei" w:hAnsi="microsoft yahei" w:hint="eastAsia"/>
          <w:color w:val="555555"/>
          <w:sz w:val="16"/>
          <w:szCs w:val="16"/>
          <w:shd w:val="clear" w:color="auto" w:fill="FFFFFF"/>
        </w:rPr>
        <w:t xml:space="preserve"> </w:t>
      </w:r>
      <w:r w:rsidR="00FD12C0" w:rsidRPr="00A24739">
        <w:rPr>
          <w:rFonts w:ascii="microsoft yahei" w:hAnsi="microsoft yahei"/>
          <w:color w:val="555555"/>
          <w:sz w:val="16"/>
          <w:szCs w:val="16"/>
          <w:shd w:val="clear" w:color="auto" w:fill="FFFFFF"/>
        </w:rPr>
        <w:t>PKCS</w:t>
      </w:r>
      <w:r w:rsidR="00FD12C0" w:rsidRPr="00A24739">
        <w:rPr>
          <w:rFonts w:ascii="microsoft yahei" w:hAnsi="microsoft yahei"/>
          <w:color w:val="555555"/>
          <w:sz w:val="16"/>
          <w:szCs w:val="16"/>
          <w:shd w:val="clear" w:color="auto" w:fill="FFFFFF"/>
        </w:rPr>
        <w:t>这套协议呢，是以</w:t>
      </w:r>
      <w:r w:rsidR="00FD12C0" w:rsidRPr="00A24739">
        <w:rPr>
          <w:rFonts w:ascii="microsoft yahei" w:hAnsi="microsoft yahei"/>
          <w:color w:val="555555"/>
          <w:sz w:val="16"/>
          <w:szCs w:val="16"/>
          <w:shd w:val="clear" w:color="auto" w:fill="FFFFFF"/>
        </w:rPr>
        <w:t>#</w:t>
      </w:r>
      <w:r w:rsidR="00FD12C0" w:rsidRPr="00A24739">
        <w:rPr>
          <w:rFonts w:ascii="microsoft yahei" w:hAnsi="microsoft yahei"/>
          <w:color w:val="555555"/>
          <w:sz w:val="16"/>
          <w:szCs w:val="16"/>
          <w:shd w:val="clear" w:color="auto" w:fill="FFFFFF"/>
        </w:rPr>
        <w:t>数字的方式进行命名</w:t>
      </w:r>
    </w:p>
    <w:p w:rsidR="00FD33BE" w:rsidRDefault="00FD33BE" w:rsidP="005C490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x.509</w:t>
      </w:r>
      <w:r w:rsidR="00BE3776">
        <w:rPr>
          <w:rFonts w:ascii="宋体" w:eastAsia="宋体" w:hAnsi="宋体" w:cs="宋体" w:hint="eastAsia"/>
          <w:kern w:val="0"/>
          <w:sz w:val="24"/>
          <w:szCs w:val="24"/>
        </w:rPr>
        <w:t>标准</w:t>
      </w:r>
      <w:r w:rsidR="006133F4" w:rsidRPr="006133F4">
        <w:rPr>
          <w:rFonts w:ascii="微软雅黑" w:hAnsi="微软雅黑"/>
          <w:color w:val="555555"/>
          <w:sz w:val="13"/>
          <w:szCs w:val="144"/>
          <w:shd w:val="clear" w:color="auto" w:fill="FFFFFF"/>
        </w:rPr>
        <w:t>通常</w:t>
      </w:r>
      <w:r w:rsidR="006133F4" w:rsidRPr="006133F4">
        <w:rPr>
          <w:rFonts w:ascii="微软雅黑" w:hAnsi="微软雅黑"/>
          <w:color w:val="555555"/>
          <w:sz w:val="13"/>
          <w:szCs w:val="144"/>
          <w:shd w:val="clear" w:color="auto" w:fill="FFFFFF"/>
        </w:rPr>
        <w:t>X.509</w:t>
      </w:r>
      <w:r w:rsidR="006133F4" w:rsidRPr="006133F4">
        <w:rPr>
          <w:rFonts w:ascii="微软雅黑" w:hAnsi="微软雅黑"/>
          <w:color w:val="555555"/>
          <w:sz w:val="13"/>
          <w:szCs w:val="144"/>
          <w:shd w:val="clear" w:color="auto" w:fill="FFFFFF"/>
        </w:rPr>
        <w:t>标准主要包括数字证书的标准格式、证书废除列表、</w:t>
      </w:r>
      <w:r w:rsidR="006133F4" w:rsidRPr="006133F4">
        <w:rPr>
          <w:rFonts w:ascii="微软雅黑" w:hAnsi="微软雅黑"/>
          <w:color w:val="555555"/>
          <w:sz w:val="13"/>
          <w:szCs w:val="144"/>
          <w:shd w:val="clear" w:color="auto" w:fill="FFFFFF"/>
        </w:rPr>
        <w:t>attribute certificates</w:t>
      </w:r>
      <w:r w:rsidR="006133F4" w:rsidRPr="006133F4">
        <w:rPr>
          <w:rFonts w:ascii="微软雅黑" w:hAnsi="微软雅黑"/>
          <w:color w:val="555555"/>
          <w:sz w:val="13"/>
          <w:szCs w:val="144"/>
          <w:shd w:val="clear" w:color="auto" w:fill="FFFFFF"/>
        </w:rPr>
        <w:t>、</w:t>
      </w:r>
      <w:r w:rsidR="006133F4" w:rsidRPr="006133F4">
        <w:rPr>
          <w:rFonts w:ascii="微软雅黑" w:hAnsi="微软雅黑"/>
          <w:color w:val="555555"/>
          <w:sz w:val="13"/>
          <w:szCs w:val="144"/>
          <w:shd w:val="clear" w:color="auto" w:fill="FFFFFF"/>
        </w:rPr>
        <w:t>a certification path validation algorithm</w:t>
      </w:r>
      <w:r w:rsidR="006133F4" w:rsidRPr="006133F4">
        <w:rPr>
          <w:rFonts w:ascii="微软雅黑" w:hAnsi="微软雅黑"/>
          <w:color w:val="555555"/>
          <w:sz w:val="13"/>
          <w:szCs w:val="144"/>
          <w:shd w:val="clear" w:color="auto" w:fill="FFFFFF"/>
        </w:rPr>
        <w:t>等。</w:t>
      </w:r>
    </w:p>
    <w:p w:rsidR="00A31AA8" w:rsidRDefault="00A31AA8" w:rsidP="005C4905">
      <w:pPr>
        <w:widowControl/>
        <w:jc w:val="left"/>
        <w:rPr>
          <w:rFonts w:ascii="microsoft yahei" w:hAnsi="microsoft yahei" w:hint="eastAsia"/>
          <w:color w:val="555555"/>
          <w:sz w:val="16"/>
          <w:szCs w:val="16"/>
          <w:shd w:val="clear" w:color="auto" w:fill="FFFFFF"/>
        </w:rPr>
      </w:pPr>
      <w:r>
        <w:rPr>
          <w:rFonts w:ascii="microsoft yahei" w:hAnsi="microsoft yahei"/>
          <w:color w:val="555555"/>
          <w:sz w:val="16"/>
          <w:szCs w:val="16"/>
          <w:shd w:val="clear" w:color="auto" w:fill="FFFFFF"/>
        </w:rPr>
        <w:t>PKCS#12</w:t>
      </w:r>
      <w:r>
        <w:rPr>
          <w:rFonts w:ascii="microsoft yahei" w:hAnsi="microsoft yahei"/>
          <w:color w:val="555555"/>
          <w:sz w:val="16"/>
          <w:szCs w:val="16"/>
          <w:shd w:val="clear" w:color="auto" w:fill="FFFFFF"/>
        </w:rPr>
        <w:t>是一种供应标准格式</w:t>
      </w:r>
      <w:r>
        <w:rPr>
          <w:rFonts w:ascii="microsoft yahei" w:hAnsi="microsoft yahei" w:hint="eastAsia"/>
          <w:color w:val="555555"/>
          <w:sz w:val="16"/>
          <w:szCs w:val="16"/>
          <w:shd w:val="clear" w:color="auto" w:fill="FFFFFF"/>
        </w:rPr>
        <w:t>,</w:t>
      </w:r>
      <w:r w:rsidRPr="00A31AA8">
        <w:rPr>
          <w:rFonts w:ascii="microsoft yahei" w:hAnsi="microsoft yahei"/>
          <w:color w:val="555555"/>
          <w:sz w:val="16"/>
          <w:szCs w:val="16"/>
          <w:shd w:val="clear" w:color="auto" w:fill="FFFFFF"/>
        </w:rPr>
        <w:t xml:space="preserve"> </w:t>
      </w:r>
      <w:r>
        <w:rPr>
          <w:rFonts w:ascii="microsoft yahei" w:hAnsi="microsoft yahei"/>
          <w:color w:val="555555"/>
          <w:sz w:val="16"/>
          <w:szCs w:val="16"/>
          <w:shd w:val="clear" w:color="auto" w:fill="FFFFFF"/>
        </w:rPr>
        <w:t>通常用于输出数字证书和它的私钥</w:t>
      </w:r>
      <w:r w:rsidR="00E66FA4">
        <w:rPr>
          <w:rFonts w:ascii="microsoft yahei" w:hAnsi="microsoft yahei" w:hint="eastAsia"/>
          <w:color w:val="555555"/>
          <w:sz w:val="16"/>
          <w:szCs w:val="16"/>
          <w:shd w:val="clear" w:color="auto" w:fill="FFFFFF"/>
        </w:rPr>
        <w:t>,</w:t>
      </w:r>
      <w:r w:rsidR="00E66FA4" w:rsidRPr="00E66FA4">
        <w:rPr>
          <w:rFonts w:ascii="microsoft yahei" w:hAnsi="microsoft yahei"/>
          <w:color w:val="555555"/>
          <w:sz w:val="16"/>
          <w:szCs w:val="16"/>
          <w:shd w:val="clear" w:color="auto" w:fill="FFFFFF"/>
        </w:rPr>
        <w:t xml:space="preserve"> </w:t>
      </w:r>
      <w:r w:rsidR="00E66FA4">
        <w:rPr>
          <w:rFonts w:ascii="microsoft yahei" w:hAnsi="microsoft yahei"/>
          <w:color w:val="555555"/>
          <w:sz w:val="16"/>
          <w:szCs w:val="16"/>
          <w:shd w:val="clear" w:color="auto" w:fill="FFFFFF"/>
        </w:rPr>
        <w:t>用一个安全性差一点的方法输出一个用户的私钥会带来安全上的危险</w:t>
      </w:r>
    </w:p>
    <w:p w:rsidR="00A31AA8" w:rsidRDefault="00454A9C" w:rsidP="005C4905">
      <w:pPr>
        <w:widowControl/>
        <w:jc w:val="left"/>
        <w:rPr>
          <w:rFonts w:ascii="microsoft yahei" w:hAnsi="microsoft yahei" w:hint="eastAsia"/>
          <w:color w:val="555555"/>
          <w:sz w:val="16"/>
          <w:szCs w:val="16"/>
          <w:shd w:val="clear" w:color="auto" w:fill="FFFFFF"/>
        </w:rPr>
      </w:pPr>
      <w:r>
        <w:rPr>
          <w:rFonts w:ascii="microsoft yahei" w:hAnsi="microsoft yahei" w:hint="eastAsia"/>
          <w:color w:val="555555"/>
          <w:sz w:val="16"/>
          <w:szCs w:val="16"/>
          <w:shd w:val="clear" w:color="auto" w:fill="FFFFFF"/>
        </w:rPr>
        <w:t>.pk8</w:t>
      </w:r>
      <w:r w:rsidR="009A0C3B">
        <w:rPr>
          <w:rFonts w:ascii="microsoft yahei" w:hAnsi="microsoft yahei"/>
          <w:color w:val="555555"/>
          <w:sz w:val="16"/>
          <w:szCs w:val="16"/>
          <w:shd w:val="clear" w:color="auto" w:fill="FFFFFF"/>
        </w:rPr>
        <w:t>和</w:t>
      </w:r>
      <w:r w:rsidR="009A0C3B">
        <w:rPr>
          <w:rFonts w:ascii="microsoft yahei" w:hAnsi="microsoft yahei"/>
          <w:color w:val="555555"/>
          <w:sz w:val="16"/>
          <w:szCs w:val="16"/>
          <w:shd w:val="clear" w:color="auto" w:fill="FFFFFF"/>
        </w:rPr>
        <w:t>PKCS #8</w:t>
      </w:r>
      <w:r w:rsidR="009A0C3B">
        <w:rPr>
          <w:rFonts w:ascii="microsoft yahei" w:hAnsi="microsoft yahei"/>
          <w:color w:val="555555"/>
          <w:sz w:val="16"/>
          <w:szCs w:val="16"/>
          <w:shd w:val="clear" w:color="auto" w:fill="FFFFFF"/>
        </w:rPr>
        <w:t>是对应的，用来保存</w:t>
      </w:r>
      <w:r w:rsidR="009A0C3B">
        <w:rPr>
          <w:rFonts w:ascii="microsoft yahei" w:hAnsi="microsoft yahei"/>
          <w:color w:val="555555"/>
          <w:sz w:val="16"/>
          <w:szCs w:val="16"/>
          <w:shd w:val="clear" w:color="auto" w:fill="FFFFFF"/>
        </w:rPr>
        <w:t>private key</w:t>
      </w:r>
    </w:p>
    <w:p w:rsidR="005A1F02" w:rsidRDefault="005A1F02" w:rsidP="005A1F02">
      <w:pPr>
        <w:pStyle w:val="HTML"/>
        <w:wordWrap w:val="0"/>
        <w:spacing w:after="121"/>
        <w:rPr>
          <w:rFonts w:ascii="Courier New" w:hAnsi="Courier New" w:cs="Courier New"/>
          <w:color w:val="333333"/>
          <w:sz w:val="16"/>
          <w:szCs w:val="16"/>
        </w:rPr>
      </w:pPr>
      <w:r>
        <w:rPr>
          <w:rFonts w:hint="eastAsia"/>
        </w:rPr>
        <w:t xml:space="preserve">PKCS </w:t>
      </w:r>
      <w:r>
        <w:rPr>
          <w:rStyle w:val="HTML0"/>
          <w:rFonts w:ascii="Courier New" w:hAnsi="Courier New" w:cs="Courier New"/>
          <w:color w:val="333333"/>
        </w:rPr>
        <w:t>In cryptography, PKCS is a group of public-key cryptography standards devised and published by RSA Security Inc, starting in the early 1990s. The company published the standards to promote the use of the cryptography techniques to which they had patents, such as the RSA algorithm, the Schnorr signature algorithm and several others. Though not industry standards (because the company retained control over them), some of the standards in recent years[when?] have begun to move into the "standards-track" processes of relevant standards organizations such as the IETF and the PKIX working-group.</w:t>
      </w:r>
    </w:p>
    <w:p w:rsidR="005A1F02" w:rsidRPr="005A1F02" w:rsidRDefault="005A1F02" w:rsidP="005C4905">
      <w:pPr>
        <w:widowControl/>
        <w:jc w:val="left"/>
        <w:rPr>
          <w:rFonts w:ascii="宋体" w:eastAsia="宋体" w:hAnsi="宋体" w:cs="宋体" w:hint="eastAsia"/>
          <w:kern w:val="0"/>
          <w:sz w:val="24"/>
          <w:szCs w:val="24"/>
        </w:rPr>
      </w:pPr>
    </w:p>
    <w:p w:rsidR="005A1F02" w:rsidRDefault="005A1F02" w:rsidP="005C4905">
      <w:pPr>
        <w:widowControl/>
        <w:jc w:val="left"/>
        <w:rPr>
          <w:rFonts w:ascii="宋体" w:eastAsia="宋体" w:hAnsi="宋体" w:cs="宋体" w:hint="eastAsia"/>
          <w:kern w:val="0"/>
          <w:sz w:val="24"/>
          <w:szCs w:val="24"/>
        </w:rPr>
      </w:pPr>
    </w:p>
    <w:p w:rsidR="005C4905" w:rsidRPr="005C4905" w:rsidRDefault="005C4905" w:rsidP="005C4905">
      <w:pPr>
        <w:widowControl/>
        <w:jc w:val="left"/>
        <w:rPr>
          <w:rFonts w:ascii="宋体" w:eastAsia="宋体" w:hAnsi="宋体" w:cs="宋体"/>
          <w:kern w:val="0"/>
          <w:sz w:val="24"/>
          <w:szCs w:val="24"/>
        </w:rPr>
      </w:pPr>
      <w:r w:rsidRPr="005C4905">
        <w:rPr>
          <w:rFonts w:ascii="宋体" w:eastAsia="宋体" w:hAnsi="宋体" w:cs="宋体"/>
          <w:kern w:val="0"/>
          <w:sz w:val="24"/>
          <w:szCs w:val="24"/>
        </w:rPr>
        <w:br/>
        <w:t>.cer 好像是二进制的证书。当然你也可以把证书和 key 放到同一个文件里边。</w:t>
      </w:r>
      <w:r w:rsidRPr="005C4905">
        <w:rPr>
          <w:rFonts w:ascii="宋体" w:eastAsia="宋体" w:hAnsi="宋体" w:cs="宋体"/>
          <w:kern w:val="0"/>
          <w:sz w:val="24"/>
          <w:szCs w:val="24"/>
        </w:rPr>
        <w:lastRenderedPageBreak/>
        <w:t>这时候扩展名通常叫 .pem。Java 的 keystore 什么的都是二进制的，好像是自有格式。</w:t>
      </w:r>
    </w:p>
    <w:p w:rsidR="005C4905" w:rsidRPr="005C4905" w:rsidRDefault="000643D9" w:rsidP="005C4905">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Helvetica" w:hAnsi="Helvetica" w:cs="Helvetica"/>
          <w:color w:val="222222"/>
          <w:sz w:val="15"/>
          <w:szCs w:val="15"/>
          <w:shd w:val="clear" w:color="auto" w:fill="FFFFFF"/>
        </w:rPr>
        <w:t>公钥和私钥一般都是用</w:t>
      </w:r>
      <w:r>
        <w:rPr>
          <w:rFonts w:ascii="Helvetica" w:hAnsi="Helvetica" w:cs="Helvetica"/>
          <w:color w:val="222222"/>
          <w:sz w:val="15"/>
          <w:szCs w:val="15"/>
          <w:shd w:val="clear" w:color="auto" w:fill="FFFFFF"/>
        </w:rPr>
        <w:t>PEM</w:t>
      </w:r>
      <w:r>
        <w:rPr>
          <w:rFonts w:ascii="Helvetica" w:hAnsi="Helvetica" w:cs="Helvetica"/>
          <w:color w:val="222222"/>
          <w:sz w:val="15"/>
          <w:szCs w:val="15"/>
          <w:shd w:val="clear" w:color="auto" w:fill="FFFFFF"/>
        </w:rPr>
        <w:t>方式保存，但是公钥文件还不足以成为证书，还需要</w:t>
      </w:r>
      <w:r>
        <w:rPr>
          <w:rFonts w:ascii="Helvetica" w:hAnsi="Helvetica" w:cs="Helvetica"/>
          <w:color w:val="222222"/>
          <w:sz w:val="15"/>
          <w:szCs w:val="15"/>
          <w:shd w:val="clear" w:color="auto" w:fill="FFFFFF"/>
        </w:rPr>
        <w:t>CA</w:t>
      </w:r>
      <w:r>
        <w:rPr>
          <w:rFonts w:ascii="Helvetica" w:hAnsi="Helvetica" w:cs="Helvetica"/>
          <w:color w:val="222222"/>
          <w:sz w:val="15"/>
          <w:szCs w:val="15"/>
          <w:shd w:val="clear" w:color="auto" w:fill="FFFFFF"/>
        </w:rPr>
        <w:t>的签名</w:t>
      </w:r>
      <w:r>
        <w:rPr>
          <w:rFonts w:ascii="Helvetica" w:hAnsi="Helvetica" w:cs="Helvetica"/>
          <w:color w:val="222222"/>
          <w:sz w:val="15"/>
          <w:szCs w:val="15"/>
        </w:rPr>
        <w:br/>
      </w:r>
      <w:r>
        <w:rPr>
          <w:rFonts w:ascii="Helvetica" w:hAnsi="Helvetica" w:cs="Helvetica"/>
          <w:color w:val="222222"/>
          <w:sz w:val="15"/>
          <w:szCs w:val="15"/>
          <w:shd w:val="clear" w:color="auto" w:fill="FFFFFF"/>
        </w:rPr>
        <w:t>CSR</w:t>
      </w:r>
      <w:r>
        <w:rPr>
          <w:rFonts w:ascii="Helvetica" w:hAnsi="Helvetica" w:cs="Helvetica"/>
          <w:color w:val="222222"/>
          <w:sz w:val="15"/>
          <w:szCs w:val="15"/>
          <w:shd w:val="clear" w:color="auto" w:fill="FFFFFF"/>
        </w:rPr>
        <w:t>是证书签名请求，</w:t>
      </w:r>
      <w:r>
        <w:rPr>
          <w:rFonts w:ascii="Helvetica" w:hAnsi="Helvetica" w:cs="Helvetica"/>
          <w:color w:val="222222"/>
          <w:sz w:val="15"/>
          <w:szCs w:val="15"/>
          <w:shd w:val="clear" w:color="auto" w:fill="FFFFFF"/>
        </w:rPr>
        <w:t>CA</w:t>
      </w:r>
      <w:r>
        <w:rPr>
          <w:rFonts w:ascii="Helvetica" w:hAnsi="Helvetica" w:cs="Helvetica"/>
          <w:color w:val="222222"/>
          <w:sz w:val="15"/>
          <w:szCs w:val="15"/>
          <w:shd w:val="clear" w:color="auto" w:fill="FFFFFF"/>
        </w:rPr>
        <w:t>用自己的私钥文件签名之后生成</w:t>
      </w:r>
      <w:r>
        <w:rPr>
          <w:rFonts w:ascii="Helvetica" w:hAnsi="Helvetica" w:cs="Helvetica"/>
          <w:color w:val="222222"/>
          <w:sz w:val="15"/>
          <w:szCs w:val="15"/>
          <w:shd w:val="clear" w:color="auto" w:fill="FFFFFF"/>
        </w:rPr>
        <w:t>CRT</w:t>
      </w:r>
      <w:r>
        <w:rPr>
          <w:rFonts w:ascii="Helvetica" w:hAnsi="Helvetica" w:cs="Helvetica"/>
          <w:color w:val="222222"/>
          <w:sz w:val="15"/>
          <w:szCs w:val="15"/>
          <w:shd w:val="clear" w:color="auto" w:fill="FFFFFF"/>
        </w:rPr>
        <w:t>文件就是完整的证书了</w:t>
      </w:r>
      <w:r>
        <w:rPr>
          <w:rFonts w:ascii="Helvetica" w:hAnsi="Helvetica" w:cs="Helvetica"/>
          <w:color w:val="222222"/>
          <w:sz w:val="15"/>
          <w:szCs w:val="15"/>
        </w:rPr>
        <w:br/>
      </w:r>
      <w:r>
        <w:rPr>
          <w:rFonts w:ascii="Helvetica" w:hAnsi="Helvetica" w:cs="Helvetica"/>
          <w:color w:val="222222"/>
          <w:sz w:val="15"/>
          <w:szCs w:val="15"/>
          <w:shd w:val="clear" w:color="auto" w:fill="FFFFFF"/>
        </w:rPr>
        <w:t>CER</w:t>
      </w:r>
      <w:r>
        <w:rPr>
          <w:rFonts w:ascii="Helvetica" w:hAnsi="Helvetica" w:cs="Helvetica"/>
          <w:color w:val="222222"/>
          <w:sz w:val="15"/>
          <w:szCs w:val="15"/>
          <w:shd w:val="clear" w:color="auto" w:fill="FFFFFF"/>
        </w:rPr>
        <w:t>和</w:t>
      </w:r>
      <w:r>
        <w:rPr>
          <w:rFonts w:ascii="Helvetica" w:hAnsi="Helvetica" w:cs="Helvetica"/>
          <w:color w:val="222222"/>
          <w:sz w:val="15"/>
          <w:szCs w:val="15"/>
          <w:shd w:val="clear" w:color="auto" w:fill="FFFFFF"/>
        </w:rPr>
        <w:t>CRT</w:t>
      </w:r>
      <w:r>
        <w:rPr>
          <w:rFonts w:ascii="Helvetica" w:hAnsi="Helvetica" w:cs="Helvetica"/>
          <w:color w:val="222222"/>
          <w:sz w:val="15"/>
          <w:szCs w:val="15"/>
          <w:shd w:val="clear" w:color="auto" w:fill="FFFFFF"/>
        </w:rPr>
        <w:t>其实是一样的，只是一般</w:t>
      </w:r>
      <w:r>
        <w:rPr>
          <w:rFonts w:ascii="Helvetica" w:hAnsi="Helvetica" w:cs="Helvetica"/>
          <w:color w:val="222222"/>
          <w:sz w:val="15"/>
          <w:szCs w:val="15"/>
          <w:shd w:val="clear" w:color="auto" w:fill="FFFFFF"/>
        </w:rPr>
        <w:t>Linux</w:t>
      </w:r>
      <w:r>
        <w:rPr>
          <w:rFonts w:ascii="Helvetica" w:hAnsi="Helvetica" w:cs="Helvetica"/>
          <w:color w:val="222222"/>
          <w:sz w:val="15"/>
          <w:szCs w:val="15"/>
          <w:shd w:val="clear" w:color="auto" w:fill="FFFFFF"/>
        </w:rPr>
        <w:t>下面叫</w:t>
      </w:r>
      <w:r>
        <w:rPr>
          <w:rFonts w:ascii="Helvetica" w:hAnsi="Helvetica" w:cs="Helvetica"/>
          <w:color w:val="222222"/>
          <w:sz w:val="15"/>
          <w:szCs w:val="15"/>
          <w:shd w:val="clear" w:color="auto" w:fill="FFFFFF"/>
        </w:rPr>
        <w:t>CRT</w:t>
      </w:r>
      <w:r>
        <w:rPr>
          <w:rFonts w:ascii="Helvetica" w:hAnsi="Helvetica" w:cs="Helvetica"/>
          <w:color w:val="222222"/>
          <w:sz w:val="15"/>
          <w:szCs w:val="15"/>
          <w:shd w:val="clear" w:color="auto" w:fill="FFFFFF"/>
        </w:rPr>
        <w:t>多，</w:t>
      </w:r>
      <w:r>
        <w:rPr>
          <w:rFonts w:ascii="Helvetica" w:hAnsi="Helvetica" w:cs="Helvetica"/>
          <w:color w:val="222222"/>
          <w:sz w:val="15"/>
          <w:szCs w:val="15"/>
          <w:shd w:val="clear" w:color="auto" w:fill="FFFFFF"/>
        </w:rPr>
        <w:t>Windows</w:t>
      </w:r>
      <w:r>
        <w:rPr>
          <w:rFonts w:ascii="Helvetica" w:hAnsi="Helvetica" w:cs="Helvetica"/>
          <w:color w:val="222222"/>
          <w:sz w:val="15"/>
          <w:szCs w:val="15"/>
          <w:shd w:val="clear" w:color="auto" w:fill="FFFFFF"/>
        </w:rPr>
        <w:t>下面叫</w:t>
      </w:r>
      <w:r>
        <w:rPr>
          <w:rFonts w:ascii="Helvetica" w:hAnsi="Helvetica" w:cs="Helvetica"/>
          <w:color w:val="222222"/>
          <w:sz w:val="15"/>
          <w:szCs w:val="15"/>
          <w:shd w:val="clear" w:color="auto" w:fill="FFFFFF"/>
        </w:rPr>
        <w:t>CER</w:t>
      </w:r>
      <w:r>
        <w:rPr>
          <w:rFonts w:ascii="Helvetica" w:hAnsi="Helvetica" w:cs="Helvetica"/>
          <w:color w:val="222222"/>
          <w:sz w:val="15"/>
          <w:szCs w:val="15"/>
          <w:shd w:val="clear" w:color="auto" w:fill="FFFFFF"/>
        </w:rPr>
        <w:t>多</w:t>
      </w:r>
    </w:p>
    <w:p w:rsidR="005C4905" w:rsidRPr="005C4905" w:rsidRDefault="005C4905" w:rsidP="00DE2D23"/>
    <w:p w:rsidR="005C4905" w:rsidRDefault="005C4905" w:rsidP="00DE2D23"/>
    <w:p w:rsidR="00DE2D23" w:rsidRPr="00DE2D23" w:rsidRDefault="00DE2D23" w:rsidP="00DE2D23">
      <w:r>
        <w:rPr>
          <w:rFonts w:hint="eastAsia"/>
        </w:rPr>
        <w:t xml:space="preserve">ssh-keygen </w:t>
      </w:r>
      <w:r>
        <w:rPr>
          <w:rFonts w:hint="eastAsia"/>
        </w:rPr>
        <w:t>生成密钥</w:t>
      </w:r>
      <w:r>
        <w:rPr>
          <w:rFonts w:hint="eastAsia"/>
        </w:rPr>
        <w:t>,</w:t>
      </w:r>
      <w:r>
        <w:rPr>
          <w:rFonts w:hint="eastAsia"/>
        </w:rPr>
        <w:t>默认路径</w:t>
      </w:r>
      <w:r w:rsidRPr="00DE2D23">
        <w:t>/c/Users/DELL-13/.ssh/id_rsa</w:t>
      </w:r>
    </w:p>
    <w:p w:rsidR="00DE2D23" w:rsidRPr="00DE2D23" w:rsidRDefault="00DE2D23" w:rsidP="00DE2D23">
      <w:pPr>
        <w:autoSpaceDE w:val="0"/>
        <w:autoSpaceDN w:val="0"/>
        <w:adjustRightInd w:val="0"/>
        <w:jc w:val="left"/>
      </w:pPr>
      <w:r w:rsidRPr="00DE2D23">
        <w:t>Your identification has been saved in /c/Users/DELL-13/.ssh/id_rsa.</w:t>
      </w:r>
    </w:p>
    <w:p w:rsidR="00DE2D23" w:rsidRPr="00DE2D23" w:rsidRDefault="00DE2D23" w:rsidP="00DE2D23">
      <w:pPr>
        <w:autoSpaceDE w:val="0"/>
        <w:autoSpaceDN w:val="0"/>
        <w:adjustRightInd w:val="0"/>
        <w:jc w:val="left"/>
      </w:pPr>
      <w:r w:rsidRPr="00DE2D23">
        <w:t>Your public key has been saved in /c/Users/DELL-13/.ssh/id_rsa.pub.</w:t>
      </w:r>
    </w:p>
    <w:p w:rsidR="00DE2D23" w:rsidRPr="00DE2D23" w:rsidRDefault="00DE2D23" w:rsidP="00DE2D23">
      <w:pPr>
        <w:autoSpaceDE w:val="0"/>
        <w:autoSpaceDN w:val="0"/>
        <w:adjustRightInd w:val="0"/>
        <w:jc w:val="left"/>
      </w:pPr>
      <w:r w:rsidRPr="00DE2D23">
        <w:t>The key fingerprint is:</w:t>
      </w:r>
    </w:p>
    <w:p w:rsidR="00DE2D23" w:rsidRPr="00DE2D23" w:rsidRDefault="00DE2D23" w:rsidP="00DE2D23">
      <w:pPr>
        <w:autoSpaceDE w:val="0"/>
        <w:autoSpaceDN w:val="0"/>
        <w:adjustRightInd w:val="0"/>
        <w:jc w:val="left"/>
      </w:pPr>
      <w:r w:rsidRPr="00DE2D23">
        <w:t>SHA256:jrD4WXfcW0uzzi58xVEFhLerRc0+prSihOMUO6X7vY8 DELL-13@Jiangli-PC</w:t>
      </w:r>
    </w:p>
    <w:p w:rsidR="00DE2D23" w:rsidRPr="00DE2D23" w:rsidRDefault="00DE2D23" w:rsidP="00DE2D23">
      <w:pPr>
        <w:autoSpaceDE w:val="0"/>
        <w:autoSpaceDN w:val="0"/>
        <w:adjustRightInd w:val="0"/>
        <w:jc w:val="left"/>
      </w:pPr>
      <w:r w:rsidRPr="00DE2D23">
        <w:t>The key's randomart image is:</w:t>
      </w:r>
    </w:p>
    <w:p w:rsidR="00DE2D23" w:rsidRPr="00DE2D23" w:rsidRDefault="00DE2D23" w:rsidP="00DE2D23">
      <w:pPr>
        <w:autoSpaceDE w:val="0"/>
        <w:autoSpaceDN w:val="0"/>
        <w:adjustRightInd w:val="0"/>
        <w:jc w:val="left"/>
      </w:pPr>
      <w:r w:rsidRPr="00DE2D23">
        <w:t>+---[RSA 2048]----+</w:t>
      </w:r>
    </w:p>
    <w:p w:rsidR="00DE2D23" w:rsidRPr="00DE2D23" w:rsidRDefault="00DE2D23" w:rsidP="00DE2D23">
      <w:pPr>
        <w:autoSpaceDE w:val="0"/>
        <w:autoSpaceDN w:val="0"/>
        <w:adjustRightInd w:val="0"/>
        <w:jc w:val="left"/>
      </w:pPr>
      <w:r w:rsidRPr="00DE2D23">
        <w:t>|             oo.o|</w:t>
      </w:r>
    </w:p>
    <w:p w:rsidR="00DE2D23" w:rsidRPr="00DE2D23" w:rsidRDefault="00DE2D23" w:rsidP="00DE2D23">
      <w:pPr>
        <w:autoSpaceDE w:val="0"/>
        <w:autoSpaceDN w:val="0"/>
        <w:adjustRightInd w:val="0"/>
        <w:jc w:val="left"/>
      </w:pPr>
      <w:r w:rsidRPr="00DE2D23">
        <w:t>|            . . .|</w:t>
      </w:r>
    </w:p>
    <w:p w:rsidR="00DE2D23" w:rsidRPr="00DE2D23" w:rsidRDefault="00DE2D23" w:rsidP="00DE2D23">
      <w:pPr>
        <w:autoSpaceDE w:val="0"/>
        <w:autoSpaceDN w:val="0"/>
        <w:adjustRightInd w:val="0"/>
        <w:jc w:val="left"/>
      </w:pPr>
      <w:r w:rsidRPr="00DE2D23">
        <w:t>|             . +.|</w:t>
      </w:r>
    </w:p>
    <w:p w:rsidR="00DE2D23" w:rsidRPr="00DE2D23" w:rsidRDefault="00DE2D23" w:rsidP="00DE2D23">
      <w:pPr>
        <w:autoSpaceDE w:val="0"/>
        <w:autoSpaceDN w:val="0"/>
        <w:adjustRightInd w:val="0"/>
        <w:jc w:val="left"/>
      </w:pPr>
      <w:r w:rsidRPr="00DE2D23">
        <w:t>|              o.o|</w:t>
      </w:r>
    </w:p>
    <w:p w:rsidR="00DE2D23" w:rsidRPr="00DE2D23" w:rsidRDefault="00DE2D23" w:rsidP="00DE2D23">
      <w:pPr>
        <w:autoSpaceDE w:val="0"/>
        <w:autoSpaceDN w:val="0"/>
        <w:adjustRightInd w:val="0"/>
        <w:jc w:val="left"/>
      </w:pPr>
      <w:r w:rsidRPr="00DE2D23">
        <w:t>|    .  .S.   . +.|</w:t>
      </w:r>
    </w:p>
    <w:p w:rsidR="00DE2D23" w:rsidRPr="00DE2D23" w:rsidRDefault="00DE2D23" w:rsidP="00DE2D23">
      <w:pPr>
        <w:autoSpaceDE w:val="0"/>
        <w:autoSpaceDN w:val="0"/>
        <w:adjustRightInd w:val="0"/>
        <w:jc w:val="left"/>
      </w:pPr>
      <w:r w:rsidRPr="00DE2D23">
        <w:t>|   . o o*. . .oo+|</w:t>
      </w:r>
    </w:p>
    <w:p w:rsidR="00DE2D23" w:rsidRPr="00DE2D23" w:rsidRDefault="00DE2D23" w:rsidP="00DE2D23">
      <w:pPr>
        <w:autoSpaceDE w:val="0"/>
        <w:autoSpaceDN w:val="0"/>
        <w:adjustRightInd w:val="0"/>
        <w:jc w:val="left"/>
      </w:pPr>
      <w:r w:rsidRPr="00DE2D23">
        <w:t>|  . . oBo.o.ooB..|</w:t>
      </w:r>
    </w:p>
    <w:p w:rsidR="00DE2D23" w:rsidRPr="00DE2D23" w:rsidRDefault="00DE2D23" w:rsidP="00DE2D23">
      <w:pPr>
        <w:autoSpaceDE w:val="0"/>
        <w:autoSpaceDN w:val="0"/>
        <w:adjustRightInd w:val="0"/>
        <w:jc w:val="left"/>
      </w:pPr>
      <w:r w:rsidRPr="00DE2D23">
        <w:t>|   . oo.=...=B.+ |</w:t>
      </w:r>
    </w:p>
    <w:p w:rsidR="00DE2D23" w:rsidRPr="00DE2D23" w:rsidRDefault="00DE2D23" w:rsidP="00DE2D23">
      <w:pPr>
        <w:autoSpaceDE w:val="0"/>
        <w:autoSpaceDN w:val="0"/>
        <w:adjustRightInd w:val="0"/>
        <w:jc w:val="left"/>
      </w:pPr>
      <w:r w:rsidRPr="00DE2D23">
        <w:t>|    o  o.o.E=**  |</w:t>
      </w:r>
    </w:p>
    <w:p w:rsidR="00DE2D23" w:rsidRDefault="00DE2D23">
      <w:pPr>
        <w:rPr>
          <w:rFonts w:ascii="微软雅黑" w:eastAsia="微软雅黑" w:hAnsi="微软雅黑"/>
          <w:color w:val="404040"/>
          <w:sz w:val="18"/>
          <w:szCs w:val="18"/>
          <w:shd w:val="clear" w:color="auto" w:fill="FFFFFF"/>
        </w:rPr>
      </w:pPr>
    </w:p>
    <w:p w:rsidR="00DE2D23" w:rsidRDefault="00DE2D23">
      <w:pPr>
        <w:rPr>
          <w:rFonts w:ascii="微软雅黑" w:eastAsia="微软雅黑" w:hAnsi="微软雅黑"/>
          <w:color w:val="404040"/>
          <w:sz w:val="18"/>
          <w:szCs w:val="18"/>
          <w:shd w:val="clear" w:color="auto" w:fill="FFFFFF"/>
        </w:rPr>
      </w:pPr>
    </w:p>
    <w:p w:rsidR="00935B9F" w:rsidRDefault="00935B9F" w:rsidP="00935B9F">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keytool 是个密钥和证书管理工具。它使用户能够管理自己的公钥/私钥对及相关证书，用于（通过数字签名）自我认证（用户向别的用户/服务认证自己）或数据完整性以及认证服务。</w:t>
      </w:r>
    </w:p>
    <w:p w:rsidR="00935B9F" w:rsidRDefault="00935B9F">
      <w:pPr>
        <w:rPr>
          <w:rFonts w:ascii="微软雅黑" w:eastAsia="微软雅黑" w:hAnsi="微软雅黑"/>
          <w:color w:val="404040"/>
          <w:sz w:val="18"/>
          <w:szCs w:val="18"/>
          <w:shd w:val="clear" w:color="auto" w:fill="FFFFFF"/>
        </w:rPr>
      </w:pPr>
    </w:p>
    <w:p w:rsidR="00F97F80" w:rsidRDefault="00F97F80" w:rsidP="00F97F80">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在JDK 1.4以后的版本中都包含了这一工具，它的位置为%JAVA_HOME%\bin\keytool.exe</w:t>
      </w:r>
    </w:p>
    <w:p w:rsidR="00242E7D" w:rsidRDefault="00242E7D" w:rsidP="00242E7D">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创建证书主要是使用" -genkeypair"，该命令的可用参数如下：</w:t>
      </w:r>
    </w:p>
    <w:p w:rsidR="00DA678A" w:rsidRDefault="00DA678A" w:rsidP="00DA678A">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范例：生成一个名称为test1的证书</w:t>
      </w:r>
      <w:r>
        <w:rPr>
          <w:rFonts w:ascii="微软雅黑" w:eastAsia="微软雅黑" w:hAnsi="微软雅黑" w:hint="eastAsia"/>
          <w:color w:val="333333"/>
          <w:sz w:val="18"/>
          <w:szCs w:val="18"/>
        </w:rPr>
        <w:br/>
        <w:t xml:space="preserve">　　Cmd代码</w:t>
      </w:r>
      <w:r>
        <w:rPr>
          <w:rFonts w:ascii="微软雅黑" w:eastAsia="微软雅黑" w:hAnsi="微软雅黑" w:hint="eastAsia"/>
          <w:color w:val="333333"/>
          <w:sz w:val="18"/>
          <w:szCs w:val="18"/>
        </w:rPr>
        <w:br/>
        <w:t xml:space="preserve">　　1 keytool -genkeypair -alias "test1" -keyalg "RSA" -keystore "test.keystore"</w:t>
      </w:r>
    </w:p>
    <w:p w:rsidR="0007158C" w:rsidRDefault="0007158C" w:rsidP="0007158C">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功能：</w:t>
      </w:r>
      <w:r>
        <w:rPr>
          <w:rFonts w:ascii="微软雅黑" w:eastAsia="微软雅黑" w:hAnsi="微软雅黑" w:hint="eastAsia"/>
          <w:color w:val="333333"/>
          <w:sz w:val="18"/>
          <w:szCs w:val="18"/>
        </w:rPr>
        <w:br/>
        <w:t xml:space="preserve">　　创建一个别名为test1的证书，该证书存放在名为test.keystore的密钥库中，若test.keystore密钥库不存在则创建。</w:t>
      </w:r>
    </w:p>
    <w:p w:rsidR="00DA678A" w:rsidRDefault="00DA678A">
      <w:pPr>
        <w:rPr>
          <w:rFonts w:ascii="微软雅黑" w:eastAsia="微软雅黑" w:hAnsi="微软雅黑"/>
          <w:color w:val="404040"/>
          <w:sz w:val="18"/>
          <w:szCs w:val="18"/>
          <w:shd w:val="clear" w:color="auto" w:fill="FFFFFF"/>
        </w:rPr>
      </w:pPr>
    </w:p>
    <w:p w:rsidR="0007158C" w:rsidRDefault="0007158C" w:rsidP="0007158C">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参数说明：</w:t>
      </w:r>
      <w:r>
        <w:rPr>
          <w:rFonts w:ascii="微软雅黑" w:eastAsia="微软雅黑" w:hAnsi="微软雅黑" w:hint="eastAsia"/>
          <w:color w:val="333333"/>
          <w:sz w:val="18"/>
          <w:szCs w:val="18"/>
        </w:rPr>
        <w:br/>
        <w:t xml:space="preserve">　　-genkeypair：生成一对非对称密钥;</w:t>
      </w:r>
      <w:r>
        <w:rPr>
          <w:rFonts w:ascii="微软雅黑" w:eastAsia="微软雅黑" w:hAnsi="微软雅黑" w:hint="eastAsia"/>
          <w:color w:val="333333"/>
          <w:sz w:val="18"/>
          <w:szCs w:val="18"/>
        </w:rPr>
        <w:br/>
        <w:t xml:space="preserve">　　-alias：指定密钥对的别名，该别名是公开的;</w:t>
      </w:r>
      <w:r>
        <w:rPr>
          <w:rFonts w:ascii="微软雅黑" w:eastAsia="微软雅黑" w:hAnsi="微软雅黑" w:hint="eastAsia"/>
          <w:color w:val="333333"/>
          <w:sz w:val="18"/>
          <w:szCs w:val="18"/>
        </w:rPr>
        <w:br/>
        <w:t>-keyalg：指定加密算法，本例中的采用通用的RAS加密算法;</w:t>
      </w:r>
      <w:r>
        <w:rPr>
          <w:rFonts w:ascii="微软雅黑" w:eastAsia="微软雅黑" w:hAnsi="微软雅黑" w:hint="eastAsia"/>
          <w:color w:val="333333"/>
          <w:sz w:val="18"/>
          <w:szCs w:val="18"/>
        </w:rPr>
        <w:br/>
        <w:t xml:space="preserve">　　-keystore:密钥库的路径及名称，不指定的话，默认在操作系统的用户目录下生成一个".keystore"的文件</w:t>
      </w:r>
    </w:p>
    <w:p w:rsidR="00AC4D33" w:rsidRDefault="00AC4D33" w:rsidP="00AC4D33">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注意：</w:t>
      </w:r>
      <w:r>
        <w:rPr>
          <w:rFonts w:ascii="微软雅黑" w:eastAsia="微软雅黑" w:hAnsi="微软雅黑" w:hint="eastAsia"/>
          <w:color w:val="333333"/>
          <w:sz w:val="18"/>
          <w:szCs w:val="18"/>
        </w:rPr>
        <w:br/>
        <w:t xml:space="preserve">　　1.密钥库的密码至少必须6个字符，可以是纯数字或者字母或者数字和字母的组合等等</w:t>
      </w:r>
      <w:r>
        <w:rPr>
          <w:rFonts w:ascii="微软雅黑" w:eastAsia="微软雅黑" w:hAnsi="微软雅黑" w:hint="eastAsia"/>
          <w:color w:val="333333"/>
          <w:sz w:val="18"/>
          <w:szCs w:val="18"/>
        </w:rPr>
        <w:br/>
        <w:t xml:space="preserve">　　2."名字与姓氏"应该是输入域名，而不是我们的个人姓名，其他的可以不填</w:t>
      </w:r>
      <w:r>
        <w:rPr>
          <w:rFonts w:ascii="微软雅黑" w:eastAsia="微软雅黑" w:hAnsi="微软雅黑" w:hint="eastAsia"/>
          <w:color w:val="333333"/>
          <w:sz w:val="18"/>
          <w:szCs w:val="18"/>
        </w:rPr>
        <w:br/>
        <w:t xml:space="preserve">　　执行完上述命令后，在操作系统的用户目录下生成了一个"test.keystore"的文件，如下图所示：</w:t>
      </w:r>
    </w:p>
    <w:p w:rsidR="00AC4D33" w:rsidRPr="00AC4D33" w:rsidRDefault="00AC4D33">
      <w:pPr>
        <w:rPr>
          <w:rFonts w:ascii="微软雅黑" w:eastAsia="微软雅黑" w:hAnsi="微软雅黑"/>
          <w:color w:val="404040"/>
          <w:sz w:val="18"/>
          <w:szCs w:val="18"/>
          <w:shd w:val="clear" w:color="auto" w:fill="FFFFFF"/>
        </w:rPr>
      </w:pPr>
    </w:p>
    <w:p w:rsidR="00242E7D" w:rsidRPr="00F97F80" w:rsidRDefault="00242E7D">
      <w:pPr>
        <w:rPr>
          <w:rFonts w:ascii="微软雅黑" w:eastAsia="微软雅黑" w:hAnsi="微软雅黑"/>
          <w:color w:val="404040"/>
          <w:sz w:val="18"/>
          <w:szCs w:val="18"/>
          <w:shd w:val="clear" w:color="auto" w:fill="FFFFFF"/>
        </w:rPr>
      </w:pPr>
    </w:p>
    <w:p w:rsidR="00F27292" w:rsidRDefault="00B53E73">
      <w:pPr>
        <w:rPr>
          <w:rFonts w:ascii="微软雅黑" w:eastAsia="微软雅黑" w:hAnsi="微软雅黑"/>
          <w:color w:val="404040"/>
          <w:sz w:val="18"/>
          <w:szCs w:val="18"/>
          <w:shd w:val="clear" w:color="auto" w:fill="FFFFFF"/>
        </w:rPr>
      </w:pPr>
      <w:r>
        <w:rPr>
          <w:rFonts w:ascii="微软雅黑" w:eastAsia="微软雅黑" w:hAnsi="微软雅黑" w:hint="eastAsia"/>
          <w:color w:val="404040"/>
          <w:sz w:val="18"/>
          <w:szCs w:val="18"/>
          <w:shd w:val="clear" w:color="auto" w:fill="FFFFFF"/>
        </w:rPr>
        <w:t>在机器生成证书：</w:t>
      </w:r>
    </w:p>
    <w:p w:rsidR="00B53E73" w:rsidRDefault="002B44B8">
      <w:r>
        <w:rPr>
          <w:noProof/>
        </w:rPr>
        <w:drawing>
          <wp:inline distT="0" distB="0" distL="0" distR="0">
            <wp:extent cx="5274310" cy="251366"/>
            <wp:effectExtent l="19050" t="0" r="2540" b="0"/>
            <wp:docPr id="1" name="图片 1" descr="jasig CAS实现单点登录(数据库认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ig CAS实现单点登录(数据库认证)"/>
                    <pic:cNvPicPr>
                      <a:picLocks noChangeAspect="1" noChangeArrowheads="1"/>
                    </pic:cNvPicPr>
                  </pic:nvPicPr>
                  <pic:blipFill>
                    <a:blip r:embed="rId7"/>
                    <a:srcRect/>
                    <a:stretch>
                      <a:fillRect/>
                    </a:stretch>
                  </pic:blipFill>
                  <pic:spPr bwMode="auto">
                    <a:xfrm>
                      <a:off x="0" y="0"/>
                      <a:ext cx="5274310" cy="251366"/>
                    </a:xfrm>
                    <a:prstGeom prst="rect">
                      <a:avLst/>
                    </a:prstGeom>
                    <a:noFill/>
                    <a:ln w="9525">
                      <a:noFill/>
                      <a:miter lim="800000"/>
                      <a:headEnd/>
                      <a:tailEnd/>
                    </a:ln>
                  </pic:spPr>
                </pic:pic>
              </a:graphicData>
            </a:graphic>
          </wp:inline>
        </w:drawing>
      </w:r>
    </w:p>
    <w:p w:rsidR="002B44B8" w:rsidRDefault="002B44B8" w:rsidP="002B44B8">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hint="eastAsia"/>
          <w:color w:val="404040"/>
          <w:sz w:val="18"/>
          <w:szCs w:val="18"/>
        </w:rPr>
        <w:t>这时会在用户主目录下生成.keystore文件，这个文件也可在上述命令种指定，其中生成过程会填入一些信息，注意输入第一个时(名字与姓氏)就输入你本机器的域名(不能时IP), 这里我的是www.tomcat1.com:</w:t>
      </w:r>
    </w:p>
    <w:p w:rsidR="002B44B8" w:rsidRDefault="002B44B8" w:rsidP="002B44B8">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noProof/>
          <w:color w:val="404040"/>
          <w:sz w:val="18"/>
          <w:szCs w:val="18"/>
        </w:rPr>
        <w:drawing>
          <wp:inline distT="0" distB="0" distL="0" distR="0">
            <wp:extent cx="3306445" cy="1016635"/>
            <wp:effectExtent l="19050" t="0" r="8255" b="0"/>
            <wp:docPr id="4" name="图片 4" descr="jasig CAS实现单点登录(数据库认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sig CAS实现单点登录(数据库认证)"/>
                    <pic:cNvPicPr>
                      <a:picLocks noChangeAspect="1" noChangeArrowheads="1"/>
                    </pic:cNvPicPr>
                  </pic:nvPicPr>
                  <pic:blipFill>
                    <a:blip r:embed="rId8"/>
                    <a:srcRect/>
                    <a:stretch>
                      <a:fillRect/>
                    </a:stretch>
                  </pic:blipFill>
                  <pic:spPr bwMode="auto">
                    <a:xfrm>
                      <a:off x="0" y="0"/>
                      <a:ext cx="3306445" cy="1016635"/>
                    </a:xfrm>
                    <a:prstGeom prst="rect">
                      <a:avLst/>
                    </a:prstGeom>
                    <a:noFill/>
                    <a:ln w="9525">
                      <a:noFill/>
                      <a:miter lim="800000"/>
                      <a:headEnd/>
                      <a:tailEnd/>
                    </a:ln>
                  </pic:spPr>
                </pic:pic>
              </a:graphicData>
            </a:graphic>
          </wp:inline>
        </w:drawing>
      </w:r>
    </w:p>
    <w:p w:rsidR="002B44B8" w:rsidRDefault="002B44B8" w:rsidP="002B44B8">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noProof/>
          <w:color w:val="404040"/>
          <w:sz w:val="18"/>
          <w:szCs w:val="18"/>
        </w:rPr>
        <w:drawing>
          <wp:inline distT="0" distB="0" distL="0" distR="0">
            <wp:extent cx="4827905" cy="534035"/>
            <wp:effectExtent l="19050" t="0" r="0" b="0"/>
            <wp:docPr id="5" name="图片 5" descr="jasig CAS实现单点登录(数据库认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ig CAS实现单点登录(数据库认证)"/>
                    <pic:cNvPicPr>
                      <a:picLocks noChangeAspect="1" noChangeArrowheads="1"/>
                    </pic:cNvPicPr>
                  </pic:nvPicPr>
                  <pic:blipFill>
                    <a:blip r:embed="rId9"/>
                    <a:srcRect/>
                    <a:stretch>
                      <a:fillRect/>
                    </a:stretch>
                  </pic:blipFill>
                  <pic:spPr bwMode="auto">
                    <a:xfrm>
                      <a:off x="0" y="0"/>
                      <a:ext cx="4827905" cy="534035"/>
                    </a:xfrm>
                    <a:prstGeom prst="rect">
                      <a:avLst/>
                    </a:prstGeom>
                    <a:noFill/>
                    <a:ln w="9525">
                      <a:noFill/>
                      <a:miter lim="800000"/>
                      <a:headEnd/>
                      <a:tailEnd/>
                    </a:ln>
                  </pic:spPr>
                </pic:pic>
              </a:graphicData>
            </a:graphic>
          </wp:inline>
        </w:drawing>
      </w:r>
    </w:p>
    <w:p w:rsidR="002B44B8" w:rsidRDefault="002B44B8"/>
    <w:p w:rsidR="00FB6B5D" w:rsidRDefault="00FB6B5D" w:rsidP="00FB6B5D">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 xml:space="preserve">　四、查看密钥库里面的证书</w:t>
      </w:r>
      <w:r>
        <w:rPr>
          <w:rFonts w:ascii="微软雅黑" w:eastAsia="微软雅黑" w:hAnsi="微软雅黑" w:hint="eastAsia"/>
          <w:color w:val="333333"/>
          <w:sz w:val="18"/>
          <w:szCs w:val="18"/>
        </w:rPr>
        <w:br/>
        <w:t xml:space="preserve">　　范例：查看test.keystore这个密钥库里面的所有证书</w:t>
      </w:r>
      <w:r>
        <w:rPr>
          <w:rFonts w:ascii="微软雅黑" w:eastAsia="微软雅黑" w:hAnsi="微软雅黑" w:hint="eastAsia"/>
          <w:color w:val="333333"/>
          <w:sz w:val="18"/>
          <w:szCs w:val="18"/>
        </w:rPr>
        <w:br/>
        <w:t xml:space="preserve">　　Cmd代码</w:t>
      </w:r>
      <w:r>
        <w:rPr>
          <w:rFonts w:ascii="微软雅黑" w:eastAsia="微软雅黑" w:hAnsi="微软雅黑" w:hint="eastAsia"/>
          <w:color w:val="333333"/>
          <w:sz w:val="18"/>
          <w:szCs w:val="18"/>
        </w:rPr>
        <w:br/>
        <w:t xml:space="preserve">　　1 keytool -list -keystore test.keystore</w:t>
      </w:r>
    </w:p>
    <w:p w:rsidR="00407953" w:rsidRDefault="00407953" w:rsidP="00FB6B5D">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noProof/>
          <w:color w:val="333333"/>
          <w:sz w:val="18"/>
          <w:szCs w:val="18"/>
        </w:rPr>
        <w:lastRenderedPageBreak/>
        <w:drawing>
          <wp:inline distT="0" distB="0" distL="0" distR="0">
            <wp:extent cx="5274310" cy="155576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1555767"/>
                    </a:xfrm>
                    <a:prstGeom prst="rect">
                      <a:avLst/>
                    </a:prstGeom>
                    <a:noFill/>
                    <a:ln w="9525">
                      <a:noFill/>
                      <a:miter lim="800000"/>
                      <a:headEnd/>
                      <a:tailEnd/>
                    </a:ln>
                  </pic:spPr>
                </pic:pic>
              </a:graphicData>
            </a:graphic>
          </wp:inline>
        </w:drawing>
      </w:r>
    </w:p>
    <w:p w:rsidR="00FB6B5D" w:rsidRDefault="00FB6B5D"/>
    <w:p w:rsidR="00FB6B5D" w:rsidRDefault="00FB6B5D"/>
    <w:p w:rsidR="003C1519" w:rsidRDefault="003C1519" w:rsidP="003C1519">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 xml:space="preserve">　五、导出到证书文件</w:t>
      </w:r>
      <w:r>
        <w:rPr>
          <w:rFonts w:ascii="微软雅黑" w:eastAsia="微软雅黑" w:hAnsi="微软雅黑" w:hint="eastAsia"/>
          <w:color w:val="333333"/>
          <w:sz w:val="18"/>
          <w:szCs w:val="18"/>
        </w:rPr>
        <w:br/>
        <w:t xml:space="preserve">　　范例：将名为test.keystore的证书库中别名为test1的证书条目导出到证书文件test.crt中</w:t>
      </w:r>
      <w:r>
        <w:rPr>
          <w:rFonts w:ascii="微软雅黑" w:eastAsia="微软雅黑" w:hAnsi="微软雅黑" w:hint="eastAsia"/>
          <w:color w:val="333333"/>
          <w:sz w:val="18"/>
          <w:szCs w:val="18"/>
        </w:rPr>
        <w:br/>
        <w:t xml:space="preserve">　　Cmd代码</w:t>
      </w:r>
      <w:r>
        <w:rPr>
          <w:rFonts w:ascii="微软雅黑" w:eastAsia="微软雅黑" w:hAnsi="微软雅黑" w:hint="eastAsia"/>
          <w:color w:val="333333"/>
          <w:sz w:val="18"/>
          <w:szCs w:val="18"/>
        </w:rPr>
        <w:br/>
        <w:t xml:space="preserve">　　1 keytool -export -alias test1 -file test.crt -keystore test.keystore</w:t>
      </w:r>
    </w:p>
    <w:p w:rsidR="00FB6B5D" w:rsidRDefault="00FB6B5D"/>
    <w:p w:rsidR="0095367A" w:rsidRDefault="0095367A" w:rsidP="0095367A">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运行结果：在操作系统的用户目录(gacl)下生成了一个"test.crt"的文件，如下图所示：</w:t>
      </w:r>
    </w:p>
    <w:p w:rsidR="003C1519" w:rsidRPr="0095367A" w:rsidRDefault="003C1519"/>
    <w:p w:rsidR="002B44B8" w:rsidRDefault="002B44B8"/>
    <w:p w:rsidR="002B44B8" w:rsidRDefault="00E458B9">
      <w:pPr>
        <w:rPr>
          <w:rFonts w:ascii="微软雅黑" w:eastAsia="微软雅黑" w:hAnsi="微软雅黑"/>
          <w:color w:val="404040"/>
          <w:sz w:val="18"/>
          <w:szCs w:val="18"/>
          <w:shd w:val="clear" w:color="auto" w:fill="FFFFFF"/>
        </w:rPr>
      </w:pPr>
      <w:r>
        <w:rPr>
          <w:rFonts w:ascii="微软雅黑" w:eastAsia="微软雅黑" w:hAnsi="微软雅黑" w:hint="eastAsia"/>
          <w:color w:val="404040"/>
          <w:sz w:val="18"/>
          <w:szCs w:val="18"/>
          <w:shd w:val="clear" w:color="auto" w:fill="FFFFFF"/>
        </w:rPr>
        <w:t>导出证书</w:t>
      </w:r>
    </w:p>
    <w:p w:rsidR="00D7414C" w:rsidRDefault="00D7414C" w:rsidP="00D7414C">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noProof/>
          <w:color w:val="404040"/>
          <w:sz w:val="18"/>
          <w:szCs w:val="18"/>
        </w:rPr>
        <w:drawing>
          <wp:inline distT="0" distB="0" distL="0" distR="0">
            <wp:extent cx="7511611" cy="219456"/>
            <wp:effectExtent l="19050" t="0" r="0" b="0"/>
            <wp:docPr id="8" name="图片 8" descr="jasig CAS实现单点登录(数据库认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sig CAS实现单点登录(数据库认证)"/>
                    <pic:cNvPicPr>
                      <a:picLocks noChangeAspect="1" noChangeArrowheads="1"/>
                    </pic:cNvPicPr>
                  </pic:nvPicPr>
                  <pic:blipFill>
                    <a:blip r:embed="rId11"/>
                    <a:srcRect/>
                    <a:stretch>
                      <a:fillRect/>
                    </a:stretch>
                  </pic:blipFill>
                  <pic:spPr bwMode="auto">
                    <a:xfrm>
                      <a:off x="0" y="0"/>
                      <a:ext cx="7520305" cy="219710"/>
                    </a:xfrm>
                    <a:prstGeom prst="rect">
                      <a:avLst/>
                    </a:prstGeom>
                    <a:noFill/>
                    <a:ln w="9525">
                      <a:noFill/>
                      <a:miter lim="800000"/>
                      <a:headEnd/>
                      <a:tailEnd/>
                    </a:ln>
                  </pic:spPr>
                </pic:pic>
              </a:graphicData>
            </a:graphic>
          </wp:inline>
        </w:drawing>
      </w:r>
    </w:p>
    <w:p w:rsidR="000C03FF" w:rsidRDefault="000C03FF" w:rsidP="00D7414C">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hint="eastAsia"/>
          <w:noProof/>
          <w:color w:val="404040"/>
          <w:sz w:val="18"/>
          <w:szCs w:val="18"/>
        </w:rPr>
        <w:drawing>
          <wp:inline distT="0" distB="0" distL="0" distR="0">
            <wp:extent cx="2735580" cy="431800"/>
            <wp:effectExtent l="1905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735580" cy="431800"/>
                    </a:xfrm>
                    <a:prstGeom prst="rect">
                      <a:avLst/>
                    </a:prstGeom>
                    <a:noFill/>
                    <a:ln w="9525">
                      <a:noFill/>
                      <a:miter lim="800000"/>
                      <a:headEnd/>
                      <a:tailEnd/>
                    </a:ln>
                  </pic:spPr>
                </pic:pic>
              </a:graphicData>
            </a:graphic>
          </wp:inline>
        </w:drawing>
      </w:r>
    </w:p>
    <w:p w:rsidR="00D7414C" w:rsidRDefault="00D7414C" w:rsidP="00D7414C">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hint="eastAsia"/>
          <w:color w:val="404040"/>
          <w:sz w:val="18"/>
          <w:szCs w:val="18"/>
        </w:rPr>
        <w:t>于是在用户主目录下就有了ssotest.crt证书文件(保留着，待会客户端配置要用)，</w:t>
      </w:r>
    </w:p>
    <w:p w:rsidR="00D7414C" w:rsidRDefault="00D7414C" w:rsidP="00D7414C">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noProof/>
          <w:color w:val="404040"/>
          <w:sz w:val="18"/>
          <w:szCs w:val="18"/>
        </w:rPr>
        <w:drawing>
          <wp:inline distT="0" distB="0" distL="0" distR="0">
            <wp:extent cx="5991225" cy="731520"/>
            <wp:effectExtent l="19050" t="0" r="9525" b="0"/>
            <wp:docPr id="9" name="图片 9" descr="jasig CAS实现单点登录(数据库认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sig CAS实现单点登录(数据库认证)"/>
                    <pic:cNvPicPr>
                      <a:picLocks noChangeAspect="1" noChangeArrowheads="1"/>
                    </pic:cNvPicPr>
                  </pic:nvPicPr>
                  <pic:blipFill>
                    <a:blip r:embed="rId13"/>
                    <a:srcRect/>
                    <a:stretch>
                      <a:fillRect/>
                    </a:stretch>
                  </pic:blipFill>
                  <pic:spPr bwMode="auto">
                    <a:xfrm>
                      <a:off x="0" y="0"/>
                      <a:ext cx="5991225" cy="731520"/>
                    </a:xfrm>
                    <a:prstGeom prst="rect">
                      <a:avLst/>
                    </a:prstGeom>
                    <a:noFill/>
                    <a:ln w="9525">
                      <a:noFill/>
                      <a:miter lim="800000"/>
                      <a:headEnd/>
                      <a:tailEnd/>
                    </a:ln>
                  </pic:spPr>
                </pic:pic>
              </a:graphicData>
            </a:graphic>
          </wp:inline>
        </w:drawing>
      </w:r>
    </w:p>
    <w:p w:rsidR="0018114F" w:rsidRDefault="0018114F"/>
    <w:p w:rsidR="00A271E0" w:rsidRDefault="00A271E0"/>
    <w:p w:rsidR="00A271E0" w:rsidRDefault="008B01F4">
      <w:pPr>
        <w:rPr>
          <w:rFonts w:ascii="微软雅黑" w:eastAsia="微软雅黑" w:hAnsi="微软雅黑"/>
          <w:color w:val="404040"/>
          <w:sz w:val="18"/>
          <w:szCs w:val="18"/>
          <w:shd w:val="clear" w:color="auto" w:fill="FFFFFF"/>
        </w:rPr>
      </w:pPr>
      <w:r>
        <w:rPr>
          <w:rFonts w:ascii="微软雅黑" w:eastAsia="微软雅黑" w:hAnsi="微软雅黑" w:hint="eastAsia"/>
          <w:color w:val="404040"/>
          <w:sz w:val="18"/>
          <w:szCs w:val="18"/>
          <w:shd w:val="clear" w:color="auto" w:fill="FFFFFF"/>
        </w:rPr>
        <w:t>配置Tomcat SSL: ${TOMCAT_HOME}/conf/server.xml中83-93行修改为:</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&lt;!-- Define a SSL HTTP/1.1 Connector on port 8443</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This connector uses the JSSE configuration, when using APR, the</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connector should be using the OpenSSL style configuration</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described in the APR documentation --&gt;</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&lt;!-- configure ssl --&gt;</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lastRenderedPageBreak/>
        <w:t>&lt;Connector port="8443" protocol="HTTP/1.1" SSLEnabled="true"</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maxThreads="150" scheme="https" secure="true"</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clientAuth="false" sslProtocol="TLS"</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keystoreFile="/home/tomcatadmin/.keystore"</w:t>
      </w:r>
    </w:p>
    <w:p w:rsidR="008B5F74" w:rsidRPr="008B5F74" w:rsidRDefault="008B5F74" w:rsidP="008B5F7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Consolas"/>
          <w:color w:val="333333"/>
          <w:kern w:val="0"/>
          <w:sz w:val="16"/>
          <w:szCs w:val="16"/>
        </w:rPr>
      </w:pPr>
      <w:r w:rsidRPr="008B5F74">
        <w:rPr>
          <w:rFonts w:ascii="Consolas" w:eastAsia="宋体" w:hAnsi="Consolas" w:cs="Consolas"/>
          <w:color w:val="333333"/>
          <w:kern w:val="0"/>
          <w:sz w:val="16"/>
          <w:szCs w:val="16"/>
        </w:rPr>
        <w:t xml:space="preserve">         keystorePass="ssotest"/&gt;</w:t>
      </w:r>
    </w:p>
    <w:p w:rsidR="008B5F74" w:rsidRDefault="008B5F74"/>
    <w:p w:rsidR="00FB4A82" w:rsidRDefault="00FB4A82"/>
    <w:p w:rsidR="008E4A35" w:rsidRDefault="008E4A35" w:rsidP="008E4A35">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 xml:space="preserve">　导入证书</w:t>
      </w:r>
      <w:r>
        <w:rPr>
          <w:rFonts w:ascii="微软雅黑" w:eastAsia="微软雅黑" w:hAnsi="微软雅黑" w:hint="eastAsia"/>
          <w:color w:val="333333"/>
          <w:sz w:val="18"/>
          <w:szCs w:val="18"/>
        </w:rPr>
        <w:br/>
        <w:t xml:space="preserve">　　范例：将证书文件test.crt导入到名为test_cacerts的证书库中</w:t>
      </w:r>
      <w:r>
        <w:rPr>
          <w:rFonts w:ascii="微软雅黑" w:eastAsia="微软雅黑" w:hAnsi="微软雅黑" w:hint="eastAsia"/>
          <w:color w:val="333333"/>
          <w:sz w:val="18"/>
          <w:szCs w:val="18"/>
        </w:rPr>
        <w:br/>
        <w:t xml:space="preserve">　　Cmd代码：</w:t>
      </w:r>
      <w:r>
        <w:rPr>
          <w:rFonts w:ascii="微软雅黑" w:eastAsia="微软雅黑" w:hAnsi="微软雅黑" w:hint="eastAsia"/>
          <w:color w:val="333333"/>
          <w:sz w:val="18"/>
          <w:szCs w:val="18"/>
        </w:rPr>
        <w:br/>
        <w:t xml:space="preserve">　　1 keytool -import -keystore test_cacerts -file test.crt</w:t>
      </w:r>
    </w:p>
    <w:p w:rsidR="008E4A35" w:rsidRDefault="008E4A35"/>
    <w:p w:rsidR="008E4A35" w:rsidRPr="008E4A35" w:rsidRDefault="008E4A35"/>
    <w:p w:rsidR="00451743" w:rsidRDefault="00451743">
      <w:r>
        <w:rPr>
          <w:rFonts w:hint="eastAsia"/>
        </w:rPr>
        <w:t>服务端导入证书</w:t>
      </w:r>
    </w:p>
    <w:p w:rsidR="00FB4A82" w:rsidRDefault="00FB4A82" w:rsidP="00FB4A82">
      <w:pPr>
        <w:pStyle w:val="HTML"/>
        <w:shd w:val="clear" w:color="auto" w:fill="F6F6F6"/>
        <w:wordWrap w:val="0"/>
        <w:spacing w:after="150"/>
        <w:rPr>
          <w:rFonts w:ascii="Consolas" w:hAnsi="Consolas" w:cs="Consolas"/>
          <w:color w:val="333333"/>
          <w:sz w:val="20"/>
          <w:szCs w:val="20"/>
        </w:rPr>
      </w:pPr>
      <w:r>
        <w:rPr>
          <w:rFonts w:ascii="Consolas" w:hAnsi="Consolas" w:cs="Consolas"/>
          <w:color w:val="333333"/>
          <w:sz w:val="20"/>
          <w:szCs w:val="20"/>
        </w:rPr>
        <w:t>keytool -import -keystore $JAVA_HOME/jre/lib/security/cacerts -file ~/ssotest.crt -alias ssotest</w:t>
      </w:r>
    </w:p>
    <w:p w:rsidR="00FB4A82" w:rsidRDefault="00FB4A82" w:rsidP="00FB4A82">
      <w:pPr>
        <w:pStyle w:val="HTML"/>
        <w:shd w:val="clear" w:color="auto" w:fill="F6F6F6"/>
        <w:wordWrap w:val="0"/>
        <w:spacing w:after="150"/>
        <w:rPr>
          <w:rFonts w:ascii="Consolas" w:hAnsi="Consolas" w:cs="Consolas"/>
          <w:color w:val="333333"/>
          <w:sz w:val="20"/>
          <w:szCs w:val="20"/>
        </w:rPr>
      </w:pPr>
      <w:r>
        <w:rPr>
          <w:rFonts w:ascii="Consolas" w:hAnsi="Consolas" w:cs="Consolas"/>
          <w:color w:val="333333"/>
          <w:sz w:val="20"/>
          <w:szCs w:val="20"/>
        </w:rPr>
        <w:t xml:space="preserve"># NOTE: </w:t>
      </w:r>
      <w:r>
        <w:rPr>
          <w:rFonts w:ascii="Consolas" w:hAnsi="Consolas" w:cs="Consolas"/>
          <w:color w:val="333333"/>
          <w:sz w:val="20"/>
          <w:szCs w:val="20"/>
        </w:rPr>
        <w:t>有可能会有异常</w:t>
      </w:r>
      <w:r>
        <w:rPr>
          <w:rFonts w:ascii="Consolas" w:hAnsi="Consolas" w:cs="Consolas"/>
          <w:color w:val="333333"/>
          <w:sz w:val="20"/>
          <w:szCs w:val="20"/>
        </w:rPr>
        <w:t xml:space="preserve">:java.io.IOException: Keystore was tampered with, or password was incorrect. </w:t>
      </w:r>
      <w:r>
        <w:rPr>
          <w:rFonts w:ascii="Consolas" w:hAnsi="Consolas" w:cs="Consolas"/>
          <w:color w:val="333333"/>
          <w:sz w:val="20"/>
          <w:szCs w:val="20"/>
        </w:rPr>
        <w:t>那就先删除本机上述的</w:t>
      </w:r>
      <w:r>
        <w:rPr>
          <w:rFonts w:ascii="Consolas" w:hAnsi="Consolas" w:cs="Consolas"/>
          <w:color w:val="333333"/>
          <w:sz w:val="20"/>
          <w:szCs w:val="20"/>
        </w:rPr>
        <w:t>cacerts</w:t>
      </w:r>
      <w:r>
        <w:rPr>
          <w:rFonts w:ascii="Consolas" w:hAnsi="Consolas" w:cs="Consolas"/>
          <w:color w:val="333333"/>
          <w:sz w:val="20"/>
          <w:szCs w:val="20"/>
        </w:rPr>
        <w:t>文件。</w:t>
      </w:r>
    </w:p>
    <w:p w:rsidR="00FB4A82" w:rsidRDefault="00FB4A82"/>
    <w:p w:rsidR="00456287" w:rsidRDefault="00456287" w:rsidP="00456287">
      <w:pPr>
        <w:pStyle w:val="HTML"/>
        <w:shd w:val="clear" w:color="auto" w:fill="FFFFFF"/>
        <w:spacing w:before="115" w:after="115" w:line="334"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删除密钥库中的条目</w:t>
      </w:r>
      <w:r>
        <w:rPr>
          <w:rFonts w:ascii="微软雅黑" w:eastAsia="微软雅黑" w:hAnsi="微软雅黑" w:hint="eastAsia"/>
          <w:color w:val="333333"/>
          <w:sz w:val="18"/>
          <w:szCs w:val="18"/>
        </w:rPr>
        <w:br/>
        <w:t xml:space="preserve">　　范例：删除密钥库test.keystore中别名为test1的证书条目</w:t>
      </w:r>
      <w:r>
        <w:rPr>
          <w:rFonts w:ascii="微软雅黑" w:eastAsia="微软雅黑" w:hAnsi="微软雅黑" w:hint="eastAsia"/>
          <w:color w:val="333333"/>
          <w:sz w:val="18"/>
          <w:szCs w:val="18"/>
        </w:rPr>
        <w:br/>
        <w:t xml:space="preserve">　　Cmd代码：</w:t>
      </w:r>
      <w:r>
        <w:rPr>
          <w:rFonts w:ascii="微软雅黑" w:eastAsia="微软雅黑" w:hAnsi="微软雅黑" w:hint="eastAsia"/>
          <w:color w:val="333333"/>
          <w:sz w:val="18"/>
          <w:szCs w:val="18"/>
        </w:rPr>
        <w:br/>
        <w:t xml:space="preserve">　　1 keytool -delete -keystore test.keystore -alias test1</w:t>
      </w:r>
    </w:p>
    <w:p w:rsidR="00456287" w:rsidRDefault="00456287"/>
    <w:p w:rsidR="00BF2129" w:rsidRDefault="00BF2129"/>
    <w:p w:rsidR="00BF2129" w:rsidRDefault="00BF2129" w:rsidP="00BF2129">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修改证书条目的口令</w:t>
      </w:r>
      <w:r>
        <w:rPr>
          <w:rFonts w:ascii="微软雅黑" w:eastAsia="微软雅黑" w:hAnsi="微软雅黑" w:hint="eastAsia"/>
          <w:color w:val="333333"/>
        </w:rPr>
        <w:br/>
        <w:t xml:space="preserve">　　范例：将密钥库test.keystore中别名为test2的证书条目的密码修改为xdp123456</w:t>
      </w:r>
      <w:r>
        <w:rPr>
          <w:rFonts w:ascii="微软雅黑" w:eastAsia="微软雅黑" w:hAnsi="微软雅黑" w:hint="eastAsia"/>
          <w:color w:val="333333"/>
        </w:rPr>
        <w:br/>
        <w:t xml:space="preserve">　　Cmd代码：</w:t>
      </w:r>
      <w:r>
        <w:rPr>
          <w:rFonts w:ascii="微软雅黑" w:eastAsia="微软雅黑" w:hAnsi="微软雅黑" w:hint="eastAsia"/>
          <w:color w:val="333333"/>
        </w:rPr>
        <w:br/>
        <w:t xml:space="preserve">　　1 keytool -keypasswd -alias test2 -keystore test.keystore</w:t>
      </w:r>
    </w:p>
    <w:p w:rsidR="00BF2129" w:rsidRDefault="00BF2129"/>
    <w:p w:rsidR="00951713" w:rsidRDefault="00951713"/>
    <w:p w:rsidR="00652B69" w:rsidRPr="00652B69" w:rsidRDefault="00652B69" w:rsidP="00652B69">
      <w:pPr>
        <w:widowControl/>
        <w:spacing w:after="240"/>
        <w:jc w:val="left"/>
        <w:rPr>
          <w:rFonts w:ascii="宋体" w:eastAsia="宋体" w:hAnsi="宋体" w:cs="宋体"/>
          <w:kern w:val="0"/>
          <w:sz w:val="24"/>
          <w:szCs w:val="24"/>
        </w:rPr>
      </w:pPr>
      <w:r w:rsidRPr="00652B69">
        <w:rPr>
          <w:rFonts w:ascii="宋体" w:eastAsia="宋体" w:hAnsi="宋体" w:cs="宋体"/>
          <w:kern w:val="0"/>
          <w:sz w:val="24"/>
          <w:szCs w:val="24"/>
        </w:rPr>
        <w:lastRenderedPageBreak/>
        <w:t>作者：刘长元</w:t>
      </w:r>
      <w:r w:rsidRPr="00652B69">
        <w:rPr>
          <w:rFonts w:ascii="宋体" w:eastAsia="宋体" w:hAnsi="宋体" w:cs="宋体"/>
          <w:kern w:val="0"/>
          <w:sz w:val="24"/>
          <w:szCs w:val="24"/>
        </w:rPr>
        <w:br/>
        <w:t>链接：https://www.zhihu.com/question/29620953/answer/45012411</w:t>
      </w:r>
      <w:r w:rsidRPr="00652B69">
        <w:rPr>
          <w:rFonts w:ascii="宋体" w:eastAsia="宋体" w:hAnsi="宋体" w:cs="宋体"/>
          <w:kern w:val="0"/>
          <w:sz w:val="24"/>
          <w:szCs w:val="24"/>
        </w:rPr>
        <w:br/>
        <w:t>来源：知乎</w:t>
      </w:r>
      <w:r w:rsidRPr="00652B69">
        <w:rPr>
          <w:rFonts w:ascii="宋体" w:eastAsia="宋体" w:hAnsi="宋体" w:cs="宋体"/>
          <w:kern w:val="0"/>
          <w:sz w:val="24"/>
          <w:szCs w:val="24"/>
        </w:rPr>
        <w:br/>
        <w:t>著作权归作者所有，转载请联系作者获得授权。</w:t>
      </w:r>
    </w:p>
    <w:p w:rsidR="00652B69" w:rsidRPr="00652B69" w:rsidRDefault="00652B69" w:rsidP="00652B69">
      <w:pPr>
        <w:widowControl/>
        <w:jc w:val="left"/>
        <w:rPr>
          <w:rFonts w:ascii="宋体" w:eastAsia="宋体" w:hAnsi="宋体" w:cs="宋体"/>
          <w:kern w:val="0"/>
          <w:sz w:val="24"/>
          <w:szCs w:val="24"/>
        </w:rPr>
      </w:pPr>
      <w:r w:rsidRPr="00652B69">
        <w:rPr>
          <w:rFonts w:ascii="宋体" w:eastAsia="宋体" w:hAnsi="宋体" w:cs="宋体"/>
          <w:kern w:val="0"/>
          <w:sz w:val="24"/>
          <w:szCs w:val="24"/>
        </w:rPr>
        <w:t>纯粹个人理解，因为SSL本身确实比较复杂，欢迎纠正。</w:t>
      </w:r>
      <w:r w:rsidRPr="00652B69">
        <w:rPr>
          <w:rFonts w:ascii="宋体" w:eastAsia="宋体" w:hAnsi="宋体" w:cs="宋体"/>
          <w:kern w:val="0"/>
          <w:sz w:val="24"/>
          <w:szCs w:val="24"/>
        </w:rPr>
        <w:br/>
        <w:t>我把SSL系统比喻为工商局系统。</w:t>
      </w:r>
      <w:r w:rsidRPr="00652B69">
        <w:rPr>
          <w:rFonts w:ascii="宋体" w:eastAsia="宋体" w:hAnsi="宋体" w:cs="宋体"/>
          <w:kern w:val="0"/>
          <w:sz w:val="24"/>
          <w:szCs w:val="24"/>
        </w:rPr>
        <w:br/>
        <w:t>首先有SSL就有CA，certificate authority。证书局，用于制作、认证证书的第三方机构，我们假设营业执照非常难制作，就像身份证一样，需要有制证公司来提供，并且提供技术帮助工商局验证执照的真伪。</w:t>
      </w:r>
      <w:r w:rsidRPr="00652B69">
        <w:rPr>
          <w:rFonts w:ascii="宋体" w:eastAsia="宋体" w:hAnsi="宋体" w:cs="宋体"/>
          <w:kern w:val="0"/>
          <w:sz w:val="24"/>
          <w:szCs w:val="24"/>
        </w:rPr>
        <w:br/>
        <w:t>然后CA是可以有多个的，也就是可以有多个制证公司，但工商局就只有一个，它来说那个制证公司是可信的，那些是假的，需要打击。在SSL的世界中，微软、Google和Mozilla扮演了一部分这个角色。也就是说，IE、Chrome、Firefox中内置有一些CA，经过这些CA颁发，验证过的证书都是可以信的，否则就会提示你不安全。</w:t>
      </w:r>
      <w:r w:rsidRPr="00652B69">
        <w:rPr>
          <w:rFonts w:ascii="宋体" w:eastAsia="宋体" w:hAnsi="宋体" w:cs="宋体"/>
          <w:kern w:val="0"/>
          <w:sz w:val="24"/>
          <w:szCs w:val="24"/>
        </w:rPr>
        <w:br/>
        <w:t>这也是为什么前几天Chrome决定屏蔽CNNIC的CA时，CNNIC那么遗憾了。</w:t>
      </w:r>
      <w:r w:rsidRPr="00652B69">
        <w:rPr>
          <w:rFonts w:ascii="宋体" w:eastAsia="宋体" w:hAnsi="宋体" w:cs="宋体"/>
          <w:kern w:val="0"/>
          <w:sz w:val="24"/>
          <w:szCs w:val="24"/>
        </w:rPr>
        <w:br/>
        <w:t>也因为内置的CA是相对固定的，所以当你决定要新建网站时，就需要购买这些内置CA颁发的证书来让用户看到你的域名前面是绿色的，而不是红色。而这个最大的卖证书的公司就是VeriSign如果你听说过的话，当然它被卖给了Symantec，这家伙不只出Ghost，还是个卖证书的公司。</w:t>
      </w:r>
      <w:r w:rsidRPr="00652B69">
        <w:rPr>
          <w:rFonts w:ascii="宋体" w:eastAsia="宋体" w:hAnsi="宋体" w:cs="宋体"/>
          <w:kern w:val="0"/>
          <w:sz w:val="24"/>
          <w:szCs w:val="24"/>
        </w:rPr>
        <w:br/>
      </w:r>
      <w:r w:rsidRPr="00652B69">
        <w:rPr>
          <w:rFonts w:ascii="宋体" w:eastAsia="宋体" w:hAnsi="宋体" w:cs="宋体"/>
          <w:kern w:val="0"/>
          <w:sz w:val="24"/>
          <w:szCs w:val="24"/>
        </w:rPr>
        <w:br/>
        <w:t>要开店的老板去申请营业执照的时候是需要交他的身份证的，然后办出来的营业执照上也会有他的照片和名字。身份证相当于私钥，营业执照就是证书，Ceritficate，.cer文件。</w:t>
      </w:r>
      <w:r w:rsidRPr="00652B69">
        <w:rPr>
          <w:rFonts w:ascii="宋体" w:eastAsia="宋体" w:hAnsi="宋体" w:cs="宋体"/>
          <w:kern w:val="0"/>
          <w:sz w:val="24"/>
          <w:szCs w:val="24"/>
        </w:rPr>
        <w:br/>
      </w:r>
      <w:r w:rsidRPr="00652B69">
        <w:rPr>
          <w:rFonts w:ascii="宋体" w:eastAsia="宋体" w:hAnsi="宋体" w:cs="宋体"/>
          <w:kern w:val="0"/>
          <w:sz w:val="24"/>
          <w:szCs w:val="24"/>
        </w:rPr>
        <w:br/>
        <w:t>然后关于私钥和公钥如何解释我没想好，而它们在数据加密层面，数据的流向是这样的。</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消息--&gt;[公钥]--&gt;加密后的信息--&gt;[私钥]--&gt;消息</w:t>
      </w:r>
    </w:p>
    <w:p w:rsidR="00652B69" w:rsidRPr="00652B69" w:rsidRDefault="00652B69" w:rsidP="00652B69">
      <w:pPr>
        <w:widowControl/>
        <w:jc w:val="left"/>
        <w:rPr>
          <w:rFonts w:ascii="宋体" w:eastAsia="宋体" w:hAnsi="宋体" w:cs="宋体"/>
          <w:kern w:val="0"/>
          <w:sz w:val="24"/>
          <w:szCs w:val="24"/>
        </w:rPr>
      </w:pPr>
      <w:r w:rsidRPr="00652B69">
        <w:rPr>
          <w:rFonts w:ascii="宋体" w:eastAsia="宋体" w:hAnsi="宋体" w:cs="宋体"/>
          <w:kern w:val="0"/>
          <w:sz w:val="24"/>
          <w:szCs w:val="24"/>
        </w:rPr>
        <w:t>公钥是可以随便扔给谁的，他把消息加了密传给我。对了，可以这样理解，我有一个箱子，一把锁和一把钥匙，我把箱子和开着的锁给别人，他写了信放箱子里，锁上，然后传递回我手上的途中谁都是打不开箱子的，只有我可以用原来的钥匙打开，这就是SSL，公钥，私钥传递加密消息的方式。这里的密钥就是key文件。</w:t>
      </w:r>
      <w:r w:rsidRPr="00652B69">
        <w:rPr>
          <w:rFonts w:ascii="宋体" w:eastAsia="宋体" w:hAnsi="宋体" w:cs="宋体"/>
          <w:kern w:val="0"/>
          <w:sz w:val="24"/>
          <w:szCs w:val="24"/>
        </w:rPr>
        <w:br/>
      </w:r>
      <w:r w:rsidRPr="00652B69">
        <w:rPr>
          <w:rFonts w:ascii="宋体" w:eastAsia="宋体" w:hAnsi="宋体" w:cs="宋体"/>
          <w:kern w:val="0"/>
          <w:sz w:val="24"/>
          <w:szCs w:val="24"/>
        </w:rPr>
        <w:br/>
        <w:t>于是我们就有了.cer和.key文件。接下来说keystore</w:t>
      </w:r>
      <w:r w:rsidRPr="00652B69">
        <w:rPr>
          <w:rFonts w:ascii="宋体" w:eastAsia="宋体" w:hAnsi="宋体" w:cs="宋体"/>
          <w:kern w:val="0"/>
          <w:sz w:val="24"/>
          <w:szCs w:val="24"/>
        </w:rPr>
        <w:br/>
      </w:r>
      <w:r w:rsidRPr="00652B69">
        <w:rPr>
          <w:rFonts w:ascii="宋体" w:eastAsia="宋体" w:hAnsi="宋体" w:cs="宋体"/>
          <w:kern w:val="0"/>
          <w:sz w:val="24"/>
          <w:szCs w:val="24"/>
        </w:rPr>
        <w:br/>
        <w:t>不同的语言、工具序列SSL相关文件的格式和扩展名是不一样的。</w:t>
      </w:r>
      <w:r w:rsidRPr="00652B69">
        <w:rPr>
          <w:rFonts w:ascii="宋体" w:eastAsia="宋体" w:hAnsi="宋体" w:cs="宋体"/>
          <w:kern w:val="0"/>
          <w:sz w:val="24"/>
          <w:szCs w:val="24"/>
        </w:rPr>
        <w:br/>
        <w:t>其中Java系喜欢用keystore, truststore来干活，你看它的名字，Store，仓库，它里面存放着key和信任的CA，key和CA可以有多个。</w:t>
      </w:r>
      <w:r w:rsidRPr="00652B69">
        <w:rPr>
          <w:rFonts w:ascii="宋体" w:eastAsia="宋体" w:hAnsi="宋体" w:cs="宋体"/>
          <w:kern w:val="0"/>
          <w:sz w:val="24"/>
          <w:szCs w:val="24"/>
        </w:rPr>
        <w:br/>
        <w:t>这里的truststore就像你自己电脑的证书管理器一样，如果你打开Chrome的设置，找到HTTP SSL，就可以看到里面有很多CA，truststore就是干这个活儿的，它也里面也是存一个或多个CA让Tomcat或Java程序来调用。</w:t>
      </w:r>
      <w:r w:rsidRPr="00652B69">
        <w:rPr>
          <w:rFonts w:ascii="宋体" w:eastAsia="宋体" w:hAnsi="宋体" w:cs="宋体"/>
          <w:kern w:val="0"/>
          <w:sz w:val="24"/>
          <w:szCs w:val="24"/>
        </w:rPr>
        <w:br/>
        <w:t>而keystore就是用来存密钥文件的，可以存放多个。</w:t>
      </w:r>
      <w:r w:rsidRPr="00652B69">
        <w:rPr>
          <w:rFonts w:ascii="宋体" w:eastAsia="宋体" w:hAnsi="宋体" w:cs="宋体"/>
          <w:kern w:val="0"/>
          <w:sz w:val="24"/>
          <w:szCs w:val="24"/>
        </w:rPr>
        <w:br/>
      </w:r>
      <w:r w:rsidRPr="00652B69">
        <w:rPr>
          <w:rFonts w:ascii="宋体" w:eastAsia="宋体" w:hAnsi="宋体" w:cs="宋体"/>
          <w:kern w:val="0"/>
          <w:sz w:val="24"/>
          <w:szCs w:val="24"/>
        </w:rPr>
        <w:br/>
        <w:t>然后是PEM，它是由RFC1421至1424定义的一种数据格式。其实前面的.cert</w:t>
      </w:r>
      <w:r w:rsidRPr="00652B69">
        <w:rPr>
          <w:rFonts w:ascii="宋体" w:eastAsia="宋体" w:hAnsi="宋体" w:cs="宋体"/>
          <w:kern w:val="0"/>
          <w:sz w:val="24"/>
          <w:szCs w:val="24"/>
        </w:rPr>
        <w:lastRenderedPageBreak/>
        <w:t>和.key文件都是PEM格式的，只不过在有些系统中（比如Windows）会根据扩展名不同而做不同的事。所以当你看到.pem文件时，它里面的内容可能是certificate也可能是key，也可能两个都有，要看具体情况。可以通过openssl查看。</w:t>
      </w:r>
      <w:r w:rsidRPr="00652B69">
        <w:rPr>
          <w:rFonts w:ascii="宋体" w:eastAsia="宋体" w:hAnsi="宋体" w:cs="宋体"/>
          <w:kern w:val="0"/>
          <w:sz w:val="24"/>
          <w:szCs w:val="24"/>
        </w:rPr>
        <w:br/>
      </w:r>
      <w:r w:rsidRPr="00652B69">
        <w:rPr>
          <w:rFonts w:ascii="宋体" w:eastAsia="宋体" w:hAnsi="宋体" w:cs="宋体"/>
          <w:kern w:val="0"/>
          <w:sz w:val="24"/>
          <w:szCs w:val="24"/>
        </w:rPr>
        <w:br/>
        <w:t>RFC1421的第一节是这样说的</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1.  Executive Summary</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This document defines message encryption and authentication</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procedures, in order to provide privacy-enhanced mail (PEM) services</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for electronic mail transfer in the Internet.  It is intended to</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become one member of a related set of four RFCs.  The procedures</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defined in the current document are intended to be compatible with a</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wide range of key management approaches, including both symmetric</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(secret-key) and asymmetric (public-key) approaches for encryption of</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data encrypting keys.  Use of symmetric cryptography for message text</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encryption and/or integrity check computation is anticipated. RFC1422 specifies supporting key management mechanisms based on the use</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of public-key certificates.  RFC 1423 specifies algorithms, modes,</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and associated identifiers relevant to the current RFC and to RFC1422.  RFC 1424 provides details of paper and electronic formats and</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procedures for the key management infrastructure being established in</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support of these services.</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本文档定义了Internet中消息加密和身份认证的流程，它用于为电子邮件传输提供增强的私密邮件服务(PEM)。它是4个相关RFC组中的一个，当前文档中定义的流程打算与各种密钥管理方法兼容，包含对称和不对称数据加密协议。使用对称方式来加密文本消息和完整性检查是可以预期的。RFC1422描述了基于公钥证书和密钥管理机制，RFC1423描述了算法，模式和与RFC1421/1422相关的身份认证的内容，RFC1424提供了详尽的纸制/电子格式和流程，来描述如何构建支持这些协议的密钥管理基础设施。</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Privacy enhancement services (confidentiality, authentication,</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message integrity assurance, and non-repudiation of origin) are</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offered through the use of end-to-end cryptography between originator</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and recipient processes at or above the User Agent level.  No special</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processing requirements are imposed on the Message Transfer System at</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endpoints or at intermediate relay sites.  This approach allows</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privacy enhancement facilities to be incorporated selectively on a</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site-by-site or user-by-user basis without impact on other Internet</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entities.  Interoperability among heterogeneous components and mail</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transport facilities is supported.</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The current specification's scope is confined to PEM processing</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lastRenderedPageBreak/>
        <w:t xml:space="preserve">   procedures for the RFC-822 textual mail environment, and defines the</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Content-Domain indicator value "RFC822" to signify this usage.</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Follow-on work in integration of PEM capabilities with other</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messaging environments (e.g., MIME) is anticipated and will be</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addressed in separate and/or successor documents, at which point</w:t>
      </w:r>
    </w:p>
    <w:p w:rsidR="00652B69" w:rsidRPr="00652B69" w:rsidRDefault="00652B69" w:rsidP="0065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652B69">
        <w:rPr>
          <w:rFonts w:ascii="宋体" w:eastAsia="宋体" w:hAnsi="宋体" w:cs="宋体"/>
          <w:kern w:val="0"/>
          <w:sz w:val="24"/>
        </w:rPr>
        <w:t xml:space="preserve">   additional Content-Domain indicator values will be defined.</w:t>
      </w:r>
    </w:p>
    <w:p w:rsidR="00652B69" w:rsidRPr="00652B69" w:rsidRDefault="00652B69" w:rsidP="00652B69">
      <w:pPr>
        <w:widowControl/>
        <w:spacing w:after="240"/>
        <w:jc w:val="left"/>
        <w:rPr>
          <w:rFonts w:ascii="宋体" w:eastAsia="宋体" w:hAnsi="宋体" w:cs="宋体"/>
          <w:kern w:val="0"/>
          <w:sz w:val="24"/>
          <w:szCs w:val="24"/>
        </w:rPr>
      </w:pPr>
      <w:r w:rsidRPr="00652B69">
        <w:rPr>
          <w:rFonts w:ascii="宋体" w:eastAsia="宋体" w:hAnsi="宋体" w:cs="宋体"/>
          <w:kern w:val="0"/>
          <w:sz w:val="24"/>
          <w:szCs w:val="24"/>
        </w:rPr>
        <w:br/>
        <w:t>至于CAS4.0这个东西，网上一堆的教程，中文的、英文的，先自己做吧，遇到问题时把你的操作过程，在什么步骤遇到什么问题，出现什么错误，你怎么理解都写出来，成长比你成功部署一个CAS要大多了。</w:t>
      </w:r>
      <w:r w:rsidRPr="00652B69">
        <w:rPr>
          <w:rFonts w:ascii="宋体" w:eastAsia="宋体" w:hAnsi="宋体" w:cs="宋体"/>
          <w:kern w:val="0"/>
          <w:sz w:val="24"/>
          <w:szCs w:val="24"/>
        </w:rPr>
        <w:br/>
      </w:r>
      <w:r w:rsidRPr="00652B69">
        <w:rPr>
          <w:rFonts w:ascii="宋体" w:eastAsia="宋体" w:hAnsi="宋体" w:cs="宋体"/>
          <w:kern w:val="0"/>
          <w:sz w:val="24"/>
          <w:szCs w:val="24"/>
        </w:rPr>
        <w:br/>
        <w:t>最后，看到一篇文章写的不错，在这里翻译一部分。</w:t>
      </w:r>
      <w:r w:rsidRPr="00652B69">
        <w:rPr>
          <w:rFonts w:ascii="宋体" w:eastAsia="宋体" w:hAnsi="宋体" w:cs="宋体"/>
          <w:kern w:val="0"/>
          <w:sz w:val="24"/>
          <w:szCs w:val="24"/>
        </w:rPr>
        <w:br/>
      </w:r>
      <w:hyperlink r:id="rId14" w:tgtFrame="_blank" w:history="1">
        <w:r w:rsidRPr="00652B69">
          <w:rPr>
            <w:rFonts w:ascii="宋体" w:eastAsia="宋体" w:hAnsi="宋体" w:cs="宋体"/>
            <w:color w:val="0000FF"/>
            <w:kern w:val="0"/>
            <w:sz w:val="24"/>
            <w:szCs w:val="24"/>
            <w:u w:val="single"/>
          </w:rPr>
          <w:t>What is SSL and what are Certificates?</w:t>
        </w:r>
      </w:hyperlink>
    </w:p>
    <w:p w:rsidR="00652B69" w:rsidRPr="00652B69" w:rsidRDefault="00652B69" w:rsidP="00652B69">
      <w:pPr>
        <w:widowControl/>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Secure Socket Layer protocol was created by Netscape to ensure secure transactions between web servers and browsers. The protocol uses a third party, a Certificate Authority (CA), to identify one end or both end of the transactions. This is in short how it works.</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A browser requests a secure page (usually https://).</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web server sends its public key with its certificate.</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browser checks that the certificate was issued by a trusted party (usually a trusted root CA), that the certificate is still valid and that the certificate is related to the site contacted.</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browser then uses the public key, to encrypt a random symmetric encryption key and sends it to the server with the encrypted URL required as well as other encrypted http data.</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web server decrypts the symmetric encryption key using its private key and uses the symmetric key to decrypt the URL and http data.</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web server sends back the requested html document and http data encrypted with the symmetric key.</w:t>
      </w:r>
    </w:p>
    <w:p w:rsidR="00652B69" w:rsidRPr="00652B69" w:rsidRDefault="00652B69" w:rsidP="00652B69">
      <w:pPr>
        <w:widowControl/>
        <w:numPr>
          <w:ilvl w:val="0"/>
          <w:numId w:val="1"/>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The browser decrypts the http data and html document using the symmetric key and displays the information.</w:t>
      </w:r>
    </w:p>
    <w:p w:rsidR="00652B69" w:rsidRPr="00652B69" w:rsidRDefault="00652B69" w:rsidP="00652B69">
      <w:pPr>
        <w:widowControl/>
        <w:jc w:val="left"/>
        <w:rPr>
          <w:rFonts w:ascii="宋体" w:eastAsia="宋体" w:hAnsi="宋体" w:cs="宋体"/>
          <w:kern w:val="0"/>
          <w:sz w:val="24"/>
          <w:szCs w:val="24"/>
        </w:rPr>
      </w:pPr>
      <w:r w:rsidRPr="00652B69">
        <w:rPr>
          <w:rFonts w:ascii="宋体" w:eastAsia="宋体" w:hAnsi="宋体" w:cs="宋体"/>
          <w:kern w:val="0"/>
          <w:sz w:val="24"/>
          <w:szCs w:val="24"/>
        </w:rPr>
        <w:t>安全套接层协议是由Netscape创建的，它用来保证在WEB服务器和浏览器间的数据被安全传输。</w:t>
      </w:r>
      <w:r w:rsidRPr="00652B69">
        <w:rPr>
          <w:rFonts w:ascii="宋体" w:eastAsia="宋体" w:hAnsi="宋体" w:cs="宋体"/>
          <w:kern w:val="0"/>
          <w:sz w:val="24"/>
          <w:szCs w:val="24"/>
        </w:rPr>
        <w:br/>
        <w:t>协议使用一个第三方的证书局（CA）来验证传输的一方或双方的身份。下面是简单的描述它如何工作：</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浏览器请求一个安全的页面(通过以https://开头)</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WEB服务器返回它的公钥和证书</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浏览检查证书是由可信的机构颁发的（通过是可信的根CA），证书仍然有效并且证书与被访问的网站相关</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lastRenderedPageBreak/>
        <w:t>浏览器使用公钥来加密一个随机的对称密钥，加上加密后的URL和其它加密后的http数据一起发回至服务器。</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WEB服务器使用私钥解密对称密钥，并用它来解密在浏览器上加密了的URL和http数据</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WEB服务器使用对称密钥加密请求的HTML文档和http数据并发回至浏览器</w:t>
      </w:r>
    </w:p>
    <w:p w:rsidR="00652B69" w:rsidRPr="00652B69" w:rsidRDefault="00652B69" w:rsidP="00652B69">
      <w:pPr>
        <w:widowControl/>
        <w:numPr>
          <w:ilvl w:val="0"/>
          <w:numId w:val="2"/>
        </w:numPr>
        <w:spacing w:before="100" w:beforeAutospacing="1" w:after="100" w:afterAutospacing="1"/>
        <w:jc w:val="left"/>
        <w:rPr>
          <w:rFonts w:ascii="宋体" w:eastAsia="宋体" w:hAnsi="宋体" w:cs="宋体"/>
          <w:kern w:val="0"/>
          <w:sz w:val="24"/>
          <w:szCs w:val="24"/>
        </w:rPr>
      </w:pPr>
      <w:r w:rsidRPr="00652B69">
        <w:rPr>
          <w:rFonts w:ascii="宋体" w:eastAsia="宋体" w:hAnsi="宋体" w:cs="宋体"/>
          <w:kern w:val="0"/>
          <w:sz w:val="24"/>
          <w:szCs w:val="24"/>
        </w:rPr>
        <w:t>浏览器使用对称密钥解密HTML文档和http数据并展示给用户</w:t>
      </w:r>
    </w:p>
    <w:p w:rsidR="00951713" w:rsidRDefault="00951713"/>
    <w:p w:rsidR="00C605F6" w:rsidRDefault="00C605F6">
      <w:pPr>
        <w:rPr>
          <w:rFonts w:hint="eastAsia"/>
        </w:rPr>
      </w:pPr>
    </w:p>
    <w:sectPr w:rsidR="00C605F6" w:rsidSect="00F272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C3F" w:rsidRDefault="00652C3F" w:rsidP="00B53E73">
      <w:r>
        <w:separator/>
      </w:r>
    </w:p>
  </w:endnote>
  <w:endnote w:type="continuationSeparator" w:id="1">
    <w:p w:rsidR="00652C3F" w:rsidRDefault="00652C3F" w:rsidP="00B53E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C3F" w:rsidRDefault="00652C3F" w:rsidP="00B53E73">
      <w:r>
        <w:separator/>
      </w:r>
    </w:p>
  </w:footnote>
  <w:footnote w:type="continuationSeparator" w:id="1">
    <w:p w:rsidR="00652C3F" w:rsidRDefault="00652C3F" w:rsidP="00B53E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C69F8"/>
    <w:multiLevelType w:val="multilevel"/>
    <w:tmpl w:val="22C2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763B1"/>
    <w:multiLevelType w:val="multilevel"/>
    <w:tmpl w:val="9D68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3E73"/>
    <w:rsid w:val="000637A0"/>
    <w:rsid w:val="000643D9"/>
    <w:rsid w:val="0007158C"/>
    <w:rsid w:val="000C03FF"/>
    <w:rsid w:val="0018114F"/>
    <w:rsid w:val="001B7A86"/>
    <w:rsid w:val="001C7356"/>
    <w:rsid w:val="001D7814"/>
    <w:rsid w:val="00242E7D"/>
    <w:rsid w:val="002B44B8"/>
    <w:rsid w:val="002C1C20"/>
    <w:rsid w:val="002D0174"/>
    <w:rsid w:val="003C1519"/>
    <w:rsid w:val="003D0068"/>
    <w:rsid w:val="00407953"/>
    <w:rsid w:val="00451743"/>
    <w:rsid w:val="00454A9C"/>
    <w:rsid w:val="00456287"/>
    <w:rsid w:val="00467314"/>
    <w:rsid w:val="00467C15"/>
    <w:rsid w:val="00546D77"/>
    <w:rsid w:val="0055796F"/>
    <w:rsid w:val="005A1F02"/>
    <w:rsid w:val="005C0715"/>
    <w:rsid w:val="005C4905"/>
    <w:rsid w:val="006133F4"/>
    <w:rsid w:val="00652B69"/>
    <w:rsid w:val="00652C3F"/>
    <w:rsid w:val="00680653"/>
    <w:rsid w:val="007922B5"/>
    <w:rsid w:val="007A0095"/>
    <w:rsid w:val="00870E96"/>
    <w:rsid w:val="008B01F4"/>
    <w:rsid w:val="008B5F74"/>
    <w:rsid w:val="008E4A35"/>
    <w:rsid w:val="00935B9F"/>
    <w:rsid w:val="0094073B"/>
    <w:rsid w:val="00951713"/>
    <w:rsid w:val="0095367A"/>
    <w:rsid w:val="0096134E"/>
    <w:rsid w:val="009A0C3B"/>
    <w:rsid w:val="009A6244"/>
    <w:rsid w:val="00A24739"/>
    <w:rsid w:val="00A271E0"/>
    <w:rsid w:val="00A31AA8"/>
    <w:rsid w:val="00AC4D33"/>
    <w:rsid w:val="00AC5A1E"/>
    <w:rsid w:val="00B53E73"/>
    <w:rsid w:val="00B63114"/>
    <w:rsid w:val="00B73BEB"/>
    <w:rsid w:val="00BE3776"/>
    <w:rsid w:val="00BF0D44"/>
    <w:rsid w:val="00BF2129"/>
    <w:rsid w:val="00C605F6"/>
    <w:rsid w:val="00C71F28"/>
    <w:rsid w:val="00D00022"/>
    <w:rsid w:val="00D525E3"/>
    <w:rsid w:val="00D7414C"/>
    <w:rsid w:val="00DA678A"/>
    <w:rsid w:val="00DE2D23"/>
    <w:rsid w:val="00E256B9"/>
    <w:rsid w:val="00E458B9"/>
    <w:rsid w:val="00E66FA4"/>
    <w:rsid w:val="00F27292"/>
    <w:rsid w:val="00F41838"/>
    <w:rsid w:val="00F60F7D"/>
    <w:rsid w:val="00F81370"/>
    <w:rsid w:val="00F95897"/>
    <w:rsid w:val="00F97F80"/>
    <w:rsid w:val="00FB1ADB"/>
    <w:rsid w:val="00FB4A82"/>
    <w:rsid w:val="00FB6B5D"/>
    <w:rsid w:val="00FD0514"/>
    <w:rsid w:val="00FD12C0"/>
    <w:rsid w:val="00FD33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2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3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3E73"/>
    <w:rPr>
      <w:sz w:val="18"/>
      <w:szCs w:val="18"/>
    </w:rPr>
  </w:style>
  <w:style w:type="paragraph" w:styleId="a4">
    <w:name w:val="footer"/>
    <w:basedOn w:val="a"/>
    <w:link w:val="Char0"/>
    <w:uiPriority w:val="99"/>
    <w:semiHidden/>
    <w:unhideWhenUsed/>
    <w:rsid w:val="00B53E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3E73"/>
    <w:rPr>
      <w:sz w:val="18"/>
      <w:szCs w:val="18"/>
    </w:rPr>
  </w:style>
  <w:style w:type="paragraph" w:styleId="a5">
    <w:name w:val="Balloon Text"/>
    <w:basedOn w:val="a"/>
    <w:link w:val="Char1"/>
    <w:uiPriority w:val="99"/>
    <w:semiHidden/>
    <w:unhideWhenUsed/>
    <w:rsid w:val="002B44B8"/>
    <w:rPr>
      <w:sz w:val="18"/>
      <w:szCs w:val="18"/>
    </w:rPr>
  </w:style>
  <w:style w:type="character" w:customStyle="1" w:styleId="Char1">
    <w:name w:val="批注框文本 Char"/>
    <w:basedOn w:val="a0"/>
    <w:link w:val="a5"/>
    <w:uiPriority w:val="99"/>
    <w:semiHidden/>
    <w:rsid w:val="002B44B8"/>
    <w:rPr>
      <w:sz w:val="18"/>
      <w:szCs w:val="18"/>
    </w:rPr>
  </w:style>
  <w:style w:type="paragraph" w:styleId="a6">
    <w:name w:val="Normal (Web)"/>
    <w:basedOn w:val="a"/>
    <w:uiPriority w:val="99"/>
    <w:semiHidden/>
    <w:unhideWhenUsed/>
    <w:rsid w:val="002B44B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B5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5F74"/>
    <w:rPr>
      <w:rFonts w:ascii="宋体" w:eastAsia="宋体" w:hAnsi="宋体" w:cs="宋体"/>
      <w:kern w:val="0"/>
      <w:sz w:val="24"/>
      <w:szCs w:val="24"/>
    </w:rPr>
  </w:style>
  <w:style w:type="character" w:styleId="HTML0">
    <w:name w:val="HTML Code"/>
    <w:basedOn w:val="a0"/>
    <w:uiPriority w:val="99"/>
    <w:semiHidden/>
    <w:unhideWhenUsed/>
    <w:rsid w:val="00652B69"/>
    <w:rPr>
      <w:rFonts w:ascii="宋体" w:eastAsia="宋体" w:hAnsi="宋体" w:cs="宋体"/>
      <w:sz w:val="24"/>
      <w:szCs w:val="24"/>
    </w:rPr>
  </w:style>
  <w:style w:type="character" w:styleId="a7">
    <w:name w:val="Hyperlink"/>
    <w:basedOn w:val="a0"/>
    <w:uiPriority w:val="99"/>
    <w:semiHidden/>
    <w:unhideWhenUsed/>
    <w:rsid w:val="00652B69"/>
    <w:rPr>
      <w:color w:val="0000FF"/>
      <w:u w:val="single"/>
    </w:rPr>
  </w:style>
  <w:style w:type="character" w:styleId="a8">
    <w:name w:val="Strong"/>
    <w:basedOn w:val="a0"/>
    <w:uiPriority w:val="22"/>
    <w:qFormat/>
    <w:rsid w:val="001B7A86"/>
    <w:rPr>
      <w:b/>
      <w:bCs/>
    </w:rPr>
  </w:style>
  <w:style w:type="character" w:customStyle="1" w:styleId="apple-converted-space">
    <w:name w:val="apple-converted-space"/>
    <w:basedOn w:val="a0"/>
    <w:rsid w:val="00A24739"/>
  </w:style>
</w:styles>
</file>

<file path=word/webSettings.xml><?xml version="1.0" encoding="utf-8"?>
<w:webSettings xmlns:r="http://schemas.openxmlformats.org/officeDocument/2006/relationships" xmlns:w="http://schemas.openxmlformats.org/wordprocessingml/2006/main">
  <w:divs>
    <w:div w:id="170998536">
      <w:bodyDiv w:val="1"/>
      <w:marLeft w:val="0"/>
      <w:marRight w:val="0"/>
      <w:marTop w:val="0"/>
      <w:marBottom w:val="0"/>
      <w:divBdr>
        <w:top w:val="none" w:sz="0" w:space="0" w:color="auto"/>
        <w:left w:val="none" w:sz="0" w:space="0" w:color="auto"/>
        <w:bottom w:val="none" w:sz="0" w:space="0" w:color="auto"/>
        <w:right w:val="none" w:sz="0" w:space="0" w:color="auto"/>
      </w:divBdr>
      <w:divsChild>
        <w:div w:id="1039553542">
          <w:marLeft w:val="0"/>
          <w:marRight w:val="0"/>
          <w:marTop w:val="0"/>
          <w:marBottom w:val="0"/>
          <w:divBdr>
            <w:top w:val="none" w:sz="0" w:space="0" w:color="auto"/>
            <w:left w:val="none" w:sz="0" w:space="0" w:color="auto"/>
            <w:bottom w:val="none" w:sz="0" w:space="0" w:color="auto"/>
            <w:right w:val="none" w:sz="0" w:space="0" w:color="auto"/>
          </w:divBdr>
          <w:divsChild>
            <w:div w:id="1246645241">
              <w:marLeft w:val="0"/>
              <w:marRight w:val="0"/>
              <w:marTop w:val="0"/>
              <w:marBottom w:val="0"/>
              <w:divBdr>
                <w:top w:val="none" w:sz="0" w:space="0" w:color="auto"/>
                <w:left w:val="none" w:sz="0" w:space="0" w:color="auto"/>
                <w:bottom w:val="none" w:sz="0" w:space="0" w:color="auto"/>
                <w:right w:val="none" w:sz="0" w:space="0" w:color="auto"/>
              </w:divBdr>
              <w:divsChild>
                <w:div w:id="327173545">
                  <w:marLeft w:val="0"/>
                  <w:marRight w:val="0"/>
                  <w:marTop w:val="0"/>
                  <w:marBottom w:val="0"/>
                  <w:divBdr>
                    <w:top w:val="none" w:sz="0" w:space="0" w:color="auto"/>
                    <w:left w:val="none" w:sz="0" w:space="0" w:color="auto"/>
                    <w:bottom w:val="none" w:sz="0" w:space="0" w:color="auto"/>
                    <w:right w:val="none" w:sz="0" w:space="0" w:color="auto"/>
                  </w:divBdr>
                </w:div>
                <w:div w:id="21253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3845">
      <w:bodyDiv w:val="1"/>
      <w:marLeft w:val="0"/>
      <w:marRight w:val="0"/>
      <w:marTop w:val="0"/>
      <w:marBottom w:val="0"/>
      <w:divBdr>
        <w:top w:val="none" w:sz="0" w:space="0" w:color="auto"/>
        <w:left w:val="none" w:sz="0" w:space="0" w:color="auto"/>
        <w:bottom w:val="none" w:sz="0" w:space="0" w:color="auto"/>
        <w:right w:val="none" w:sz="0" w:space="0" w:color="auto"/>
      </w:divBdr>
    </w:div>
    <w:div w:id="356538968">
      <w:bodyDiv w:val="1"/>
      <w:marLeft w:val="0"/>
      <w:marRight w:val="0"/>
      <w:marTop w:val="0"/>
      <w:marBottom w:val="0"/>
      <w:divBdr>
        <w:top w:val="none" w:sz="0" w:space="0" w:color="auto"/>
        <w:left w:val="none" w:sz="0" w:space="0" w:color="auto"/>
        <w:bottom w:val="none" w:sz="0" w:space="0" w:color="auto"/>
        <w:right w:val="none" w:sz="0" w:space="0" w:color="auto"/>
      </w:divBdr>
    </w:div>
    <w:div w:id="611014679">
      <w:bodyDiv w:val="1"/>
      <w:marLeft w:val="0"/>
      <w:marRight w:val="0"/>
      <w:marTop w:val="0"/>
      <w:marBottom w:val="0"/>
      <w:divBdr>
        <w:top w:val="none" w:sz="0" w:space="0" w:color="auto"/>
        <w:left w:val="none" w:sz="0" w:space="0" w:color="auto"/>
        <w:bottom w:val="none" w:sz="0" w:space="0" w:color="auto"/>
        <w:right w:val="none" w:sz="0" w:space="0" w:color="auto"/>
      </w:divBdr>
    </w:div>
    <w:div w:id="737092880">
      <w:bodyDiv w:val="1"/>
      <w:marLeft w:val="0"/>
      <w:marRight w:val="0"/>
      <w:marTop w:val="0"/>
      <w:marBottom w:val="0"/>
      <w:divBdr>
        <w:top w:val="none" w:sz="0" w:space="0" w:color="auto"/>
        <w:left w:val="none" w:sz="0" w:space="0" w:color="auto"/>
        <w:bottom w:val="none" w:sz="0" w:space="0" w:color="auto"/>
        <w:right w:val="none" w:sz="0" w:space="0" w:color="auto"/>
      </w:divBdr>
    </w:div>
    <w:div w:id="933703579">
      <w:bodyDiv w:val="1"/>
      <w:marLeft w:val="0"/>
      <w:marRight w:val="0"/>
      <w:marTop w:val="0"/>
      <w:marBottom w:val="0"/>
      <w:divBdr>
        <w:top w:val="none" w:sz="0" w:space="0" w:color="auto"/>
        <w:left w:val="none" w:sz="0" w:space="0" w:color="auto"/>
        <w:bottom w:val="none" w:sz="0" w:space="0" w:color="auto"/>
        <w:right w:val="none" w:sz="0" w:space="0" w:color="auto"/>
      </w:divBdr>
    </w:div>
    <w:div w:id="1079328277">
      <w:bodyDiv w:val="1"/>
      <w:marLeft w:val="0"/>
      <w:marRight w:val="0"/>
      <w:marTop w:val="0"/>
      <w:marBottom w:val="0"/>
      <w:divBdr>
        <w:top w:val="none" w:sz="0" w:space="0" w:color="auto"/>
        <w:left w:val="none" w:sz="0" w:space="0" w:color="auto"/>
        <w:bottom w:val="none" w:sz="0" w:space="0" w:color="auto"/>
        <w:right w:val="none" w:sz="0" w:space="0" w:color="auto"/>
      </w:divBdr>
    </w:div>
    <w:div w:id="1165702962">
      <w:bodyDiv w:val="1"/>
      <w:marLeft w:val="0"/>
      <w:marRight w:val="0"/>
      <w:marTop w:val="0"/>
      <w:marBottom w:val="0"/>
      <w:divBdr>
        <w:top w:val="none" w:sz="0" w:space="0" w:color="auto"/>
        <w:left w:val="none" w:sz="0" w:space="0" w:color="auto"/>
        <w:bottom w:val="none" w:sz="0" w:space="0" w:color="auto"/>
        <w:right w:val="none" w:sz="0" w:space="0" w:color="auto"/>
      </w:divBdr>
    </w:div>
    <w:div w:id="1221483958">
      <w:bodyDiv w:val="1"/>
      <w:marLeft w:val="0"/>
      <w:marRight w:val="0"/>
      <w:marTop w:val="0"/>
      <w:marBottom w:val="0"/>
      <w:divBdr>
        <w:top w:val="none" w:sz="0" w:space="0" w:color="auto"/>
        <w:left w:val="none" w:sz="0" w:space="0" w:color="auto"/>
        <w:bottom w:val="none" w:sz="0" w:space="0" w:color="auto"/>
        <w:right w:val="none" w:sz="0" w:space="0" w:color="auto"/>
      </w:divBdr>
    </w:div>
    <w:div w:id="1292905392">
      <w:bodyDiv w:val="1"/>
      <w:marLeft w:val="0"/>
      <w:marRight w:val="0"/>
      <w:marTop w:val="0"/>
      <w:marBottom w:val="0"/>
      <w:divBdr>
        <w:top w:val="none" w:sz="0" w:space="0" w:color="auto"/>
        <w:left w:val="none" w:sz="0" w:space="0" w:color="auto"/>
        <w:bottom w:val="none" w:sz="0" w:space="0" w:color="auto"/>
        <w:right w:val="none" w:sz="0" w:space="0" w:color="auto"/>
      </w:divBdr>
    </w:div>
    <w:div w:id="1457944527">
      <w:bodyDiv w:val="1"/>
      <w:marLeft w:val="0"/>
      <w:marRight w:val="0"/>
      <w:marTop w:val="0"/>
      <w:marBottom w:val="0"/>
      <w:divBdr>
        <w:top w:val="none" w:sz="0" w:space="0" w:color="auto"/>
        <w:left w:val="none" w:sz="0" w:space="0" w:color="auto"/>
        <w:bottom w:val="none" w:sz="0" w:space="0" w:color="auto"/>
        <w:right w:val="none" w:sz="0" w:space="0" w:color="auto"/>
      </w:divBdr>
    </w:div>
    <w:div w:id="1462653172">
      <w:bodyDiv w:val="1"/>
      <w:marLeft w:val="0"/>
      <w:marRight w:val="0"/>
      <w:marTop w:val="0"/>
      <w:marBottom w:val="0"/>
      <w:divBdr>
        <w:top w:val="none" w:sz="0" w:space="0" w:color="auto"/>
        <w:left w:val="none" w:sz="0" w:space="0" w:color="auto"/>
        <w:bottom w:val="none" w:sz="0" w:space="0" w:color="auto"/>
        <w:right w:val="none" w:sz="0" w:space="0" w:color="auto"/>
      </w:divBdr>
    </w:div>
    <w:div w:id="1481338952">
      <w:bodyDiv w:val="1"/>
      <w:marLeft w:val="0"/>
      <w:marRight w:val="0"/>
      <w:marTop w:val="0"/>
      <w:marBottom w:val="0"/>
      <w:divBdr>
        <w:top w:val="none" w:sz="0" w:space="0" w:color="auto"/>
        <w:left w:val="none" w:sz="0" w:space="0" w:color="auto"/>
        <w:bottom w:val="none" w:sz="0" w:space="0" w:color="auto"/>
        <w:right w:val="none" w:sz="0" w:space="0" w:color="auto"/>
      </w:divBdr>
    </w:div>
    <w:div w:id="1599217407">
      <w:bodyDiv w:val="1"/>
      <w:marLeft w:val="0"/>
      <w:marRight w:val="0"/>
      <w:marTop w:val="0"/>
      <w:marBottom w:val="0"/>
      <w:divBdr>
        <w:top w:val="none" w:sz="0" w:space="0" w:color="auto"/>
        <w:left w:val="none" w:sz="0" w:space="0" w:color="auto"/>
        <w:bottom w:val="none" w:sz="0" w:space="0" w:color="auto"/>
        <w:right w:val="none" w:sz="0" w:space="0" w:color="auto"/>
      </w:divBdr>
    </w:div>
    <w:div w:id="1805154359">
      <w:bodyDiv w:val="1"/>
      <w:marLeft w:val="0"/>
      <w:marRight w:val="0"/>
      <w:marTop w:val="0"/>
      <w:marBottom w:val="0"/>
      <w:divBdr>
        <w:top w:val="none" w:sz="0" w:space="0" w:color="auto"/>
        <w:left w:val="none" w:sz="0" w:space="0" w:color="auto"/>
        <w:bottom w:val="none" w:sz="0" w:space="0" w:color="auto"/>
        <w:right w:val="none" w:sz="0" w:space="0" w:color="auto"/>
      </w:divBdr>
    </w:div>
    <w:div w:id="1810321140">
      <w:bodyDiv w:val="1"/>
      <w:marLeft w:val="0"/>
      <w:marRight w:val="0"/>
      <w:marTop w:val="0"/>
      <w:marBottom w:val="0"/>
      <w:divBdr>
        <w:top w:val="none" w:sz="0" w:space="0" w:color="auto"/>
        <w:left w:val="none" w:sz="0" w:space="0" w:color="auto"/>
        <w:bottom w:val="none" w:sz="0" w:space="0" w:color="auto"/>
        <w:right w:val="none" w:sz="0" w:space="0" w:color="auto"/>
      </w:divBdr>
    </w:div>
    <w:div w:id="1895197112">
      <w:bodyDiv w:val="1"/>
      <w:marLeft w:val="0"/>
      <w:marRight w:val="0"/>
      <w:marTop w:val="0"/>
      <w:marBottom w:val="0"/>
      <w:divBdr>
        <w:top w:val="none" w:sz="0" w:space="0" w:color="auto"/>
        <w:left w:val="none" w:sz="0" w:space="0" w:color="auto"/>
        <w:bottom w:val="none" w:sz="0" w:space="0" w:color="auto"/>
        <w:right w:val="none" w:sz="0" w:space="0" w:color="auto"/>
      </w:divBdr>
    </w:div>
    <w:div w:id="1928534707">
      <w:bodyDiv w:val="1"/>
      <w:marLeft w:val="0"/>
      <w:marRight w:val="0"/>
      <w:marTop w:val="0"/>
      <w:marBottom w:val="0"/>
      <w:divBdr>
        <w:top w:val="none" w:sz="0" w:space="0" w:color="auto"/>
        <w:left w:val="none" w:sz="0" w:space="0" w:color="auto"/>
        <w:bottom w:val="none" w:sz="0" w:space="0" w:color="auto"/>
        <w:right w:val="none" w:sz="0" w:space="0" w:color="auto"/>
      </w:divBdr>
      <w:divsChild>
        <w:div w:id="423963083">
          <w:marLeft w:val="0"/>
          <w:marRight w:val="0"/>
          <w:marTop w:val="0"/>
          <w:marBottom w:val="0"/>
          <w:divBdr>
            <w:top w:val="none" w:sz="0" w:space="0" w:color="auto"/>
            <w:left w:val="none" w:sz="0" w:space="0" w:color="auto"/>
            <w:bottom w:val="none" w:sz="0" w:space="0" w:color="auto"/>
            <w:right w:val="none" w:sz="0" w:space="0" w:color="auto"/>
          </w:divBdr>
          <w:divsChild>
            <w:div w:id="2631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258">
      <w:bodyDiv w:val="1"/>
      <w:marLeft w:val="0"/>
      <w:marRight w:val="0"/>
      <w:marTop w:val="0"/>
      <w:marBottom w:val="0"/>
      <w:divBdr>
        <w:top w:val="none" w:sz="0" w:space="0" w:color="auto"/>
        <w:left w:val="none" w:sz="0" w:space="0" w:color="auto"/>
        <w:bottom w:val="none" w:sz="0" w:space="0" w:color="auto"/>
        <w:right w:val="none" w:sz="0" w:space="0" w:color="auto"/>
      </w:divBdr>
    </w:div>
    <w:div w:id="2064519986">
      <w:bodyDiv w:val="1"/>
      <w:marLeft w:val="0"/>
      <w:marRight w:val="0"/>
      <w:marTop w:val="0"/>
      <w:marBottom w:val="0"/>
      <w:divBdr>
        <w:top w:val="none" w:sz="0" w:space="0" w:color="auto"/>
        <w:left w:val="none" w:sz="0" w:space="0" w:color="auto"/>
        <w:bottom w:val="none" w:sz="0" w:space="0" w:color="auto"/>
        <w:right w:val="none" w:sz="0" w:space="0" w:color="auto"/>
      </w:divBdr>
    </w:div>
    <w:div w:id="21271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link.zhihu.com/?target=http%3A//www.tldp.org/HOWTO/SSL-Certificates-HOWTO/x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1513</Words>
  <Characters>8629</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115</cp:revision>
  <dcterms:created xsi:type="dcterms:W3CDTF">2016-11-14T02:40:00Z</dcterms:created>
  <dcterms:modified xsi:type="dcterms:W3CDTF">2017-05-11T02:25:00Z</dcterms:modified>
</cp:coreProperties>
</file>