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0ECB" w:rsidRDefault="007540E0">
      <w:r>
        <w:rPr>
          <w:rFonts w:hint="eastAsia"/>
        </w:rPr>
        <w:t>spring</w:t>
      </w:r>
      <w:r w:rsidR="003B4C4E">
        <w:rPr>
          <w:rFonts w:hint="eastAsia"/>
        </w:rPr>
        <w:t xml:space="preserve"> </w:t>
      </w:r>
      <w:r w:rsidR="001B0F45">
        <w:rPr>
          <w:rFonts w:hint="eastAsia"/>
        </w:rPr>
        <w:t>轻量化、扩展性强、易用</w:t>
      </w:r>
      <w:r w:rsidR="002424C5">
        <w:rPr>
          <w:rFonts w:hint="eastAsia"/>
        </w:rPr>
        <w:t>、易</w:t>
      </w:r>
      <w:r w:rsidR="00790BA7">
        <w:rPr>
          <w:rFonts w:hint="eastAsia"/>
        </w:rPr>
        <w:t>维护</w:t>
      </w:r>
      <w:r w:rsidR="00825236">
        <w:rPr>
          <w:rFonts w:hint="eastAsia"/>
        </w:rPr>
        <w:t>、侵入性</w:t>
      </w:r>
      <w:r w:rsidR="0006680C">
        <w:rPr>
          <w:rFonts w:hint="eastAsia"/>
        </w:rPr>
        <w:t>较</w:t>
      </w:r>
      <w:r w:rsidR="00825236">
        <w:rPr>
          <w:rFonts w:hint="eastAsia"/>
        </w:rPr>
        <w:t>弱</w:t>
      </w:r>
      <w:r w:rsidR="0017718E">
        <w:rPr>
          <w:rFonts w:hint="eastAsia"/>
        </w:rPr>
        <w:t>、模块化</w:t>
      </w:r>
      <w:r w:rsidR="001B0F45">
        <w:rPr>
          <w:rFonts w:hint="eastAsia"/>
        </w:rPr>
        <w:t>的</w:t>
      </w:r>
      <w:r w:rsidR="00254D62">
        <w:rPr>
          <w:rFonts w:hint="eastAsia"/>
        </w:rPr>
        <w:t>代码</w:t>
      </w:r>
      <w:r w:rsidR="00825236">
        <w:rPr>
          <w:rFonts w:hint="eastAsia"/>
        </w:rPr>
        <w:t>框架</w:t>
      </w:r>
      <w:r w:rsidR="002473AF">
        <w:rPr>
          <w:rFonts w:hint="eastAsia"/>
        </w:rPr>
        <w:t>。</w:t>
      </w:r>
    </w:p>
    <w:p w:rsidR="003E53F5" w:rsidRDefault="00D50ECB">
      <w:r>
        <w:rPr>
          <w:rFonts w:hint="eastAsia"/>
        </w:rPr>
        <w:tab/>
      </w:r>
      <w:r w:rsidR="000330B8">
        <w:rPr>
          <w:rFonts w:hint="eastAsia"/>
        </w:rPr>
        <w:t>主要是解决</w:t>
      </w:r>
      <w:r w:rsidR="00977B1C">
        <w:rPr>
          <w:rFonts w:hint="eastAsia"/>
        </w:rPr>
        <w:t>管理</w:t>
      </w:r>
      <w:r w:rsidR="000330B8">
        <w:rPr>
          <w:rFonts w:hint="eastAsia"/>
        </w:rPr>
        <w:t>对象生命周期的问题</w:t>
      </w:r>
      <w:r w:rsidR="0065755A">
        <w:rPr>
          <w:rFonts w:hint="eastAsia"/>
        </w:rPr>
        <w:t>，</w:t>
      </w:r>
      <w:r w:rsidR="00880707">
        <w:rPr>
          <w:rFonts w:hint="eastAsia"/>
        </w:rPr>
        <w:t>以及这些对象之间的</w:t>
      </w:r>
      <w:r w:rsidR="00B033EA">
        <w:rPr>
          <w:rFonts w:hint="eastAsia"/>
        </w:rPr>
        <w:t>关系管理。</w:t>
      </w:r>
    </w:p>
    <w:p w:rsidR="007540E0" w:rsidRDefault="00BB0101">
      <w:r>
        <w:rPr>
          <w:rFonts w:hint="eastAsia"/>
        </w:rPr>
        <w:t>spring</w:t>
      </w:r>
      <w:r w:rsidR="002A3F6E">
        <w:rPr>
          <w:rFonts w:hint="eastAsia"/>
        </w:rPr>
        <w:t>是一个总的项目，</w:t>
      </w:r>
      <w:r w:rsidR="00057656">
        <w:rPr>
          <w:rFonts w:hint="eastAsia"/>
        </w:rPr>
        <w:t>它包含很多</w:t>
      </w:r>
      <w:r w:rsidR="0058566F">
        <w:rPr>
          <w:rFonts w:hint="eastAsia"/>
        </w:rPr>
        <w:t>模块</w:t>
      </w:r>
      <w:r w:rsidR="00057656">
        <w:rPr>
          <w:rFonts w:hint="eastAsia"/>
        </w:rPr>
        <w:t>。</w:t>
      </w:r>
      <w:r w:rsidR="00F8695E">
        <w:rPr>
          <w:rFonts w:hint="eastAsia"/>
        </w:rPr>
        <w:t>我们熟知的依赖倒置</w:t>
      </w:r>
      <w:r w:rsidR="00931B1C">
        <w:rPr>
          <w:rFonts w:hint="eastAsia"/>
        </w:rPr>
        <w:t>、</w:t>
      </w:r>
      <w:r w:rsidR="00931B1C">
        <w:rPr>
          <w:rFonts w:hint="eastAsia"/>
        </w:rPr>
        <w:t>bean</w:t>
      </w:r>
      <w:r w:rsidR="00E32541">
        <w:rPr>
          <w:rFonts w:hint="eastAsia"/>
        </w:rPr>
        <w:t>、</w:t>
      </w:r>
      <w:r w:rsidR="00E32541">
        <w:rPr>
          <w:rFonts w:hint="eastAsia"/>
        </w:rPr>
        <w:t>aop</w:t>
      </w:r>
      <w:r w:rsidR="00E32541">
        <w:rPr>
          <w:rFonts w:hint="eastAsia"/>
        </w:rPr>
        <w:t>、</w:t>
      </w:r>
      <w:r w:rsidR="00E32541">
        <w:rPr>
          <w:rFonts w:hint="eastAsia"/>
        </w:rPr>
        <w:t>orm</w:t>
      </w:r>
      <w:r w:rsidR="00E32541">
        <w:rPr>
          <w:rFonts w:hint="eastAsia"/>
        </w:rPr>
        <w:t>、</w:t>
      </w:r>
      <w:r w:rsidR="00E32541">
        <w:rPr>
          <w:rFonts w:hint="eastAsia"/>
        </w:rPr>
        <w:t>jdbc</w:t>
      </w:r>
      <w:r w:rsidR="00E32541">
        <w:rPr>
          <w:rFonts w:hint="eastAsia"/>
        </w:rPr>
        <w:t>、</w:t>
      </w:r>
      <w:r w:rsidR="00E32541">
        <w:rPr>
          <w:rFonts w:hint="eastAsia"/>
        </w:rPr>
        <w:t>web</w:t>
      </w:r>
      <w:r w:rsidR="00931B1C">
        <w:rPr>
          <w:rFonts w:hint="eastAsia"/>
        </w:rPr>
        <w:t>等核心特性属于</w:t>
      </w:r>
      <w:r w:rsidR="00993910">
        <w:rPr>
          <w:rFonts w:hint="eastAsia"/>
        </w:rPr>
        <w:t>spring framework</w:t>
      </w:r>
      <w:r w:rsidR="0028040B">
        <w:rPr>
          <w:rFonts w:hint="eastAsia"/>
        </w:rPr>
        <w:t>模块</w:t>
      </w:r>
      <w:r w:rsidR="00AC7270">
        <w:rPr>
          <w:rFonts w:hint="eastAsia"/>
        </w:rPr>
        <w:t>，</w:t>
      </w:r>
      <w:r w:rsidR="00402D92">
        <w:rPr>
          <w:rFonts w:hint="eastAsia"/>
        </w:rPr>
        <w:t>一个模块包含多个</w:t>
      </w:r>
      <w:r w:rsidR="00402D92">
        <w:rPr>
          <w:rFonts w:hint="eastAsia"/>
        </w:rPr>
        <w:t>jar</w:t>
      </w:r>
      <w:r w:rsidR="00345017">
        <w:rPr>
          <w:rFonts w:hint="eastAsia"/>
        </w:rPr>
        <w:t>。</w:t>
      </w:r>
      <w:r w:rsidR="00E8265A">
        <w:rPr>
          <w:rFonts w:hint="eastAsia"/>
        </w:rPr>
        <w:t>对于</w:t>
      </w:r>
      <w:r w:rsidR="00345017">
        <w:rPr>
          <w:rFonts w:hint="eastAsia"/>
        </w:rPr>
        <w:t>spring-web,</w:t>
      </w:r>
      <w:r w:rsidR="00345017">
        <w:rPr>
          <w:rFonts w:hint="eastAsia"/>
        </w:rPr>
        <w:t>如果不需要</w:t>
      </w:r>
      <w:r w:rsidR="00257FF2">
        <w:rPr>
          <w:rFonts w:hint="eastAsia"/>
        </w:rPr>
        <w:t>web</w:t>
      </w:r>
      <w:r w:rsidR="00257FF2">
        <w:rPr>
          <w:rFonts w:hint="eastAsia"/>
        </w:rPr>
        <w:t>功能，</w:t>
      </w:r>
      <w:r w:rsidR="00172A1F">
        <w:rPr>
          <w:rFonts w:hint="eastAsia"/>
        </w:rPr>
        <w:t>就不要加入依赖，</w:t>
      </w:r>
      <w:r w:rsidR="000D5767">
        <w:rPr>
          <w:rFonts w:hint="eastAsia"/>
        </w:rPr>
        <w:t>只加入核心的</w:t>
      </w:r>
      <w:r w:rsidR="00BE4439">
        <w:rPr>
          <w:rFonts w:hint="eastAsia"/>
        </w:rPr>
        <w:t>spring-</w:t>
      </w:r>
      <w:r w:rsidR="00754A48">
        <w:rPr>
          <w:rFonts w:hint="eastAsia"/>
        </w:rPr>
        <w:t>context/core/beans</w:t>
      </w:r>
      <w:r w:rsidR="00754A48">
        <w:rPr>
          <w:rFonts w:hint="eastAsia"/>
        </w:rPr>
        <w:t>就行</w:t>
      </w:r>
      <w:r w:rsidR="00A93F38">
        <w:rPr>
          <w:rFonts w:hint="eastAsia"/>
        </w:rPr>
        <w:t>。</w:t>
      </w:r>
    </w:p>
    <w:p w:rsidR="00E12A4F" w:rsidRDefault="00E12A4F">
      <w:r>
        <w:rPr>
          <w:rFonts w:hint="eastAsia"/>
        </w:rPr>
        <w:t>跟安全有关的属于</w:t>
      </w:r>
      <w:r w:rsidR="00B22F97">
        <w:rPr>
          <w:rFonts w:hint="eastAsia"/>
        </w:rPr>
        <w:t>security</w:t>
      </w:r>
      <w:r w:rsidR="00B22F97">
        <w:rPr>
          <w:rFonts w:hint="eastAsia"/>
        </w:rPr>
        <w:t>模块，</w:t>
      </w:r>
      <w:r w:rsidR="007734AA">
        <w:rPr>
          <w:rFonts w:hint="eastAsia"/>
        </w:rPr>
        <w:t>其依赖的组为</w:t>
      </w:r>
      <w:r w:rsidR="007734AA">
        <w:rPr>
          <w:rFonts w:hint="eastAsia"/>
        </w:rPr>
        <w:t>org.springframework.</w:t>
      </w:r>
      <w:r w:rsidR="007734AA" w:rsidRPr="007734AA">
        <w:rPr>
          <w:rFonts w:hint="eastAsia"/>
        </w:rPr>
        <w:t xml:space="preserve"> </w:t>
      </w:r>
      <w:r w:rsidR="007734AA">
        <w:rPr>
          <w:rFonts w:hint="eastAsia"/>
        </w:rPr>
        <w:t>security,</w:t>
      </w:r>
      <w:r w:rsidR="007734AA">
        <w:rPr>
          <w:rFonts w:hint="eastAsia"/>
        </w:rPr>
        <w:t>熟知的</w:t>
      </w:r>
      <w:r w:rsidR="007734AA">
        <w:rPr>
          <w:rFonts w:hint="eastAsia"/>
        </w:rPr>
        <w:t>jar</w:t>
      </w:r>
      <w:r w:rsidR="007734AA">
        <w:rPr>
          <w:rFonts w:hint="eastAsia"/>
        </w:rPr>
        <w:t>有</w:t>
      </w:r>
      <w:r w:rsidR="007734AA">
        <w:rPr>
          <w:rFonts w:hint="eastAsia"/>
        </w:rPr>
        <w:t>spring-security-web/config/taglibs</w:t>
      </w:r>
      <w:r w:rsidR="007734AA">
        <w:rPr>
          <w:rFonts w:hint="eastAsia"/>
        </w:rPr>
        <w:t>等。</w:t>
      </w:r>
    </w:p>
    <w:p w:rsidR="00FF21D2" w:rsidRDefault="00FF21D2" w:rsidP="00FF21D2">
      <w:r>
        <w:rPr>
          <w:rFonts w:hint="eastAsia"/>
        </w:rPr>
        <w:t>跟数据库有关的属于</w:t>
      </w:r>
      <w:r>
        <w:rPr>
          <w:rFonts w:hint="eastAsia"/>
        </w:rPr>
        <w:t>data</w:t>
      </w:r>
      <w:r>
        <w:rPr>
          <w:rFonts w:hint="eastAsia"/>
        </w:rPr>
        <w:t>模块，其依赖的组为</w:t>
      </w:r>
      <w:r>
        <w:rPr>
          <w:rFonts w:hint="eastAsia"/>
        </w:rPr>
        <w:t>org.springframework.</w:t>
      </w:r>
      <w:r w:rsidRPr="007734AA">
        <w:rPr>
          <w:rFonts w:hint="eastAsia"/>
        </w:rPr>
        <w:t xml:space="preserve"> </w:t>
      </w:r>
      <w:r>
        <w:rPr>
          <w:rFonts w:hint="eastAsia"/>
        </w:rPr>
        <w:t>data,</w:t>
      </w:r>
      <w:r>
        <w:rPr>
          <w:rFonts w:hint="eastAsia"/>
        </w:rPr>
        <w:t>熟知的</w:t>
      </w:r>
      <w:r>
        <w:rPr>
          <w:rFonts w:hint="eastAsia"/>
        </w:rPr>
        <w:t>jar</w:t>
      </w:r>
      <w:r>
        <w:rPr>
          <w:rFonts w:hint="eastAsia"/>
        </w:rPr>
        <w:t>有</w:t>
      </w:r>
      <w:r>
        <w:rPr>
          <w:rFonts w:hint="eastAsia"/>
        </w:rPr>
        <w:t>spring-data-</w:t>
      </w:r>
      <w:r w:rsidR="00996FA7">
        <w:rPr>
          <w:rFonts w:hint="eastAsia"/>
        </w:rPr>
        <w:t>commons</w:t>
      </w:r>
      <w:r>
        <w:rPr>
          <w:rFonts w:hint="eastAsia"/>
        </w:rPr>
        <w:t>/</w:t>
      </w:r>
      <w:r w:rsidR="00996FA7">
        <w:rPr>
          <w:rFonts w:hint="eastAsia"/>
        </w:rPr>
        <w:t>jpa</w:t>
      </w:r>
      <w:r>
        <w:rPr>
          <w:rFonts w:hint="eastAsia"/>
        </w:rPr>
        <w:t>/</w:t>
      </w:r>
      <w:r w:rsidR="00996FA7">
        <w:rPr>
          <w:rFonts w:hint="eastAsia"/>
        </w:rPr>
        <w:t>mongodb</w:t>
      </w:r>
      <w:r>
        <w:rPr>
          <w:rFonts w:hint="eastAsia"/>
        </w:rPr>
        <w:t>等。</w:t>
      </w:r>
    </w:p>
    <w:p w:rsidR="007734AA" w:rsidRDefault="00410909">
      <w:r>
        <w:rPr>
          <w:rFonts w:hint="eastAsia"/>
        </w:rPr>
        <w:tab/>
      </w:r>
      <w:r w:rsidR="00DD5BCD">
        <w:rPr>
          <w:rFonts w:hint="eastAsia"/>
        </w:rPr>
        <w:t>以</w:t>
      </w:r>
      <w:r w:rsidR="00DD5BCD">
        <w:rPr>
          <w:rFonts w:hint="eastAsia"/>
        </w:rPr>
        <w:t>spring</w:t>
      </w:r>
      <w:r w:rsidR="00DD5BCD">
        <w:rPr>
          <w:rFonts w:hint="eastAsia"/>
        </w:rPr>
        <w:t>的主要目标来看，</w:t>
      </w:r>
      <w:r w:rsidR="00277C00">
        <w:rPr>
          <w:rFonts w:hint="eastAsia"/>
        </w:rPr>
        <w:t>它</w:t>
      </w:r>
      <w:r w:rsidR="00350D52">
        <w:rPr>
          <w:rFonts w:hint="eastAsia"/>
        </w:rPr>
        <w:t>解决了目标的创建问题</w:t>
      </w:r>
      <w:r w:rsidR="0038527D">
        <w:rPr>
          <w:rFonts w:hint="eastAsia"/>
        </w:rPr>
        <w:t>，也就是设计模式的创建型模式全部</w:t>
      </w:r>
      <w:r w:rsidR="001A168E">
        <w:rPr>
          <w:rFonts w:hint="eastAsia"/>
        </w:rPr>
        <w:t>都得以实现——工厂方法、抽象工厂、建造者、原型</w:t>
      </w:r>
      <w:r w:rsidR="0038527D">
        <w:rPr>
          <w:rFonts w:hint="eastAsia"/>
        </w:rPr>
        <w:t>、单例</w:t>
      </w:r>
      <w:r w:rsidR="00CC04C1">
        <w:rPr>
          <w:rFonts w:hint="eastAsia"/>
        </w:rPr>
        <w:t>。</w:t>
      </w:r>
    </w:p>
    <w:p w:rsidR="00E32541" w:rsidRDefault="00A41E2D">
      <w:r>
        <w:rPr>
          <w:rFonts w:hint="eastAsia"/>
        </w:rPr>
        <w:t>spring-aop</w:t>
      </w:r>
      <w:r>
        <w:rPr>
          <w:rFonts w:hint="eastAsia"/>
        </w:rPr>
        <w:t>实现了设计模式的装饰者、</w:t>
      </w:r>
      <w:r w:rsidR="00142885">
        <w:rPr>
          <w:rFonts w:hint="eastAsia"/>
        </w:rPr>
        <w:t>代理模式</w:t>
      </w:r>
      <w:r w:rsidR="0069569E">
        <w:rPr>
          <w:rFonts w:hint="eastAsia"/>
        </w:rPr>
        <w:t>。</w:t>
      </w:r>
      <w:r w:rsidR="00B7230B">
        <w:rPr>
          <w:rFonts w:hint="eastAsia"/>
        </w:rPr>
        <w:t>它的代码实现了更多的模式，</w:t>
      </w:r>
      <w:r w:rsidR="00037FD1">
        <w:rPr>
          <w:rFonts w:hint="eastAsia"/>
        </w:rPr>
        <w:t>比如核心的</w:t>
      </w:r>
      <w:r w:rsidR="00037FD1">
        <w:rPr>
          <w:rFonts w:hint="eastAsia"/>
        </w:rPr>
        <w:t>AbstractApplicationContext</w:t>
      </w:r>
      <w:r w:rsidR="00037FD1">
        <w:rPr>
          <w:rFonts w:hint="eastAsia"/>
        </w:rPr>
        <w:t>类，</w:t>
      </w:r>
      <w:r w:rsidR="00C326EA">
        <w:rPr>
          <w:rFonts w:hint="eastAsia"/>
        </w:rPr>
        <w:t>主方法</w:t>
      </w:r>
      <w:r w:rsidR="00C326EA">
        <w:rPr>
          <w:rFonts w:hint="eastAsia"/>
        </w:rPr>
        <w:t>refresh</w:t>
      </w:r>
      <w:r w:rsidR="00C326EA">
        <w:rPr>
          <w:rFonts w:hint="eastAsia"/>
        </w:rPr>
        <w:t>是一个算法</w:t>
      </w:r>
      <w:r w:rsidR="00073AEF">
        <w:rPr>
          <w:rFonts w:hint="eastAsia"/>
        </w:rPr>
        <w:t>，</w:t>
      </w:r>
      <w:r w:rsidR="00AC495F">
        <w:rPr>
          <w:rFonts w:hint="eastAsia"/>
        </w:rPr>
        <w:t>它依次调用了不同的模板方法，这些方法在子类中得以实现</w:t>
      </w:r>
      <w:r w:rsidR="00AC495F">
        <w:rPr>
          <w:rFonts w:hint="eastAsia"/>
        </w:rPr>
        <w:t>/</w:t>
      </w:r>
      <w:r w:rsidR="00AC495F">
        <w:rPr>
          <w:rFonts w:hint="eastAsia"/>
        </w:rPr>
        <w:t>重写</w:t>
      </w:r>
      <w:r w:rsidR="00E2501C">
        <w:rPr>
          <w:rFonts w:hint="eastAsia"/>
        </w:rPr>
        <w:t>，因此属于模板方法模式</w:t>
      </w:r>
      <w:r w:rsidR="00386D27">
        <w:rPr>
          <w:rFonts w:hint="eastAsia"/>
        </w:rPr>
        <w:t>。</w:t>
      </w:r>
      <w:r w:rsidR="00911D50">
        <w:rPr>
          <w:rFonts w:hint="eastAsia"/>
        </w:rPr>
        <w:t>这个类内部又包含了</w:t>
      </w:r>
      <w:r w:rsidR="00B11E21">
        <w:rPr>
          <w:rFonts w:hint="eastAsia"/>
        </w:rPr>
        <w:t>一系列的接口，如</w:t>
      </w:r>
      <w:r w:rsidR="00B11E21">
        <w:rPr>
          <w:rFonts w:hint="eastAsia"/>
        </w:rPr>
        <w:t>Environment</w:t>
      </w:r>
      <w:r w:rsidR="00B11E21">
        <w:rPr>
          <w:rFonts w:hint="eastAsia"/>
        </w:rPr>
        <w:t>、</w:t>
      </w:r>
      <w:r w:rsidR="00B11E21">
        <w:rPr>
          <w:rFonts w:hint="eastAsia"/>
        </w:rPr>
        <w:t>MessageSource</w:t>
      </w:r>
      <w:r w:rsidR="00B11E21">
        <w:rPr>
          <w:rFonts w:hint="eastAsia"/>
        </w:rPr>
        <w:t>，</w:t>
      </w:r>
      <w:r w:rsidR="000023B5">
        <w:rPr>
          <w:rFonts w:hint="eastAsia"/>
        </w:rPr>
        <w:t>然后自身暴露了这些</w:t>
      </w:r>
      <w:r w:rsidR="00E23FBD">
        <w:rPr>
          <w:rFonts w:hint="eastAsia"/>
        </w:rPr>
        <w:t>接口的方法，默认实现是直接调用自身对应的</w:t>
      </w:r>
      <w:r w:rsidR="00C44D7C">
        <w:rPr>
          <w:rFonts w:hint="eastAsia"/>
        </w:rPr>
        <w:t>对象的方法，</w:t>
      </w:r>
      <w:r w:rsidR="00010C7B">
        <w:rPr>
          <w:rFonts w:hint="eastAsia"/>
        </w:rPr>
        <w:t>因此属于</w:t>
      </w:r>
      <w:r w:rsidR="00A21A6A">
        <w:rPr>
          <w:rFonts w:hint="eastAsia"/>
        </w:rPr>
        <w:t>代理模式。</w:t>
      </w:r>
      <w:r w:rsidR="00E27D1F">
        <w:rPr>
          <w:rFonts w:hint="eastAsia"/>
        </w:rPr>
        <w:t>它的内部还维护了一个</w:t>
      </w:r>
      <w:r w:rsidR="00E27D1F">
        <w:rPr>
          <w:rFonts w:hint="eastAsia"/>
        </w:rPr>
        <w:t>ApplicationListener</w:t>
      </w:r>
      <w:r w:rsidR="00E27D1F">
        <w:rPr>
          <w:rFonts w:hint="eastAsia"/>
        </w:rPr>
        <w:t>的</w:t>
      </w:r>
      <w:r w:rsidR="00E27D1F">
        <w:rPr>
          <w:rFonts w:hint="eastAsia"/>
        </w:rPr>
        <w:t>Set</w:t>
      </w:r>
      <w:r w:rsidR="00E27D1F">
        <w:rPr>
          <w:rFonts w:hint="eastAsia"/>
        </w:rPr>
        <w:t>集合，</w:t>
      </w:r>
      <w:r w:rsidR="00320813">
        <w:rPr>
          <w:rFonts w:hint="eastAsia"/>
        </w:rPr>
        <w:t>用于事件的发布，</w:t>
      </w:r>
      <w:r w:rsidR="00326B68">
        <w:rPr>
          <w:rFonts w:hint="eastAsia"/>
        </w:rPr>
        <w:t>监听者会</w:t>
      </w:r>
      <w:r w:rsidR="00AB3F8D">
        <w:rPr>
          <w:rFonts w:hint="eastAsia"/>
        </w:rPr>
        <w:t>感知到事件的发生，</w:t>
      </w:r>
      <w:r w:rsidR="0000240D">
        <w:rPr>
          <w:rFonts w:hint="eastAsia"/>
        </w:rPr>
        <w:t>感知到的事件被事件对象封装，</w:t>
      </w:r>
      <w:r w:rsidR="00FC7A0F">
        <w:rPr>
          <w:rFonts w:hint="eastAsia"/>
        </w:rPr>
        <w:t>这里同时用了观察者模式和命令模式。</w:t>
      </w:r>
      <w:r w:rsidR="00FB6FAB">
        <w:rPr>
          <w:rFonts w:hint="eastAsia"/>
        </w:rPr>
        <w:t>Spring</w:t>
      </w:r>
      <w:r w:rsidR="00FB6FAB">
        <w:rPr>
          <w:rFonts w:hint="eastAsia"/>
        </w:rPr>
        <w:t>代码内还大量地使用了策略模式，</w:t>
      </w:r>
      <w:r w:rsidR="001F486E">
        <w:rPr>
          <w:rFonts w:hint="eastAsia"/>
        </w:rPr>
        <w:t>在</w:t>
      </w:r>
      <w:r w:rsidR="001F486E">
        <w:rPr>
          <w:rFonts w:hint="eastAsia"/>
        </w:rPr>
        <w:t>web</w:t>
      </w:r>
      <w:r w:rsidR="001F486E">
        <w:rPr>
          <w:rFonts w:hint="eastAsia"/>
        </w:rPr>
        <w:t>的</w:t>
      </w:r>
      <w:r w:rsidR="001F486E">
        <w:rPr>
          <w:rFonts w:hint="eastAsia"/>
        </w:rPr>
        <w:t>DispatherServlet</w:t>
      </w:r>
      <w:r w:rsidR="001F486E">
        <w:rPr>
          <w:rFonts w:hint="eastAsia"/>
        </w:rPr>
        <w:t>中有个</w:t>
      </w:r>
      <w:r w:rsidR="001F486E">
        <w:rPr>
          <w:rFonts w:hint="eastAsia"/>
        </w:rPr>
        <w:t>Properties</w:t>
      </w:r>
      <w:r w:rsidR="001F486E">
        <w:rPr>
          <w:rFonts w:hint="eastAsia"/>
        </w:rPr>
        <w:t>的</w:t>
      </w:r>
      <w:r w:rsidR="001F486E">
        <w:rPr>
          <w:rFonts w:hint="eastAsia"/>
        </w:rPr>
        <w:t>defaultStrategies</w:t>
      </w:r>
      <w:r w:rsidR="001F486E">
        <w:rPr>
          <w:rFonts w:hint="eastAsia"/>
        </w:rPr>
        <w:t>属性，读取类路径的某个</w:t>
      </w:r>
      <w:r w:rsidR="001F486E">
        <w:rPr>
          <w:rFonts w:hint="eastAsia"/>
        </w:rPr>
        <w:t>properties</w:t>
      </w:r>
      <w:r w:rsidR="001F486E">
        <w:rPr>
          <w:rFonts w:hint="eastAsia"/>
        </w:rPr>
        <w:t>文件，</w:t>
      </w:r>
      <w:r w:rsidR="00EC296B">
        <w:rPr>
          <w:rFonts w:hint="eastAsia"/>
        </w:rPr>
        <w:t>里面包含了策略接口：默认策略实现类的对应关系。</w:t>
      </w:r>
      <w:r w:rsidR="006545E4">
        <w:rPr>
          <w:rFonts w:hint="eastAsia"/>
        </w:rPr>
        <w:t>比如里面包含了</w:t>
      </w:r>
      <w:r w:rsidR="006545E4">
        <w:rPr>
          <w:rFonts w:hint="eastAsia"/>
        </w:rPr>
        <w:t>HandlerMapping</w:t>
      </w:r>
      <w:r w:rsidR="006545E4">
        <w:rPr>
          <w:rFonts w:hint="eastAsia"/>
        </w:rPr>
        <w:t>的默认实现类</w:t>
      </w:r>
      <w:r w:rsidR="006545E4">
        <w:rPr>
          <w:rFonts w:hint="eastAsia"/>
        </w:rPr>
        <w:t>BeanNameUrlHandlerMapping</w:t>
      </w:r>
      <w:r w:rsidR="00EC6552">
        <w:rPr>
          <w:rFonts w:hint="eastAsia"/>
        </w:rPr>
        <w:t>（将请求的</w:t>
      </w:r>
      <w:r w:rsidR="00EC6552">
        <w:rPr>
          <w:rFonts w:hint="eastAsia"/>
        </w:rPr>
        <w:t>url</w:t>
      </w:r>
      <w:r w:rsidR="00B13660">
        <w:rPr>
          <w:rFonts w:hint="eastAsia"/>
        </w:rPr>
        <w:t>映射</w:t>
      </w:r>
      <w:r w:rsidR="00EC6552">
        <w:rPr>
          <w:rFonts w:hint="eastAsia"/>
        </w:rPr>
        <w:t>到</w:t>
      </w:r>
      <w:r w:rsidR="00EC6552">
        <w:rPr>
          <w:rFonts w:hint="eastAsia"/>
        </w:rPr>
        <w:t>/</w:t>
      </w:r>
      <w:r w:rsidR="00EC6552">
        <w:rPr>
          <w:rFonts w:hint="eastAsia"/>
        </w:rPr>
        <w:t>开始的名字的</w:t>
      </w:r>
      <w:r w:rsidR="00EC6552">
        <w:rPr>
          <w:rFonts w:hint="eastAsia"/>
        </w:rPr>
        <w:t>bean</w:t>
      </w:r>
      <w:r w:rsidR="00B2428B">
        <w:rPr>
          <w:rFonts w:hint="eastAsia"/>
        </w:rPr>
        <w:t>，也支持</w:t>
      </w:r>
      <w:r w:rsidR="00B2428B">
        <w:rPr>
          <w:rFonts w:hint="eastAsia"/>
        </w:rPr>
        <w:t>*</w:t>
      </w:r>
      <w:r w:rsidR="00B2428B">
        <w:rPr>
          <w:rFonts w:hint="eastAsia"/>
        </w:rPr>
        <w:t>匹配路径，</w:t>
      </w:r>
      <w:r w:rsidR="00EC6552">
        <w:rPr>
          <w:rFonts w:hint="eastAsia"/>
        </w:rPr>
        <w:t>）</w:t>
      </w:r>
      <w:r w:rsidR="006545E4">
        <w:rPr>
          <w:rFonts w:hint="eastAsia"/>
        </w:rPr>
        <w:t>,DefaultAnnotationHanlderMapping</w:t>
      </w:r>
      <w:r w:rsidR="00B2428B">
        <w:rPr>
          <w:rFonts w:hint="eastAsia"/>
        </w:rPr>
        <w:t>（用来将</w:t>
      </w:r>
      <w:r w:rsidR="00B2428B">
        <w:rPr>
          <w:rFonts w:hint="eastAsia"/>
        </w:rPr>
        <w:t>url</w:t>
      </w:r>
      <w:r w:rsidR="00B13660">
        <w:rPr>
          <w:rFonts w:hint="eastAsia"/>
        </w:rPr>
        <w:t>映射</w:t>
      </w:r>
      <w:r w:rsidR="00B2428B">
        <w:rPr>
          <w:rFonts w:hint="eastAsia"/>
        </w:rPr>
        <w:t>到被</w:t>
      </w:r>
      <w:r w:rsidR="00B2428B">
        <w:rPr>
          <w:rFonts w:hint="eastAsia"/>
        </w:rPr>
        <w:t>Controller</w:t>
      </w:r>
      <w:r w:rsidR="00B2428B">
        <w:rPr>
          <w:rFonts w:hint="eastAsia"/>
        </w:rPr>
        <w:t>或者</w:t>
      </w:r>
      <w:r w:rsidR="00B2428B">
        <w:rPr>
          <w:rFonts w:hint="eastAsia"/>
        </w:rPr>
        <w:t>RequestMapping</w:t>
      </w:r>
      <w:r w:rsidR="0056249E">
        <w:rPr>
          <w:rFonts w:hint="eastAsia"/>
        </w:rPr>
        <w:t>等标注的类或</w:t>
      </w:r>
      <w:r w:rsidR="00B2428B">
        <w:rPr>
          <w:rFonts w:hint="eastAsia"/>
        </w:rPr>
        <w:t>方法上）</w:t>
      </w:r>
      <w:r w:rsidR="006545E4">
        <w:rPr>
          <w:rFonts w:hint="eastAsia"/>
        </w:rPr>
        <w:t>。</w:t>
      </w:r>
      <w:r w:rsidR="006545E4">
        <w:rPr>
          <w:rFonts w:hint="eastAsia"/>
        </w:rPr>
        <w:t>ViewResolver</w:t>
      </w:r>
      <w:r w:rsidR="006545E4">
        <w:rPr>
          <w:rFonts w:hint="eastAsia"/>
        </w:rPr>
        <w:t>的默认实现类</w:t>
      </w:r>
      <w:r w:rsidR="006545E4">
        <w:rPr>
          <w:rFonts w:hint="eastAsia"/>
        </w:rPr>
        <w:t>InternalResourceViewResolver</w:t>
      </w:r>
      <w:r w:rsidR="006545E4">
        <w:rPr>
          <w:rFonts w:hint="eastAsia"/>
        </w:rPr>
        <w:t>。</w:t>
      </w:r>
    </w:p>
    <w:p w:rsidR="00DA2709" w:rsidRDefault="00DA2709"/>
    <w:p w:rsidR="003A50E3" w:rsidRDefault="003A50E3"/>
    <w:p w:rsidR="004002C8" w:rsidRPr="004002C8" w:rsidRDefault="004002C8" w:rsidP="004002C8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4002C8">
        <w:rPr>
          <w:rFonts w:ascii="Helvetica" w:eastAsia="宋体" w:hAnsi="Helvetica" w:cs="Helvetica"/>
          <w:color w:val="000000"/>
          <w:kern w:val="0"/>
          <w:szCs w:val="21"/>
        </w:rPr>
        <w:t>1</w:t>
      </w:r>
      <w:r w:rsidRPr="004002C8">
        <w:rPr>
          <w:rFonts w:ascii="Helvetica" w:eastAsia="宋体" w:hAnsi="Helvetica" w:cs="Helvetica"/>
          <w:color w:val="000000"/>
          <w:kern w:val="0"/>
          <w:szCs w:val="21"/>
        </w:rPr>
        <w:t>、</w:t>
      </w:r>
      <w:r w:rsidRPr="004002C8">
        <w:rPr>
          <w:rFonts w:ascii="Helvetica" w:eastAsia="宋体" w:hAnsi="Helvetica" w:cs="Helvetica"/>
          <w:color w:val="000000"/>
          <w:kern w:val="0"/>
          <w:szCs w:val="21"/>
        </w:rPr>
        <w:t>@Autowired</w:t>
      </w:r>
      <w:r w:rsidRPr="004002C8">
        <w:rPr>
          <w:rFonts w:ascii="Helvetica" w:eastAsia="宋体" w:hAnsi="Helvetica" w:cs="Helvetica"/>
          <w:color w:val="000000"/>
          <w:kern w:val="0"/>
          <w:szCs w:val="21"/>
        </w:rPr>
        <w:t>与</w:t>
      </w:r>
      <w:r w:rsidRPr="004002C8">
        <w:rPr>
          <w:rFonts w:ascii="Helvetica" w:eastAsia="宋体" w:hAnsi="Helvetica" w:cs="Helvetica"/>
          <w:color w:val="000000"/>
          <w:kern w:val="0"/>
          <w:szCs w:val="21"/>
        </w:rPr>
        <w:t>@Resource</w:t>
      </w:r>
      <w:r w:rsidRPr="004002C8">
        <w:rPr>
          <w:rFonts w:ascii="Helvetica" w:eastAsia="宋体" w:hAnsi="Helvetica" w:cs="Helvetica"/>
          <w:color w:val="000000"/>
          <w:kern w:val="0"/>
          <w:szCs w:val="21"/>
        </w:rPr>
        <w:t>都可以用来装配</w:t>
      </w:r>
      <w:r w:rsidRPr="004002C8">
        <w:rPr>
          <w:rFonts w:ascii="Helvetica" w:eastAsia="宋体" w:hAnsi="Helvetica" w:cs="Helvetica"/>
          <w:color w:val="000000"/>
          <w:kern w:val="0"/>
          <w:szCs w:val="21"/>
        </w:rPr>
        <w:t xml:space="preserve">bean. </w:t>
      </w:r>
      <w:r w:rsidRPr="004002C8">
        <w:rPr>
          <w:rFonts w:ascii="Helvetica" w:eastAsia="宋体" w:hAnsi="Helvetica" w:cs="Helvetica"/>
          <w:color w:val="000000"/>
          <w:kern w:val="0"/>
          <w:szCs w:val="21"/>
        </w:rPr>
        <w:t>都可以写在字段上</w:t>
      </w:r>
      <w:r w:rsidRPr="004002C8">
        <w:rPr>
          <w:rFonts w:ascii="Helvetica" w:eastAsia="宋体" w:hAnsi="Helvetica" w:cs="Helvetica"/>
          <w:color w:val="000000"/>
          <w:kern w:val="0"/>
          <w:szCs w:val="21"/>
        </w:rPr>
        <w:t>,</w:t>
      </w:r>
      <w:r w:rsidRPr="004002C8">
        <w:rPr>
          <w:rFonts w:ascii="Helvetica" w:eastAsia="宋体" w:hAnsi="Helvetica" w:cs="Helvetica"/>
          <w:color w:val="000000"/>
          <w:kern w:val="0"/>
          <w:szCs w:val="21"/>
        </w:rPr>
        <w:t>或写在</w:t>
      </w:r>
      <w:r w:rsidRPr="004002C8">
        <w:rPr>
          <w:rFonts w:ascii="Helvetica" w:eastAsia="宋体" w:hAnsi="Helvetica" w:cs="Helvetica"/>
          <w:color w:val="000000"/>
          <w:kern w:val="0"/>
          <w:szCs w:val="21"/>
        </w:rPr>
        <w:t>setter</w:t>
      </w:r>
      <w:r w:rsidRPr="004002C8">
        <w:rPr>
          <w:rFonts w:ascii="Helvetica" w:eastAsia="宋体" w:hAnsi="Helvetica" w:cs="Helvetica"/>
          <w:color w:val="000000"/>
          <w:kern w:val="0"/>
          <w:szCs w:val="21"/>
        </w:rPr>
        <w:t>方法上。</w:t>
      </w:r>
      <w:r w:rsidRPr="004002C8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4002C8">
        <w:rPr>
          <w:rFonts w:ascii="Helvetica" w:eastAsia="宋体" w:hAnsi="Helvetica" w:cs="Helvetica"/>
          <w:color w:val="000000"/>
          <w:kern w:val="0"/>
          <w:szCs w:val="21"/>
        </w:rPr>
        <w:br/>
        <w:t>2</w:t>
      </w:r>
      <w:r w:rsidRPr="004002C8">
        <w:rPr>
          <w:rFonts w:ascii="Helvetica" w:eastAsia="宋体" w:hAnsi="Helvetica" w:cs="Helvetica"/>
          <w:color w:val="000000"/>
          <w:kern w:val="0"/>
          <w:szCs w:val="21"/>
        </w:rPr>
        <w:t>、</w:t>
      </w:r>
      <w:r w:rsidRPr="004002C8">
        <w:rPr>
          <w:rFonts w:ascii="Helvetica" w:eastAsia="宋体" w:hAnsi="Helvetica" w:cs="Helvetica"/>
          <w:color w:val="000000"/>
          <w:kern w:val="0"/>
          <w:szCs w:val="21"/>
        </w:rPr>
        <w:t>@Autowired</w:t>
      </w:r>
      <w:r w:rsidRPr="004002C8">
        <w:rPr>
          <w:rFonts w:ascii="Helvetica" w:eastAsia="宋体" w:hAnsi="Helvetica" w:cs="Helvetica"/>
          <w:color w:val="000000"/>
          <w:kern w:val="0"/>
          <w:szCs w:val="21"/>
        </w:rPr>
        <w:t>默认按类型装配（这个注解是属业</w:t>
      </w:r>
      <w:r w:rsidRPr="004002C8">
        <w:rPr>
          <w:rFonts w:ascii="Helvetica" w:eastAsia="宋体" w:hAnsi="Helvetica" w:cs="Helvetica"/>
          <w:color w:val="000000"/>
          <w:kern w:val="0"/>
          <w:szCs w:val="21"/>
        </w:rPr>
        <w:t>spring</w:t>
      </w:r>
      <w:r w:rsidRPr="004002C8">
        <w:rPr>
          <w:rFonts w:ascii="Helvetica" w:eastAsia="宋体" w:hAnsi="Helvetica" w:cs="Helvetica"/>
          <w:color w:val="000000"/>
          <w:kern w:val="0"/>
          <w:szCs w:val="21"/>
        </w:rPr>
        <w:t>的），默认情况下必须要求依赖对象必须存在，如果要允许</w:t>
      </w:r>
      <w:r w:rsidRPr="004002C8">
        <w:rPr>
          <w:rFonts w:ascii="Helvetica" w:eastAsia="宋体" w:hAnsi="Helvetica" w:cs="Helvetica"/>
          <w:color w:val="000000"/>
          <w:kern w:val="0"/>
          <w:szCs w:val="21"/>
        </w:rPr>
        <w:t>null </w:t>
      </w:r>
      <w:r w:rsidRPr="004002C8">
        <w:rPr>
          <w:rFonts w:ascii="Helvetica" w:eastAsia="宋体" w:hAnsi="Helvetica" w:cs="Helvetica"/>
          <w:color w:val="000000"/>
          <w:kern w:val="0"/>
          <w:szCs w:val="21"/>
        </w:rPr>
        <w:t>值，可以设置它的</w:t>
      </w:r>
      <w:r w:rsidRPr="004002C8">
        <w:rPr>
          <w:rFonts w:ascii="Helvetica" w:eastAsia="宋体" w:hAnsi="Helvetica" w:cs="Helvetica"/>
          <w:color w:val="000000"/>
          <w:kern w:val="0"/>
          <w:szCs w:val="21"/>
        </w:rPr>
        <w:t>required</w:t>
      </w:r>
      <w:r w:rsidRPr="004002C8">
        <w:rPr>
          <w:rFonts w:ascii="Helvetica" w:eastAsia="宋体" w:hAnsi="Helvetica" w:cs="Helvetica"/>
          <w:color w:val="000000"/>
          <w:kern w:val="0"/>
          <w:szCs w:val="21"/>
        </w:rPr>
        <w:t>属性为</w:t>
      </w:r>
      <w:r w:rsidRPr="004002C8">
        <w:rPr>
          <w:rFonts w:ascii="Helvetica" w:eastAsia="宋体" w:hAnsi="Helvetica" w:cs="Helvetica"/>
          <w:color w:val="000000"/>
          <w:kern w:val="0"/>
          <w:szCs w:val="21"/>
        </w:rPr>
        <w:t>false</w:t>
      </w:r>
      <w:r w:rsidRPr="004002C8">
        <w:rPr>
          <w:rFonts w:ascii="Helvetica" w:eastAsia="宋体" w:hAnsi="Helvetica" w:cs="Helvetica"/>
          <w:color w:val="000000"/>
          <w:kern w:val="0"/>
          <w:szCs w:val="21"/>
        </w:rPr>
        <w:t>，如：</w:t>
      </w:r>
      <w:r w:rsidRPr="004002C8">
        <w:rPr>
          <w:rFonts w:ascii="Helvetica" w:eastAsia="宋体" w:hAnsi="Helvetica" w:cs="Helvetica"/>
          <w:color w:val="000000"/>
          <w:kern w:val="0"/>
          <w:szCs w:val="21"/>
        </w:rPr>
        <w:t xml:space="preserve">@Autowired(required=false) </w:t>
      </w:r>
      <w:r w:rsidRPr="004002C8">
        <w:rPr>
          <w:rFonts w:ascii="Helvetica" w:eastAsia="宋体" w:hAnsi="Helvetica" w:cs="Helvetica"/>
          <w:color w:val="000000"/>
          <w:kern w:val="0"/>
          <w:szCs w:val="21"/>
        </w:rPr>
        <w:t>，如果我们想使用名称装配可以结合</w:t>
      </w:r>
      <w:r w:rsidRPr="004002C8">
        <w:rPr>
          <w:rFonts w:ascii="Helvetica" w:eastAsia="宋体" w:hAnsi="Helvetica" w:cs="Helvetica"/>
          <w:color w:val="000000"/>
          <w:kern w:val="0"/>
          <w:szCs w:val="21"/>
        </w:rPr>
        <w:t>@Qualifier</w:t>
      </w:r>
      <w:r w:rsidRPr="004002C8">
        <w:rPr>
          <w:rFonts w:ascii="Helvetica" w:eastAsia="宋体" w:hAnsi="Helvetica" w:cs="Helvetica"/>
          <w:color w:val="000000"/>
          <w:kern w:val="0"/>
          <w:szCs w:val="21"/>
        </w:rPr>
        <w:t>注解进行使用，如下：</w:t>
      </w:r>
      <w:r w:rsidRPr="004002C8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4002C8" w:rsidRPr="004002C8" w:rsidRDefault="004002C8" w:rsidP="004002C8">
      <w:pPr>
        <w:widowControl/>
        <w:shd w:val="clear" w:color="auto" w:fill="FFFFFF"/>
        <w:wordWrap w:val="0"/>
        <w:jc w:val="left"/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</w:pPr>
      <w:r w:rsidRPr="004002C8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Java</w:t>
      </w:r>
      <w:r w:rsidRPr="004002C8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代码</w:t>
      </w:r>
      <w:r w:rsidRPr="004002C8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  </w:t>
      </w:r>
      <w:r>
        <w:rPr>
          <w:rFonts w:ascii="Consolas" w:eastAsia="宋体" w:hAnsi="Consolas" w:cs="Consolas"/>
          <w:b/>
          <w:bCs/>
          <w:noProof/>
          <w:color w:val="108AC6"/>
          <w:kern w:val="0"/>
          <w:sz w:val="18"/>
          <w:szCs w:val="18"/>
        </w:rPr>
        <w:drawing>
          <wp:inline distT="0" distB="0" distL="0" distR="0">
            <wp:extent cx="142875" cy="133350"/>
            <wp:effectExtent l="19050" t="0" r="9525" b="0"/>
            <wp:docPr id="1" name="图片 1" descr="收藏代码">
              <a:hlinkClick xmlns:a="http://schemas.openxmlformats.org/drawingml/2006/main" r:id="rId7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收藏代码">
                      <a:hlinkClick r:id="rId7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02C8" w:rsidRPr="004002C8" w:rsidRDefault="004002C8" w:rsidP="004002C8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4002C8">
        <w:rPr>
          <w:rFonts w:ascii="Consolas" w:eastAsia="宋体" w:hAnsi="Consolas" w:cs="Consolas"/>
          <w:color w:val="646464"/>
          <w:kern w:val="0"/>
          <w:sz w:val="18"/>
        </w:rPr>
        <w:t>@Autowired</w:t>
      </w:r>
      <w:r w:rsidRPr="004002C8">
        <w:rPr>
          <w:rFonts w:ascii="Consolas" w:eastAsia="宋体" w:hAnsi="Consolas" w:cs="Consolas"/>
          <w:color w:val="000000"/>
          <w:kern w:val="0"/>
          <w:sz w:val="18"/>
          <w:szCs w:val="18"/>
        </w:rPr>
        <w:t>() </w:t>
      </w:r>
      <w:r w:rsidRPr="004002C8">
        <w:rPr>
          <w:rFonts w:ascii="Consolas" w:eastAsia="宋体" w:hAnsi="Consolas" w:cs="Consolas"/>
          <w:color w:val="646464"/>
          <w:kern w:val="0"/>
          <w:sz w:val="18"/>
        </w:rPr>
        <w:t>@Qualifier</w:t>
      </w:r>
      <w:r w:rsidRPr="004002C8">
        <w:rPr>
          <w:rFonts w:ascii="Consolas" w:eastAsia="宋体" w:hAnsi="Consolas" w:cs="Consolas"/>
          <w:color w:val="000000"/>
          <w:kern w:val="0"/>
          <w:sz w:val="18"/>
          <w:szCs w:val="18"/>
        </w:rPr>
        <w:t>(</w:t>
      </w:r>
      <w:r w:rsidRPr="004002C8">
        <w:rPr>
          <w:rFonts w:ascii="Consolas" w:eastAsia="宋体" w:hAnsi="Consolas" w:cs="Consolas"/>
          <w:color w:val="0000FF"/>
          <w:kern w:val="0"/>
          <w:sz w:val="18"/>
        </w:rPr>
        <w:t>"baseDao"</w:t>
      </w:r>
      <w:r w:rsidRPr="004002C8">
        <w:rPr>
          <w:rFonts w:ascii="Consolas" w:eastAsia="宋体" w:hAnsi="Consolas" w:cs="Consolas"/>
          <w:color w:val="000000"/>
          <w:kern w:val="0"/>
          <w:sz w:val="18"/>
          <w:szCs w:val="18"/>
        </w:rPr>
        <w:t>)     </w:t>
      </w:r>
    </w:p>
    <w:p w:rsidR="004002C8" w:rsidRPr="004002C8" w:rsidRDefault="004002C8" w:rsidP="004002C8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4002C8">
        <w:rPr>
          <w:rFonts w:ascii="Consolas" w:eastAsia="宋体" w:hAnsi="Consolas" w:cs="Consolas"/>
          <w:b/>
          <w:bCs/>
          <w:color w:val="7F0055"/>
          <w:kern w:val="0"/>
          <w:sz w:val="18"/>
        </w:rPr>
        <w:t>private</w:t>
      </w:r>
      <w:r w:rsidRPr="004002C8">
        <w:rPr>
          <w:rFonts w:ascii="Consolas" w:eastAsia="宋体" w:hAnsi="Consolas" w:cs="Consolas"/>
          <w:color w:val="000000"/>
          <w:kern w:val="0"/>
          <w:sz w:val="18"/>
          <w:szCs w:val="18"/>
        </w:rPr>
        <w:t> BaseDao baseDao;    </w:t>
      </w:r>
    </w:p>
    <w:p w:rsidR="004002C8" w:rsidRPr="004002C8" w:rsidRDefault="004002C8" w:rsidP="004002C8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4002C8">
        <w:rPr>
          <w:rFonts w:ascii="Helvetica" w:eastAsia="宋体" w:hAnsi="Helvetica" w:cs="Helvetica"/>
          <w:color w:val="000000"/>
          <w:kern w:val="0"/>
          <w:szCs w:val="21"/>
        </w:rPr>
        <w:t> 3</w:t>
      </w:r>
      <w:r w:rsidRPr="004002C8">
        <w:rPr>
          <w:rFonts w:ascii="Helvetica" w:eastAsia="宋体" w:hAnsi="Helvetica" w:cs="Helvetica"/>
          <w:color w:val="000000"/>
          <w:kern w:val="0"/>
          <w:szCs w:val="21"/>
        </w:rPr>
        <w:t>、</w:t>
      </w:r>
      <w:r w:rsidRPr="004002C8">
        <w:rPr>
          <w:rFonts w:ascii="Helvetica" w:eastAsia="宋体" w:hAnsi="Helvetica" w:cs="Helvetica"/>
          <w:color w:val="000000"/>
          <w:kern w:val="0"/>
          <w:szCs w:val="21"/>
        </w:rPr>
        <w:t>@Resource</w:t>
      </w:r>
      <w:r w:rsidRPr="004002C8">
        <w:rPr>
          <w:rFonts w:ascii="Helvetica" w:eastAsia="宋体" w:hAnsi="Helvetica" w:cs="Helvetica"/>
          <w:color w:val="000000"/>
          <w:kern w:val="0"/>
          <w:szCs w:val="21"/>
        </w:rPr>
        <w:t>（这个注解属于</w:t>
      </w:r>
      <w:r w:rsidRPr="004002C8">
        <w:rPr>
          <w:rFonts w:ascii="Helvetica" w:eastAsia="宋体" w:hAnsi="Helvetica" w:cs="Helvetica"/>
          <w:color w:val="000000"/>
          <w:kern w:val="0"/>
          <w:szCs w:val="21"/>
        </w:rPr>
        <w:t>J2EE</w:t>
      </w:r>
      <w:r w:rsidRPr="004002C8">
        <w:rPr>
          <w:rFonts w:ascii="Helvetica" w:eastAsia="宋体" w:hAnsi="Helvetica" w:cs="Helvetica"/>
          <w:color w:val="000000"/>
          <w:kern w:val="0"/>
          <w:szCs w:val="21"/>
        </w:rPr>
        <w:t>的），默认安照名称进行装配，名称可以通过</w:t>
      </w:r>
      <w:r w:rsidRPr="004002C8">
        <w:rPr>
          <w:rFonts w:ascii="Helvetica" w:eastAsia="宋体" w:hAnsi="Helvetica" w:cs="Helvetica"/>
          <w:color w:val="000000"/>
          <w:kern w:val="0"/>
          <w:szCs w:val="21"/>
        </w:rPr>
        <w:t>name</w:t>
      </w:r>
      <w:r w:rsidRPr="004002C8">
        <w:rPr>
          <w:rFonts w:ascii="Helvetica" w:eastAsia="宋体" w:hAnsi="Helvetica" w:cs="Helvetica"/>
          <w:color w:val="000000"/>
          <w:kern w:val="0"/>
          <w:szCs w:val="21"/>
        </w:rPr>
        <w:t>属性进行指定，</w:t>
      </w:r>
      <w:r w:rsidRPr="004002C8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4002C8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4002C8">
        <w:rPr>
          <w:rFonts w:ascii="Helvetica" w:eastAsia="宋体" w:hAnsi="Helvetica" w:cs="Helvetica"/>
          <w:color w:val="000000"/>
          <w:kern w:val="0"/>
          <w:szCs w:val="21"/>
        </w:rPr>
        <w:t>如果没有指定</w:t>
      </w:r>
      <w:r w:rsidRPr="004002C8">
        <w:rPr>
          <w:rFonts w:ascii="Helvetica" w:eastAsia="宋体" w:hAnsi="Helvetica" w:cs="Helvetica"/>
          <w:color w:val="000000"/>
          <w:kern w:val="0"/>
          <w:szCs w:val="21"/>
        </w:rPr>
        <w:t>name</w:t>
      </w:r>
      <w:r w:rsidRPr="004002C8">
        <w:rPr>
          <w:rFonts w:ascii="Helvetica" w:eastAsia="宋体" w:hAnsi="Helvetica" w:cs="Helvetica"/>
          <w:color w:val="000000"/>
          <w:kern w:val="0"/>
          <w:szCs w:val="21"/>
        </w:rPr>
        <w:t>属性，当注解写在字段上时，默认取字段名进行按照名称查找，如果注解写在</w:t>
      </w:r>
      <w:r w:rsidRPr="004002C8">
        <w:rPr>
          <w:rFonts w:ascii="Helvetica" w:eastAsia="宋体" w:hAnsi="Helvetica" w:cs="Helvetica"/>
          <w:color w:val="000000"/>
          <w:kern w:val="0"/>
          <w:szCs w:val="21"/>
        </w:rPr>
        <w:t>setter</w:t>
      </w:r>
      <w:r w:rsidRPr="004002C8">
        <w:rPr>
          <w:rFonts w:ascii="Helvetica" w:eastAsia="宋体" w:hAnsi="Helvetica" w:cs="Helvetica"/>
          <w:color w:val="000000"/>
          <w:kern w:val="0"/>
          <w:szCs w:val="21"/>
        </w:rPr>
        <w:t>方法上默认取属性名进行装配。</w:t>
      </w:r>
      <w:r w:rsidRPr="004002C8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4002C8">
        <w:rPr>
          <w:rFonts w:ascii="Helvetica" w:eastAsia="宋体" w:hAnsi="Helvetica" w:cs="Helvetica"/>
          <w:color w:val="000000"/>
          <w:kern w:val="0"/>
          <w:szCs w:val="21"/>
        </w:rPr>
        <w:t>当找不到与名称匹配的</w:t>
      </w:r>
      <w:r w:rsidRPr="004002C8">
        <w:rPr>
          <w:rFonts w:ascii="Helvetica" w:eastAsia="宋体" w:hAnsi="Helvetica" w:cs="Helvetica"/>
          <w:color w:val="000000"/>
          <w:kern w:val="0"/>
          <w:szCs w:val="21"/>
        </w:rPr>
        <w:t>bean</w:t>
      </w:r>
      <w:r w:rsidRPr="004002C8">
        <w:rPr>
          <w:rFonts w:ascii="Helvetica" w:eastAsia="宋体" w:hAnsi="Helvetica" w:cs="Helvetica"/>
          <w:color w:val="000000"/>
          <w:kern w:val="0"/>
          <w:szCs w:val="21"/>
        </w:rPr>
        <w:t>时才按照类型进行装配。但是需要注意的是，如果</w:t>
      </w:r>
      <w:r w:rsidRPr="004002C8">
        <w:rPr>
          <w:rFonts w:ascii="Helvetica" w:eastAsia="宋体" w:hAnsi="Helvetica" w:cs="Helvetica"/>
          <w:color w:val="000000"/>
          <w:kern w:val="0"/>
          <w:szCs w:val="21"/>
        </w:rPr>
        <w:t>name</w:t>
      </w:r>
      <w:r w:rsidRPr="004002C8">
        <w:rPr>
          <w:rFonts w:ascii="Helvetica" w:eastAsia="宋体" w:hAnsi="Helvetica" w:cs="Helvetica"/>
          <w:color w:val="000000"/>
          <w:kern w:val="0"/>
          <w:szCs w:val="21"/>
        </w:rPr>
        <w:t>属性一旦指定，就只会按照名称进行装配。</w:t>
      </w:r>
    </w:p>
    <w:p w:rsidR="004002C8" w:rsidRPr="004002C8" w:rsidRDefault="004002C8" w:rsidP="004002C8">
      <w:pPr>
        <w:widowControl/>
        <w:shd w:val="clear" w:color="auto" w:fill="FFFFFF"/>
        <w:wordWrap w:val="0"/>
        <w:jc w:val="left"/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</w:pPr>
      <w:r w:rsidRPr="004002C8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Java</w:t>
      </w:r>
      <w:r w:rsidRPr="004002C8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代码</w:t>
      </w:r>
      <w:r w:rsidRPr="004002C8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  </w:t>
      </w:r>
      <w:r>
        <w:rPr>
          <w:rFonts w:ascii="Consolas" w:eastAsia="宋体" w:hAnsi="Consolas" w:cs="Consolas"/>
          <w:b/>
          <w:bCs/>
          <w:noProof/>
          <w:color w:val="108AC6"/>
          <w:kern w:val="0"/>
          <w:sz w:val="18"/>
          <w:szCs w:val="18"/>
        </w:rPr>
        <w:drawing>
          <wp:inline distT="0" distB="0" distL="0" distR="0">
            <wp:extent cx="142875" cy="133350"/>
            <wp:effectExtent l="19050" t="0" r="9525" b="0"/>
            <wp:docPr id="2" name="图片 2" descr="收藏代码">
              <a:hlinkClick xmlns:a="http://schemas.openxmlformats.org/drawingml/2006/main" r:id="rId7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收藏代码">
                      <a:hlinkClick r:id="rId7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02C8" w:rsidRPr="004002C8" w:rsidRDefault="004002C8" w:rsidP="004002C8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4002C8">
        <w:rPr>
          <w:rFonts w:ascii="Consolas" w:eastAsia="宋体" w:hAnsi="Consolas" w:cs="Consolas"/>
          <w:color w:val="646464"/>
          <w:kern w:val="0"/>
          <w:sz w:val="18"/>
        </w:rPr>
        <w:t>@Resource</w:t>
      </w:r>
      <w:r w:rsidRPr="004002C8">
        <w:rPr>
          <w:rFonts w:ascii="Consolas" w:eastAsia="宋体" w:hAnsi="Consolas" w:cs="Consolas"/>
          <w:color w:val="000000"/>
          <w:kern w:val="0"/>
          <w:sz w:val="18"/>
          <w:szCs w:val="18"/>
        </w:rPr>
        <w:t>(name=</w:t>
      </w:r>
      <w:r w:rsidRPr="004002C8">
        <w:rPr>
          <w:rFonts w:ascii="Consolas" w:eastAsia="宋体" w:hAnsi="Consolas" w:cs="Consolas"/>
          <w:color w:val="0000FF"/>
          <w:kern w:val="0"/>
          <w:sz w:val="18"/>
        </w:rPr>
        <w:t>"baseDao"</w:t>
      </w:r>
      <w:r w:rsidRPr="004002C8">
        <w:rPr>
          <w:rFonts w:ascii="Consolas" w:eastAsia="宋体" w:hAnsi="Consolas" w:cs="Consolas"/>
          <w:color w:val="000000"/>
          <w:kern w:val="0"/>
          <w:sz w:val="18"/>
          <w:szCs w:val="18"/>
        </w:rPr>
        <w:t>)     </w:t>
      </w:r>
    </w:p>
    <w:p w:rsidR="004002C8" w:rsidRPr="004002C8" w:rsidRDefault="004002C8" w:rsidP="004002C8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4002C8">
        <w:rPr>
          <w:rFonts w:ascii="Consolas" w:eastAsia="宋体" w:hAnsi="Consolas" w:cs="Consolas"/>
          <w:b/>
          <w:bCs/>
          <w:color w:val="7F0055"/>
          <w:kern w:val="0"/>
          <w:sz w:val="18"/>
        </w:rPr>
        <w:t>private</w:t>
      </w:r>
      <w:r w:rsidRPr="004002C8">
        <w:rPr>
          <w:rFonts w:ascii="Consolas" w:eastAsia="宋体" w:hAnsi="Consolas" w:cs="Consolas"/>
          <w:color w:val="000000"/>
          <w:kern w:val="0"/>
          <w:sz w:val="18"/>
          <w:szCs w:val="18"/>
        </w:rPr>
        <w:t> BaseDao baseDao;    </w:t>
      </w:r>
    </w:p>
    <w:p w:rsidR="004002C8" w:rsidRPr="004002C8" w:rsidRDefault="004002C8" w:rsidP="004002C8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4002C8">
        <w:rPr>
          <w:rFonts w:ascii="Helvetica" w:eastAsia="宋体" w:hAnsi="Helvetica" w:cs="Helvetica"/>
          <w:color w:val="000000"/>
          <w:kern w:val="0"/>
          <w:szCs w:val="21"/>
        </w:rPr>
        <w:lastRenderedPageBreak/>
        <w:t> </w:t>
      </w:r>
      <w:r w:rsidRPr="004002C8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4002C8">
        <w:rPr>
          <w:rFonts w:ascii="Helvetica" w:eastAsia="宋体" w:hAnsi="Helvetica" w:cs="Helvetica"/>
          <w:color w:val="000000"/>
          <w:kern w:val="0"/>
          <w:szCs w:val="21"/>
        </w:rPr>
        <w:t>我喜欢用</w:t>
      </w:r>
      <w:r w:rsidRPr="004002C8">
        <w:rPr>
          <w:rFonts w:ascii="Helvetica" w:eastAsia="宋体" w:hAnsi="Helvetica" w:cs="Helvetica"/>
          <w:color w:val="000000"/>
          <w:kern w:val="0"/>
          <w:szCs w:val="21"/>
        </w:rPr>
        <w:t xml:space="preserve"> @Resource</w:t>
      </w:r>
      <w:r w:rsidRPr="004002C8">
        <w:rPr>
          <w:rFonts w:ascii="Helvetica" w:eastAsia="宋体" w:hAnsi="Helvetica" w:cs="Helvetica"/>
          <w:color w:val="000000"/>
          <w:kern w:val="0"/>
          <w:szCs w:val="21"/>
        </w:rPr>
        <w:t>注解在字段上，且这个注解是属于</w:t>
      </w:r>
      <w:r w:rsidRPr="004002C8">
        <w:rPr>
          <w:rFonts w:ascii="Helvetica" w:eastAsia="宋体" w:hAnsi="Helvetica" w:cs="Helvetica"/>
          <w:color w:val="000000"/>
          <w:kern w:val="0"/>
          <w:szCs w:val="21"/>
        </w:rPr>
        <w:t>J2EE</w:t>
      </w:r>
      <w:r w:rsidRPr="004002C8">
        <w:rPr>
          <w:rFonts w:ascii="Helvetica" w:eastAsia="宋体" w:hAnsi="Helvetica" w:cs="Helvetica"/>
          <w:color w:val="000000"/>
          <w:kern w:val="0"/>
          <w:szCs w:val="21"/>
        </w:rPr>
        <w:t>的，减少了与</w:t>
      </w:r>
      <w:r w:rsidRPr="004002C8">
        <w:rPr>
          <w:rFonts w:ascii="Helvetica" w:eastAsia="宋体" w:hAnsi="Helvetica" w:cs="Helvetica"/>
          <w:color w:val="000000"/>
          <w:kern w:val="0"/>
          <w:szCs w:val="21"/>
        </w:rPr>
        <w:t>spring</w:t>
      </w:r>
      <w:r w:rsidRPr="004002C8">
        <w:rPr>
          <w:rFonts w:ascii="Helvetica" w:eastAsia="宋体" w:hAnsi="Helvetica" w:cs="Helvetica"/>
          <w:color w:val="000000"/>
          <w:kern w:val="0"/>
          <w:szCs w:val="21"/>
        </w:rPr>
        <w:t>的耦合。最重要的这样代码看起就比较优雅。</w:t>
      </w:r>
    </w:p>
    <w:p w:rsidR="00235795" w:rsidRDefault="00235795">
      <w:pPr>
        <w:rPr>
          <w:rFonts w:hint="eastAsia"/>
        </w:rPr>
      </w:pPr>
    </w:p>
    <w:p w:rsidR="00E54A54" w:rsidRDefault="00E54A54">
      <w:pPr>
        <w:rPr>
          <w:rFonts w:hint="eastAsia"/>
        </w:rPr>
      </w:pPr>
    </w:p>
    <w:p w:rsidR="00002344" w:rsidRDefault="00002344">
      <w:pPr>
        <w:rPr>
          <w:rFonts w:hint="eastAsia"/>
        </w:rPr>
      </w:pPr>
    </w:p>
    <w:p w:rsidR="00002344" w:rsidRDefault="00002344">
      <w:pPr>
        <w:rPr>
          <w:rFonts w:hint="eastAsia"/>
        </w:rPr>
      </w:pPr>
    </w:p>
    <w:p w:rsidR="00E54A54" w:rsidRDefault="00611FF7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3714750" cy="1381125"/>
            <wp:effectExtent l="19050" t="0" r="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0" cy="1381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2344" w:rsidRDefault="00002344">
      <w:pPr>
        <w:rPr>
          <w:rFonts w:hint="eastAsia"/>
        </w:rPr>
      </w:pPr>
    </w:p>
    <w:p w:rsidR="00002344" w:rsidRDefault="00002344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619500" cy="2905125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2905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2344" w:rsidRDefault="00002344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2925461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254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2344" w:rsidRDefault="00002344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767278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672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1AA3" w:rsidRDefault="00721AA3">
      <w:pPr>
        <w:rPr>
          <w:rFonts w:hint="eastAsia"/>
        </w:rPr>
      </w:pPr>
    </w:p>
    <w:p w:rsidR="00B41687" w:rsidRDefault="00B41687">
      <w:pPr>
        <w:rPr>
          <w:rFonts w:hint="eastAsia"/>
        </w:rPr>
      </w:pPr>
      <w:r>
        <w:rPr>
          <w:rFonts w:hint="eastAsia"/>
        </w:rPr>
        <w:t>HttpMessageConverter</w:t>
      </w:r>
      <w:r>
        <w:rPr>
          <w:rFonts w:hint="eastAsia"/>
        </w:rPr>
        <w:t>的</w:t>
      </w:r>
    </w:p>
    <w:p w:rsidR="001B5B36" w:rsidRDefault="001B5B36">
      <w:pPr>
        <w:rPr>
          <w:rFonts w:hint="eastAsia"/>
        </w:rPr>
      </w:pPr>
      <w:r>
        <w:rPr>
          <w:rFonts w:hint="eastAsia"/>
        </w:rPr>
        <w:t>基本</w:t>
      </w:r>
      <w:r w:rsidR="00B41687">
        <w:rPr>
          <w:rFonts w:hint="eastAsia"/>
        </w:rPr>
        <w:t>抽象实现类</w:t>
      </w:r>
    </w:p>
    <w:p w:rsidR="00A164F8" w:rsidRPr="00A164F8" w:rsidRDefault="00A164F8" w:rsidP="00A164F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30"/>
          <w:szCs w:val="30"/>
        </w:rPr>
      </w:pPr>
      <w:r w:rsidRPr="00A164F8">
        <w:rPr>
          <w:rFonts w:ascii="宋体" w:eastAsia="宋体" w:hAnsi="宋体" w:cs="宋体" w:hint="eastAsia"/>
          <w:color w:val="A9B7C6"/>
          <w:kern w:val="0"/>
          <w:sz w:val="30"/>
          <w:szCs w:val="30"/>
          <w:shd w:val="clear" w:color="auto" w:fill="344134"/>
        </w:rPr>
        <w:t>AbstractHttpMessageConverter</w:t>
      </w:r>
    </w:p>
    <w:p w:rsidR="00B41687" w:rsidRDefault="00A164F8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60874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08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4EBB" w:rsidRDefault="00E54EBB">
      <w:pPr>
        <w:rPr>
          <w:rFonts w:hint="eastAsia"/>
        </w:rPr>
      </w:pPr>
      <w:r>
        <w:rPr>
          <w:rFonts w:hint="eastAsia"/>
        </w:rPr>
        <w:t>其内部有一个</w:t>
      </w:r>
      <w:r>
        <w:rPr>
          <w:rFonts w:hint="eastAsia"/>
        </w:rPr>
        <w:t>list</w:t>
      </w:r>
      <w:r>
        <w:rPr>
          <w:rFonts w:hint="eastAsia"/>
        </w:rPr>
        <w:t>存放支持的</w:t>
      </w:r>
      <w:r>
        <w:rPr>
          <w:rFonts w:hint="eastAsia"/>
        </w:rPr>
        <w:t>MIME</w:t>
      </w:r>
    </w:p>
    <w:p w:rsidR="00E54EBB" w:rsidRDefault="00E54EBB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791075" cy="1343025"/>
            <wp:effectExtent l="19050" t="0" r="952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1343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子类只</w:t>
      </w:r>
      <w:r>
        <w:rPr>
          <w:rFonts w:hint="eastAsia"/>
        </w:rPr>
        <w:lastRenderedPageBreak/>
        <w:t>需要实现这</w:t>
      </w:r>
      <w:r>
        <w:rPr>
          <w:rFonts w:hint="eastAsia"/>
        </w:rPr>
        <w:t>3</w:t>
      </w:r>
      <w:r>
        <w:rPr>
          <w:rFonts w:hint="eastAsia"/>
        </w:rPr>
        <w:t>个方法</w:t>
      </w:r>
    </w:p>
    <w:p w:rsidR="007B54A3" w:rsidRPr="00E54A54" w:rsidRDefault="007B54A3"/>
    <w:sectPr w:rsidR="007B54A3" w:rsidRPr="00E54A54" w:rsidSect="003E53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A0959" w:rsidRDefault="000A0959" w:rsidP="007540E0">
      <w:r>
        <w:separator/>
      </w:r>
    </w:p>
  </w:endnote>
  <w:endnote w:type="continuationSeparator" w:id="1">
    <w:p w:rsidR="000A0959" w:rsidRDefault="000A0959" w:rsidP="007540E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A0959" w:rsidRDefault="000A0959" w:rsidP="007540E0">
      <w:r>
        <w:separator/>
      </w:r>
    </w:p>
  </w:footnote>
  <w:footnote w:type="continuationSeparator" w:id="1">
    <w:p w:rsidR="000A0959" w:rsidRDefault="000A0959" w:rsidP="007540E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6E0E4F"/>
    <w:multiLevelType w:val="multilevel"/>
    <w:tmpl w:val="5DEA3E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0275C2E"/>
    <w:multiLevelType w:val="multilevel"/>
    <w:tmpl w:val="4BDA73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540E0"/>
    <w:rsid w:val="00002344"/>
    <w:rsid w:val="000023B5"/>
    <w:rsid w:val="0000240D"/>
    <w:rsid w:val="00010C7B"/>
    <w:rsid w:val="000330B8"/>
    <w:rsid w:val="00037FD1"/>
    <w:rsid w:val="00057656"/>
    <w:rsid w:val="0006680C"/>
    <w:rsid w:val="00073AEF"/>
    <w:rsid w:val="00086A9D"/>
    <w:rsid w:val="000A0959"/>
    <w:rsid w:val="000D5767"/>
    <w:rsid w:val="00142885"/>
    <w:rsid w:val="00172A1F"/>
    <w:rsid w:val="0017718E"/>
    <w:rsid w:val="001A168E"/>
    <w:rsid w:val="001B0F45"/>
    <w:rsid w:val="001B5B36"/>
    <w:rsid w:val="001F486E"/>
    <w:rsid w:val="00235795"/>
    <w:rsid w:val="002424C5"/>
    <w:rsid w:val="002473AF"/>
    <w:rsid w:val="00254D62"/>
    <w:rsid w:val="00257FF2"/>
    <w:rsid w:val="00277C00"/>
    <w:rsid w:val="0028040B"/>
    <w:rsid w:val="002A3F6E"/>
    <w:rsid w:val="00320813"/>
    <w:rsid w:val="00326B68"/>
    <w:rsid w:val="00345017"/>
    <w:rsid w:val="00350D52"/>
    <w:rsid w:val="0038527D"/>
    <w:rsid w:val="00386D27"/>
    <w:rsid w:val="003A50E3"/>
    <w:rsid w:val="003B4C4E"/>
    <w:rsid w:val="003E53F5"/>
    <w:rsid w:val="004002C8"/>
    <w:rsid w:val="00402D92"/>
    <w:rsid w:val="004038AC"/>
    <w:rsid w:val="00410909"/>
    <w:rsid w:val="0056249E"/>
    <w:rsid w:val="0057334C"/>
    <w:rsid w:val="00575F84"/>
    <w:rsid w:val="0058566F"/>
    <w:rsid w:val="005C5DC3"/>
    <w:rsid w:val="00611FF7"/>
    <w:rsid w:val="006545E4"/>
    <w:rsid w:val="0065755A"/>
    <w:rsid w:val="0069569E"/>
    <w:rsid w:val="00716641"/>
    <w:rsid w:val="00721AA3"/>
    <w:rsid w:val="00731A81"/>
    <w:rsid w:val="007540E0"/>
    <w:rsid w:val="00754A48"/>
    <w:rsid w:val="007734AA"/>
    <w:rsid w:val="00790BA7"/>
    <w:rsid w:val="007B54A3"/>
    <w:rsid w:val="007D627E"/>
    <w:rsid w:val="00825236"/>
    <w:rsid w:val="00852A36"/>
    <w:rsid w:val="00880707"/>
    <w:rsid w:val="00911D50"/>
    <w:rsid w:val="00915C04"/>
    <w:rsid w:val="00931B1C"/>
    <w:rsid w:val="00977B1C"/>
    <w:rsid w:val="009834B6"/>
    <w:rsid w:val="00993910"/>
    <w:rsid w:val="00996FA7"/>
    <w:rsid w:val="009B4B36"/>
    <w:rsid w:val="00A164F8"/>
    <w:rsid w:val="00A21A6A"/>
    <w:rsid w:val="00A41E2D"/>
    <w:rsid w:val="00A93F38"/>
    <w:rsid w:val="00AB3F8D"/>
    <w:rsid w:val="00AC495F"/>
    <w:rsid w:val="00AC7270"/>
    <w:rsid w:val="00B033EA"/>
    <w:rsid w:val="00B11E21"/>
    <w:rsid w:val="00B13660"/>
    <w:rsid w:val="00B22F97"/>
    <w:rsid w:val="00B2428B"/>
    <w:rsid w:val="00B41687"/>
    <w:rsid w:val="00B7230B"/>
    <w:rsid w:val="00BB0101"/>
    <w:rsid w:val="00BE4439"/>
    <w:rsid w:val="00C326EA"/>
    <w:rsid w:val="00C44D7C"/>
    <w:rsid w:val="00CC04C1"/>
    <w:rsid w:val="00D50ECB"/>
    <w:rsid w:val="00DA2709"/>
    <w:rsid w:val="00DC3695"/>
    <w:rsid w:val="00DC4FAC"/>
    <w:rsid w:val="00DD5BCD"/>
    <w:rsid w:val="00E02D83"/>
    <w:rsid w:val="00E12A4F"/>
    <w:rsid w:val="00E23FBD"/>
    <w:rsid w:val="00E2501C"/>
    <w:rsid w:val="00E27D1F"/>
    <w:rsid w:val="00E32541"/>
    <w:rsid w:val="00E54A54"/>
    <w:rsid w:val="00E54EBB"/>
    <w:rsid w:val="00E8265A"/>
    <w:rsid w:val="00EC296B"/>
    <w:rsid w:val="00EC6552"/>
    <w:rsid w:val="00ED068B"/>
    <w:rsid w:val="00EE3A02"/>
    <w:rsid w:val="00F8695E"/>
    <w:rsid w:val="00FA2294"/>
    <w:rsid w:val="00FB6FAB"/>
    <w:rsid w:val="00FC7A0F"/>
    <w:rsid w:val="00FD3231"/>
    <w:rsid w:val="00FF21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53F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540E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540E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540E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540E0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4002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4002C8"/>
  </w:style>
  <w:style w:type="character" w:customStyle="1" w:styleId="annotation">
    <w:name w:val="annotation"/>
    <w:basedOn w:val="a0"/>
    <w:rsid w:val="004002C8"/>
  </w:style>
  <w:style w:type="character" w:customStyle="1" w:styleId="string">
    <w:name w:val="string"/>
    <w:basedOn w:val="a0"/>
    <w:rsid w:val="004002C8"/>
  </w:style>
  <w:style w:type="character" w:customStyle="1" w:styleId="keyword">
    <w:name w:val="keyword"/>
    <w:basedOn w:val="a0"/>
    <w:rsid w:val="004002C8"/>
  </w:style>
  <w:style w:type="paragraph" w:styleId="a6">
    <w:name w:val="Balloon Text"/>
    <w:basedOn w:val="a"/>
    <w:link w:val="Char1"/>
    <w:uiPriority w:val="99"/>
    <w:semiHidden/>
    <w:unhideWhenUsed/>
    <w:rsid w:val="004002C8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4002C8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A164F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164F8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360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63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195942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43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810043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56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93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javascript:void()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4</Pages>
  <Words>276</Words>
  <Characters>1576</Characters>
  <Application>Microsoft Office Word</Application>
  <DocSecurity>0</DocSecurity>
  <Lines>13</Lines>
  <Paragraphs>3</Paragraphs>
  <ScaleCrop>false</ScaleCrop>
  <Company/>
  <LinksUpToDate>false</LinksUpToDate>
  <CharactersWithSpaces>1849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Jiangli</cp:lastModifiedBy>
  <cp:revision>115</cp:revision>
  <dcterms:created xsi:type="dcterms:W3CDTF">2016-08-30T02:24:00Z</dcterms:created>
  <dcterms:modified xsi:type="dcterms:W3CDTF">2016-11-18T07:01:00Z</dcterms:modified>
</cp:coreProperties>
</file>