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EF" w:rsidRPr="00F447EF" w:rsidRDefault="00F447EF" w:rsidP="00F447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&lt;%@</w:t>
      </w:r>
      <w:r w:rsidRPr="00F447EF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taglib </w:t>
      </w:r>
      <w:r w:rsidRPr="00F447EF">
        <w:rPr>
          <w:rFonts w:ascii="宋体" w:eastAsia="宋体" w:hAnsi="宋体" w:cs="宋体" w:hint="eastAsia"/>
          <w:b/>
          <w:bCs/>
          <w:color w:val="0000FF"/>
          <w:kern w:val="0"/>
          <w:sz w:val="30"/>
          <w:szCs w:val="30"/>
        </w:rPr>
        <w:t>prefix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="</w:t>
      </w:r>
      <w:r w:rsidRPr="00F447EF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c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" </w:t>
      </w:r>
      <w:r w:rsidRPr="00F447EF">
        <w:rPr>
          <w:rFonts w:ascii="宋体" w:eastAsia="宋体" w:hAnsi="宋体" w:cs="宋体" w:hint="eastAsia"/>
          <w:b/>
          <w:bCs/>
          <w:color w:val="0000FF"/>
          <w:kern w:val="0"/>
          <w:sz w:val="30"/>
          <w:szCs w:val="30"/>
        </w:rPr>
        <w:t>uri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="</w:t>
      </w:r>
      <w:r w:rsidRPr="00F447EF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http://java.sun.com/jsp/jstl/core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" %&gt;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</w:p>
    <w:p w:rsidR="002754A6" w:rsidRDefault="002754A6"/>
    <w:p w:rsidR="002372C0" w:rsidRDefault="002372C0"/>
    <w:p w:rsidR="002372C0" w:rsidRDefault="002372C0">
      <w:r>
        <w:rPr>
          <w:noProof/>
        </w:rPr>
        <w:drawing>
          <wp:inline distT="0" distB="0" distL="0" distR="0">
            <wp:extent cx="4286250" cy="2371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C0" w:rsidRDefault="002372C0"/>
    <w:p w:rsidR="00A83D1F" w:rsidRDefault="00A83D1F">
      <w:r>
        <w:rPr>
          <w:rFonts w:hint="eastAsia"/>
          <w:noProof/>
        </w:rPr>
        <w:drawing>
          <wp:inline distT="0" distB="0" distL="0" distR="0">
            <wp:extent cx="4886325" cy="3295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1F" w:rsidRDefault="00A83D1F">
      <w:r>
        <w:rPr>
          <w:rFonts w:hint="eastAsia"/>
          <w:noProof/>
        </w:rPr>
        <w:lastRenderedPageBreak/>
        <w:drawing>
          <wp:inline distT="0" distB="0" distL="0" distR="0">
            <wp:extent cx="4686300" cy="2066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1F" w:rsidRDefault="00A83D1F"/>
    <w:p w:rsidR="00A83D1F" w:rsidRDefault="00A83D1F"/>
    <w:p w:rsidR="00A83D1F" w:rsidRDefault="00A83D1F"/>
    <w:p w:rsidR="00B81089" w:rsidRDefault="00B81089" w:rsidP="00B8108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fn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http://java.sun.com/jsp/jstl/functions</w:t>
      </w:r>
      <w:r>
        <w:rPr>
          <w:rFonts w:hint="eastAsia"/>
          <w:color w:val="A9B7C6"/>
          <w:sz w:val="30"/>
          <w:szCs w:val="30"/>
        </w:rPr>
        <w:t>" %&gt;</w:t>
      </w:r>
    </w:p>
    <w:p w:rsidR="00B81089" w:rsidRDefault="006D4E73">
      <w:r>
        <w:rPr>
          <w:rFonts w:hint="eastAsia"/>
          <w:noProof/>
        </w:rPr>
        <w:drawing>
          <wp:inline distT="0" distB="0" distL="0" distR="0">
            <wp:extent cx="3295650" cy="962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733744">
      <w:r>
        <w:rPr>
          <w:rFonts w:hint="eastAsia"/>
          <w:noProof/>
        </w:rPr>
        <w:drawing>
          <wp:inline distT="0" distB="0" distL="0" distR="0">
            <wp:extent cx="5274310" cy="34004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4" w:rsidRDefault="004D35D1">
      <w:r>
        <w:rPr>
          <w:rFonts w:hint="eastAsia"/>
          <w:noProof/>
        </w:rPr>
        <w:lastRenderedPageBreak/>
        <w:drawing>
          <wp:inline distT="0" distB="0" distL="0" distR="0">
            <wp:extent cx="4800600" cy="2524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4" w:rsidRDefault="00733744"/>
    <w:p w:rsidR="00733744" w:rsidRDefault="00733744"/>
    <w:p w:rsidR="00733744" w:rsidRDefault="00733744"/>
    <w:p w:rsidR="005A5B5B" w:rsidRPr="005A5B5B" w:rsidRDefault="005A5B5B" w:rsidP="005A5B5B">
      <w:pPr>
        <w:pStyle w:val="HTML"/>
        <w:wordWrap w:val="0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FFF00"/>
        </w:rPr>
        <w:t>使用fmt 对时间进行格式化的时候需要引入如下</w:t>
      </w:r>
    </w:p>
    <w:p w:rsidR="003D5D8B" w:rsidRDefault="003D5D8B" w:rsidP="003D5D8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fmt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http://java.sun.com/jsp/jstl/fmt</w:t>
      </w:r>
      <w:r>
        <w:rPr>
          <w:rFonts w:hint="eastAsia"/>
          <w:color w:val="A9B7C6"/>
          <w:sz w:val="30"/>
          <w:szCs w:val="30"/>
        </w:rPr>
        <w:t>" %&gt;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&lt;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  <w:szCs w:val="18"/>
        </w:rPr>
        <w:t>input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type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"text"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class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"easyui-my97"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id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"replyTime"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value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"&lt;fmt:formatDate value="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${rb.replyTime}"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pattern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"yyyy-MM-dd"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/&gt;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name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"replyTime"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data-options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"disabled:false,startDate:'%y-%M-%d',dateFmt:'yyyy-MM-dd'"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&gt;</w:t>
      </w:r>
    </w:p>
    <w:p w:rsidR="006D4E73" w:rsidRDefault="004C06BB">
      <w:r>
        <w:rPr>
          <w:rFonts w:hint="eastAsia"/>
          <w:noProof/>
        </w:rPr>
        <w:lastRenderedPageBreak/>
        <w:drawing>
          <wp:inline distT="0" distB="0" distL="0" distR="0">
            <wp:extent cx="5219700" cy="34575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8156EC">
      <w:r>
        <w:rPr>
          <w:rFonts w:hint="eastAsia"/>
          <w:noProof/>
        </w:rPr>
        <w:drawing>
          <wp:inline distT="0" distB="0" distL="0" distR="0">
            <wp:extent cx="5114925" cy="16668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4C06BB"/>
    <w:p w:rsidR="004C06BB" w:rsidRDefault="004C06BB"/>
    <w:p w:rsidR="004C06BB" w:rsidRDefault="004C06BB"/>
    <w:p w:rsidR="00E577E2" w:rsidRDefault="00E577E2" w:rsidP="00E577E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spring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http://www.springframework.org/tags</w:t>
      </w:r>
      <w:r>
        <w:rPr>
          <w:rFonts w:hint="eastAsia"/>
          <w:color w:val="A9B7C6"/>
          <w:sz w:val="30"/>
          <w:szCs w:val="30"/>
        </w:rPr>
        <w:t>" %&gt;</w:t>
      </w:r>
    </w:p>
    <w:p w:rsidR="00E577E2" w:rsidRDefault="00E577E2"/>
    <w:p w:rsidR="00AF3C02" w:rsidRDefault="00AF3C02" w:rsidP="00AF3C0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9876AA"/>
          <w:sz w:val="30"/>
          <w:szCs w:val="30"/>
        </w:rPr>
        <w:t>spring</w:t>
      </w:r>
      <w:r>
        <w:rPr>
          <w:rFonts w:hint="eastAsia"/>
          <w:b/>
          <w:bCs/>
          <w:color w:val="CC7832"/>
          <w:sz w:val="30"/>
          <w:szCs w:val="30"/>
        </w:rPr>
        <w:t xml:space="preserve">:message </w:t>
      </w:r>
      <w:r>
        <w:rPr>
          <w:rFonts w:hint="eastAsia"/>
          <w:b/>
          <w:bCs/>
          <w:color w:val="0000FF"/>
          <w:sz w:val="30"/>
          <w:szCs w:val="30"/>
        </w:rPr>
        <w:t>code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secondstep_xia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A9B7C6"/>
          <w:sz w:val="30"/>
          <w:szCs w:val="30"/>
        </w:rPr>
        <w:t>/&gt;</w:t>
      </w:r>
    </w:p>
    <w:p w:rsidR="00E577E2" w:rsidRDefault="00AB44DB">
      <w:r>
        <w:rPr>
          <w:rFonts w:hint="eastAsia"/>
          <w:noProof/>
        </w:rPr>
        <w:lastRenderedPageBreak/>
        <w:drawing>
          <wp:inline distT="0" distB="0" distL="0" distR="0">
            <wp:extent cx="5274310" cy="31067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4DB" w:rsidRDefault="00AB44DB">
      <w:r>
        <w:rPr>
          <w:rFonts w:hint="eastAsia"/>
          <w:noProof/>
        </w:rPr>
        <w:drawing>
          <wp:inline distT="0" distB="0" distL="0" distR="0">
            <wp:extent cx="4772025" cy="1352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4A" w:rsidRDefault="002E544A"/>
    <w:p w:rsidR="002E544A" w:rsidRDefault="002E544A"/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ABABA"/>
          <w:sz w:val="30"/>
          <w:szCs w:val="30"/>
        </w:rPr>
        <w:t>xmlns:</w:t>
      </w:r>
      <w:r>
        <w:rPr>
          <w:rFonts w:hint="eastAsia"/>
          <w:color w:val="9876AA"/>
          <w:sz w:val="30"/>
          <w:szCs w:val="30"/>
        </w:rPr>
        <w:t>tx</w:t>
      </w:r>
      <w:r>
        <w:rPr>
          <w:rFonts w:hint="eastAsia"/>
          <w:color w:val="A5C261"/>
          <w:sz w:val="30"/>
          <w:szCs w:val="30"/>
        </w:rPr>
        <w:t>="http://www.springframework.org/schema/tx"</w:t>
      </w:r>
    </w:p>
    <w:p w:rsidR="002E544A" w:rsidRDefault="002E544A"/>
    <w:p w:rsidR="009F586C" w:rsidRDefault="009F586C"/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5C261"/>
          <w:sz w:val="30"/>
          <w:szCs w:val="30"/>
        </w:rPr>
        <w:t xml:space="preserve">http://www.springframework.org/schema/tx </w:t>
      </w:r>
      <w:r>
        <w:rPr>
          <w:rFonts w:hint="eastAsia"/>
          <w:color w:val="A5C261"/>
          <w:sz w:val="30"/>
          <w:szCs w:val="30"/>
        </w:rPr>
        <w:br/>
        <w:t>http://www.springframework.org/schema/tx/spring-tx.xsd</w:t>
      </w:r>
    </w:p>
    <w:p w:rsidR="009F586C" w:rsidRDefault="009F586C"/>
    <w:p w:rsidR="009F586C" w:rsidRDefault="009F586C"/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tx</w:t>
      </w:r>
      <w:r>
        <w:rPr>
          <w:rFonts w:hint="eastAsia"/>
          <w:color w:val="E8BF6A"/>
          <w:sz w:val="30"/>
          <w:szCs w:val="30"/>
        </w:rPr>
        <w:t>:annotation-driven /&gt;</w:t>
      </w:r>
    </w:p>
    <w:p w:rsidR="009F586C" w:rsidRDefault="009F586C"/>
    <w:p w:rsidR="009F586C" w:rsidRDefault="009F586C"/>
    <w:p w:rsidR="00C72A6B" w:rsidRDefault="00384E6B">
      <w:r>
        <w:rPr>
          <w:rFonts w:hint="eastAsia"/>
        </w:rPr>
        <w:t>读取资源文件配置</w:t>
      </w:r>
    </w:p>
    <w:p w:rsidR="00384E6B" w:rsidRDefault="00384E6B" w:rsidP="00384E6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lastRenderedPageBreak/>
        <w:t>&lt;</w:t>
      </w:r>
      <w:r>
        <w:rPr>
          <w:rFonts w:hint="eastAsia"/>
          <w:color w:val="9876AA"/>
          <w:sz w:val="30"/>
          <w:szCs w:val="30"/>
        </w:rPr>
        <w:t>context</w:t>
      </w:r>
      <w:r>
        <w:rPr>
          <w:rFonts w:hint="eastAsia"/>
          <w:color w:val="E8BF6A"/>
          <w:sz w:val="30"/>
          <w:szCs w:val="30"/>
        </w:rPr>
        <w:t xml:space="preserve">:property-placeholder </w:t>
      </w:r>
      <w:r>
        <w:rPr>
          <w:rFonts w:hint="eastAsia"/>
          <w:color w:val="BABABA"/>
          <w:sz w:val="30"/>
          <w:szCs w:val="30"/>
        </w:rPr>
        <w:t>location</w:t>
      </w:r>
      <w:r>
        <w:rPr>
          <w:rFonts w:hint="eastAsia"/>
          <w:color w:val="A5C261"/>
          <w:sz w:val="30"/>
          <w:szCs w:val="30"/>
        </w:rPr>
        <w:t>="classpath:jdbc.properties,classpath:config.properties</w:t>
      </w:r>
      <w:r>
        <w:rPr>
          <w:rFonts w:hint="eastAsia"/>
          <w:color w:val="A5C261"/>
          <w:sz w:val="30"/>
          <w:szCs w:val="30"/>
        </w:rPr>
        <w:br/>
        <w:t xml:space="preserve">   ,http://conf.zhihuishu.com/redis.uri.properties" </w:t>
      </w:r>
      <w:r>
        <w:rPr>
          <w:rFonts w:hint="eastAsia"/>
          <w:color w:val="E8BF6A"/>
          <w:sz w:val="30"/>
          <w:szCs w:val="30"/>
        </w:rPr>
        <w:t>/&gt;</w:t>
      </w:r>
    </w:p>
    <w:p w:rsidR="00C72A6B" w:rsidRDefault="00384E6B">
      <w:r>
        <w:rPr>
          <w:rFonts w:hint="eastAsia"/>
        </w:rPr>
        <w:t>可以直接读取外部</w:t>
      </w:r>
      <w:r>
        <w:rPr>
          <w:rFonts w:hint="eastAsia"/>
        </w:rPr>
        <w:t>url</w:t>
      </w:r>
    </w:p>
    <w:p w:rsidR="00C74152" w:rsidRDefault="00C74152"/>
    <w:p w:rsidR="00C74152" w:rsidRDefault="00C74152"/>
    <w:p w:rsidR="00C74152" w:rsidRDefault="00C74152"/>
    <w:p w:rsidR="00C74152" w:rsidRDefault="00C74152" w:rsidP="00C7415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context</w:t>
      </w:r>
      <w:r>
        <w:rPr>
          <w:rFonts w:hint="eastAsia"/>
          <w:color w:val="E8BF6A"/>
          <w:sz w:val="30"/>
          <w:szCs w:val="30"/>
        </w:rPr>
        <w:t xml:space="preserve">:component-scan </w:t>
      </w:r>
      <w:r>
        <w:rPr>
          <w:rFonts w:hint="eastAsia"/>
          <w:color w:val="BABABA"/>
          <w:sz w:val="30"/>
          <w:szCs w:val="30"/>
        </w:rPr>
        <w:t>base-package</w:t>
      </w:r>
      <w:r>
        <w:rPr>
          <w:rFonts w:hint="eastAsia"/>
          <w:color w:val="A5C261"/>
          <w:sz w:val="30"/>
          <w:szCs w:val="30"/>
        </w:rPr>
        <w:t xml:space="preserve">="com.zhihuishu.micro" </w:t>
      </w:r>
      <w:r>
        <w:rPr>
          <w:rFonts w:hint="eastAsia"/>
          <w:color w:val="E8BF6A"/>
          <w:sz w:val="30"/>
          <w:szCs w:val="30"/>
        </w:rPr>
        <w:t>/&gt;</w:t>
      </w:r>
    </w:p>
    <w:p w:rsidR="00C74152" w:rsidRDefault="00C74152"/>
    <w:p w:rsidR="00C74152" w:rsidRDefault="00106A8C">
      <w:r>
        <w:rPr>
          <w:rFonts w:hint="eastAsia"/>
        </w:rPr>
        <w:t>注册以下注解配置了的</w:t>
      </w:r>
      <w:r>
        <w:rPr>
          <w:rFonts w:hint="eastAsia"/>
        </w:rPr>
        <w:t>bean</w:t>
      </w:r>
    </w:p>
    <w:p w:rsidR="00106A8C" w:rsidRDefault="00A229E1">
      <w:r>
        <w:rPr>
          <w:noProof/>
        </w:rPr>
        <w:drawing>
          <wp:inline distT="0" distB="0" distL="0" distR="0">
            <wp:extent cx="4210050" cy="3971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E1" w:rsidRDefault="00A229E1"/>
    <w:p w:rsidR="0037240D" w:rsidRDefault="0037240D"/>
    <w:p w:rsidR="0037240D" w:rsidRDefault="0037240D"/>
    <w:p w:rsidR="0037240D" w:rsidRDefault="0037240D" w:rsidP="0037240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context</w:t>
      </w:r>
      <w:r>
        <w:rPr>
          <w:rFonts w:hint="eastAsia"/>
          <w:color w:val="E8BF6A"/>
          <w:sz w:val="30"/>
          <w:szCs w:val="30"/>
        </w:rPr>
        <w:t>:annotation-config /&gt;</w:t>
      </w:r>
    </w:p>
    <w:p w:rsidR="0037240D" w:rsidRDefault="008054DE">
      <w:r>
        <w:rPr>
          <w:rFonts w:hint="eastAsia"/>
        </w:rPr>
        <w:lastRenderedPageBreak/>
        <w:t>定义了如下</w:t>
      </w:r>
      <w:r>
        <w:rPr>
          <w:rFonts w:hint="eastAsia"/>
        </w:rPr>
        <w:t>bean</w:t>
      </w:r>
    </w:p>
    <w:p w:rsidR="00B3333B" w:rsidRDefault="00B3333B"/>
    <w:p w:rsidR="008054DE" w:rsidRDefault="008054DE" w:rsidP="008054DE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ConfigurationClassPostProcessor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CC7832"/>
          <w:sz w:val="30"/>
          <w:szCs w:val="30"/>
        </w:rPr>
        <w:t>class</w:t>
      </w:r>
    </w:p>
    <w:p w:rsidR="005A3F64" w:rsidRDefault="00E26156" w:rsidP="008054D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123242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56" w:rsidRDefault="00096421" w:rsidP="008054D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noProof/>
          <w:color w:val="A9B7C6"/>
          <w:sz w:val="30"/>
          <w:szCs w:val="30"/>
        </w:rPr>
        <w:drawing>
          <wp:inline distT="0" distB="0" distL="0" distR="0">
            <wp:extent cx="5274310" cy="81856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B8" w:rsidRDefault="0020768F" w:rsidP="004D51B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处理@</w:t>
      </w:r>
      <w:r w:rsidRPr="0020768F">
        <w:rPr>
          <w:rFonts w:hint="eastAsia"/>
          <w:color w:val="BBB529"/>
          <w:sz w:val="30"/>
          <w:szCs w:val="30"/>
        </w:rPr>
        <w:t xml:space="preserve"> </w:t>
      </w:r>
      <w:r>
        <w:rPr>
          <w:rFonts w:hint="eastAsia"/>
          <w:color w:val="BBB529"/>
          <w:sz w:val="30"/>
          <w:szCs w:val="30"/>
        </w:rPr>
        <w:t>Configuration</w:t>
      </w:r>
      <w:r>
        <w:rPr>
          <w:rFonts w:hint="eastAsia"/>
          <w:color w:val="A9B7C6"/>
          <w:sz w:val="30"/>
          <w:szCs w:val="30"/>
        </w:rPr>
        <w:t>注解的</w:t>
      </w:r>
      <w:r w:rsidR="004D51B8">
        <w:rPr>
          <w:rFonts w:hint="eastAsia"/>
          <w:color w:val="A9B7C6"/>
          <w:sz w:val="30"/>
          <w:szCs w:val="30"/>
        </w:rPr>
        <w:t>，</w:t>
      </w:r>
      <w:r w:rsidR="004D51B8">
        <w:rPr>
          <w:rFonts w:hint="eastAsia"/>
          <w:color w:val="629755"/>
          <w:sz w:val="30"/>
          <w:szCs w:val="30"/>
        </w:rPr>
        <w:t>&lt;context:component-scan/&gt;</w:t>
      </w:r>
    </w:p>
    <w:p w:rsidR="00E26156" w:rsidRPr="004D51B8" w:rsidRDefault="004D51B8" w:rsidP="008054D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也定义了该BeanFactoryPostProcessor</w:t>
      </w:r>
    </w:p>
    <w:p w:rsidR="008054DE" w:rsidRDefault="008054DE"/>
    <w:p w:rsidR="00C544BC" w:rsidRDefault="00C544BC"/>
    <w:p w:rsidR="00C544BC" w:rsidRDefault="00C544BC" w:rsidP="00C544BC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AutowiredAnnotationBeanPostProcessor.</w:t>
      </w:r>
      <w:r>
        <w:rPr>
          <w:rFonts w:hint="eastAsia"/>
          <w:color w:val="CC7832"/>
          <w:sz w:val="30"/>
          <w:szCs w:val="30"/>
        </w:rPr>
        <w:t>class</w:t>
      </w:r>
    </w:p>
    <w:p w:rsidR="0077548E" w:rsidRDefault="00B3076B" w:rsidP="00C544B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2314247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E9" w:rsidRDefault="00AF3AE9" w:rsidP="00AF3AE9">
      <w:pPr>
        <w:pStyle w:val="HTML"/>
        <w:shd w:val="clear" w:color="auto" w:fill="2B2B2B"/>
        <w:rPr>
          <w:color w:val="629755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处理 </w:t>
      </w:r>
      <w:r>
        <w:rPr>
          <w:rFonts w:hint="eastAsia"/>
          <w:color w:val="BBB529"/>
          <w:sz w:val="30"/>
          <w:szCs w:val="30"/>
        </w:rPr>
        <w:t xml:space="preserve">Autowired </w:t>
      </w:r>
      <w:r>
        <w:rPr>
          <w:rFonts w:hint="eastAsia"/>
          <w:color w:val="629755"/>
          <w:sz w:val="30"/>
          <w:szCs w:val="30"/>
        </w:rPr>
        <w:t>@Autowired ，</w:t>
      </w:r>
      <w:r>
        <w:rPr>
          <w:rFonts w:hint="eastAsia"/>
          <w:color w:val="BBB529"/>
          <w:sz w:val="30"/>
          <w:szCs w:val="30"/>
        </w:rPr>
        <w:t xml:space="preserve">Value </w:t>
      </w:r>
      <w:r>
        <w:rPr>
          <w:rFonts w:hint="eastAsia"/>
          <w:color w:val="629755"/>
          <w:sz w:val="30"/>
          <w:szCs w:val="30"/>
        </w:rPr>
        <w:t>@Value 注解</w:t>
      </w:r>
    </w:p>
    <w:p w:rsidR="008E303E" w:rsidRDefault="008E303E" w:rsidP="008E303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同时支持 JSR-330's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629755"/>
          <w:sz w:val="30"/>
          <w:szCs w:val="30"/>
        </w:rPr>
        <w:t>avax.inject.Inject @Inject</w:t>
      </w:r>
      <w:r w:rsidR="00A73DBB">
        <w:rPr>
          <w:rFonts w:hint="eastAsia"/>
          <w:color w:val="629755"/>
          <w:sz w:val="30"/>
          <w:szCs w:val="30"/>
        </w:rPr>
        <w:t>，作为@Autowired</w:t>
      </w:r>
      <w:r w:rsidR="00A73DBB">
        <w:rPr>
          <w:rFonts w:hint="eastAsia"/>
          <w:color w:val="A9B7C6"/>
          <w:sz w:val="30"/>
          <w:szCs w:val="30"/>
        </w:rPr>
        <w:t>的替代。</w:t>
      </w:r>
    </w:p>
    <w:p w:rsidR="00367FBE" w:rsidRDefault="00367FBE" w:rsidP="008E303E">
      <w:pPr>
        <w:pStyle w:val="HTML"/>
        <w:shd w:val="clear" w:color="auto" w:fill="2B2B2B"/>
        <w:rPr>
          <w:color w:val="BBB529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lastRenderedPageBreak/>
        <w:t>Autowired可被用于构造函数上，不过只能有一个的required被set true</w:t>
      </w:r>
      <w:r w:rsidR="00E11258">
        <w:rPr>
          <w:rFonts w:hint="eastAsia"/>
          <w:color w:val="BBB529"/>
          <w:sz w:val="30"/>
          <w:szCs w:val="30"/>
        </w:rPr>
        <w:t>，其它注解了的是候选项，在spring做选择时选择一个能提供最多依赖的构造函数执行</w:t>
      </w:r>
    </w:p>
    <w:p w:rsidR="00E11258" w:rsidRDefault="00E11258" w:rsidP="008E303E">
      <w:pPr>
        <w:pStyle w:val="HTML"/>
        <w:shd w:val="clear" w:color="auto" w:fill="2B2B2B"/>
        <w:rPr>
          <w:color w:val="BBB529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Autowired标注构造函数和字段不必为public</w:t>
      </w:r>
    </w:p>
    <w:p w:rsidR="008150DB" w:rsidRPr="004D51B8" w:rsidRDefault="008150DB" w:rsidP="008150D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&lt;context:component-scan/&gt;</w:t>
      </w:r>
      <w:r>
        <w:rPr>
          <w:rFonts w:hint="eastAsia"/>
          <w:color w:val="A9B7C6"/>
          <w:sz w:val="30"/>
          <w:szCs w:val="30"/>
        </w:rPr>
        <w:t>也定义了该BeanPostProcessor</w:t>
      </w:r>
    </w:p>
    <w:p w:rsidR="00E11258" w:rsidRDefault="00A31D10" w:rsidP="008E303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注解优先于xml执行，所以后者能覆盖前者</w:t>
      </w:r>
    </w:p>
    <w:p w:rsidR="0037240D" w:rsidRDefault="0037240D"/>
    <w:p w:rsidR="00042C38" w:rsidRDefault="00042C38"/>
    <w:p w:rsidR="00042C38" w:rsidRDefault="00042C38" w:rsidP="00042C38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RequiredAnnotationBeanPostProcessor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CC7832"/>
          <w:sz w:val="30"/>
          <w:szCs w:val="30"/>
        </w:rPr>
        <w:t>class</w:t>
      </w:r>
    </w:p>
    <w:p w:rsidR="00111984" w:rsidRDefault="00111984" w:rsidP="00042C3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2684778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F6" w:rsidRDefault="001C63F6" w:rsidP="001C63F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处理 </w:t>
      </w:r>
      <w:r>
        <w:rPr>
          <w:rFonts w:hint="eastAsia"/>
          <w:color w:val="BBB529"/>
          <w:sz w:val="30"/>
          <w:szCs w:val="30"/>
        </w:rPr>
        <w:t>Required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629755"/>
          <w:sz w:val="30"/>
          <w:szCs w:val="30"/>
        </w:rPr>
        <w:t>@Required</w:t>
      </w:r>
      <w:r w:rsidR="00A24030">
        <w:rPr>
          <w:rFonts w:hint="eastAsia"/>
          <w:color w:val="629755"/>
          <w:sz w:val="30"/>
          <w:szCs w:val="30"/>
        </w:rPr>
        <w:t xml:space="preserve"> (</w:t>
      </w:r>
      <w:r w:rsidR="00A24030">
        <w:rPr>
          <w:rFonts w:hint="eastAsia"/>
          <w:color w:val="A9B7C6"/>
          <w:sz w:val="30"/>
          <w:szCs w:val="30"/>
        </w:rPr>
        <w:t>org.springframework.beans.factory.</w:t>
      </w:r>
      <w:r w:rsidR="00A24030">
        <w:rPr>
          <w:rFonts w:hint="eastAsia"/>
          <w:color w:val="A9B7C6"/>
          <w:sz w:val="30"/>
          <w:szCs w:val="30"/>
          <w:shd w:val="clear" w:color="auto" w:fill="344134"/>
        </w:rPr>
        <w:t>annotation</w:t>
      </w:r>
      <w:r w:rsidR="00A24030">
        <w:rPr>
          <w:rFonts w:hint="eastAsia"/>
          <w:color w:val="629755"/>
          <w:sz w:val="30"/>
          <w:szCs w:val="30"/>
        </w:rPr>
        <w:t>)</w:t>
      </w:r>
    </w:p>
    <w:p w:rsidR="005A0616" w:rsidRPr="004D51B8" w:rsidRDefault="005A0616" w:rsidP="005A061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&lt;context:component-scan/&gt;</w:t>
      </w:r>
      <w:r>
        <w:rPr>
          <w:rFonts w:hint="eastAsia"/>
          <w:color w:val="A9B7C6"/>
          <w:sz w:val="30"/>
          <w:szCs w:val="30"/>
        </w:rPr>
        <w:t>也定义了该BeanPostProcessor</w:t>
      </w:r>
    </w:p>
    <w:p w:rsidR="008F4354" w:rsidRPr="008F4354" w:rsidRDefault="008F4354" w:rsidP="008F435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8F4354">
        <w:rPr>
          <w:rFonts w:ascii="Consolas" w:eastAsia="宋体" w:hAnsi="Consolas" w:cs="Consolas"/>
          <w:color w:val="646464"/>
          <w:kern w:val="0"/>
          <w:sz w:val="14"/>
        </w:rPr>
        <w:t>@Required</w:t>
      </w:r>
      <w:r w:rsidRPr="008F4354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8F4354" w:rsidRPr="008F4354" w:rsidRDefault="008F4354" w:rsidP="008F435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8F4354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8F4354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8F4354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8F4354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8F4354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setProduct(Product product) {  </w:t>
      </w:r>
    </w:p>
    <w:p w:rsidR="008F4354" w:rsidRPr="008F4354" w:rsidRDefault="008F4354" w:rsidP="008F435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8F4354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8F4354">
        <w:rPr>
          <w:rFonts w:ascii="Consolas" w:eastAsia="宋体" w:hAnsi="Consolas" w:cs="Consolas"/>
          <w:b/>
          <w:bCs/>
          <w:color w:val="006699"/>
          <w:kern w:val="0"/>
          <w:sz w:val="14"/>
        </w:rPr>
        <w:t>this</w:t>
      </w:r>
      <w:r w:rsidRPr="008F4354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.product = product;  </w:t>
      </w:r>
    </w:p>
    <w:p w:rsidR="008F4354" w:rsidRPr="008F4354" w:rsidRDefault="008F4354" w:rsidP="008F435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8F4354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111984" w:rsidRPr="005A0616" w:rsidRDefault="008F4354" w:rsidP="00042C3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如果任何带有</w:t>
      </w:r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>@Required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的属性未设置的话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将会抛出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BeanInitializationException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异常</w:t>
      </w:r>
    </w:p>
    <w:p w:rsidR="00042C38" w:rsidRDefault="00042C38"/>
    <w:p w:rsidR="00E91481" w:rsidRDefault="00E91481"/>
    <w:p w:rsidR="00042C38" w:rsidRDefault="00042C38" w:rsidP="00042C38">
      <w:pPr>
        <w:pStyle w:val="HTML"/>
        <w:shd w:val="clear" w:color="auto" w:fill="2B2B2B"/>
        <w:rPr>
          <w:i/>
          <w:iCs/>
          <w:color w:val="9876AA"/>
          <w:sz w:val="30"/>
          <w:szCs w:val="30"/>
        </w:rPr>
      </w:pPr>
      <w:r>
        <w:rPr>
          <w:rFonts w:hint="eastAsia"/>
        </w:rPr>
        <w:lastRenderedPageBreak/>
        <w:t xml:space="preserve">when </w:t>
      </w:r>
      <w:r>
        <w:rPr>
          <w:rFonts w:hint="eastAsia"/>
          <w:i/>
          <w:iCs/>
          <w:color w:val="9876AA"/>
          <w:sz w:val="30"/>
          <w:szCs w:val="30"/>
        </w:rPr>
        <w:t>jsr250Present</w:t>
      </w:r>
      <w:r w:rsidR="00E90182">
        <w:rPr>
          <w:rFonts w:hint="eastAsia"/>
          <w:i/>
          <w:iCs/>
          <w:color w:val="9876AA"/>
          <w:sz w:val="30"/>
          <w:szCs w:val="30"/>
        </w:rPr>
        <w:t>(</w:t>
      </w:r>
    </w:p>
    <w:p w:rsidR="00E90182" w:rsidRPr="00E91481" w:rsidRDefault="000F7F61" w:rsidP="00042C3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ClassUtils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i/>
          <w:iCs/>
          <w:color w:val="A9B7C6"/>
          <w:sz w:val="30"/>
          <w:szCs w:val="30"/>
        </w:rPr>
        <w:t>isPresent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"javax.annotation.Resource"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AnnotationConfigUtils.</w:t>
      </w:r>
      <w:r>
        <w:rPr>
          <w:rFonts w:hint="eastAsia"/>
          <w:color w:val="CC7832"/>
          <w:sz w:val="30"/>
          <w:szCs w:val="30"/>
        </w:rPr>
        <w:t>class</w:t>
      </w:r>
      <w:r>
        <w:rPr>
          <w:rFonts w:hint="eastAsia"/>
          <w:color w:val="A9B7C6"/>
          <w:sz w:val="30"/>
          <w:szCs w:val="30"/>
        </w:rPr>
        <w:t>.getClassLoader())</w:t>
      </w:r>
      <w:r>
        <w:rPr>
          <w:rFonts w:hint="eastAsia"/>
          <w:color w:val="CC7832"/>
          <w:sz w:val="30"/>
          <w:szCs w:val="30"/>
        </w:rPr>
        <w:t>;</w:t>
      </w:r>
    </w:p>
    <w:p w:rsidR="00E90182" w:rsidRDefault="00E90182" w:rsidP="00042C38">
      <w:pPr>
        <w:pStyle w:val="HTML"/>
        <w:shd w:val="clear" w:color="auto" w:fill="2B2B2B"/>
        <w:rPr>
          <w:i/>
          <w:iCs/>
          <w:color w:val="9876AA"/>
          <w:sz w:val="30"/>
          <w:szCs w:val="30"/>
        </w:rPr>
      </w:pPr>
      <w:r>
        <w:rPr>
          <w:rFonts w:hint="eastAsia"/>
          <w:i/>
          <w:iCs/>
          <w:color w:val="9876AA"/>
          <w:sz w:val="30"/>
          <w:szCs w:val="30"/>
        </w:rPr>
        <w:t>)</w:t>
      </w:r>
    </w:p>
    <w:p w:rsidR="00E91481" w:rsidRPr="00042C38" w:rsidRDefault="00E91481" w:rsidP="00042C3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noProof/>
          <w:color w:val="A9B7C6"/>
          <w:sz w:val="30"/>
          <w:szCs w:val="30"/>
        </w:rPr>
        <w:drawing>
          <wp:inline distT="0" distB="0" distL="0" distR="0">
            <wp:extent cx="5274310" cy="8927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38" w:rsidRDefault="00042C38" w:rsidP="00042C38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CommonAnnotationBeanPostProcessor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CC7832"/>
          <w:sz w:val="30"/>
          <w:szCs w:val="30"/>
        </w:rPr>
        <w:t>class</w:t>
      </w:r>
    </w:p>
    <w:p w:rsidR="003A3C5B" w:rsidRDefault="003A3C5B" w:rsidP="00042C38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noProof/>
          <w:color w:val="CC7832"/>
          <w:sz w:val="30"/>
          <w:szCs w:val="30"/>
        </w:rPr>
        <w:drawing>
          <wp:inline distT="0" distB="0" distL="0" distR="0">
            <wp:extent cx="5274310" cy="1249763"/>
            <wp:effectExtent l="19050" t="0" r="254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C0" w:rsidRDefault="00E35115" w:rsidP="00042C3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主要是支持</w:t>
      </w:r>
      <w:r>
        <w:rPr>
          <w:rFonts w:hint="eastAsia"/>
          <w:color w:val="629755"/>
          <w:sz w:val="30"/>
          <w:szCs w:val="30"/>
        </w:rPr>
        <w:t>javax.annotation</w:t>
      </w:r>
      <w:r>
        <w:rPr>
          <w:rFonts w:hint="eastAsia"/>
          <w:color w:val="A9B7C6"/>
          <w:sz w:val="30"/>
          <w:szCs w:val="30"/>
        </w:rPr>
        <w:t>包中的</w:t>
      </w:r>
      <w:r>
        <w:rPr>
          <w:rFonts w:hint="eastAsia"/>
          <w:color w:val="629755"/>
          <w:sz w:val="30"/>
          <w:szCs w:val="30"/>
        </w:rPr>
        <w:t>JSR-250</w:t>
      </w:r>
      <w:r>
        <w:rPr>
          <w:rFonts w:hint="eastAsia"/>
          <w:color w:val="A9B7C6"/>
          <w:sz w:val="30"/>
          <w:szCs w:val="30"/>
        </w:rPr>
        <w:t>注解</w:t>
      </w:r>
    </w:p>
    <w:p w:rsidR="003A3C5B" w:rsidRDefault="003A3C5B" w:rsidP="003A3C5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javax.annotation.PostConstruct</w:t>
      </w:r>
    </w:p>
    <w:p w:rsidR="00A5331F" w:rsidRDefault="00A5331F" w:rsidP="00A533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javax.annotation.PreDestroy</w:t>
      </w:r>
    </w:p>
    <w:p w:rsidR="00A5331F" w:rsidRDefault="00A5331F" w:rsidP="00A533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javax.annotation.Resource</w:t>
      </w:r>
    </w:p>
    <w:p w:rsidR="00505024" w:rsidRDefault="00505024" w:rsidP="00505024">
      <w:pPr>
        <w:pStyle w:val="HTML"/>
        <w:shd w:val="clear" w:color="auto" w:fill="2B2B2B"/>
        <w:rPr>
          <w:color w:val="BBB529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javax.xml.ws.WebServiceRef</w:t>
      </w:r>
      <w:r w:rsidR="00C10DBE">
        <w:rPr>
          <w:rFonts w:hint="eastAsia"/>
          <w:color w:val="BBB529"/>
          <w:sz w:val="30"/>
          <w:szCs w:val="30"/>
        </w:rPr>
        <w:t>（</w:t>
      </w:r>
      <w:r w:rsidR="003129FD">
        <w:rPr>
          <w:rFonts w:hint="eastAsia"/>
          <w:color w:val="BBB529"/>
          <w:sz w:val="30"/>
          <w:szCs w:val="30"/>
        </w:rPr>
        <w:t>跟Resource类似，</w:t>
      </w:r>
      <w:r w:rsidR="00C10DBE">
        <w:rPr>
          <w:rFonts w:hint="eastAsia"/>
          <w:color w:val="BBB529"/>
          <w:sz w:val="30"/>
          <w:szCs w:val="30"/>
        </w:rPr>
        <w:t>用来创建特殊的</w:t>
      </w:r>
      <w:r w:rsidR="00C10DBE">
        <w:rPr>
          <w:rFonts w:hint="eastAsia"/>
          <w:color w:val="629755"/>
          <w:sz w:val="30"/>
          <w:szCs w:val="30"/>
        </w:rPr>
        <w:t>JAX-WS service endpoints</w:t>
      </w:r>
      <w:r w:rsidR="00C10DBE">
        <w:rPr>
          <w:rFonts w:hint="eastAsia"/>
          <w:color w:val="BBB529"/>
          <w:sz w:val="30"/>
          <w:szCs w:val="30"/>
        </w:rPr>
        <w:t>）</w:t>
      </w:r>
    </w:p>
    <w:p w:rsidR="000405DD" w:rsidRDefault="00BF5726" w:rsidP="000405DD">
      <w:pPr>
        <w:pStyle w:val="HTML"/>
        <w:shd w:val="clear" w:color="auto" w:fill="2B2B2B"/>
        <w:rPr>
          <w:color w:val="BBB529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 xml:space="preserve">EJB 3 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629755"/>
          <w:sz w:val="30"/>
          <w:szCs w:val="30"/>
        </w:rPr>
        <w:t>javax.ejb.EJB</w:t>
      </w:r>
      <w:r w:rsidR="000405DD">
        <w:rPr>
          <w:rFonts w:hint="eastAsia"/>
          <w:color w:val="629755"/>
          <w:sz w:val="30"/>
          <w:szCs w:val="30"/>
        </w:rPr>
        <w:t xml:space="preserve"> </w:t>
      </w:r>
      <w:r w:rsidR="000405DD">
        <w:rPr>
          <w:rFonts w:hint="eastAsia"/>
          <w:color w:val="BBB529"/>
          <w:sz w:val="30"/>
          <w:szCs w:val="30"/>
        </w:rPr>
        <w:t>（跟Resource类似，但能在获取失败时查询global JNDI name</w:t>
      </w:r>
      <w:r w:rsidR="00606680">
        <w:rPr>
          <w:rFonts w:hint="eastAsia"/>
          <w:color w:val="BBB529"/>
          <w:sz w:val="30"/>
          <w:szCs w:val="30"/>
        </w:rPr>
        <w:t>，目标bean可以是POJO或者EJB Session Bean</w:t>
      </w:r>
      <w:r w:rsidR="000405DD">
        <w:rPr>
          <w:rFonts w:hint="eastAsia"/>
          <w:color w:val="BBB529"/>
          <w:sz w:val="30"/>
          <w:szCs w:val="30"/>
        </w:rPr>
        <w:t>）</w:t>
      </w:r>
    </w:p>
    <w:p w:rsidR="00606680" w:rsidRDefault="00606680" w:rsidP="000405DD">
      <w:pPr>
        <w:pStyle w:val="HTML"/>
        <w:shd w:val="clear" w:color="auto" w:fill="2B2B2B"/>
        <w:rPr>
          <w:color w:val="BBB529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JDK1.6开箱即用，1.5需要JSR-250 api jar。还有单独的JAX-WS</w:t>
      </w:r>
    </w:p>
    <w:p w:rsidR="00606680" w:rsidRDefault="00606680" w:rsidP="000405DD">
      <w:pPr>
        <w:pStyle w:val="HTML"/>
        <w:shd w:val="clear" w:color="auto" w:fill="2B2B2B"/>
        <w:rPr>
          <w:color w:val="BBB529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EJB3 API jar.</w:t>
      </w:r>
    </w:p>
    <w:p w:rsidR="002231D5" w:rsidRDefault="002231D5" w:rsidP="002231D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lastRenderedPageBreak/>
        <w:t>For direct JNDI access 查询空间"java:comp/env/"</w:t>
      </w:r>
    </w:p>
    <w:p w:rsidR="002231D5" w:rsidRDefault="002231D5" w:rsidP="002231D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需要配置</w:t>
      </w:r>
      <w:r>
        <w:rPr>
          <w:rFonts w:hint="eastAsia"/>
          <w:color w:val="629755"/>
          <w:sz w:val="30"/>
          <w:szCs w:val="30"/>
        </w:rPr>
        <w:t>property name="alwaysUseJndiLookup" value="true"</w:t>
      </w:r>
    </w:p>
    <w:p w:rsidR="002231D5" w:rsidRDefault="002231D5" w:rsidP="002231D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包括全局JNDI命名（</w:t>
      </w:r>
      <w:r>
        <w:rPr>
          <w:rFonts w:hint="eastAsia"/>
          <w:color w:val="629755"/>
          <w:sz w:val="30"/>
          <w:szCs w:val="30"/>
        </w:rPr>
        <w:t>including "java:" prefix</w:t>
      </w:r>
      <w:r>
        <w:rPr>
          <w:rFonts w:hint="eastAsia"/>
          <w:color w:val="A9B7C6"/>
          <w:sz w:val="30"/>
          <w:szCs w:val="30"/>
        </w:rPr>
        <w:t>）</w:t>
      </w:r>
    </w:p>
    <w:p w:rsidR="00951585" w:rsidRPr="004D51B8" w:rsidRDefault="00951585" w:rsidP="0095158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&lt;context:component-scan/&gt;</w:t>
      </w:r>
      <w:r>
        <w:rPr>
          <w:rFonts w:hint="eastAsia"/>
          <w:color w:val="A9B7C6"/>
          <w:sz w:val="30"/>
          <w:szCs w:val="30"/>
        </w:rPr>
        <w:t>也定义了该BeanPostProcessor</w:t>
      </w:r>
    </w:p>
    <w:p w:rsidR="006A6FAB" w:rsidRDefault="006A6FAB" w:rsidP="006A6FA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注解优先于xml执行，所以后者能覆盖前者</w:t>
      </w:r>
    </w:p>
    <w:p w:rsidR="003A3C5B" w:rsidRPr="00505024" w:rsidRDefault="003A3C5B" w:rsidP="00042C38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042C38" w:rsidRDefault="00042C38"/>
    <w:p w:rsidR="00042C38" w:rsidRDefault="00042C38"/>
    <w:p w:rsidR="00042C38" w:rsidRDefault="00042C38" w:rsidP="009E5BE9">
      <w:pPr>
        <w:pStyle w:val="HTML"/>
        <w:shd w:val="clear" w:color="auto" w:fill="2B2B2B"/>
        <w:rPr>
          <w:i/>
          <w:iCs/>
          <w:color w:val="9876AA"/>
          <w:sz w:val="30"/>
          <w:szCs w:val="30"/>
        </w:rPr>
      </w:pPr>
      <w:r>
        <w:rPr>
          <w:rFonts w:hint="eastAsia"/>
        </w:rPr>
        <w:t xml:space="preserve">when </w:t>
      </w:r>
      <w:r>
        <w:rPr>
          <w:rFonts w:hint="eastAsia"/>
          <w:i/>
          <w:iCs/>
          <w:color w:val="9876AA"/>
          <w:sz w:val="30"/>
          <w:szCs w:val="30"/>
        </w:rPr>
        <w:t>jpaPresent</w:t>
      </w:r>
      <w:r w:rsidR="00184378">
        <w:rPr>
          <w:rFonts w:hint="eastAsia"/>
          <w:i/>
          <w:iCs/>
          <w:color w:val="9876AA"/>
          <w:sz w:val="30"/>
          <w:szCs w:val="30"/>
        </w:rPr>
        <w:t>(</w:t>
      </w:r>
    </w:p>
    <w:p w:rsidR="00184378" w:rsidRPr="00DC495E" w:rsidRDefault="00184378" w:rsidP="00DC49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ClassUtils.</w:t>
      </w:r>
      <w:r>
        <w:rPr>
          <w:rFonts w:hint="eastAsia"/>
          <w:i/>
          <w:iCs/>
          <w:color w:val="A9B7C6"/>
          <w:sz w:val="30"/>
          <w:szCs w:val="30"/>
        </w:rPr>
        <w:t>isPresent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"javax.persistence.EntityManagerFactory"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AnnotationConfigUtils.</w:t>
      </w:r>
      <w:r>
        <w:rPr>
          <w:rFonts w:hint="eastAsia"/>
          <w:color w:val="CC7832"/>
          <w:sz w:val="30"/>
          <w:szCs w:val="30"/>
        </w:rPr>
        <w:t>class</w:t>
      </w:r>
      <w:r>
        <w:rPr>
          <w:rFonts w:hint="eastAsia"/>
          <w:color w:val="A9B7C6"/>
          <w:sz w:val="30"/>
          <w:szCs w:val="30"/>
        </w:rPr>
        <w:t>.getClassLoader()) &amp;&amp;</w:t>
      </w:r>
      <w:r>
        <w:rPr>
          <w:rFonts w:hint="eastAsia"/>
          <w:color w:val="A9B7C6"/>
          <w:sz w:val="30"/>
          <w:szCs w:val="30"/>
        </w:rPr>
        <w:br/>
        <w:t>ClassUtils.</w:t>
      </w:r>
      <w:r>
        <w:rPr>
          <w:rFonts w:hint="eastAsia"/>
          <w:i/>
          <w:iCs/>
          <w:color w:val="A9B7C6"/>
          <w:sz w:val="30"/>
          <w:szCs w:val="30"/>
        </w:rPr>
        <w:t>isPresent</w:t>
      </w:r>
      <w:r>
        <w:rPr>
          <w:rFonts w:hint="eastAsia"/>
          <w:color w:val="A9B7C6"/>
          <w:sz w:val="30"/>
          <w:szCs w:val="30"/>
        </w:rPr>
        <w:t>(</w:t>
      </w:r>
      <w:r w:rsidR="00DC495E">
        <w:rPr>
          <w:rFonts w:hint="eastAsia"/>
          <w:i/>
          <w:iCs/>
          <w:color w:val="9876AA"/>
          <w:sz w:val="30"/>
          <w:szCs w:val="30"/>
        </w:rPr>
        <w:t>"</w:t>
      </w:r>
      <w:r w:rsidR="00DC495E">
        <w:rPr>
          <w:rFonts w:hint="eastAsia"/>
          <w:color w:val="6A8759"/>
          <w:sz w:val="30"/>
          <w:szCs w:val="30"/>
        </w:rPr>
        <w:t>org.springframework.orm.jpa.support.PersistenceAnnotationBeanPostProcessor</w:t>
      </w:r>
      <w:r w:rsidR="00DC495E">
        <w:rPr>
          <w:rFonts w:hint="eastAsia"/>
          <w:i/>
          <w:iCs/>
          <w:color w:val="9876AA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AnnotationConfigUtils.</w:t>
      </w:r>
      <w:r>
        <w:rPr>
          <w:rFonts w:hint="eastAsia"/>
          <w:color w:val="CC7832"/>
          <w:sz w:val="30"/>
          <w:szCs w:val="30"/>
        </w:rPr>
        <w:t>class</w:t>
      </w:r>
      <w:r>
        <w:rPr>
          <w:rFonts w:hint="eastAsia"/>
          <w:color w:val="A9B7C6"/>
          <w:sz w:val="30"/>
          <w:szCs w:val="30"/>
        </w:rPr>
        <w:t>.getClassLoader())</w:t>
      </w:r>
      <w:r>
        <w:rPr>
          <w:rFonts w:hint="eastAsia"/>
          <w:color w:val="CC7832"/>
          <w:sz w:val="30"/>
          <w:szCs w:val="30"/>
        </w:rPr>
        <w:t>;</w:t>
      </w:r>
    </w:p>
    <w:p w:rsidR="00860A35" w:rsidRDefault="00184378" w:rsidP="009E5BE9">
      <w:pPr>
        <w:pStyle w:val="HTML"/>
        <w:shd w:val="clear" w:color="auto" w:fill="2B2B2B"/>
        <w:rPr>
          <w:i/>
          <w:iCs/>
          <w:color w:val="9876AA"/>
          <w:sz w:val="30"/>
          <w:szCs w:val="30"/>
        </w:rPr>
      </w:pPr>
      <w:r>
        <w:rPr>
          <w:rFonts w:hint="eastAsia"/>
          <w:i/>
          <w:iCs/>
          <w:color w:val="9876AA"/>
          <w:sz w:val="30"/>
          <w:szCs w:val="30"/>
        </w:rPr>
        <w:t>)</w:t>
      </w:r>
    </w:p>
    <w:p w:rsidR="00860A35" w:rsidRPr="009E5BE9" w:rsidRDefault="00860A35" w:rsidP="009E5BE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noProof/>
          <w:color w:val="A9B7C6"/>
          <w:sz w:val="30"/>
          <w:szCs w:val="30"/>
        </w:rPr>
        <w:drawing>
          <wp:inline distT="0" distB="0" distL="0" distR="0">
            <wp:extent cx="6562725" cy="484889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8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38" w:rsidRDefault="00042C38" w:rsidP="00042C3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A8759"/>
          <w:sz w:val="30"/>
          <w:szCs w:val="30"/>
        </w:rPr>
        <w:t>org.springframework.orm.jpa.support.PersistenceAnnotationBeanPostProcessor</w:t>
      </w:r>
      <w:r w:rsidR="00794870">
        <w:rPr>
          <w:rFonts w:hint="eastAsia"/>
          <w:color w:val="6A8759"/>
          <w:sz w:val="30"/>
          <w:szCs w:val="30"/>
        </w:rPr>
        <w:t xml:space="preserve"> class</w:t>
      </w:r>
    </w:p>
    <w:p w:rsidR="00042C38" w:rsidRDefault="00042C38"/>
    <w:p w:rsidR="00386A7D" w:rsidRDefault="00386A7D"/>
    <w:p w:rsidR="00386A7D" w:rsidRDefault="00386A7D"/>
    <w:p w:rsidR="00386A7D" w:rsidRDefault="00386A7D"/>
    <w:p w:rsidR="00386A7D" w:rsidRDefault="00386A7D"/>
    <w:p w:rsidR="00386A7D" w:rsidRDefault="00386A7D" w:rsidP="00386A7D">
      <w:pPr>
        <w:pStyle w:val="HTML"/>
        <w:shd w:val="clear" w:color="auto" w:fill="2B2B2B"/>
        <w:rPr>
          <w:color w:val="E8BF6A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>:annotation-driven/&gt;</w:t>
      </w:r>
    </w:p>
    <w:p w:rsidR="00115B30" w:rsidRDefault="00115B30" w:rsidP="00115B30">
      <w:pPr>
        <w:pStyle w:val="HTML"/>
        <w:shd w:val="clear" w:color="auto" w:fill="2B2B2B"/>
        <w:rPr>
          <w:color w:val="629755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注册</w:t>
      </w:r>
      <w:r>
        <w:rPr>
          <w:rFonts w:hint="eastAsia"/>
          <w:color w:val="629755"/>
          <w:sz w:val="30"/>
          <w:szCs w:val="30"/>
        </w:rPr>
        <w:t>HandlerMapping</w:t>
      </w:r>
    </w:p>
    <w:p w:rsidR="005B4FC0" w:rsidRDefault="005B4FC0" w:rsidP="00115B3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lastRenderedPageBreak/>
        <w:drawing>
          <wp:inline distT="0" distB="0" distL="0" distR="0">
            <wp:extent cx="3855085" cy="179197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30" w:rsidRDefault="00115B30" w:rsidP="00386A7D">
      <w:pPr>
        <w:pStyle w:val="HTML"/>
        <w:shd w:val="clear" w:color="auto" w:fill="2B2B2B"/>
        <w:rPr>
          <w:color w:val="629755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HandlerAdapter</w:t>
      </w:r>
    </w:p>
    <w:p w:rsidR="005B4FC0" w:rsidRDefault="005B4FC0" w:rsidP="00386A7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025390" cy="1002030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0B0" w:rsidRDefault="006F50B0" w:rsidP="006F50B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  <w:shd w:val="clear" w:color="auto" w:fill="344134"/>
        </w:rPr>
        <w:t>HandlerExceptionResolver</w:t>
      </w:r>
    </w:p>
    <w:p w:rsidR="006F50B0" w:rsidRDefault="006F50B0" w:rsidP="00386A7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53441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2C" w:rsidRDefault="005A312C" w:rsidP="00386A7D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386A7D" w:rsidRDefault="00386A7D"/>
    <w:p w:rsidR="002E358A" w:rsidRDefault="002E358A" w:rsidP="002E358A">
      <w:pPr>
        <w:pStyle w:val="HTML"/>
        <w:shd w:val="clear" w:color="auto" w:fill="2B2B2B"/>
        <w:rPr>
          <w:color w:val="629755"/>
          <w:sz w:val="30"/>
          <w:szCs w:val="30"/>
        </w:rPr>
      </w:pPr>
      <w:r w:rsidRPr="002E358A">
        <w:rPr>
          <w:rFonts w:hint="eastAsia"/>
          <w:color w:val="629755"/>
          <w:sz w:val="30"/>
          <w:szCs w:val="30"/>
          <w:shd w:val="clear" w:color="auto" w:fill="344134"/>
        </w:rPr>
        <w:t>HandlerMapping</w:t>
      </w:r>
      <w:r>
        <w:rPr>
          <w:rFonts w:hint="eastAsia"/>
          <w:color w:val="629755"/>
          <w:sz w:val="30"/>
          <w:szCs w:val="30"/>
        </w:rPr>
        <w:t>包括：</w:t>
      </w:r>
    </w:p>
    <w:p w:rsidR="00656A30" w:rsidRPr="000261B6" w:rsidRDefault="00656A30" w:rsidP="00656A3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  <w:shd w:val="clear" w:color="auto" w:fill="344134"/>
        </w:rPr>
        <w:t>RequestMappingHandlerMapping</w:t>
      </w:r>
      <w:r w:rsidR="000261B6">
        <w:rPr>
          <w:rFonts w:hint="eastAsia"/>
          <w:color w:val="629755"/>
          <w:sz w:val="30"/>
          <w:szCs w:val="30"/>
          <w:shd w:val="clear" w:color="auto" w:fill="344134"/>
        </w:rPr>
        <w:t>（</w:t>
      </w:r>
      <w:r w:rsidR="000261B6">
        <w:rPr>
          <w:rFonts w:hint="eastAsia"/>
          <w:color w:val="629755"/>
          <w:sz w:val="30"/>
          <w:szCs w:val="30"/>
        </w:rPr>
        <w:t>mapping requests to annotated controller methods.</w:t>
      </w:r>
      <w:r w:rsidR="000261B6">
        <w:rPr>
          <w:rFonts w:hint="eastAsia"/>
          <w:color w:val="A9B7C6"/>
          <w:sz w:val="30"/>
          <w:szCs w:val="30"/>
        </w:rPr>
        <w:t>）</w:t>
      </w:r>
    </w:p>
    <w:p w:rsidR="00656A30" w:rsidRDefault="00656A30" w:rsidP="00656A3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BeanNameUrlHandlerMapping（map URL paths to controller bean names.）</w:t>
      </w:r>
    </w:p>
    <w:p w:rsidR="00656A30" w:rsidRDefault="00656A30" w:rsidP="002E358A">
      <w:pPr>
        <w:pStyle w:val="HTML"/>
        <w:shd w:val="clear" w:color="auto" w:fill="2B2B2B"/>
        <w:rPr>
          <w:color w:val="629755"/>
          <w:sz w:val="30"/>
          <w:szCs w:val="30"/>
        </w:rPr>
      </w:pPr>
    </w:p>
    <w:p w:rsidR="00656A30" w:rsidRDefault="00656A30" w:rsidP="002E358A">
      <w:pPr>
        <w:pStyle w:val="HTML"/>
        <w:shd w:val="clear" w:color="auto" w:fill="2B2B2B"/>
        <w:rPr>
          <w:color w:val="629755"/>
          <w:sz w:val="30"/>
          <w:szCs w:val="30"/>
        </w:rPr>
      </w:pPr>
    </w:p>
    <w:p w:rsidR="002E358A" w:rsidRDefault="002E358A" w:rsidP="002E358A">
      <w:pPr>
        <w:pStyle w:val="HTML"/>
        <w:shd w:val="clear" w:color="auto" w:fill="2B2B2B"/>
        <w:rPr>
          <w:color w:val="629755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HandlerAdapter包括：</w:t>
      </w:r>
    </w:p>
    <w:p w:rsidR="00B65213" w:rsidRPr="00B65213" w:rsidRDefault="00EF6550" w:rsidP="002E358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  <w:shd w:val="clear" w:color="auto" w:fill="344134"/>
        </w:rPr>
        <w:lastRenderedPageBreak/>
        <w:t>RequestMappingHandlerAdapter</w:t>
      </w:r>
      <w:r w:rsidR="00B65213">
        <w:rPr>
          <w:rFonts w:hint="eastAsia"/>
          <w:color w:val="629755"/>
          <w:sz w:val="30"/>
          <w:szCs w:val="30"/>
          <w:shd w:val="clear" w:color="auto" w:fill="344134"/>
        </w:rPr>
        <w:t>（</w:t>
      </w:r>
      <w:r w:rsidR="00B65213">
        <w:rPr>
          <w:rFonts w:hint="eastAsia"/>
          <w:color w:val="629755"/>
          <w:sz w:val="30"/>
          <w:szCs w:val="30"/>
        </w:rPr>
        <w:t>processing requests with annotated controller methods</w:t>
      </w:r>
      <w:r w:rsidR="00B65213">
        <w:rPr>
          <w:rFonts w:hint="eastAsia"/>
          <w:color w:val="A9B7C6"/>
          <w:sz w:val="30"/>
          <w:szCs w:val="30"/>
        </w:rPr>
        <w:t>）</w:t>
      </w:r>
    </w:p>
    <w:p w:rsidR="00EF6550" w:rsidRPr="00C83151" w:rsidRDefault="00EF6550" w:rsidP="00EF655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HttpRequestHandlerAdapter</w:t>
      </w:r>
      <w:r w:rsidR="00C83151">
        <w:rPr>
          <w:rFonts w:hint="eastAsia"/>
          <w:color w:val="629755"/>
          <w:sz w:val="30"/>
          <w:szCs w:val="30"/>
        </w:rPr>
        <w:t>（processing requests with {@link HttpRequestHandler}</w:t>
      </w:r>
      <w:r w:rsidR="00C83151">
        <w:rPr>
          <w:rFonts w:hint="eastAsia"/>
          <w:color w:val="A9B7C6"/>
          <w:sz w:val="30"/>
          <w:szCs w:val="30"/>
        </w:rPr>
        <w:t>）</w:t>
      </w:r>
    </w:p>
    <w:p w:rsidR="00EF6550" w:rsidRPr="00E3274E" w:rsidRDefault="00EF6550" w:rsidP="00EF655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SimpleControllerHandlerAdapter</w:t>
      </w:r>
      <w:r w:rsidR="00E3274E">
        <w:rPr>
          <w:rFonts w:hint="eastAsia"/>
          <w:color w:val="629755"/>
          <w:sz w:val="30"/>
          <w:szCs w:val="30"/>
        </w:rPr>
        <w:t>（processing requests with interface-based {@link Controller}s</w:t>
      </w:r>
      <w:r w:rsidR="00E3274E">
        <w:rPr>
          <w:rFonts w:hint="eastAsia"/>
          <w:color w:val="A9B7C6"/>
          <w:sz w:val="30"/>
          <w:szCs w:val="30"/>
        </w:rPr>
        <w:t>）</w:t>
      </w:r>
    </w:p>
    <w:p w:rsidR="00EF6550" w:rsidRDefault="00EF6550" w:rsidP="002E358A">
      <w:pPr>
        <w:pStyle w:val="HTML"/>
        <w:shd w:val="clear" w:color="auto" w:fill="2B2B2B"/>
        <w:rPr>
          <w:color w:val="629755"/>
          <w:sz w:val="30"/>
          <w:szCs w:val="30"/>
        </w:rPr>
      </w:pPr>
    </w:p>
    <w:p w:rsidR="002E358A" w:rsidRDefault="002E358A" w:rsidP="002E358A">
      <w:pPr>
        <w:pStyle w:val="HTML"/>
        <w:shd w:val="clear" w:color="auto" w:fill="2B2B2B"/>
        <w:rPr>
          <w:rFonts w:hint="eastAsia"/>
          <w:color w:val="629755"/>
          <w:sz w:val="30"/>
          <w:szCs w:val="30"/>
        </w:rPr>
      </w:pPr>
      <w:r>
        <w:rPr>
          <w:rFonts w:hint="eastAsia"/>
          <w:color w:val="629755"/>
          <w:sz w:val="30"/>
          <w:szCs w:val="30"/>
          <w:shd w:val="clear" w:color="auto" w:fill="344134"/>
        </w:rPr>
        <w:t>HandlerExceptionResolver</w:t>
      </w:r>
      <w:r>
        <w:rPr>
          <w:rFonts w:hint="eastAsia"/>
          <w:color w:val="629755"/>
          <w:sz w:val="30"/>
          <w:szCs w:val="30"/>
        </w:rPr>
        <w:t>包括：</w:t>
      </w:r>
    </w:p>
    <w:p w:rsidR="000449A7" w:rsidRDefault="000449A7" w:rsidP="000449A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  <w:shd w:val="clear" w:color="auto" w:fill="344134"/>
        </w:rPr>
        <w:t>ExceptionHandlerExceptionResolver</w:t>
      </w:r>
      <w:r w:rsidR="004D7D2B">
        <w:rPr>
          <w:rFonts w:hint="eastAsia"/>
          <w:color w:val="629755"/>
          <w:sz w:val="30"/>
          <w:szCs w:val="30"/>
          <w:shd w:val="clear" w:color="auto" w:fill="344134"/>
        </w:rPr>
        <w:t>（</w:t>
      </w:r>
      <w:r w:rsidR="004D7D2B">
        <w:rPr>
          <w:rFonts w:hint="eastAsia"/>
          <w:color w:val="629755"/>
          <w:sz w:val="30"/>
          <w:szCs w:val="30"/>
        </w:rPr>
        <w:t>handling exceptions</w:t>
      </w:r>
      <w:r w:rsidR="004D7D2B">
        <w:rPr>
          <w:rFonts w:hint="eastAsia"/>
          <w:color w:val="629755"/>
          <w:sz w:val="30"/>
          <w:szCs w:val="30"/>
        </w:rPr>
        <w:br/>
        <w:t xml:space="preserve">through @{@link </w:t>
      </w:r>
      <w:r w:rsidR="004D7D2B">
        <w:rPr>
          <w:rFonts w:hint="eastAsia"/>
          <w:color w:val="BBB529"/>
          <w:sz w:val="30"/>
          <w:szCs w:val="30"/>
        </w:rPr>
        <w:t>ExceptionHandler</w:t>
      </w:r>
      <w:r w:rsidR="004D7D2B">
        <w:rPr>
          <w:rFonts w:hint="eastAsia"/>
          <w:color w:val="629755"/>
          <w:sz w:val="30"/>
          <w:szCs w:val="30"/>
        </w:rPr>
        <w:t>} methods</w:t>
      </w:r>
      <w:r w:rsidR="004D7D2B">
        <w:rPr>
          <w:rFonts w:hint="eastAsia"/>
          <w:color w:val="629755"/>
          <w:sz w:val="30"/>
          <w:szCs w:val="30"/>
          <w:shd w:val="clear" w:color="auto" w:fill="344134"/>
        </w:rPr>
        <w:t>）</w:t>
      </w:r>
    </w:p>
    <w:p w:rsidR="000449A7" w:rsidRDefault="000449A7" w:rsidP="000449A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ResponseStatusExceptionResolver</w:t>
      </w:r>
      <w:r w:rsidR="000A52C0">
        <w:rPr>
          <w:rFonts w:hint="eastAsia"/>
          <w:color w:val="629755"/>
          <w:sz w:val="30"/>
          <w:szCs w:val="30"/>
        </w:rPr>
        <w:t>（exceptions annotated</w:t>
      </w:r>
      <w:r w:rsidR="000A52C0">
        <w:rPr>
          <w:rFonts w:hint="eastAsia"/>
          <w:color w:val="629755"/>
          <w:sz w:val="30"/>
          <w:szCs w:val="30"/>
        </w:rPr>
        <w:br/>
        <w:t xml:space="preserve">with @{@link </w:t>
      </w:r>
      <w:r w:rsidR="000A52C0">
        <w:rPr>
          <w:rFonts w:hint="eastAsia"/>
          <w:color w:val="629755"/>
          <w:sz w:val="30"/>
          <w:szCs w:val="30"/>
          <w:shd w:val="clear" w:color="auto" w:fill="344134"/>
        </w:rPr>
        <w:t>ResponseStatus</w:t>
      </w:r>
      <w:r w:rsidR="000A52C0">
        <w:rPr>
          <w:rFonts w:hint="eastAsia"/>
          <w:color w:val="629755"/>
          <w:sz w:val="30"/>
          <w:szCs w:val="30"/>
        </w:rPr>
        <w:t>}）</w:t>
      </w:r>
    </w:p>
    <w:p w:rsidR="000449A7" w:rsidRPr="002540E0" w:rsidRDefault="000449A7" w:rsidP="000449A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DefaultHandlerExceptionResolver</w:t>
      </w:r>
      <w:r w:rsidR="002540E0">
        <w:rPr>
          <w:rFonts w:hint="eastAsia"/>
          <w:color w:val="629755"/>
          <w:sz w:val="30"/>
          <w:szCs w:val="30"/>
        </w:rPr>
        <w:t>（resolving known Spring</w:t>
      </w:r>
      <w:r w:rsidR="002540E0">
        <w:rPr>
          <w:rFonts w:hint="eastAsia"/>
          <w:color w:val="629755"/>
          <w:sz w:val="30"/>
          <w:szCs w:val="30"/>
        </w:rPr>
        <w:br/>
        <w:t xml:space="preserve">  exception types</w:t>
      </w:r>
      <w:r w:rsidR="002540E0">
        <w:rPr>
          <w:rFonts w:hint="eastAsia"/>
          <w:color w:val="A9B7C6"/>
          <w:sz w:val="30"/>
          <w:szCs w:val="30"/>
        </w:rPr>
        <w:t>）</w:t>
      </w:r>
    </w:p>
    <w:p w:rsidR="000449A7" w:rsidRPr="002E358A" w:rsidRDefault="000449A7" w:rsidP="002E358A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2E358A" w:rsidRDefault="002E358A"/>
    <w:p w:rsidR="002E358A" w:rsidRDefault="002E358A">
      <w:pPr>
        <w:rPr>
          <w:rFonts w:hint="eastAsia"/>
        </w:rPr>
      </w:pPr>
    </w:p>
    <w:p w:rsidR="00527BD0" w:rsidRDefault="00527BD0">
      <w:pPr>
        <w:rPr>
          <w:rFonts w:hint="eastAsia"/>
        </w:rPr>
      </w:pPr>
    </w:p>
    <w:p w:rsidR="00527BD0" w:rsidRPr="002E358A" w:rsidRDefault="00527BD0">
      <w:r>
        <w:rPr>
          <w:noProof/>
        </w:rPr>
        <w:lastRenderedPageBreak/>
        <w:drawing>
          <wp:inline distT="0" distB="0" distL="0" distR="0">
            <wp:extent cx="5274310" cy="3078530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BD0" w:rsidRPr="002E358A" w:rsidSect="0027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7D7" w:rsidRDefault="00F957D7" w:rsidP="00F447EF">
      <w:r>
        <w:separator/>
      </w:r>
    </w:p>
  </w:endnote>
  <w:endnote w:type="continuationSeparator" w:id="1">
    <w:p w:rsidR="00F957D7" w:rsidRDefault="00F957D7" w:rsidP="00F44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7D7" w:rsidRDefault="00F957D7" w:rsidP="00F447EF">
      <w:r>
        <w:separator/>
      </w:r>
    </w:p>
  </w:footnote>
  <w:footnote w:type="continuationSeparator" w:id="1">
    <w:p w:rsidR="00F957D7" w:rsidRDefault="00F957D7" w:rsidP="00F44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D511D"/>
    <w:multiLevelType w:val="multilevel"/>
    <w:tmpl w:val="3E68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5743F1"/>
    <w:multiLevelType w:val="multilevel"/>
    <w:tmpl w:val="E68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7EF"/>
    <w:rsid w:val="000261B6"/>
    <w:rsid w:val="000405DD"/>
    <w:rsid w:val="00042C38"/>
    <w:rsid w:val="000449A7"/>
    <w:rsid w:val="00096421"/>
    <w:rsid w:val="000A52C0"/>
    <w:rsid w:val="000F7F61"/>
    <w:rsid w:val="00106A8C"/>
    <w:rsid w:val="00111984"/>
    <w:rsid w:val="00115B30"/>
    <w:rsid w:val="00132613"/>
    <w:rsid w:val="00173228"/>
    <w:rsid w:val="00184378"/>
    <w:rsid w:val="001C63F6"/>
    <w:rsid w:val="0020768F"/>
    <w:rsid w:val="002231D5"/>
    <w:rsid w:val="002372C0"/>
    <w:rsid w:val="002540E0"/>
    <w:rsid w:val="00265829"/>
    <w:rsid w:val="00271820"/>
    <w:rsid w:val="002754A6"/>
    <w:rsid w:val="00295FC0"/>
    <w:rsid w:val="002E358A"/>
    <w:rsid w:val="002E544A"/>
    <w:rsid w:val="003129FD"/>
    <w:rsid w:val="00367FBE"/>
    <w:rsid w:val="0037240D"/>
    <w:rsid w:val="00384E6B"/>
    <w:rsid w:val="00386A7D"/>
    <w:rsid w:val="003A3C5B"/>
    <w:rsid w:val="003D5D8B"/>
    <w:rsid w:val="003D6F81"/>
    <w:rsid w:val="00456218"/>
    <w:rsid w:val="004818D6"/>
    <w:rsid w:val="004C06BB"/>
    <w:rsid w:val="004D35D1"/>
    <w:rsid w:val="004D51B8"/>
    <w:rsid w:val="004D7D2B"/>
    <w:rsid w:val="00502EC5"/>
    <w:rsid w:val="0050489F"/>
    <w:rsid w:val="00505024"/>
    <w:rsid w:val="00527BD0"/>
    <w:rsid w:val="00530FB5"/>
    <w:rsid w:val="005A0616"/>
    <w:rsid w:val="005A312C"/>
    <w:rsid w:val="005A3F64"/>
    <w:rsid w:val="005A5B5B"/>
    <w:rsid w:val="005B4FC0"/>
    <w:rsid w:val="00606680"/>
    <w:rsid w:val="00656A30"/>
    <w:rsid w:val="00657A53"/>
    <w:rsid w:val="006A6FAB"/>
    <w:rsid w:val="006D43F2"/>
    <w:rsid w:val="006D4E73"/>
    <w:rsid w:val="006F50B0"/>
    <w:rsid w:val="00731BEE"/>
    <w:rsid w:val="00733744"/>
    <w:rsid w:val="0077548E"/>
    <w:rsid w:val="00794870"/>
    <w:rsid w:val="007D338B"/>
    <w:rsid w:val="008054DE"/>
    <w:rsid w:val="00805ACF"/>
    <w:rsid w:val="008150DB"/>
    <w:rsid w:val="008156EC"/>
    <w:rsid w:val="00860A35"/>
    <w:rsid w:val="008E303E"/>
    <w:rsid w:val="008F4354"/>
    <w:rsid w:val="00951585"/>
    <w:rsid w:val="009B3FA6"/>
    <w:rsid w:val="009C18F0"/>
    <w:rsid w:val="009E5BE9"/>
    <w:rsid w:val="009F586C"/>
    <w:rsid w:val="00A229E1"/>
    <w:rsid w:val="00A24030"/>
    <w:rsid w:val="00A31D10"/>
    <w:rsid w:val="00A5331F"/>
    <w:rsid w:val="00A73DBB"/>
    <w:rsid w:val="00A83D1F"/>
    <w:rsid w:val="00AB44DB"/>
    <w:rsid w:val="00AF3AE9"/>
    <w:rsid w:val="00AF3C02"/>
    <w:rsid w:val="00B13AE4"/>
    <w:rsid w:val="00B3076B"/>
    <w:rsid w:val="00B3333B"/>
    <w:rsid w:val="00B65213"/>
    <w:rsid w:val="00B7253E"/>
    <w:rsid w:val="00B81089"/>
    <w:rsid w:val="00BF030D"/>
    <w:rsid w:val="00BF5726"/>
    <w:rsid w:val="00C10DBE"/>
    <w:rsid w:val="00C544BC"/>
    <w:rsid w:val="00C72A6B"/>
    <w:rsid w:val="00C74152"/>
    <w:rsid w:val="00C75479"/>
    <w:rsid w:val="00C83151"/>
    <w:rsid w:val="00CA7CE2"/>
    <w:rsid w:val="00CD27CB"/>
    <w:rsid w:val="00D77E57"/>
    <w:rsid w:val="00DC495E"/>
    <w:rsid w:val="00E11258"/>
    <w:rsid w:val="00E26156"/>
    <w:rsid w:val="00E3274E"/>
    <w:rsid w:val="00E35115"/>
    <w:rsid w:val="00E577E2"/>
    <w:rsid w:val="00E76EE9"/>
    <w:rsid w:val="00E90182"/>
    <w:rsid w:val="00E91481"/>
    <w:rsid w:val="00EF6550"/>
    <w:rsid w:val="00F447EF"/>
    <w:rsid w:val="00F957D7"/>
    <w:rsid w:val="00FE699E"/>
    <w:rsid w:val="00FF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7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7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44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47E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372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72C0"/>
    <w:rPr>
      <w:sz w:val="18"/>
      <w:szCs w:val="18"/>
    </w:rPr>
  </w:style>
  <w:style w:type="character" w:customStyle="1" w:styleId="tag">
    <w:name w:val="tag"/>
    <w:basedOn w:val="a0"/>
    <w:rsid w:val="005A5B5B"/>
  </w:style>
  <w:style w:type="character" w:customStyle="1" w:styleId="tag-name">
    <w:name w:val="tag-name"/>
    <w:basedOn w:val="a0"/>
    <w:rsid w:val="005A5B5B"/>
  </w:style>
  <w:style w:type="character" w:customStyle="1" w:styleId="attribute">
    <w:name w:val="attribute"/>
    <w:basedOn w:val="a0"/>
    <w:rsid w:val="005A5B5B"/>
  </w:style>
  <w:style w:type="character" w:customStyle="1" w:styleId="attribute-value">
    <w:name w:val="attribute-value"/>
    <w:basedOn w:val="a0"/>
    <w:rsid w:val="005A5B5B"/>
  </w:style>
  <w:style w:type="character" w:customStyle="1" w:styleId="annotation">
    <w:name w:val="annotation"/>
    <w:basedOn w:val="a0"/>
    <w:rsid w:val="008F4354"/>
  </w:style>
  <w:style w:type="character" w:customStyle="1" w:styleId="keyword">
    <w:name w:val="keyword"/>
    <w:basedOn w:val="a0"/>
    <w:rsid w:val="008F4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104</cp:revision>
  <dcterms:created xsi:type="dcterms:W3CDTF">2016-09-22T01:22:00Z</dcterms:created>
  <dcterms:modified xsi:type="dcterms:W3CDTF">2016-11-18T06:55:00Z</dcterms:modified>
</cp:coreProperties>
</file>