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马甲包制作接口说明</w:t>
      </w: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只限IOS马夹包</w:t>
      </w: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（马甲壳调用我提供的接口，提交苹果审核是提交你的内容，过审核后我在api后台切换成我们的WAP页面）</w:t>
      </w:r>
    </w:p>
    <w:p/>
    <w:p/>
    <w:p>
      <w:pPr>
        <w:ind w:left="200"/>
        <w:jc w:val="left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接入者ID（appid）：      （举例说明）</w:t>
      </w: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接口名称：获取app的设置信息</w:t>
      </w: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接口地址：</w:t>
      </w:r>
      <w:bookmarkStart w:id="0" w:name="OLE_LINK2"/>
      <w:bookmarkStart w:id="1" w:name="OLE_LINK1"/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  <w:r>
        <w:fldChar w:fldCharType="begin"/>
      </w:r>
      <w:r>
        <w:instrText xml:space="preserve"> HYPERLINK "http://appmgr.jwoquxoc.com/frontApi/getAboutUs" </w:instrText>
      </w:r>
      <w:r>
        <w:fldChar w:fldCharType="separate"/>
      </w:r>
      <w:r>
        <w:rPr>
          <w:rStyle w:val="8"/>
          <w:rFonts w:hint="eastAsia" w:ascii="宋体" w:hAnsi="宋体"/>
          <w:sz w:val="18"/>
          <w:lang w:val="zh-CN"/>
        </w:rPr>
        <w:t>http://appmgr.jwoquxoc.com/frontApi/getAboutUs</w:t>
      </w:r>
      <w:r>
        <w:rPr>
          <w:rStyle w:val="8"/>
          <w:rFonts w:hint="eastAsia" w:ascii="宋体" w:hAnsi="宋体"/>
          <w:sz w:val="18"/>
          <w:lang w:val="zh-CN"/>
        </w:rPr>
        <w:fldChar w:fldCharType="end"/>
      </w:r>
      <w:bookmarkEnd w:id="0"/>
      <w:bookmarkEnd w:id="1"/>
      <w:r>
        <w:rPr>
          <w:rFonts w:hint="eastAsia" w:ascii="宋体" w:hAnsi="宋体"/>
          <w:sz w:val="18"/>
          <w:lang w:val="zh-CN"/>
        </w:rPr>
        <w:t xml:space="preserve"> </w:t>
      </w: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(调用API时，可采取不在主函数中调用接口，在后台线程调用，以此来隐藏接口)</w:t>
      </w: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参数类型：GET 或 POST</w:t>
      </w:r>
    </w:p>
    <w:p>
      <w:pPr>
        <w:ind w:left="200"/>
        <w:jc w:val="left"/>
      </w:pPr>
      <w:r>
        <w:rPr>
          <w:rFonts w:hint="eastAsia" w:ascii="宋体" w:hAnsi="宋体"/>
          <w:sz w:val="18"/>
          <w:lang w:val="zh-CN"/>
        </w:rPr>
        <w:t>传参示范：</w:t>
      </w:r>
      <w:r>
        <w:fldChar w:fldCharType="begin"/>
      </w:r>
      <w:r>
        <w:instrText xml:space="preserve">HYPERLINK "http://appmgr.jwoquxoc.com/frontApi/getAboutUs"</w:instrText>
      </w:r>
      <w:r>
        <w:fldChar w:fldCharType="separate"/>
      </w:r>
      <w:r>
        <w:rPr>
          <w:rStyle w:val="8"/>
          <w:rFonts w:hint="eastAsia" w:ascii="宋体" w:hAnsi="宋体"/>
          <w:sz w:val="18"/>
          <w:lang w:val="zh-CN"/>
        </w:rPr>
        <w:t>http://appmgr.jwoquxoc.com/frontApi/getAboutUs</w:t>
      </w:r>
      <w:r>
        <w:fldChar w:fldCharType="end"/>
      </w:r>
      <w:r>
        <w:rPr>
          <w:rFonts w:hint="eastAsia"/>
        </w:rPr>
        <w:t>?appid=cbappxx</w:t>
      </w: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</w:p>
    <w:p>
      <w:pPr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参数说明：</w:t>
      </w:r>
      <w:r>
        <w:rPr>
          <w:rFonts w:hint="eastAsia" w:ascii="宋体" w:hAnsi="宋体"/>
          <w:sz w:val="18"/>
        </w:rPr>
        <w:t>appid</w:t>
      </w:r>
    </w:p>
    <w:p>
      <w:p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</w:t>
      </w:r>
    </w:p>
    <w:p>
      <w:p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</w:rPr>
        <w:t xml:space="preserve">  </w:t>
      </w:r>
      <w:r>
        <w:rPr>
          <w:rFonts w:hint="eastAsia" w:ascii="宋体" w:hAnsi="宋体"/>
          <w:sz w:val="18"/>
          <w:lang w:val="zh-CN"/>
        </w:rPr>
        <w:t>返回值</w:t>
      </w:r>
      <w:r>
        <w:rPr>
          <w:rFonts w:hint="eastAsia" w:ascii="宋体" w:hAnsi="宋体"/>
          <w:sz w:val="18"/>
        </w:rPr>
        <w:t>参数</w:t>
      </w:r>
      <w:r>
        <w:rPr>
          <w:rFonts w:hint="eastAsia" w:ascii="宋体" w:hAnsi="宋体"/>
          <w:sz w:val="18"/>
          <w:lang w:val="zh-CN"/>
        </w:rPr>
        <w:t>说明：</w:t>
      </w:r>
    </w:p>
    <w:p>
      <w:pPr>
        <w:numPr>
          <w:ilvl w:val="0"/>
          <w:numId w:val="1"/>
        </w:num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  <w:lang w:val="zh-CN"/>
        </w:rPr>
        <w:t xml:space="preserve">isshowwap </w:t>
      </w:r>
      <w:r>
        <w:rPr>
          <w:rFonts w:hint="eastAsia" w:ascii="宋体" w:hAnsi="宋体"/>
          <w:sz w:val="18"/>
        </w:rPr>
        <w:t>是否跳转到wap页面</w:t>
      </w:r>
      <w:r>
        <w:rPr>
          <w:rFonts w:hint="eastAsia" w:ascii="宋体" w:hAnsi="宋体"/>
          <w:sz w:val="18"/>
          <w:lang w:val="zh-CN"/>
        </w:rPr>
        <w:t>，1：是</w:t>
      </w:r>
      <w:r>
        <w:rPr>
          <w:rFonts w:hint="eastAsia" w:ascii="宋体" w:hAnsi="宋体"/>
          <w:sz w:val="18"/>
        </w:rPr>
        <w:t xml:space="preserve"> 加载wapurl</w:t>
      </w:r>
      <w:r>
        <w:rPr>
          <w:rFonts w:hint="eastAsia" w:ascii="宋体" w:hAnsi="宋体"/>
          <w:sz w:val="18"/>
          <w:lang w:val="zh-CN"/>
        </w:rPr>
        <w:t xml:space="preserve"> 2：</w:t>
      </w: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sz w:val="18"/>
          <w:lang w:val="zh-CN"/>
        </w:rPr>
        <w:t>否</w:t>
      </w:r>
      <w:r>
        <w:rPr>
          <w:rFonts w:hint="eastAsia" w:ascii="宋体" w:hAnsi="宋体"/>
          <w:sz w:val="18"/>
        </w:rPr>
        <w:t xml:space="preserve">  不加载wapurl</w:t>
      </w:r>
      <w:r>
        <w:rPr>
          <w:rFonts w:hint="eastAsia" w:ascii="宋体" w:hAnsi="宋体"/>
          <w:sz w:val="18"/>
          <w:lang w:val="zh-CN"/>
        </w:rPr>
        <w:t xml:space="preserve">, </w:t>
      </w:r>
      <w:r>
        <w:rPr>
          <w:rFonts w:hint="eastAsia" w:ascii="宋体" w:hAnsi="宋体"/>
          <w:sz w:val="18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wapurl </w:t>
      </w:r>
      <w:r>
        <w:rPr>
          <w:rFonts w:hint="eastAsia" w:ascii="宋体" w:hAnsi="宋体"/>
          <w:sz w:val="18"/>
        </w:rPr>
        <w:t xml:space="preserve">    </w:t>
      </w:r>
      <w:r>
        <w:rPr>
          <w:rFonts w:hint="eastAsia" w:ascii="宋体" w:hAnsi="宋体"/>
          <w:sz w:val="18"/>
          <w:lang w:val="zh-CN"/>
        </w:rPr>
        <w:t>wap页面URL，</w:t>
      </w:r>
    </w:p>
    <w:p>
      <w:pPr>
        <w:numPr>
          <w:ilvl w:val="0"/>
          <w:numId w:val="1"/>
        </w:num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status 是否成功获取数据状态，1：成功，2：失败</w:t>
      </w:r>
    </w:p>
    <w:p>
      <w:pPr>
        <w:rPr>
          <w:rFonts w:hint="eastAsia" w:ascii="宋体" w:hAnsi="宋体"/>
          <w:sz w:val="18"/>
          <w:lang w:val="zh-CN"/>
        </w:rPr>
      </w:pPr>
    </w:p>
    <w:p>
      <w:pPr>
        <w:rPr>
          <w:rFonts w:hint="eastAsia" w:ascii="宋体" w:hAnsi="宋体"/>
          <w:sz w:val="18"/>
          <w:lang w:val="zh-CN"/>
        </w:rPr>
      </w:pPr>
    </w:p>
    <w:p>
      <w:p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开发说明：</w:t>
      </w:r>
    </w:p>
    <w:p>
      <w:pPr>
        <w:numPr>
          <w:ilvl w:val="0"/>
          <w:numId w:val="2"/>
        </w:num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在开发者启动自己的应用之前，应当调用我方接口，并且以GET或者POST方式传入我方给予开发者的接入者ID 参数。接下来会返回两个关键的字段</w:t>
      </w:r>
      <w:r>
        <w:rPr>
          <w:rFonts w:hint="eastAsia" w:ascii="宋体" w:hAnsi="宋体"/>
          <w:sz w:val="18"/>
          <w:lang w:val="zh-CN"/>
        </w:rPr>
        <w:t xml:space="preserve">isshowwap、 </w:t>
      </w:r>
      <w:r>
        <w:rPr>
          <w:rFonts w:hint="eastAsia" w:ascii="宋体" w:hAnsi="宋体"/>
          <w:sz w:val="18"/>
        </w:rPr>
        <w:t>wapurl</w:t>
      </w:r>
    </w:p>
    <w:p>
      <w:pPr>
        <w:numPr>
          <w:ilvl w:val="0"/>
          <w:numId w:val="3"/>
        </w:num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因为提交苹果审核是提交你们的内容，不是我们的WAP页面，但过审后 需要显示我们的页面；</w:t>
      </w:r>
    </w:p>
    <w:p>
      <w:pPr>
        <w:numPr>
          <w:ilvl w:val="0"/>
          <w:numId w:val="3"/>
        </w:num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wapurl    我方api控制APP 应该显示的内容；</w:t>
      </w:r>
    </w:p>
    <w:p>
      <w:pPr>
        <w:numPr>
          <w:ilvl w:val="0"/>
          <w:numId w:val="3"/>
        </w:num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由于api针对美国的ip做了过滤，遇到接口不返回数据的情况(不返回数据就是接口返回的为空，连数据格式都没有)，则需要壳内做处理使其显示马甲壳子模版页面;</w:t>
      </w:r>
    </w:p>
    <w:p>
      <w:pPr>
        <w:numPr>
          <w:ilvl w:val="0"/>
          <w:numId w:val="3"/>
        </w:num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 </w:t>
      </w:r>
      <w:r>
        <w:rPr>
          <w:rFonts w:hint="eastAsia" w:ascii="宋体" w:hAnsi="宋体"/>
          <w:color w:val="FF0000"/>
          <w:sz w:val="18"/>
        </w:rPr>
        <w:t>马甲包上架后需要有强更新功能 也就是说切换到wap页后</w:t>
      </w:r>
      <w:r>
        <w:rPr>
          <w:rFonts w:hint="eastAsia" w:ascii="宋体" w:hAnsi="宋体"/>
          <w:sz w:val="18"/>
        </w:rPr>
        <w:t>可以点击弹窗链接打开苹果应用市场，所以需要马甲制作者壳内允许打开外部链接；</w:t>
      </w:r>
    </w:p>
    <w:p>
      <w:pPr>
        <w:numPr>
          <w:ilvl w:val="0"/>
          <w:numId w:val="3"/>
        </w:num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兼容性 </w:t>
      </w:r>
      <w:r>
        <w:rPr>
          <w:rFonts w:hint="eastAsia" w:ascii="宋体" w:hAnsi="宋体"/>
          <w:color w:val="FF0000"/>
          <w:sz w:val="18"/>
        </w:rPr>
        <w:t>需要ios6.0或</w:t>
      </w:r>
      <w:r>
        <w:rPr>
          <w:rFonts w:hint="eastAsia" w:ascii="宋体" w:hAnsi="宋体"/>
          <w:sz w:val="18"/>
        </w:rPr>
        <w:t xml:space="preserve">更高版本，与iphone、ipad和ipodtouch兼容,   不可超过ios8.0 </w:t>
      </w:r>
    </w:p>
    <w:p>
      <w:pPr>
        <w:numPr>
          <w:ilvl w:val="0"/>
          <w:numId w:val="3"/>
        </w:num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启动图 和 首次打开开机轮播图三张（找对接人索要素材）</w:t>
      </w:r>
    </w:p>
    <w:p>
      <w:pPr>
        <w:rPr>
          <w:rFonts w:hint="eastAsia" w:ascii="宋体" w:hAnsi="宋体"/>
          <w:b/>
          <w:bCs/>
          <w:sz w:val="18"/>
          <w:u w:val="single"/>
        </w:rPr>
      </w:pPr>
    </w:p>
    <w:p>
      <w:pPr>
        <w:rPr>
          <w:rFonts w:hint="eastAsia" w:ascii="宋体" w:hAnsi="宋体"/>
          <w:b/>
          <w:bCs/>
          <w:sz w:val="18"/>
          <w:u w:val="single"/>
        </w:rPr>
      </w:pPr>
    </w:p>
    <w:p>
      <w:pPr>
        <w:rPr>
          <w:rFonts w:hint="eastAsia" w:ascii="宋体" w:hAnsi="宋体"/>
          <w:b/>
          <w:bCs/>
          <w:sz w:val="18"/>
          <w:u w:val="single"/>
        </w:rPr>
      </w:pPr>
    </w:p>
    <w:p>
      <w:pPr>
        <w:rPr>
          <w:rFonts w:hint="eastAsia" w:ascii="宋体" w:hAnsi="宋体"/>
          <w:b/>
          <w:bCs/>
          <w:sz w:val="18"/>
          <w:u w:val="single"/>
        </w:rPr>
      </w:pPr>
    </w:p>
    <w:p>
      <w:pPr>
        <w:rPr>
          <w:rFonts w:hint="eastAsia" w:ascii="宋体" w:hAnsi="宋体"/>
          <w:color w:val="FF0000"/>
          <w:sz w:val="18"/>
        </w:rPr>
      </w:pPr>
      <w:r>
        <w:rPr>
          <w:rFonts w:hint="eastAsia" w:ascii="宋体" w:hAnsi="宋体"/>
          <w:b/>
          <w:bCs/>
          <w:sz w:val="18"/>
          <w:u w:val="single"/>
        </w:rPr>
        <w:t>【重要！！！】确保调用成功率的代码：</w:t>
      </w:r>
    </w:p>
    <w:p>
      <w:pPr>
        <w:pStyle w:val="2"/>
        <w:widowControl/>
        <w:spacing w:beforeAutospacing="0" w:after="240" w:afterAutospacing="0" w:line="19" w:lineRule="atLeast"/>
        <w:rPr>
          <w:rFonts w:hint="default" w:ascii="-apple-system" w:hAnsi="-apple-system" w:eastAsia="-apple-system" w:cs="-apple-system"/>
          <w:color w:val="333333"/>
          <w:sz w:val="26"/>
          <w:szCs w:val="26"/>
        </w:rPr>
      </w:pPr>
      <w:r>
        <w:rPr>
          <w:rFonts w:hint="default" w:ascii="-apple-system" w:hAnsi="-apple-system" w:eastAsia="-apple-system" w:cs="-apple-system"/>
          <w:color w:val="333333"/>
          <w:sz w:val="26"/>
          <w:szCs w:val="26"/>
        </w:rPr>
        <w:t>原理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-apple-system" w:hAnsi="-apple-system" w:eastAsia="-apple-system" w:cs="-apple-system"/>
          <w:color w:val="333333"/>
          <w:szCs w:val="21"/>
        </w:rPr>
        <w:t>监听网络变化</w:t>
      </w:r>
    </w:p>
    <w:p>
      <w:pPr>
        <w:widowControl/>
        <w:numPr>
          <w:ilvl w:val="0"/>
          <w:numId w:val="4"/>
        </w:numPr>
        <w:spacing w:before="53" w:afterAutospacing="1"/>
      </w:pPr>
      <w:r>
        <w:rPr>
          <w:rFonts w:ascii="-apple-system" w:hAnsi="-apple-system" w:eastAsia="-apple-system" w:cs="-apple-system"/>
          <w:color w:val="333333"/>
          <w:szCs w:val="21"/>
        </w:rPr>
        <w:t>如果网络打开就会回调；</w:t>
      </w:r>
    </w:p>
    <w:p>
      <w:pPr>
        <w:widowControl/>
        <w:numPr>
          <w:ilvl w:val="0"/>
          <w:numId w:val="4"/>
        </w:numPr>
        <w:spacing w:before="53" w:afterAutospacing="1"/>
      </w:pPr>
      <w:r>
        <w:rPr>
          <w:rFonts w:ascii="-apple-system" w:hAnsi="-apple-system" w:eastAsia="-apple-system" w:cs="-apple-system"/>
          <w:color w:val="333333"/>
          <w:szCs w:val="21"/>
        </w:rPr>
        <w:t>再次请求接口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//请求方式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-(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void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)tryToLoad 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NSURL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*url1 = [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NSURL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URLWithString:[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NSString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stringWithFormat: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@"http://appmgr.jwoquxoc.com/frontApi/getAboutUs"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]];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NSMutableURLRequest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*request = [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NSMutableURLRequest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requestWithURL:url1];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request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.timeoutInterval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= 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5.0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request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.HTTPMethod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= 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@"post"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NSString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*param = [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NSString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stringWithFormat: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@"appid=%@"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,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@"cbapp102"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request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.HTTPBody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= [param dataUsingEncoding: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NSUTF8StringEncoding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NSURLResponse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*response;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NSError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*error;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NSData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*backData = [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NSURLConnection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sendSynchronousRequest:request returningResponse:&amp;response error:&amp;error];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if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(error) 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</w:t>
      </w: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//[self setupContentVC];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.url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= 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[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createHtmlViewControl];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}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else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NSDictionary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*dic = [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NSJSONSerialization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JSONObjectWithData:backData options: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NSJSONReadingMutableContainers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error:</w:t>
      </w:r>
      <w:r>
        <w:rPr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nil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NSLog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(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@"dic======%@"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,dic);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if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([[dic objectForKey: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@"status"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] intValue]== 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1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) 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NSLog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(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@"获取数据成功%@%@"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,[dic objectForKey: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@"desc"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],[dic objectForKey: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@"appname"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]);</w:t>
      </w: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.url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=  ([[dic objectForKey: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@"isshowwap"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] intValue]) == 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1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?[dic objectForKey: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@"wapurl"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] : 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//self.url = @"http://www.baidu.com";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               self.url = @"http://www.11c8.com/index/index.html?wap=yes&amp;appid=c8app16";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if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([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.url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isEqualToString: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]) 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    </w:t>
      </w: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//[self setupContentVC];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.url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= 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    [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createHtmlViewControl];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}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else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    [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createHtmlViewControl];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}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}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else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if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([[dic objectForKey: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@"status"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] intValue]== 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2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) 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18"/>
          <w:szCs w:val="18"/>
          <w:shd w:val="clear" w:color="auto" w:fill="F7F7F7"/>
        </w:rPr>
        <w:t>NSLog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(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@"获取数据失败"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);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//[self setupContentVC];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.url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= 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[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createHtmlViewControl];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}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else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//[self setupContentVC];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Fonts w:hint="default" w:ascii="Consolas" w:hAnsi="Consolas" w:eastAsia="Consolas" w:cs="Consolas"/>
          <w:color w:val="008080"/>
          <w:sz w:val="18"/>
          <w:szCs w:val="18"/>
          <w:shd w:val="clear" w:color="auto" w:fill="F7F7F7"/>
        </w:rPr>
        <w:t>.url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= </w:t>
      </w:r>
      <w:r>
        <w:rPr>
          <w:rFonts w:hint="default" w:ascii="Consolas" w:hAnsi="Consolas" w:eastAsia="Consolas" w:cs="Consolas"/>
          <w:color w:val="DD1144"/>
          <w:sz w:val="18"/>
          <w:szCs w:val="18"/>
          <w:shd w:val="clear" w:color="auto" w:fill="F7F7F7"/>
        </w:rPr>
        <w:t>@""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[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createHtmlViewControl];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}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}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}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//网络监听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-(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void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)startToListenNow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AFNetworkReachabilityManager *manager = [AFNetworkReachabilityManager sharedManager];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[manager setReachabilityStatusChangeBlock:^(AFNetworkReachabilityStatus status) 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switch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(status) 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case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AFNetworkReachabilityStatusReachableViaWWAN: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case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AFNetworkReachabilityStatusReachableViaWiFi: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{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    [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self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tryToLoad];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}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break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default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: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        </w:t>
      </w:r>
      <w:r>
        <w:rPr>
          <w:rFonts w:hint="default" w:ascii="Consolas" w:hAnsi="Consolas" w:eastAsia="Consolas" w:cs="Consolas"/>
          <w:b/>
          <w:color w:val="333333"/>
          <w:sz w:val="18"/>
          <w:szCs w:val="18"/>
          <w:shd w:val="clear" w:color="auto" w:fill="F7F7F7"/>
        </w:rPr>
        <w:t>break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    }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}];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18"/>
          <w:szCs w:val="18"/>
          <w:shd w:val="clear" w:color="auto" w:fill="F7F7F7"/>
        </w:rPr>
        <w:t>//开始监听</w:t>
      </w:r>
    </w:p>
    <w:p>
      <w:pPr>
        <w:pStyle w:val="6"/>
        <w:widowControl/>
        <w:shd w:val="clear" w:color="auto" w:fill="F7F7F7"/>
        <w:spacing w:line="22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 xml:space="preserve">    [manager startMonitoring];</w:t>
      </w:r>
    </w:p>
    <w:p>
      <w:pPr>
        <w:pStyle w:val="6"/>
        <w:widowControl/>
        <w:shd w:val="clear" w:color="auto" w:fill="F7F7F7"/>
        <w:spacing w:line="22" w:lineRule="atLeas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7F7F7"/>
        </w:rPr>
        <w:t>}</w:t>
      </w: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备注：禁止直接拿我们的WAP 页直接去审核；api调用不成功,强更不成功；包未通过我方测试就上传；出现以上情况拒付</w:t>
      </w: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极光KEY：xxxxxxxxxx  举例说明  </w:t>
      </w:r>
    </w:p>
    <w:p>
      <w:p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推送相关：</w:t>
      </w:r>
    </w:p>
    <w:p>
      <w:pPr>
        <w:numPr>
          <w:ilvl w:val="0"/>
          <w:numId w:val="5"/>
        </w:num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接入者需要接入极光推送SDK，方便我方进行数据统计和推送。极光推送KEY 由我方来提供。</w:t>
      </w:r>
    </w:p>
    <w:p>
      <w:pPr>
        <w:numPr>
          <w:ilvl w:val="0"/>
          <w:numId w:val="5"/>
        </w:num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接入者在应用制作完成后，需提供上传到极光开发者后台的 生产环境 证书P12文件以及密码。</w:t>
      </w: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上传篇</w:t>
      </w: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 xml:space="preserve">我方提供：icon、名称、标题、描述、关键词、截图（截图模版结合应用截图）、开发者帐号、appid、激光key  </w:t>
      </w:r>
    </w:p>
    <w:p>
      <w:pPr>
        <w:pStyle w:val="14"/>
        <w:numPr>
          <w:ilvl w:val="0"/>
          <w:numId w:val="6"/>
        </w:numPr>
        <w:ind w:firstLineChars="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上传前：</w:t>
      </w:r>
    </w:p>
    <w:p>
      <w:pPr>
        <w:pStyle w:val="14"/>
        <w:ind w:left="360" w:firstLine="0" w:firstLineChars="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激光生产证书和ipa包发来测试api调用和激光推送是否正常</w:t>
      </w:r>
    </w:p>
    <w:p>
      <w:p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测试机UDID：</w:t>
      </w:r>
      <w:r>
        <w:rPr>
          <w:rFonts w:hint="eastAsia" w:ascii="宋体" w:hAnsi="宋体"/>
          <w:color w:val="008000"/>
          <w:sz w:val="18"/>
          <w:lang w:val="zh-CN"/>
        </w:rPr>
        <w:t xml:space="preserve">8e4ee2db5fa6551ecfc8dc74bc08348e79eafb09 </w:t>
      </w:r>
      <w:bookmarkStart w:id="2" w:name="_GoBack"/>
      <w:bookmarkEnd w:id="2"/>
      <w:r>
        <w:rPr>
          <w:rFonts w:ascii="宋体" w:hAnsi="宋体"/>
          <w:sz w:val="18"/>
        </w:rPr>
        <w:t>1</w:t>
      </w:r>
    </w:p>
    <w:p>
      <w:pPr>
        <w:rPr>
          <w:rFonts w:hint="eastAsia" w:ascii="宋体" w:hAnsi="宋体"/>
          <w:sz w:val="18"/>
        </w:rPr>
      </w:pPr>
    </w:p>
    <w:p>
      <w:pPr>
        <w:pStyle w:val="14"/>
        <w:numPr>
          <w:ilvl w:val="0"/>
          <w:numId w:val="6"/>
        </w:numPr>
        <w:ind w:firstLineChars="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上传时：</w:t>
      </w:r>
    </w:p>
    <w:p>
      <w:pPr>
        <w:pStyle w:val="14"/>
        <w:ind w:left="360" w:firstLine="0" w:firstLineChars="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必须填写我方提供的名称、标题、描述、关键词、截图（截图模版结合应用截图）， iphone和ipad版都须上传；</w:t>
      </w:r>
    </w:p>
    <w:p>
      <w:p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注意为了覆盖更多关键词，彩票类马甲需要上传三个本地化语言版本 中、澳大利亚、英国，  只是关键词不同 ，其他上传内容相同。</w:t>
      </w:r>
    </w:p>
    <w:p>
      <w:pPr>
        <w:pStyle w:val="14"/>
        <w:numPr>
          <w:ilvl w:val="0"/>
          <w:numId w:val="6"/>
        </w:numPr>
        <w:ind w:firstLineChars="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提交类目</w:t>
      </w:r>
    </w:p>
    <w:p>
      <w:pPr>
        <w:pStyle w:val="14"/>
        <w:ind w:left="360" w:firstLine="0" w:firstLineChars="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娱乐类 参考 工具类</w:t>
      </w:r>
    </w:p>
    <w:p>
      <w:pPr>
        <w:pStyle w:val="14"/>
        <w:numPr>
          <w:ilvl w:val="0"/>
          <w:numId w:val="6"/>
        </w:numPr>
        <w:ind w:firstLineChars="0"/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快审方法：(可选择性操作)</w:t>
      </w:r>
    </w:p>
    <w:p>
      <w:pPr>
        <w:rPr>
          <w:rFonts w:hint="eastAsia" w:ascii="宋体" w:hAnsi="宋体"/>
          <w:sz w:val="18"/>
        </w:rPr>
      </w:pPr>
      <w:r>
        <w:t>https://itunesconnect.apple.com/WebObjects/iTunesConnect.woa/wa/jumpTo?page=contactUs</w:t>
      </w:r>
      <w:r>
        <w:rPr>
          <w:rFonts w:ascii="宋体" w:hAnsi="宋体"/>
          <w:sz w:val="18"/>
        </w:rPr>
        <w:drawing>
          <wp:inline distT="0" distB="0" distL="0" distR="0">
            <wp:extent cx="5274310" cy="31737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</w:p>
    <w:p>
      <w:pPr>
        <w:pStyle w:val="14"/>
        <w:numPr>
          <w:ilvl w:val="0"/>
          <w:numId w:val="6"/>
        </w:numPr>
        <w:ind w:firstLineChars="0"/>
        <w:rPr>
          <w:rFonts w:hint="eastAsia" w:ascii="宋体" w:hAnsi="宋体"/>
          <w:sz w:val="18"/>
        </w:rPr>
      </w:pPr>
      <w:r>
        <w:rPr>
          <w:rFonts w:ascii="宋体" w:hAnsi="宋体"/>
          <w:sz w:val="18"/>
        </w:rPr>
        <w:t>应用</w:t>
      </w:r>
      <w:r>
        <w:rPr>
          <w:rFonts w:hint="eastAsia" w:ascii="宋体" w:hAnsi="宋体"/>
          <w:sz w:val="18"/>
        </w:rPr>
        <w:t>上线</w:t>
      </w:r>
      <w:r>
        <w:rPr>
          <w:rFonts w:ascii="宋体" w:hAnsi="宋体"/>
          <w:sz w:val="18"/>
        </w:rPr>
        <w:t>通过审核后应</w:t>
      </w:r>
      <w:r>
        <w:rPr>
          <w:rFonts w:hint="eastAsia" w:ascii="宋体" w:hAnsi="宋体"/>
          <w:sz w:val="18"/>
        </w:rPr>
        <w:t>及时</w:t>
      </w:r>
      <w:r>
        <w:rPr>
          <w:rFonts w:ascii="宋体" w:hAnsi="宋体"/>
          <w:sz w:val="18"/>
        </w:rPr>
        <w:t>通知我方</w:t>
      </w:r>
      <w:r>
        <w:rPr>
          <w:rFonts w:hint="eastAsia" w:ascii="宋体" w:hAnsi="宋体"/>
          <w:sz w:val="18"/>
        </w:rPr>
        <w:t>经过检测后</w:t>
      </w:r>
      <w:r>
        <w:rPr>
          <w:rFonts w:ascii="宋体" w:hAnsi="宋体"/>
          <w:sz w:val="18"/>
        </w:rPr>
        <w:t>办理付款！</w:t>
      </w: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b/>
          <w:color w:val="FF0000"/>
          <w:sz w:val="18"/>
        </w:rPr>
      </w:pPr>
      <w:r>
        <w:rPr>
          <w:rFonts w:hint="eastAsia" w:ascii="宋体" w:hAnsi="宋体"/>
          <w:b/>
          <w:color w:val="FF0000"/>
          <w:sz w:val="18"/>
        </w:rPr>
        <w:t>被拒情况如下：</w:t>
      </w: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sz w:val="18"/>
        </w:rPr>
      </w:pPr>
      <w:r>
        <w:rPr>
          <w:rFonts w:hint="eastAsia" w:ascii="宋体" w:hAnsi="宋体"/>
          <w:sz w:val="18"/>
        </w:rPr>
        <w:t>应用简单  截图不符  描述不符  应用icon  应用与线上重复等  可以针对性修改后重新提交</w:t>
      </w:r>
    </w:p>
    <w:p>
      <w:pPr>
        <w:rPr>
          <w:rFonts w:hint="eastAsia" w:ascii="宋体" w:hAnsi="宋体"/>
          <w:sz w:val="18"/>
        </w:rPr>
      </w:pPr>
    </w:p>
    <w:p>
      <w:pPr>
        <w:rPr>
          <w:rFonts w:hint="eastAsia" w:ascii="宋体" w:hAnsi="宋体"/>
          <w:color w:val="FF0000"/>
          <w:sz w:val="18"/>
        </w:rPr>
      </w:pPr>
      <w:r>
        <w:rPr>
          <w:rFonts w:hint="eastAsia" w:ascii="宋体" w:hAnsi="宋体"/>
          <w:color w:val="FF0000"/>
          <w:sz w:val="18"/>
        </w:rPr>
        <w:t>如遇发现隐藏api被拒情况</w:t>
      </w:r>
    </w:p>
    <w:p>
      <w:pPr>
        <w:pStyle w:val="14"/>
        <w:ind w:left="360" w:firstLine="360"/>
        <w:rPr>
          <w:rFonts w:hint="eastAsia" w:ascii="宋体" w:hAnsi="宋体"/>
          <w:color w:val="FF0000"/>
          <w:sz w:val="18"/>
        </w:rPr>
      </w:pPr>
      <w:r>
        <w:rPr>
          <w:rFonts w:hint="eastAsia" w:ascii="宋体" w:hAnsi="宋体"/>
          <w:color w:val="FF0000"/>
          <w:sz w:val="18"/>
        </w:rPr>
        <w:t>建议：放在delegate里面，程序启动的时候拿数据，然后弄一个其他的url共用这个webview</w:t>
      </w:r>
    </w:p>
    <w:p>
      <w:pPr>
        <w:pStyle w:val="14"/>
        <w:ind w:left="360" w:firstLine="0" w:firstLineChars="0"/>
        <w:rPr>
          <w:rFonts w:hint="eastAsia" w:ascii="宋体" w:hAnsi="宋体"/>
          <w:color w:val="FF0000"/>
          <w:sz w:val="18"/>
        </w:rPr>
      </w:pPr>
      <w:r>
        <w:rPr>
          <w:rFonts w:hint="eastAsia" w:ascii="宋体" w:hAnsi="宋体"/>
          <w:color w:val="FF0000"/>
          <w:sz w:val="18"/>
        </w:rPr>
        <w:t>打开webview显示其他内容，api打开就显示wapurl</w:t>
      </w:r>
    </w:p>
    <w:p>
      <w:pPr>
        <w:rPr>
          <w:rFonts w:hint="eastAsia" w:ascii="宋体" w:hAnsi="宋体"/>
          <w:sz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95977"/>
    <w:multiLevelType w:val="multilevel"/>
    <w:tmpl w:val="3BC9597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4B428"/>
    <w:multiLevelType w:val="singleLevel"/>
    <w:tmpl w:val="5864B4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64B462"/>
    <w:multiLevelType w:val="singleLevel"/>
    <w:tmpl w:val="5864B4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64B60D"/>
    <w:multiLevelType w:val="singleLevel"/>
    <w:tmpl w:val="5864B6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64B6B4"/>
    <w:multiLevelType w:val="singleLevel"/>
    <w:tmpl w:val="5864B6B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FAD1C3"/>
    <w:multiLevelType w:val="multilevel"/>
    <w:tmpl w:val="58FAD1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4803"/>
    <w:rsid w:val="000223E9"/>
    <w:rsid w:val="00024A22"/>
    <w:rsid w:val="00027F9D"/>
    <w:rsid w:val="00045D47"/>
    <w:rsid w:val="0005249D"/>
    <w:rsid w:val="00072C4F"/>
    <w:rsid w:val="00096A42"/>
    <w:rsid w:val="000A06DE"/>
    <w:rsid w:val="000C2250"/>
    <w:rsid w:val="00104795"/>
    <w:rsid w:val="00115047"/>
    <w:rsid w:val="00160939"/>
    <w:rsid w:val="00162997"/>
    <w:rsid w:val="00166A64"/>
    <w:rsid w:val="00172A27"/>
    <w:rsid w:val="0018719D"/>
    <w:rsid w:val="0019354E"/>
    <w:rsid w:val="001B180F"/>
    <w:rsid w:val="001F5C05"/>
    <w:rsid w:val="0023041B"/>
    <w:rsid w:val="00251F87"/>
    <w:rsid w:val="0027271B"/>
    <w:rsid w:val="00277890"/>
    <w:rsid w:val="00287B9F"/>
    <w:rsid w:val="00297F9D"/>
    <w:rsid w:val="002A1444"/>
    <w:rsid w:val="002D744B"/>
    <w:rsid w:val="002E23B9"/>
    <w:rsid w:val="00301497"/>
    <w:rsid w:val="003026F3"/>
    <w:rsid w:val="00304A03"/>
    <w:rsid w:val="003146CC"/>
    <w:rsid w:val="0032521E"/>
    <w:rsid w:val="003465EE"/>
    <w:rsid w:val="00350F40"/>
    <w:rsid w:val="003572E8"/>
    <w:rsid w:val="003747E5"/>
    <w:rsid w:val="0037538B"/>
    <w:rsid w:val="00393319"/>
    <w:rsid w:val="0039558C"/>
    <w:rsid w:val="003A3A9F"/>
    <w:rsid w:val="003C598D"/>
    <w:rsid w:val="003D09D6"/>
    <w:rsid w:val="003D64EE"/>
    <w:rsid w:val="003E7FA0"/>
    <w:rsid w:val="003F214A"/>
    <w:rsid w:val="003F3A42"/>
    <w:rsid w:val="00402CF1"/>
    <w:rsid w:val="00412831"/>
    <w:rsid w:val="00431601"/>
    <w:rsid w:val="00433E1F"/>
    <w:rsid w:val="004452E1"/>
    <w:rsid w:val="00457E61"/>
    <w:rsid w:val="004708ED"/>
    <w:rsid w:val="00474C64"/>
    <w:rsid w:val="004765AB"/>
    <w:rsid w:val="0049484A"/>
    <w:rsid w:val="004967BC"/>
    <w:rsid w:val="004A2DFF"/>
    <w:rsid w:val="004A4E0A"/>
    <w:rsid w:val="004C1B28"/>
    <w:rsid w:val="004F36B8"/>
    <w:rsid w:val="00503F42"/>
    <w:rsid w:val="00505803"/>
    <w:rsid w:val="00540AC8"/>
    <w:rsid w:val="005A61F9"/>
    <w:rsid w:val="005D017B"/>
    <w:rsid w:val="00602C5D"/>
    <w:rsid w:val="00604B4C"/>
    <w:rsid w:val="00636736"/>
    <w:rsid w:val="00637F79"/>
    <w:rsid w:val="00642AD2"/>
    <w:rsid w:val="00654D34"/>
    <w:rsid w:val="006620B2"/>
    <w:rsid w:val="00692DAF"/>
    <w:rsid w:val="00696A36"/>
    <w:rsid w:val="006A1EF0"/>
    <w:rsid w:val="006B1109"/>
    <w:rsid w:val="006B3464"/>
    <w:rsid w:val="006C3B5B"/>
    <w:rsid w:val="006F5B67"/>
    <w:rsid w:val="00741E22"/>
    <w:rsid w:val="007757C2"/>
    <w:rsid w:val="00790093"/>
    <w:rsid w:val="0079163C"/>
    <w:rsid w:val="0079404E"/>
    <w:rsid w:val="007A015D"/>
    <w:rsid w:val="007B4A4B"/>
    <w:rsid w:val="007C252F"/>
    <w:rsid w:val="007E1B95"/>
    <w:rsid w:val="007F6A71"/>
    <w:rsid w:val="00826283"/>
    <w:rsid w:val="00832194"/>
    <w:rsid w:val="008328CA"/>
    <w:rsid w:val="00841D8F"/>
    <w:rsid w:val="008448F5"/>
    <w:rsid w:val="00877E82"/>
    <w:rsid w:val="008849F2"/>
    <w:rsid w:val="00892E60"/>
    <w:rsid w:val="008A78F9"/>
    <w:rsid w:val="008D7BAD"/>
    <w:rsid w:val="008F26F5"/>
    <w:rsid w:val="008F3B1E"/>
    <w:rsid w:val="00914D02"/>
    <w:rsid w:val="00923A77"/>
    <w:rsid w:val="00932838"/>
    <w:rsid w:val="0094135C"/>
    <w:rsid w:val="00952F07"/>
    <w:rsid w:val="009728E6"/>
    <w:rsid w:val="009735F9"/>
    <w:rsid w:val="00986336"/>
    <w:rsid w:val="00994F07"/>
    <w:rsid w:val="009A0314"/>
    <w:rsid w:val="009A22CB"/>
    <w:rsid w:val="009A3FF0"/>
    <w:rsid w:val="009B1DCD"/>
    <w:rsid w:val="009B4617"/>
    <w:rsid w:val="009B4696"/>
    <w:rsid w:val="009C7894"/>
    <w:rsid w:val="009D06AD"/>
    <w:rsid w:val="009D3714"/>
    <w:rsid w:val="009E4F9C"/>
    <w:rsid w:val="009F4585"/>
    <w:rsid w:val="00A061C4"/>
    <w:rsid w:val="00A12075"/>
    <w:rsid w:val="00A16E5C"/>
    <w:rsid w:val="00A45C93"/>
    <w:rsid w:val="00A5235F"/>
    <w:rsid w:val="00A844A2"/>
    <w:rsid w:val="00A92443"/>
    <w:rsid w:val="00A97506"/>
    <w:rsid w:val="00AA3417"/>
    <w:rsid w:val="00AD5869"/>
    <w:rsid w:val="00AE75BA"/>
    <w:rsid w:val="00B03F88"/>
    <w:rsid w:val="00B068A5"/>
    <w:rsid w:val="00B1279D"/>
    <w:rsid w:val="00B44266"/>
    <w:rsid w:val="00B473B9"/>
    <w:rsid w:val="00B701C7"/>
    <w:rsid w:val="00B70763"/>
    <w:rsid w:val="00B7591E"/>
    <w:rsid w:val="00B93292"/>
    <w:rsid w:val="00BD2161"/>
    <w:rsid w:val="00BD6C36"/>
    <w:rsid w:val="00BF07AA"/>
    <w:rsid w:val="00BF43DD"/>
    <w:rsid w:val="00C51F19"/>
    <w:rsid w:val="00C706B1"/>
    <w:rsid w:val="00C863AE"/>
    <w:rsid w:val="00C97108"/>
    <w:rsid w:val="00CC6F90"/>
    <w:rsid w:val="00CD3FCD"/>
    <w:rsid w:val="00D057CE"/>
    <w:rsid w:val="00D1069F"/>
    <w:rsid w:val="00D1387B"/>
    <w:rsid w:val="00D27417"/>
    <w:rsid w:val="00D477AA"/>
    <w:rsid w:val="00D52CBF"/>
    <w:rsid w:val="00D65627"/>
    <w:rsid w:val="00D72091"/>
    <w:rsid w:val="00D736BC"/>
    <w:rsid w:val="00D74BC9"/>
    <w:rsid w:val="00D828F2"/>
    <w:rsid w:val="00D87BDB"/>
    <w:rsid w:val="00DB7085"/>
    <w:rsid w:val="00DC50DD"/>
    <w:rsid w:val="00DE6845"/>
    <w:rsid w:val="00DF05B5"/>
    <w:rsid w:val="00E00A72"/>
    <w:rsid w:val="00E03325"/>
    <w:rsid w:val="00E0427C"/>
    <w:rsid w:val="00E12829"/>
    <w:rsid w:val="00E15DC1"/>
    <w:rsid w:val="00E47988"/>
    <w:rsid w:val="00E561D4"/>
    <w:rsid w:val="00E750C7"/>
    <w:rsid w:val="00E90293"/>
    <w:rsid w:val="00EA3830"/>
    <w:rsid w:val="00EB2FA6"/>
    <w:rsid w:val="00EC4D0A"/>
    <w:rsid w:val="00ED2DB9"/>
    <w:rsid w:val="00ED66C7"/>
    <w:rsid w:val="00F064AE"/>
    <w:rsid w:val="00F06826"/>
    <w:rsid w:val="00F1112F"/>
    <w:rsid w:val="00F131D9"/>
    <w:rsid w:val="00F1601D"/>
    <w:rsid w:val="00F242E1"/>
    <w:rsid w:val="00F35B18"/>
    <w:rsid w:val="00F4342F"/>
    <w:rsid w:val="00F4716F"/>
    <w:rsid w:val="00F768F8"/>
    <w:rsid w:val="00FA44E2"/>
    <w:rsid w:val="00FC2738"/>
    <w:rsid w:val="00FE139C"/>
    <w:rsid w:val="00FE2C03"/>
    <w:rsid w:val="051A288B"/>
    <w:rsid w:val="055A6A09"/>
    <w:rsid w:val="070A6D95"/>
    <w:rsid w:val="086C091E"/>
    <w:rsid w:val="08B23857"/>
    <w:rsid w:val="0B311F02"/>
    <w:rsid w:val="0D341E4C"/>
    <w:rsid w:val="0DEF2917"/>
    <w:rsid w:val="0FD049E6"/>
    <w:rsid w:val="107E517B"/>
    <w:rsid w:val="11DD6C40"/>
    <w:rsid w:val="11FE0A9F"/>
    <w:rsid w:val="12522F6B"/>
    <w:rsid w:val="12624ABC"/>
    <w:rsid w:val="140C7315"/>
    <w:rsid w:val="154E7EB7"/>
    <w:rsid w:val="17374D12"/>
    <w:rsid w:val="1ACC5DCB"/>
    <w:rsid w:val="1D6819B0"/>
    <w:rsid w:val="1E846CAF"/>
    <w:rsid w:val="1EC8700E"/>
    <w:rsid w:val="1F25465F"/>
    <w:rsid w:val="20A8290D"/>
    <w:rsid w:val="21836CF9"/>
    <w:rsid w:val="244C3294"/>
    <w:rsid w:val="24D63586"/>
    <w:rsid w:val="26EB39AD"/>
    <w:rsid w:val="279600AF"/>
    <w:rsid w:val="27A85A86"/>
    <w:rsid w:val="282575F5"/>
    <w:rsid w:val="283F37E6"/>
    <w:rsid w:val="28914E3E"/>
    <w:rsid w:val="29AD2326"/>
    <w:rsid w:val="2AA72350"/>
    <w:rsid w:val="2B0044D5"/>
    <w:rsid w:val="2B7B7038"/>
    <w:rsid w:val="2C256818"/>
    <w:rsid w:val="2D736D39"/>
    <w:rsid w:val="2DFE797A"/>
    <w:rsid w:val="2E8171A9"/>
    <w:rsid w:val="30CF280F"/>
    <w:rsid w:val="327B69A2"/>
    <w:rsid w:val="331D4B89"/>
    <w:rsid w:val="33DC0BD6"/>
    <w:rsid w:val="342917E4"/>
    <w:rsid w:val="34A82F7F"/>
    <w:rsid w:val="35046D00"/>
    <w:rsid w:val="356A295D"/>
    <w:rsid w:val="356E1F8A"/>
    <w:rsid w:val="372B0600"/>
    <w:rsid w:val="37A20FC1"/>
    <w:rsid w:val="37A43D25"/>
    <w:rsid w:val="38824019"/>
    <w:rsid w:val="40E76FE1"/>
    <w:rsid w:val="42A84FB8"/>
    <w:rsid w:val="432C611C"/>
    <w:rsid w:val="435C07F9"/>
    <w:rsid w:val="437C1C09"/>
    <w:rsid w:val="44270153"/>
    <w:rsid w:val="443B32E4"/>
    <w:rsid w:val="44925431"/>
    <w:rsid w:val="451416FC"/>
    <w:rsid w:val="477E38A9"/>
    <w:rsid w:val="4809149C"/>
    <w:rsid w:val="4DE60213"/>
    <w:rsid w:val="4E66375C"/>
    <w:rsid w:val="4E7945A6"/>
    <w:rsid w:val="4E973B51"/>
    <w:rsid w:val="4EC71126"/>
    <w:rsid w:val="4EC73B96"/>
    <w:rsid w:val="51FE4CE1"/>
    <w:rsid w:val="532136B8"/>
    <w:rsid w:val="54EB0BED"/>
    <w:rsid w:val="556E1696"/>
    <w:rsid w:val="56357E44"/>
    <w:rsid w:val="579B0A6B"/>
    <w:rsid w:val="5A032257"/>
    <w:rsid w:val="5A6A4EB8"/>
    <w:rsid w:val="5A902EC8"/>
    <w:rsid w:val="5C980428"/>
    <w:rsid w:val="5D1C47D3"/>
    <w:rsid w:val="5D323BAE"/>
    <w:rsid w:val="5D4B4C18"/>
    <w:rsid w:val="5FBC086B"/>
    <w:rsid w:val="62CC4AC4"/>
    <w:rsid w:val="642C0A15"/>
    <w:rsid w:val="672F2FBC"/>
    <w:rsid w:val="67E20D27"/>
    <w:rsid w:val="6B9E0253"/>
    <w:rsid w:val="6D932268"/>
    <w:rsid w:val="6DF50568"/>
    <w:rsid w:val="6E3F14B8"/>
    <w:rsid w:val="6F3F7989"/>
    <w:rsid w:val="6F9A2514"/>
    <w:rsid w:val="74393645"/>
    <w:rsid w:val="76C15CAD"/>
    <w:rsid w:val="797264A8"/>
    <w:rsid w:val="7A6D3D10"/>
    <w:rsid w:val="7B8838A1"/>
    <w:rsid w:val="7C0461F7"/>
    <w:rsid w:val="7CB355EE"/>
    <w:rsid w:val="7EE66502"/>
    <w:rsid w:val="7F0A33A6"/>
    <w:rsid w:val="7F86279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8">
    <w:name w:val="Hyperlink"/>
    <w:basedOn w:val="7"/>
    <w:uiPriority w:val="0"/>
    <w:rPr>
      <w:color w:val="0563C1" w:themeColor="hyperlink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4"/>
    <w:uiPriority w:val="0"/>
    <w:rPr>
      <w:kern w:val="2"/>
      <w:sz w:val="18"/>
      <w:szCs w:val="18"/>
    </w:rPr>
  </w:style>
  <w:style w:type="character" w:customStyle="1" w:styleId="13">
    <w:name w:val="批注框文本 Char"/>
    <w:basedOn w:val="7"/>
    <w:link w:val="3"/>
    <w:qFormat/>
    <w:uiPriority w:val="0"/>
    <w:rPr>
      <w:kern w:val="2"/>
      <w:sz w:val="18"/>
      <w:szCs w:val="18"/>
    </w:rPr>
  </w:style>
  <w:style w:type="paragraph" w:customStyle="1" w:styleId="14">
    <w:name w:val="列出段落1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633</Words>
  <Characters>3611</Characters>
  <Lines>30</Lines>
  <Paragraphs>8</Paragraphs>
  <TotalTime>0</TotalTime>
  <ScaleCrop>false</ScaleCrop>
  <LinksUpToDate>false</LinksUpToDate>
  <CharactersWithSpaces>4236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2017-04-19T05:55:00Z</dcterms:created>
  <dc:creator>abe_ddg</dc:creator>
  <cp:lastModifiedBy>Administrator</cp:lastModifiedBy>
  <dcterms:modified xsi:type="dcterms:W3CDTF">2017-05-03T02:47:20Z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