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keepNext w:val="0"/>
        <w:keepLines w:val="0"/>
        <w:widowControl/>
        <w:suppressLineNumbers w:val="0"/>
      </w:pPr>
      <w:r>
        <w:t>安装CloudWatchAgent推送disk、mem指标到Cloudwatch</w:t>
      </w:r>
    </w:p>
    <w:p>
      <w:pPr>
        <w:pStyle w:val="28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6"/>
        <w:keepNext w:val="0"/>
        <w:keepLines w:val="0"/>
        <w:widowControl/>
        <w:suppressLineNumbers w:val="0"/>
      </w:pPr>
      <w:r>
        <w:t>1.</w:t>
      </w:r>
      <w:r>
        <w:rPr>
          <w:rStyle w:val="31"/>
        </w:rPr>
        <w:t xml:space="preserve"> </w:t>
      </w:r>
      <w:r>
        <w:t>创建 IAM Role 以支持代理从服务器收集指标。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times" w:hAnsi="times" w:eastAsia="times" w:cs="times"/>
          <w:color w:val="121318"/>
          <w:sz w:val="24"/>
          <w:szCs w:val="24"/>
        </w:rPr>
      </w:pPr>
      <w:r>
        <w:rPr>
          <w:rStyle w:val="7"/>
          <w:color w:val="121318"/>
        </w:rPr>
        <w:t>登录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>AWS Management Console</w:t>
      </w:r>
      <w:r>
        <w:rPr>
          <w:rStyle w:val="7"/>
          <w:color w:val="121318"/>
        </w:rPr>
        <w:t>，然后通过以下网址打开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 xml:space="preserve"> IAM </w:t>
      </w:r>
      <w:r>
        <w:rPr>
          <w:rStyle w:val="7"/>
          <w:color w:val="121318"/>
        </w:rPr>
        <w:t>控制台：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"https://console.aws.amazon.com/iam/" </w:instrText>
      </w:r>
      <w:r>
        <w:rPr>
          <w:rStyle w:val="7"/>
        </w:rPr>
        <w:fldChar w:fldCharType="separate"/>
      </w:r>
      <w:r>
        <w:rPr>
          <w:rStyle w:val="4"/>
        </w:rPr>
        <w:t>https://console.aws.amazon.com/iam/</w:t>
      </w:r>
      <w:r>
        <w:rPr>
          <w:rStyle w:val="7"/>
        </w:rPr>
        <w:fldChar w:fldCharType="end"/>
      </w:r>
      <w:r>
        <w:rPr>
          <w:rStyle w:val="7"/>
          <w:color w:val="121318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times" w:hAnsi="times" w:eastAsia="times" w:cs="times"/>
          <w:color w:val="121318"/>
          <w:sz w:val="24"/>
          <w:szCs w:val="24"/>
        </w:rPr>
      </w:pPr>
      <w:r>
        <w:rPr>
          <w:rStyle w:val="7"/>
          <w:color w:val="121318"/>
        </w:rPr>
        <w:t>在左侧的导航窗格中，选择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> 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Roles (</w:t>
      </w:r>
      <w:r>
        <w:rPr>
          <w:rStyle w:val="7"/>
          <w:b/>
          <w:bCs/>
          <w:color w:val="121318"/>
        </w:rPr>
        <w:t>角色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)</w:t>
      </w:r>
      <w:r>
        <w:rPr>
          <w:rStyle w:val="7"/>
          <w:color w:val="121318"/>
        </w:rPr>
        <w:t>，然后选择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> 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Create role (</w:t>
      </w:r>
      <w:r>
        <w:rPr>
          <w:rStyle w:val="7"/>
          <w:b/>
          <w:bCs/>
          <w:color w:val="121318"/>
        </w:rPr>
        <w:t>创建角色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)</w:t>
      </w:r>
      <w:r>
        <w:rPr>
          <w:rStyle w:val="7"/>
          <w:color w:val="121318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times" w:hAnsi="times" w:eastAsia="times" w:cs="times"/>
          <w:color w:val="121318"/>
          <w:sz w:val="24"/>
          <w:szCs w:val="24"/>
        </w:rPr>
      </w:pPr>
      <w:r>
        <w:rPr>
          <w:rStyle w:val="7"/>
          <w:color w:val="121318"/>
        </w:rPr>
        <w:t>确保在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> 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Trusted entity type</w:t>
      </w:r>
      <w:r>
        <w:rPr>
          <w:rStyle w:val="7"/>
          <w:color w:val="121318"/>
        </w:rPr>
        <w:t>（受信任实体的类型）下选择了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> 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AWS service</w:t>
      </w:r>
      <w:r>
        <w:rPr>
          <w:rStyle w:val="7"/>
          <w:color w:val="121318"/>
        </w:rPr>
        <w:t>（服务）。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times" w:hAnsi="times" w:eastAsia="times" w:cs="times"/>
          <w:color w:val="121318"/>
          <w:sz w:val="24"/>
          <w:szCs w:val="24"/>
        </w:rPr>
      </w:pPr>
      <w:r>
        <w:rPr>
          <w:rStyle w:val="7"/>
          <w:color w:val="121318"/>
        </w:rPr>
        <w:t>对于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> 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Use case</w:t>
      </w:r>
      <w:r>
        <w:rPr>
          <w:rStyle w:val="7"/>
          <w:color w:val="121318"/>
        </w:rPr>
        <w:t>（使用案例），在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> 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Common use cases</w:t>
      </w:r>
      <w:r>
        <w:rPr>
          <w:rStyle w:val="7"/>
          <w:color w:val="121318"/>
        </w:rPr>
        <w:t>（常见使用案例）下选择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> 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EC2</w:t>
      </w:r>
      <w:r>
        <w:rPr>
          <w:rStyle w:val="7"/>
          <w:color w:val="121318"/>
        </w:rPr>
        <w:t>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times" w:hAnsi="times" w:eastAsia="times" w:cs="times"/>
          <w:color w:val="121318"/>
          <w:sz w:val="24"/>
          <w:szCs w:val="24"/>
        </w:rPr>
      </w:pPr>
      <w:r>
        <w:rPr>
          <w:rStyle w:val="7"/>
          <w:color w:val="121318"/>
        </w:rPr>
        <w:t>选择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> 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Next (</w:t>
      </w:r>
      <w:r>
        <w:rPr>
          <w:rStyle w:val="7"/>
          <w:b/>
          <w:bCs/>
          <w:color w:val="121318"/>
        </w:rPr>
        <w:t>下一步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)</w:t>
      </w:r>
      <w:r>
        <w:rPr>
          <w:rStyle w:val="7"/>
          <w:color w:val="121318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="songti sc" w:hAnsi="songti sc" w:eastAsia="songti sc" w:cs="songti sc"/>
          <w:color w:val="121318"/>
          <w:sz w:val="24"/>
          <w:szCs w:val="24"/>
        </w:rPr>
      </w:pPr>
      <w:r>
        <w:rPr>
          <w:rStyle w:val="27"/>
          <w:rFonts w:hint="eastAsia" w:ascii="songti sc" w:hAnsi="songti sc" w:eastAsia="songti sc" w:cs="songti sc"/>
          <w:color w:val="121318"/>
          <w:sz w:val="24"/>
          <w:szCs w:val="24"/>
        </w:rPr>
        <w:t>在策略列表中，选中</w:t>
      </w:r>
      <w:r>
        <w:rPr>
          <w:rStyle w:val="15"/>
          <w:color w:val="121318"/>
        </w:rPr>
        <w:t> </w:t>
      </w:r>
      <w:r>
        <w:rPr>
          <w:rStyle w:val="15"/>
          <w:b/>
          <w:bCs/>
          <w:color w:val="121318"/>
        </w:rPr>
        <w:t>CloudWatchAgentServerPolicy</w:t>
      </w:r>
      <w:r>
        <w:rPr>
          <w:rStyle w:val="15"/>
          <w:color w:val="121318"/>
        </w:rPr>
        <w:t> </w:t>
      </w:r>
      <w:r>
        <w:rPr>
          <w:rStyle w:val="27"/>
          <w:rFonts w:hint="eastAsia" w:ascii="songti sc" w:hAnsi="songti sc" w:eastAsia="songti sc" w:cs="songti sc"/>
          <w:color w:val="121318"/>
          <w:sz w:val="24"/>
          <w:szCs w:val="24"/>
        </w:rPr>
        <w:t>旁边的复选框。如有必要，请使用搜索框查找该策略。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times" w:hAnsi="times" w:eastAsia="times" w:cs="times"/>
          <w:color w:val="121318"/>
          <w:sz w:val="24"/>
          <w:szCs w:val="24"/>
        </w:rPr>
      </w:pPr>
      <w:r>
        <w:rPr>
          <w:rStyle w:val="7"/>
          <w:color w:val="121318"/>
        </w:rPr>
        <w:t>选择</w:t>
      </w:r>
      <w:r>
        <w:rPr>
          <w:rStyle w:val="27"/>
          <w:rFonts w:hint="default" w:ascii="times" w:hAnsi="times" w:eastAsia="times" w:cs="times"/>
          <w:color w:val="121318"/>
          <w:sz w:val="24"/>
          <w:szCs w:val="24"/>
        </w:rPr>
        <w:t> 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Next (</w:t>
      </w:r>
      <w:r>
        <w:rPr>
          <w:rStyle w:val="7"/>
          <w:b/>
          <w:bCs/>
          <w:color w:val="121318"/>
        </w:rPr>
        <w:t>下一步</w:t>
      </w:r>
      <w:r>
        <w:rPr>
          <w:rStyle w:val="27"/>
          <w:rFonts w:hint="default" w:ascii="times" w:hAnsi="times" w:eastAsia="times" w:cs="times"/>
          <w:b/>
          <w:bCs/>
          <w:color w:val="121318"/>
          <w:sz w:val="24"/>
          <w:szCs w:val="24"/>
        </w:rPr>
        <w:t>)</w:t>
      </w:r>
      <w:r>
        <w:rPr>
          <w:rStyle w:val="7"/>
          <w:color w:val="121318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eastAsia" w:ascii="songti sc" w:hAnsi="songti sc" w:eastAsia="songti sc" w:cs="songti sc"/>
          <w:color w:val="121318"/>
          <w:sz w:val="24"/>
          <w:szCs w:val="24"/>
        </w:rPr>
      </w:pPr>
      <w:r>
        <w:rPr>
          <w:rStyle w:val="27"/>
          <w:rFonts w:hint="eastAsia" w:ascii="songti sc" w:hAnsi="songti sc" w:eastAsia="songti sc" w:cs="songti sc"/>
          <w:color w:val="121318"/>
          <w:sz w:val="24"/>
          <w:szCs w:val="24"/>
        </w:rPr>
        <w:t>在</w:t>
      </w:r>
      <w:r>
        <w:rPr>
          <w:rStyle w:val="15"/>
          <w:color w:val="121318"/>
        </w:rPr>
        <w:t> </w:t>
      </w:r>
      <w:r>
        <w:rPr>
          <w:rStyle w:val="15"/>
          <w:b/>
          <w:bCs/>
          <w:color w:val="121318"/>
        </w:rPr>
        <w:t>Role name (</w:t>
      </w:r>
      <w:r>
        <w:rPr>
          <w:rStyle w:val="27"/>
          <w:rFonts w:hint="eastAsia" w:ascii="songti sc" w:hAnsi="songti sc" w:eastAsia="songti sc" w:cs="songti sc"/>
          <w:b/>
          <w:bCs/>
          <w:color w:val="121318"/>
          <w:sz w:val="24"/>
          <w:szCs w:val="24"/>
        </w:rPr>
        <w:t>角色名称</w:t>
      </w:r>
      <w:r>
        <w:rPr>
          <w:rStyle w:val="15"/>
          <w:b/>
          <w:bCs/>
          <w:color w:val="121318"/>
        </w:rPr>
        <w:t>)</w:t>
      </w:r>
      <w:r>
        <w:rPr>
          <w:rStyle w:val="15"/>
          <w:color w:val="121318"/>
        </w:rPr>
        <w:t> </w:t>
      </w:r>
      <w:r>
        <w:rPr>
          <w:rStyle w:val="27"/>
          <w:rFonts w:hint="eastAsia" w:ascii="songti sc" w:hAnsi="songti sc" w:eastAsia="songti sc" w:cs="songti sc"/>
          <w:color w:val="121318"/>
          <w:sz w:val="24"/>
          <w:szCs w:val="24"/>
        </w:rPr>
        <w:t>中，输入角色的名称，例如</w:t>
      </w:r>
      <w:r>
        <w:rPr>
          <w:rStyle w:val="15"/>
          <w:color w:val="121318"/>
        </w:rPr>
        <w:t> </w:t>
      </w:r>
      <w:r>
        <w:rPr>
          <w:rStyle w:val="24"/>
        </w:rPr>
        <w:t>CloudWatchAgentServerRole</w:t>
      </w:r>
      <w:r>
        <w:rPr>
          <w:rStyle w:val="27"/>
          <w:rFonts w:hint="eastAsia" w:ascii="songti sc" w:hAnsi="songti sc" w:eastAsia="songti sc" w:cs="songti sc"/>
          <w:color w:val="121318"/>
          <w:sz w:val="24"/>
          <w:szCs w:val="24"/>
        </w:rPr>
        <w:t>。（可选）为其指定说明。然后选择</w:t>
      </w:r>
      <w:r>
        <w:rPr>
          <w:rStyle w:val="15"/>
          <w:color w:val="121318"/>
        </w:rPr>
        <w:t> </w:t>
      </w:r>
      <w:r>
        <w:rPr>
          <w:rStyle w:val="15"/>
          <w:b/>
          <w:bCs/>
          <w:color w:val="121318"/>
        </w:rPr>
        <w:t>Create role (</w:t>
      </w:r>
      <w:r>
        <w:rPr>
          <w:rStyle w:val="27"/>
          <w:rFonts w:hint="eastAsia" w:ascii="songti sc" w:hAnsi="songti sc" w:eastAsia="songti sc" w:cs="songti sc"/>
          <w:b/>
          <w:bCs/>
          <w:color w:val="121318"/>
          <w:sz w:val="24"/>
          <w:szCs w:val="24"/>
        </w:rPr>
        <w:t>创建角色</w:t>
      </w:r>
      <w:r>
        <w:rPr>
          <w:rStyle w:val="15"/>
          <w:b/>
          <w:bCs/>
          <w:color w:val="121318"/>
        </w:rPr>
        <w:t>)</w:t>
      </w:r>
      <w:r>
        <w:rPr>
          <w:rStyle w:val="27"/>
          <w:rFonts w:hint="eastAsia" w:ascii="songti sc" w:hAnsi="songti sc" w:eastAsia="songti sc" w:cs="songti sc"/>
          <w:color w:val="121318"/>
          <w:sz w:val="24"/>
          <w:szCs w:val="24"/>
        </w:rPr>
        <w:t>。</w:t>
      </w:r>
      <w:r>
        <w:rPr>
          <w:rStyle w:val="23"/>
          <w:color w:val="121318"/>
        </w:rPr>
        <w:br w:type="textWrapping"/>
      </w:r>
      <w:r>
        <w:rPr>
          <w:rStyle w:val="27"/>
          <w:rFonts w:hint="eastAsia" w:ascii="songti sc" w:hAnsi="songti sc" w:eastAsia="songti sc" w:cs="songti sc"/>
          <w:color w:val="121318"/>
          <w:sz w:val="24"/>
          <w:szCs w:val="24"/>
        </w:rPr>
        <w:t>将立即创建该角色。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t>2.</w:t>
      </w:r>
      <w:r>
        <w:rPr>
          <w:rStyle w:val="31"/>
        </w:rPr>
        <w:t xml:space="preserve"> </w:t>
      </w:r>
      <w:r>
        <w:t>创建完成后将 Role 关联到EC2</w:t>
      </w:r>
    </w:p>
    <w:p>
      <w:pPr>
        <w:pStyle w:val="19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在</w:t>
      </w:r>
      <w:r>
        <w:rPr>
          <w:rStyle w:val="8"/>
        </w:rPr>
        <w:t>EC2</w:t>
      </w:r>
      <w:r>
        <w:t>界面选中对应的实例关联Role</w:t>
      </w:r>
    </w:p>
    <w:p>
      <w:pPr>
        <w:pStyle w:val="29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55665" cy="1428750"/>
            <wp:effectExtent l="0" t="0" r="13335" b="19050"/>
            <wp:docPr id="1" name="图片 1" descr="Pasted 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sted Graphic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2239010"/>
            <wp:effectExtent l="0" t="0" r="13335" b="21590"/>
            <wp:docPr id="2" name="图片 2" descr="Pasted 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sted Graphic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</w:pPr>
      <w:r>
        <w:rPr>
          <w:rStyle w:val="9"/>
        </w:rPr>
        <w:t>3.</w:t>
      </w:r>
      <w:r>
        <w:rPr>
          <w:rStyle w:val="31"/>
        </w:rPr>
        <w:t xml:space="preserve"> </w:t>
      </w:r>
      <w:r>
        <w:t>EC2 和 Role 关联完成后，登陆EC2执行以下命令</w:t>
      </w:r>
    </w:p>
    <w:p>
      <w:pPr>
        <w:pStyle w:val="25"/>
        <w:keepNext w:val="0"/>
        <w:keepLines w:val="0"/>
        <w:widowControl/>
        <w:suppressLineNumbers w:val="0"/>
      </w:pPr>
      <w:r>
        <w:t>sudo wget https://cloudwatchmetrics-yiyunfu.s3.ap-southeast-1.amazonaws.com/CloudWatchMetrics.sh -O CloudWatchMetrics.sh</w:t>
      </w:r>
    </w:p>
    <w:p>
      <w:pPr>
        <w:pStyle w:val="25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udo</w:t>
      </w:r>
      <w:r>
        <w:rPr>
          <w:rFonts w:hint="default"/>
          <w:lang w:eastAsia="zh-Hans"/>
        </w:rPr>
        <w:t xml:space="preserve"> </w:t>
      </w:r>
      <w:r>
        <w:t>chmod 400 CloudWatchMetrics.sh</w:t>
      </w:r>
    </w:p>
    <w:p>
      <w:pPr>
        <w:pStyle w:val="25"/>
        <w:keepNext w:val="0"/>
        <w:keepLines w:val="0"/>
        <w:widowControl/>
        <w:suppressLineNumbers w:val="0"/>
      </w:pPr>
      <w:r>
        <w:rPr>
          <w:rFonts w:hint="default"/>
        </w:rPr>
        <w:t xml:space="preserve">sudo </w:t>
      </w:r>
      <w:r>
        <w:t>sh CloudWatchMetrics.sh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rStyle w:val="6"/>
        </w:rPr>
        <w:t>4.</w:t>
      </w:r>
      <w:r>
        <w:rPr>
          <w:rStyle w:val="31"/>
        </w:rPr>
        <w:t xml:space="preserve"> </w:t>
      </w:r>
      <w:r>
        <w:t>完成后登陆</w:t>
      </w:r>
      <w:r>
        <w:rPr>
          <w:rStyle w:val="6"/>
        </w:rPr>
        <w:t xml:space="preserve">CloudWatch </w:t>
      </w:r>
      <w:r>
        <w:t>控制台，查看实例指标。</w:t>
      </w:r>
    </w:p>
    <w:p>
      <w:pPr>
        <w:pStyle w:val="1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4502150"/>
            <wp:effectExtent l="0" t="0" r="10160" b="19050"/>
            <wp:docPr id="3" name="图片 3" descr="Pasted 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sted Graphic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F149F"/>
    <w:multiLevelType w:val="multilevel"/>
    <w:tmpl w:val="1DFF14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5E523"/>
    <w:rsid w:val="49E17920"/>
    <w:rsid w:val="7BD5E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5">
    <w:name w:val="s11"/>
    <w:basedOn w:val="3"/>
    <w:uiPriority w:val="0"/>
  </w:style>
  <w:style w:type="character" w:customStyle="1" w:styleId="6">
    <w:name w:val="s13"/>
    <w:basedOn w:val="3"/>
    <w:uiPriority w:val="0"/>
    <w:rPr>
      <w:rFonts w:ascii="Helvetica Neue" w:hAnsi="Helvetica Neue" w:eastAsia="Helvetica Neue" w:cs="Helvetica Neue"/>
      <w:sz w:val="36"/>
      <w:szCs w:val="36"/>
    </w:rPr>
  </w:style>
  <w:style w:type="character" w:customStyle="1" w:styleId="7">
    <w:name w:val="s2"/>
    <w:basedOn w:val="3"/>
    <w:uiPriority w:val="0"/>
    <w:rPr>
      <w:rFonts w:ascii="songti sc" w:hAnsi="songti sc" w:eastAsia="songti sc" w:cs="songti sc"/>
      <w:sz w:val="24"/>
      <w:szCs w:val="24"/>
      <w:shd w:val="clear" w:fill="FFFFFF"/>
    </w:rPr>
  </w:style>
  <w:style w:type="character" w:customStyle="1" w:styleId="8">
    <w:name w:val="s10"/>
    <w:basedOn w:val="3"/>
    <w:uiPriority w:val="0"/>
    <w:rPr>
      <w:rFonts w:ascii="times" w:hAnsi="times" w:eastAsia="times" w:cs="times"/>
      <w:sz w:val="28"/>
      <w:szCs w:val="28"/>
    </w:rPr>
  </w:style>
  <w:style w:type="character" w:customStyle="1" w:styleId="9">
    <w:name w:val="s12"/>
    <w:basedOn w:val="3"/>
    <w:uiPriority w:val="0"/>
    <w:rPr>
      <w:rFonts w:hint="default" w:ascii="times" w:hAnsi="times" w:eastAsia="times" w:cs="times"/>
      <w:sz w:val="36"/>
      <w:szCs w:val="36"/>
    </w:rPr>
  </w:style>
  <w:style w:type="character" w:customStyle="1" w:styleId="10">
    <w:name w:val="s5"/>
    <w:basedOn w:val="3"/>
    <w:uiPriority w:val="0"/>
    <w:rPr>
      <w:rFonts w:hint="default" w:ascii="times" w:hAnsi="times" w:eastAsia="times" w:cs="times"/>
      <w:sz w:val="24"/>
      <w:szCs w:val="24"/>
      <w:shd w:val="clear" w:fill="FFFFFF"/>
    </w:rPr>
  </w:style>
  <w:style w:type="paragraph" w:customStyle="1" w:styleId="11">
    <w:name w:val="p1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6"/>
    <w:basedOn w:val="1"/>
    <w:uiPriority w:val="0"/>
    <w:pPr>
      <w:shd w:val="clear" w:fill="FFFFFF"/>
      <w:spacing w:before="0" w:beforeAutospacing="0" w:after="0" w:afterAutospacing="0"/>
      <w:ind w:left="720" w:right="0" w:firstLine="0"/>
      <w:jc w:val="left"/>
    </w:pPr>
    <w:rPr>
      <w:rFonts w:hint="eastAsia" w:ascii="songti sc" w:hAnsi="songti sc" w:eastAsia="songti sc" w:cs="songti sc"/>
      <w:color w:val="121318"/>
      <w:kern w:val="0"/>
      <w:sz w:val="28"/>
      <w:szCs w:val="28"/>
      <w:lang w:val="en-US" w:eastAsia="zh-CN" w:bidi="ar"/>
    </w:rPr>
  </w:style>
  <w:style w:type="paragraph" w:customStyle="1" w:styleId="13">
    <w:name w:val="p9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121318"/>
      <w:kern w:val="0"/>
      <w:sz w:val="24"/>
      <w:szCs w:val="24"/>
      <w:lang w:val="en-US" w:eastAsia="zh-CN" w:bidi="ar"/>
    </w:rPr>
  </w:style>
  <w:style w:type="character" w:customStyle="1" w:styleId="14">
    <w:name w:val="s1"/>
    <w:basedOn w:val="3"/>
    <w:uiPriority w:val="0"/>
    <w:rPr>
      <w:shd w:val="clear" w:fill="FFFFFF"/>
    </w:rPr>
  </w:style>
  <w:style w:type="character" w:customStyle="1" w:styleId="15">
    <w:name w:val="s6"/>
    <w:basedOn w:val="3"/>
    <w:uiPriority w:val="0"/>
    <w:rPr>
      <w:rFonts w:hint="default" w:ascii="times" w:hAnsi="times" w:eastAsia="times" w:cs="times"/>
      <w:sz w:val="24"/>
      <w:szCs w:val="24"/>
      <w:shd w:val="clear" w:fill="FFFFFF"/>
    </w:rPr>
  </w:style>
  <w:style w:type="paragraph" w:customStyle="1" w:styleId="16">
    <w:name w:val="p10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121318"/>
      <w:kern w:val="0"/>
      <w:sz w:val="24"/>
      <w:szCs w:val="24"/>
      <w:lang w:val="en-US" w:eastAsia="zh-CN" w:bidi="ar"/>
    </w:rPr>
  </w:style>
  <w:style w:type="paragraph" w:customStyle="1" w:styleId="17">
    <w:name w:val="p1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121318"/>
      <w:kern w:val="0"/>
      <w:sz w:val="36"/>
      <w:szCs w:val="36"/>
      <w:lang w:val="en-US" w:eastAsia="zh-CN" w:bidi="ar"/>
    </w:rPr>
  </w:style>
  <w:style w:type="paragraph" w:customStyle="1" w:styleId="18">
    <w:name w:val="p1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121318"/>
      <w:kern w:val="0"/>
      <w:sz w:val="36"/>
      <w:szCs w:val="36"/>
      <w:lang w:val="en-US" w:eastAsia="zh-CN" w:bidi="ar"/>
    </w:rPr>
  </w:style>
  <w:style w:type="paragraph" w:customStyle="1" w:styleId="19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36"/>
      <w:szCs w:val="36"/>
      <w:lang w:val="en-US" w:eastAsia="zh-CN" w:bidi="ar"/>
    </w:rPr>
  </w:style>
  <w:style w:type="character" w:customStyle="1" w:styleId="20">
    <w:name w:val="s9"/>
    <w:basedOn w:val="3"/>
    <w:uiPriority w:val="0"/>
    <w:rPr>
      <w:rFonts w:hint="default" w:ascii="times" w:hAnsi="times" w:eastAsia="times" w:cs="times"/>
      <w:sz w:val="24"/>
      <w:szCs w:val="24"/>
    </w:rPr>
  </w:style>
  <w:style w:type="paragraph" w:customStyle="1" w:styleId="21">
    <w:name w:val="p8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2">
    <w:name w:val="p1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121318"/>
      <w:kern w:val="0"/>
      <w:sz w:val="36"/>
      <w:szCs w:val="36"/>
      <w:lang w:val="en-US" w:eastAsia="zh-CN" w:bidi="ar"/>
    </w:rPr>
  </w:style>
  <w:style w:type="character" w:customStyle="1" w:styleId="23">
    <w:name w:val="s8"/>
    <w:basedOn w:val="3"/>
    <w:uiPriority w:val="0"/>
    <w:rPr>
      <w:rFonts w:hint="default" w:ascii="times" w:hAnsi="times" w:eastAsia="times" w:cs="times"/>
      <w:sz w:val="24"/>
      <w:szCs w:val="24"/>
    </w:rPr>
  </w:style>
  <w:style w:type="character" w:customStyle="1" w:styleId="24">
    <w:name w:val="s7"/>
    <w:basedOn w:val="3"/>
    <w:uiPriority w:val="0"/>
    <w:rPr>
      <w:rFonts w:ascii="monaco" w:hAnsi="monaco" w:eastAsia="monaco" w:cs="monaco"/>
      <w:color w:val="C41E10"/>
      <w:sz w:val="24"/>
      <w:szCs w:val="24"/>
      <w:shd w:val="clear" w:fill="EFF0F0"/>
    </w:rPr>
  </w:style>
  <w:style w:type="paragraph" w:customStyle="1" w:styleId="25">
    <w:name w:val="p1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2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36"/>
      <w:szCs w:val="36"/>
      <w:lang w:val="en-US" w:eastAsia="zh-CN" w:bidi="ar"/>
    </w:rPr>
  </w:style>
  <w:style w:type="character" w:customStyle="1" w:styleId="27">
    <w:name w:val="s3"/>
    <w:basedOn w:val="3"/>
    <w:uiPriority w:val="0"/>
    <w:rPr>
      <w:shd w:val="clear" w:fill="FFFFFF"/>
    </w:rPr>
  </w:style>
  <w:style w:type="paragraph" w:customStyle="1" w:styleId="2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29">
    <w:name w:val="p7"/>
    <w:basedOn w:val="1"/>
    <w:uiPriority w:val="0"/>
    <w:pPr>
      <w:shd w:val="clear" w:fill="FFFFFF"/>
      <w:spacing w:before="0" w:beforeAutospacing="0" w:after="0" w:afterAutospacing="0"/>
      <w:ind w:left="720" w:right="0" w:firstLine="0"/>
      <w:jc w:val="left"/>
    </w:pPr>
    <w:rPr>
      <w:rFonts w:hint="eastAsia" w:ascii="songti sc" w:hAnsi="songti sc" w:eastAsia="songti sc" w:cs="songti sc"/>
      <w:color w:val="121318"/>
      <w:kern w:val="0"/>
      <w:sz w:val="24"/>
      <w:szCs w:val="24"/>
      <w:lang w:val="en-US" w:eastAsia="zh-CN" w:bidi="ar"/>
    </w:rPr>
  </w:style>
  <w:style w:type="character" w:customStyle="1" w:styleId="30">
    <w:name w:val="s4"/>
    <w:basedOn w:val="3"/>
    <w:uiPriority w:val="0"/>
    <w:rPr>
      <w:rFonts w:hint="default" w:ascii="times" w:hAnsi="times" w:eastAsia="times" w:cs="times"/>
      <w:color w:val="0B5DAD"/>
      <w:sz w:val="24"/>
      <w:szCs w:val="24"/>
    </w:rPr>
  </w:style>
  <w:style w:type="character" w:customStyle="1" w:styleId="31">
    <w:name w:val="apple-tab-spa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2022-10-21T15:49:00Z</dcterms:created>
  <dc:creator>逞强</dc:creator>
  <cp:lastModifiedBy>逞强</cp:lastModifiedBy>
  <dcterms:modified xsi:type="dcterms:W3CDTF">2022-10-21T16:40:29Z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BA1B0F2D6B9F16DE064F526345C9EF03</vt:lpwstr>
  </property>
</Properties>
</file>