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4E" w:rsidRPr="0096634E" w:rsidRDefault="0096634E">
      <w:pPr>
        <w:rPr>
          <w:i/>
        </w:rPr>
      </w:pPr>
      <w:r w:rsidRPr="0096634E">
        <w:rPr>
          <w:i/>
        </w:rPr>
        <w:t xml:space="preserve">Extrait de l’ouvrage de référence « De la délivrance des malédictions », du Frère Majeur Wolfgang </w:t>
      </w:r>
      <w:proofErr w:type="spellStart"/>
      <w:r w:rsidRPr="0096634E">
        <w:rPr>
          <w:i/>
        </w:rPr>
        <w:t>Prikopil</w:t>
      </w:r>
      <w:proofErr w:type="spellEnd"/>
      <w:r w:rsidRPr="0096634E">
        <w:rPr>
          <w:i/>
        </w:rPr>
        <w:t> :</w:t>
      </w:r>
    </w:p>
    <w:p w:rsidR="0096634E" w:rsidRDefault="0096634E"/>
    <w:p w:rsidR="0096634E" w:rsidRDefault="0096634E">
      <w:r>
        <w:t>… ce qu’il y a de plus cruel, plus encore que de souffrir de son vivant, est d’être poursuivi par la douleur au-delà même de la vie. La vie éternelle, tant espérée des hommes, peut être leur pire supplice lorsque leur corps n’est pas, lui, sous la bénédiction de cette éternité.</w:t>
      </w:r>
    </w:p>
    <w:p w:rsidR="0096634E" w:rsidRDefault="0096634E">
      <w:r>
        <w:t>Enserrés dans une enveloppe charnelle qui se dégrade, passant par tous les stades de la pourriture, ils assistent impuissants à leur retour au néant, esprits immortels mais toujours attachés à un corps qui se délite.</w:t>
      </w:r>
    </w:p>
    <w:p w:rsidR="0096634E" w:rsidRDefault="00A65990">
      <w:r>
        <w:t>Le</w:t>
      </w:r>
      <w:r w:rsidR="0096634E">
        <w:t xml:space="preserve"> seul secours que l’homme victime d’un tel sort peut espérer est </w:t>
      </w:r>
      <w:r>
        <w:t xml:space="preserve">une crémation rapide qui le fera disparaître corps et âme, bien que cette pratique soit jugée habituellement hérétique depuis le concile de </w:t>
      </w:r>
      <w:proofErr w:type="spellStart"/>
      <w:r>
        <w:t>Brasadil</w:t>
      </w:r>
      <w:proofErr w:type="spellEnd"/>
      <w:r>
        <w:t>…</w:t>
      </w:r>
    </w:p>
    <w:sectPr w:rsidR="0096634E" w:rsidSect="00ED3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634E"/>
    <w:rsid w:val="0096634E"/>
    <w:rsid w:val="00A65990"/>
    <w:rsid w:val="00ED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3</cp:revision>
  <dcterms:created xsi:type="dcterms:W3CDTF">2012-07-14T12:38:00Z</dcterms:created>
  <dcterms:modified xsi:type="dcterms:W3CDTF">2012-07-14T12:54:00Z</dcterms:modified>
</cp:coreProperties>
</file>