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93D1" w14:textId="274F94B3" w:rsidR="007E7272" w:rsidRDefault="00E477D7">
      <w:r>
        <w:t>MOHAMMED ALSAHLI</w:t>
      </w:r>
    </w:p>
    <w:p w14:paraId="2E8BAE34" w14:textId="71FE9D44" w:rsidR="00E477D7" w:rsidRDefault="00E477D7">
      <w:r>
        <w:t>202167910</w:t>
      </w:r>
    </w:p>
    <w:p w14:paraId="1A90E9B9" w14:textId="77777777" w:rsidR="00EC225C" w:rsidRDefault="00EC225C"/>
    <w:p w14:paraId="2AEBD2BE" w14:textId="77777777" w:rsidR="00EC225C" w:rsidRDefault="00EC225C"/>
    <w:p w14:paraId="61DA3EF4" w14:textId="409A1FBE" w:rsidR="00061A1C" w:rsidRPr="00EC225C" w:rsidRDefault="00EC225C">
      <w:pPr>
        <w:rPr>
          <w:sz w:val="36"/>
          <w:szCs w:val="36"/>
        </w:rPr>
      </w:pPr>
      <w:r w:rsidRPr="00EC225C">
        <w:rPr>
          <w:sz w:val="36"/>
          <w:szCs w:val="36"/>
        </w:rPr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61"/>
        <w:gridCol w:w="1462"/>
        <w:gridCol w:w="4071"/>
      </w:tblGrid>
      <w:tr w:rsidR="00561770" w:rsidRPr="00561770" w14:paraId="47960DE0" w14:textId="77777777" w:rsidTr="0056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DD67B" w14:textId="77777777" w:rsidR="00561770" w:rsidRPr="00561770" w:rsidRDefault="00561770" w:rsidP="00561770">
            <w:pPr>
              <w:rPr>
                <w:b/>
                <w:bCs/>
              </w:rPr>
            </w:pPr>
            <w:r w:rsidRPr="00561770">
              <w:rPr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767A12F5" w14:textId="77777777" w:rsidR="00561770" w:rsidRPr="00561770" w:rsidRDefault="00561770" w:rsidP="00561770">
            <w:pPr>
              <w:rPr>
                <w:b/>
                <w:bCs/>
              </w:rPr>
            </w:pPr>
            <w:r w:rsidRPr="00561770">
              <w:rPr>
                <w:b/>
                <w:bCs/>
              </w:rPr>
              <w:t>Input Parameters</w:t>
            </w:r>
          </w:p>
        </w:tc>
        <w:tc>
          <w:tcPr>
            <w:tcW w:w="0" w:type="auto"/>
            <w:vAlign w:val="center"/>
            <w:hideMark/>
          </w:tcPr>
          <w:p w14:paraId="44363EE2" w14:textId="77777777" w:rsidR="00561770" w:rsidRPr="00561770" w:rsidRDefault="00561770" w:rsidP="00561770">
            <w:pPr>
              <w:rPr>
                <w:b/>
                <w:bCs/>
              </w:rPr>
            </w:pPr>
            <w:r w:rsidRPr="0056177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1743EF" w14:textId="77777777" w:rsidR="00561770" w:rsidRPr="00561770" w:rsidRDefault="00561770" w:rsidP="00561770">
            <w:pPr>
              <w:rPr>
                <w:b/>
                <w:bCs/>
              </w:rPr>
            </w:pPr>
            <w:r w:rsidRPr="00561770">
              <w:rPr>
                <w:b/>
                <w:bCs/>
              </w:rPr>
              <w:t>Description</w:t>
            </w:r>
          </w:p>
        </w:tc>
      </w:tr>
      <w:tr w:rsidR="00561770" w:rsidRPr="00561770" w14:paraId="3E5E9FE0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337F" w14:textId="77777777" w:rsidR="00561770" w:rsidRPr="00561770" w:rsidRDefault="00561770" w:rsidP="00561770">
            <w:proofErr w:type="spellStart"/>
            <w:r w:rsidRPr="00561770">
              <w:t>StartupTask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8946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3AA9F8C1" w14:textId="77777777" w:rsidR="00561770" w:rsidRPr="00561770" w:rsidRDefault="00561770" w:rsidP="00561770">
            <w:r w:rsidRPr="00561770">
              <w:t>Run-to-Completion</w:t>
            </w:r>
          </w:p>
        </w:tc>
        <w:tc>
          <w:tcPr>
            <w:tcW w:w="0" w:type="auto"/>
            <w:vAlign w:val="center"/>
            <w:hideMark/>
          </w:tcPr>
          <w:p w14:paraId="25B8D20A" w14:textId="77777777" w:rsidR="00561770" w:rsidRPr="00561770" w:rsidRDefault="00561770" w:rsidP="00561770">
            <w:r w:rsidRPr="00561770">
              <w:t>Performs initial system calibration: servo sweeps 90°→180°→0°→90°, LED alternates red/green, buzzer sounds continuously</w:t>
            </w:r>
          </w:p>
        </w:tc>
      </w:tr>
      <w:tr w:rsidR="00561770" w:rsidRPr="00561770" w14:paraId="5D179C83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30D6" w14:textId="77777777" w:rsidR="00561770" w:rsidRPr="00561770" w:rsidRDefault="00561770" w:rsidP="00561770">
            <w:proofErr w:type="spellStart"/>
            <w:r w:rsidRPr="00561770">
              <w:t>ServoTask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66120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4828EB3B" w14:textId="77777777" w:rsidR="00561770" w:rsidRPr="00561770" w:rsidRDefault="00561770" w:rsidP="00561770">
            <w:r w:rsidRPr="00561770">
              <w:t>Periodic</w:t>
            </w:r>
          </w:p>
        </w:tc>
        <w:tc>
          <w:tcPr>
            <w:tcW w:w="0" w:type="auto"/>
            <w:vAlign w:val="center"/>
            <w:hideMark/>
          </w:tcPr>
          <w:p w14:paraId="64D511C5" w14:textId="77777777" w:rsidR="00561770" w:rsidRPr="00561770" w:rsidRDefault="00561770" w:rsidP="00561770">
            <w:r w:rsidRPr="00561770">
              <w:t>Controls servo motor: sweeps 0°↔180° at 100°/sec when enabled, freezes during alarms, parks at 90° when disabled</w:t>
            </w:r>
          </w:p>
        </w:tc>
      </w:tr>
      <w:tr w:rsidR="00561770" w:rsidRPr="00561770" w14:paraId="7BD78251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47A5" w14:textId="77777777" w:rsidR="00561770" w:rsidRPr="00561770" w:rsidRDefault="00561770" w:rsidP="00561770">
            <w:proofErr w:type="spellStart"/>
            <w:r w:rsidRPr="00561770">
              <w:t>ToFTask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58106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6C239539" w14:textId="77777777" w:rsidR="00561770" w:rsidRPr="00561770" w:rsidRDefault="00561770" w:rsidP="00561770">
            <w:r w:rsidRPr="00561770">
              <w:t>Periodic</w:t>
            </w:r>
          </w:p>
        </w:tc>
        <w:tc>
          <w:tcPr>
            <w:tcW w:w="0" w:type="auto"/>
            <w:vAlign w:val="center"/>
            <w:hideMark/>
          </w:tcPr>
          <w:p w14:paraId="2C20A7F1" w14:textId="77777777" w:rsidR="00561770" w:rsidRPr="00561770" w:rsidRDefault="00561770" w:rsidP="00561770">
            <w:r w:rsidRPr="00561770">
              <w:t xml:space="preserve">Measures distance using </w:t>
            </w:r>
            <w:proofErr w:type="spellStart"/>
            <w:r w:rsidRPr="00561770">
              <w:t>ToF</w:t>
            </w:r>
            <w:proofErr w:type="spellEnd"/>
            <w:r w:rsidRPr="00561770">
              <w:t xml:space="preserve"> sensor, detects objects within 1m range, manages 3-second alarm timing</w:t>
            </w:r>
          </w:p>
        </w:tc>
      </w:tr>
      <w:tr w:rsidR="00561770" w:rsidRPr="00561770" w14:paraId="1ED78009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5F5B" w14:textId="77777777" w:rsidR="00561770" w:rsidRPr="00561770" w:rsidRDefault="00561770" w:rsidP="00561770">
            <w:proofErr w:type="spellStart"/>
            <w:r w:rsidRPr="00561770">
              <w:t>BuzzerTask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9D857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3D1D3083" w14:textId="77777777" w:rsidR="00561770" w:rsidRPr="00561770" w:rsidRDefault="00561770" w:rsidP="00561770">
            <w:r w:rsidRPr="00561770">
              <w:t>Periodic</w:t>
            </w:r>
          </w:p>
        </w:tc>
        <w:tc>
          <w:tcPr>
            <w:tcW w:w="0" w:type="auto"/>
            <w:vAlign w:val="center"/>
            <w:hideMark/>
          </w:tcPr>
          <w:p w14:paraId="23DAE031" w14:textId="77777777" w:rsidR="00561770" w:rsidRPr="00561770" w:rsidRDefault="00561770" w:rsidP="00561770">
            <w:r w:rsidRPr="00561770">
              <w:t>Controls buzzer: sounds during alarm periods, silent otherwise</w:t>
            </w:r>
          </w:p>
        </w:tc>
      </w:tr>
      <w:tr w:rsidR="00561770" w:rsidRPr="00561770" w14:paraId="657ACED1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90A4" w14:textId="77777777" w:rsidR="00561770" w:rsidRPr="00561770" w:rsidRDefault="00561770" w:rsidP="00561770">
            <w:proofErr w:type="spellStart"/>
            <w:r w:rsidRPr="00561770">
              <w:t>LEDTask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4C655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0D499428" w14:textId="77777777" w:rsidR="00561770" w:rsidRPr="00561770" w:rsidRDefault="00561770" w:rsidP="00561770">
            <w:r w:rsidRPr="00561770">
              <w:t>Periodic</w:t>
            </w:r>
          </w:p>
        </w:tc>
        <w:tc>
          <w:tcPr>
            <w:tcW w:w="0" w:type="auto"/>
            <w:vAlign w:val="center"/>
            <w:hideMark/>
          </w:tcPr>
          <w:p w14:paraId="5AC57DE0" w14:textId="77777777" w:rsidR="00561770" w:rsidRPr="00561770" w:rsidRDefault="00561770" w:rsidP="00561770">
            <w:r w:rsidRPr="00561770">
              <w:t>Manages RGB LED: solid green (ready), flashing green (sweeping), flashing red (alarm)</w:t>
            </w:r>
          </w:p>
        </w:tc>
      </w:tr>
      <w:tr w:rsidR="00561770" w:rsidRPr="00561770" w14:paraId="5B89FEA8" w14:textId="77777777" w:rsidTr="005617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1CF7" w14:textId="77777777" w:rsidR="00561770" w:rsidRPr="00561770" w:rsidRDefault="00561770" w:rsidP="00561770">
            <w:proofErr w:type="spellStart"/>
            <w:r w:rsidRPr="00561770">
              <w:t>ButtonTask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FEEF" w14:textId="77777777" w:rsidR="00561770" w:rsidRPr="00561770" w:rsidRDefault="00561770" w:rsidP="00561770">
            <w:r w:rsidRPr="00561770">
              <w:t>None</w:t>
            </w:r>
          </w:p>
        </w:tc>
        <w:tc>
          <w:tcPr>
            <w:tcW w:w="0" w:type="auto"/>
            <w:vAlign w:val="center"/>
            <w:hideMark/>
          </w:tcPr>
          <w:p w14:paraId="573CCA13" w14:textId="77777777" w:rsidR="00561770" w:rsidRPr="00561770" w:rsidRDefault="00561770" w:rsidP="00561770">
            <w:r w:rsidRPr="00561770">
              <w:t>Periodic</w:t>
            </w:r>
          </w:p>
        </w:tc>
        <w:tc>
          <w:tcPr>
            <w:tcW w:w="0" w:type="auto"/>
            <w:vAlign w:val="center"/>
            <w:hideMark/>
          </w:tcPr>
          <w:p w14:paraId="52211E08" w14:textId="77777777" w:rsidR="00561770" w:rsidRPr="00561770" w:rsidRDefault="00561770" w:rsidP="00561770">
            <w:r w:rsidRPr="00561770">
              <w:t>Handles button presses to toggle between ready and sweeping states</w:t>
            </w:r>
          </w:p>
        </w:tc>
      </w:tr>
    </w:tbl>
    <w:p w14:paraId="28F9B7AC" w14:textId="77777777" w:rsidR="00E11267" w:rsidRDefault="00E11267"/>
    <w:p w14:paraId="0E135895" w14:textId="77777777" w:rsidR="00EC225C" w:rsidRDefault="00EC225C"/>
    <w:p w14:paraId="25EA7C2C" w14:textId="77777777" w:rsidR="00EC225C" w:rsidRDefault="00EC225C"/>
    <w:p w14:paraId="2C1396B5" w14:textId="77777777" w:rsidR="00EC225C" w:rsidRDefault="00EC225C"/>
    <w:p w14:paraId="10A77492" w14:textId="580E79E7" w:rsidR="00EC225C" w:rsidRDefault="00EC225C"/>
    <w:p w14:paraId="1FFB0035" w14:textId="77777777" w:rsidR="00EC225C" w:rsidRDefault="00EC225C"/>
    <w:p w14:paraId="6EA2F9A0" w14:textId="77777777" w:rsidR="00EC225C" w:rsidRDefault="00EC225C"/>
    <w:p w14:paraId="6BC4F761" w14:textId="77777777" w:rsidR="00EC225C" w:rsidRDefault="00EC225C"/>
    <w:p w14:paraId="28F1FE4C" w14:textId="61DB484C" w:rsidR="00EC225C" w:rsidRPr="00EC225C" w:rsidRDefault="00EC225C">
      <w:pPr>
        <w:rPr>
          <w:sz w:val="36"/>
          <w:szCs w:val="36"/>
        </w:rPr>
      </w:pPr>
      <w:r w:rsidRPr="00EC225C">
        <w:rPr>
          <w:sz w:val="36"/>
          <w:szCs w:val="36"/>
        </w:rPr>
        <w:t>Block diagram</w:t>
      </w:r>
    </w:p>
    <w:p w14:paraId="3A595CF2" w14:textId="0459AF65" w:rsidR="00EC225C" w:rsidRDefault="00EC225C">
      <w:r w:rsidRPr="00EC225C">
        <w:drawing>
          <wp:inline distT="0" distB="0" distL="0" distR="0" wp14:anchorId="7FAA7334" wp14:editId="7F1BEB46">
            <wp:extent cx="5274310" cy="2165985"/>
            <wp:effectExtent l="0" t="0" r="2540" b="5715"/>
            <wp:docPr id="8140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5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6D3" w14:textId="77777777" w:rsidR="00EC225C" w:rsidRDefault="00EC225C"/>
    <w:p w14:paraId="65D9A2E2" w14:textId="77777777" w:rsidR="00EC225C" w:rsidRDefault="00EC225C"/>
    <w:p w14:paraId="691E3361" w14:textId="77777777" w:rsidR="00EC225C" w:rsidRPr="00EC225C" w:rsidRDefault="00EC225C" w:rsidP="00EC225C">
      <w:pPr>
        <w:rPr>
          <w:b/>
          <w:bCs/>
        </w:rPr>
      </w:pPr>
      <w:r w:rsidRPr="00EC225C">
        <w:rPr>
          <w:b/>
          <w:bCs/>
        </w:rPr>
        <w:t>(c) Semaphores and Mutexes (where &amp; why)</w:t>
      </w:r>
    </w:p>
    <w:p w14:paraId="46A6032E" w14:textId="77777777" w:rsidR="00EC225C" w:rsidRPr="00EC225C" w:rsidRDefault="00EC225C" w:rsidP="00EC225C">
      <w:pPr>
        <w:numPr>
          <w:ilvl w:val="0"/>
          <w:numId w:val="1"/>
        </w:numPr>
      </w:pPr>
      <w:r w:rsidRPr="00EC225C">
        <w:rPr>
          <w:b/>
          <w:bCs/>
        </w:rPr>
        <w:t xml:space="preserve">Binary Semaphore – </w:t>
      </w:r>
      <w:proofErr w:type="spellStart"/>
      <w:r w:rsidRPr="00EC225C">
        <w:rPr>
          <w:b/>
          <w:bCs/>
        </w:rPr>
        <w:t>buttonSem</w:t>
      </w:r>
      <w:proofErr w:type="spellEnd"/>
      <w:r w:rsidRPr="00EC225C">
        <w:rPr>
          <w:b/>
          <w:bCs/>
        </w:rPr>
        <w:t xml:space="preserve"> (ISR → </w:t>
      </w:r>
      <w:proofErr w:type="spellStart"/>
      <w:r w:rsidRPr="00EC225C">
        <w:rPr>
          <w:b/>
          <w:bCs/>
        </w:rPr>
        <w:t>ButtonTask</w:t>
      </w:r>
      <w:proofErr w:type="spellEnd"/>
      <w:r w:rsidRPr="00EC225C">
        <w:rPr>
          <w:b/>
          <w:bCs/>
        </w:rPr>
        <w:t>)</w:t>
      </w:r>
    </w:p>
    <w:p w14:paraId="69D4C79C" w14:textId="77777777" w:rsidR="00EC225C" w:rsidRPr="00EC225C" w:rsidRDefault="00EC225C" w:rsidP="00EC225C">
      <w:pPr>
        <w:numPr>
          <w:ilvl w:val="1"/>
          <w:numId w:val="1"/>
        </w:numPr>
      </w:pPr>
      <w:r w:rsidRPr="00EC225C">
        <w:rPr>
          <w:b/>
          <w:bCs/>
        </w:rPr>
        <w:t>Where:</w:t>
      </w:r>
      <w:r w:rsidRPr="00EC225C">
        <w:t xml:space="preserve"> Given in </w:t>
      </w:r>
      <w:proofErr w:type="spellStart"/>
      <w:r w:rsidRPr="00EC225C">
        <w:t>buttonISR</w:t>
      </w:r>
      <w:proofErr w:type="spellEnd"/>
      <w:r w:rsidRPr="00EC225C">
        <w:t xml:space="preserve">() via </w:t>
      </w:r>
      <w:proofErr w:type="spellStart"/>
      <w:r w:rsidRPr="00EC225C">
        <w:t>xSemaphoreGiveFromISR</w:t>
      </w:r>
      <w:proofErr w:type="spellEnd"/>
      <w:r w:rsidRPr="00EC225C">
        <w:t xml:space="preserve">; taken in </w:t>
      </w:r>
      <w:proofErr w:type="spellStart"/>
      <w:r w:rsidRPr="00EC225C">
        <w:t>ButtonTask</w:t>
      </w:r>
      <w:proofErr w:type="spellEnd"/>
      <w:r w:rsidRPr="00EC225C">
        <w:t xml:space="preserve"> with </w:t>
      </w:r>
      <w:proofErr w:type="spellStart"/>
      <w:r w:rsidRPr="00EC225C">
        <w:t>xSemaphoreTake</w:t>
      </w:r>
      <w:proofErr w:type="spellEnd"/>
      <w:r w:rsidRPr="00EC225C">
        <w:t>.</w:t>
      </w:r>
    </w:p>
    <w:p w14:paraId="22FAABF4" w14:textId="77777777" w:rsidR="00EC225C" w:rsidRPr="00EC225C" w:rsidRDefault="00EC225C" w:rsidP="00EC225C">
      <w:pPr>
        <w:numPr>
          <w:ilvl w:val="1"/>
          <w:numId w:val="1"/>
        </w:numPr>
      </w:pPr>
      <w:r w:rsidRPr="00EC225C">
        <w:rPr>
          <w:b/>
          <w:bCs/>
        </w:rPr>
        <w:t>Why:</w:t>
      </w:r>
      <w:r w:rsidRPr="00EC225C">
        <w:t xml:space="preserve"> Safely transfers the button event from interrupt context to a </w:t>
      </w:r>
      <w:proofErr w:type="spellStart"/>
      <w:r w:rsidRPr="00EC225C">
        <w:t>FreeRTOS</w:t>
      </w:r>
      <w:proofErr w:type="spellEnd"/>
      <w:r w:rsidRPr="00EC225C">
        <w:t xml:space="preserve"> task without doing heavy work in the ISR. Debounced to avoid spurious toggles.</w:t>
      </w:r>
    </w:p>
    <w:p w14:paraId="05A361EC" w14:textId="77777777" w:rsidR="00EC225C" w:rsidRPr="00EC225C" w:rsidRDefault="00EC225C" w:rsidP="00EC225C">
      <w:pPr>
        <w:numPr>
          <w:ilvl w:val="0"/>
          <w:numId w:val="1"/>
        </w:numPr>
      </w:pPr>
      <w:r w:rsidRPr="00EC225C">
        <w:rPr>
          <w:b/>
          <w:bCs/>
        </w:rPr>
        <w:t xml:space="preserve">Mutex – </w:t>
      </w:r>
      <w:proofErr w:type="spellStart"/>
      <w:r w:rsidRPr="00EC225C">
        <w:rPr>
          <w:b/>
          <w:bCs/>
        </w:rPr>
        <w:t>distanceMutex</w:t>
      </w:r>
      <w:proofErr w:type="spellEnd"/>
      <w:r w:rsidRPr="00EC225C">
        <w:rPr>
          <w:b/>
          <w:bCs/>
        </w:rPr>
        <w:t xml:space="preserve"> (protect shared sensor state)</w:t>
      </w:r>
    </w:p>
    <w:p w14:paraId="67F049A3" w14:textId="77777777" w:rsidR="00EC225C" w:rsidRPr="00EC225C" w:rsidRDefault="00EC225C" w:rsidP="00EC225C">
      <w:pPr>
        <w:numPr>
          <w:ilvl w:val="1"/>
          <w:numId w:val="1"/>
        </w:numPr>
      </w:pPr>
      <w:r w:rsidRPr="00EC225C">
        <w:rPr>
          <w:b/>
          <w:bCs/>
        </w:rPr>
        <w:t>Where:</w:t>
      </w:r>
      <w:r w:rsidRPr="00EC225C">
        <w:t xml:space="preserve"> Used in </w:t>
      </w:r>
      <w:proofErr w:type="spellStart"/>
      <w:r w:rsidRPr="00EC225C">
        <w:t>ToFTask</w:t>
      </w:r>
      <w:proofErr w:type="spellEnd"/>
      <w:r w:rsidRPr="00EC225C">
        <w:t xml:space="preserve"> when writing </w:t>
      </w:r>
      <w:proofErr w:type="spellStart"/>
      <w:r w:rsidRPr="00EC225C">
        <w:t>distanceMM</w:t>
      </w:r>
      <w:proofErr w:type="spellEnd"/>
      <w:r w:rsidRPr="00EC225C">
        <w:t xml:space="preserve">, </w:t>
      </w:r>
      <w:proofErr w:type="spellStart"/>
      <w:r w:rsidRPr="00EC225C">
        <w:t>objectDetected</w:t>
      </w:r>
      <w:proofErr w:type="spellEnd"/>
      <w:r w:rsidRPr="00EC225C">
        <w:t xml:space="preserve">, and </w:t>
      </w:r>
      <w:proofErr w:type="spellStart"/>
      <w:r w:rsidRPr="00EC225C">
        <w:t>alarmHoldUntilMs</w:t>
      </w:r>
      <w:proofErr w:type="spellEnd"/>
      <w:r w:rsidRPr="00EC225C">
        <w:t>.</w:t>
      </w:r>
    </w:p>
    <w:p w14:paraId="0845E72E" w14:textId="77777777" w:rsidR="00EC225C" w:rsidRPr="00EC225C" w:rsidRDefault="00EC225C" w:rsidP="00EC225C">
      <w:pPr>
        <w:numPr>
          <w:ilvl w:val="1"/>
          <w:numId w:val="1"/>
        </w:numPr>
      </w:pPr>
      <w:r w:rsidRPr="00EC225C">
        <w:rPr>
          <w:b/>
          <w:bCs/>
        </w:rPr>
        <w:t>Why:</w:t>
      </w:r>
      <w:r w:rsidRPr="00EC225C">
        <w:t xml:space="preserve"> Ensures consistent updates to shared data that other tasks (LED/Buzzer/Servo) read. </w:t>
      </w:r>
      <w:proofErr w:type="gramStart"/>
      <w:r w:rsidRPr="00EC225C">
        <w:t>Prevents</w:t>
      </w:r>
      <w:proofErr w:type="gramEnd"/>
      <w:r w:rsidRPr="00EC225C">
        <w:t xml:space="preserve"> race conditions and partial </w:t>
      </w:r>
      <w:proofErr w:type="gramStart"/>
      <w:r w:rsidRPr="00EC225C">
        <w:t>writes</w:t>
      </w:r>
      <w:proofErr w:type="gramEnd"/>
      <w:r w:rsidRPr="00EC225C">
        <w:t>.</w:t>
      </w:r>
    </w:p>
    <w:p w14:paraId="6EC78575" w14:textId="77777777" w:rsidR="00EC225C" w:rsidRDefault="00EC225C"/>
    <w:p w14:paraId="0F634C70" w14:textId="77777777" w:rsidR="00EC225C" w:rsidRDefault="00EC225C"/>
    <w:p w14:paraId="6E606820" w14:textId="77777777" w:rsidR="00EC225C" w:rsidRDefault="00EC225C"/>
    <w:p w14:paraId="67445F31" w14:textId="77777777" w:rsidR="00EC225C" w:rsidRPr="00EC225C" w:rsidRDefault="00EC225C" w:rsidP="00EC225C">
      <w:pPr>
        <w:rPr>
          <w:b/>
          <w:bCs/>
        </w:rPr>
      </w:pPr>
      <w:r w:rsidRPr="00EC225C">
        <w:rPr>
          <w:b/>
          <w:bCs/>
        </w:rPr>
        <w:lastRenderedPageBreak/>
        <w:t>Assumptions</w:t>
      </w:r>
    </w:p>
    <w:p w14:paraId="7E4C5A02" w14:textId="1800E939" w:rsidR="00EC225C" w:rsidRPr="00EC225C" w:rsidRDefault="00EC225C" w:rsidP="00EC225C">
      <w:pPr>
        <w:numPr>
          <w:ilvl w:val="0"/>
          <w:numId w:val="2"/>
        </w:numPr>
      </w:pPr>
      <w:proofErr w:type="spellStart"/>
      <w:r w:rsidRPr="00EC225C">
        <w:rPr>
          <w:b/>
          <w:bCs/>
        </w:rPr>
        <w:t>ToF</w:t>
      </w:r>
      <w:proofErr w:type="spellEnd"/>
      <w:r w:rsidRPr="00EC225C">
        <w:rPr>
          <w:b/>
          <w:bCs/>
        </w:rPr>
        <w:t xml:space="preserve"> address and clock:</w:t>
      </w:r>
      <w:r w:rsidRPr="00EC225C">
        <w:t xml:space="preserve"> VL53L4CX at </w:t>
      </w:r>
      <w:r w:rsidRPr="00EC225C">
        <w:rPr>
          <w:b/>
          <w:bCs/>
        </w:rPr>
        <w:t>0x29</w:t>
      </w:r>
      <w:r w:rsidRPr="00EC225C">
        <w:t xml:space="preserve">, I²C at </w:t>
      </w:r>
      <w:r w:rsidRPr="00EC225C">
        <w:rPr>
          <w:b/>
          <w:bCs/>
        </w:rPr>
        <w:t>100 kHz</w:t>
      </w:r>
      <w:r w:rsidRPr="00EC225C">
        <w:t>.</w:t>
      </w:r>
      <w:r>
        <w:t xml:space="preserve"> It was randomly </w:t>
      </w:r>
      <w:proofErr w:type="gramStart"/>
      <w:r>
        <w:t>choose</w:t>
      </w:r>
      <w:proofErr w:type="gramEnd"/>
      <w:r>
        <w:t xml:space="preserve"> 0x14 I don’t know why</w:t>
      </w:r>
      <w:r w:rsidR="005F31A6">
        <w:t xml:space="preserve"> so I assume its 0x29 </w:t>
      </w:r>
      <w:r>
        <w:t>.</w:t>
      </w:r>
    </w:p>
    <w:p w14:paraId="5225FB68" w14:textId="77777777" w:rsidR="00EC225C" w:rsidRPr="00EC225C" w:rsidRDefault="00EC225C" w:rsidP="00EC225C">
      <w:pPr>
        <w:numPr>
          <w:ilvl w:val="0"/>
          <w:numId w:val="2"/>
        </w:numPr>
      </w:pPr>
      <w:r w:rsidRPr="00EC225C">
        <w:rPr>
          <w:b/>
          <w:bCs/>
        </w:rPr>
        <w:t>Sweep speed:</w:t>
      </w:r>
      <w:r w:rsidRPr="00EC225C">
        <w:t xml:space="preserve"> Implemented as </w:t>
      </w:r>
      <w:r w:rsidRPr="00EC225C">
        <w:rPr>
          <w:b/>
          <w:bCs/>
        </w:rPr>
        <w:t xml:space="preserve">1° every 10 </w:t>
      </w:r>
      <w:proofErr w:type="spellStart"/>
      <w:r w:rsidRPr="00EC225C">
        <w:rPr>
          <w:b/>
          <w:bCs/>
        </w:rPr>
        <w:t>ms</w:t>
      </w:r>
      <w:proofErr w:type="spellEnd"/>
      <w:r w:rsidRPr="00EC225C">
        <w:t xml:space="preserve"> to meet </w:t>
      </w:r>
      <w:r w:rsidRPr="00EC225C">
        <w:rPr>
          <w:b/>
          <w:bCs/>
        </w:rPr>
        <w:t>100°/s</w:t>
      </w:r>
      <w:r w:rsidRPr="00EC225C">
        <w:t>.</w:t>
      </w:r>
    </w:p>
    <w:p w14:paraId="28059B58" w14:textId="77777777" w:rsidR="00EC225C" w:rsidRDefault="00EC225C"/>
    <w:p w14:paraId="18877CA9" w14:textId="77777777" w:rsidR="00EC225C" w:rsidRDefault="00EC225C"/>
    <w:p w14:paraId="0698C9F6" w14:textId="2E88A4D4" w:rsidR="00EC225C" w:rsidRPr="00EC225C" w:rsidRDefault="00EC225C" w:rsidP="00EC225C">
      <w:r w:rsidRPr="00EC225C">
        <w:rPr>
          <w:b/>
          <w:bCs/>
        </w:rPr>
        <w:t>problems or limitations in your solution.</w:t>
      </w:r>
      <w:r w:rsidRPr="00EC225C">
        <w:rPr>
          <w:b/>
          <w:bCs/>
        </w:rPr>
        <w:t xml:space="preserve"> </w:t>
      </w:r>
    </w:p>
    <w:p w14:paraId="3F8B2ADA" w14:textId="77777777" w:rsidR="005F31A6" w:rsidRPr="00EC225C" w:rsidRDefault="005F31A6" w:rsidP="005F31A6">
      <w:pPr>
        <w:numPr>
          <w:ilvl w:val="0"/>
          <w:numId w:val="3"/>
        </w:numPr>
      </w:pPr>
      <w:r w:rsidRPr="00EC225C">
        <w:rPr>
          <w:b/>
          <w:bCs/>
        </w:rPr>
        <w:t>LED hardware:</w:t>
      </w:r>
      <w:r w:rsidRPr="00EC225C">
        <w:t xml:space="preserve"> The kit uses a discrete RGB LED on pins </w:t>
      </w:r>
      <w:r w:rsidRPr="00EC225C">
        <w:rPr>
          <w:b/>
          <w:bCs/>
        </w:rPr>
        <w:t>2/4/5</w:t>
      </w:r>
      <w:r w:rsidRPr="00EC225C">
        <w:t xml:space="preserve"> (</w:t>
      </w:r>
      <w:proofErr w:type="gramStart"/>
      <w:r w:rsidRPr="00EC225C">
        <w:t>common-anode</w:t>
      </w:r>
      <w:proofErr w:type="gramEnd"/>
      <w:r w:rsidRPr="00EC225C">
        <w:t>), not a</w:t>
      </w:r>
      <w:r>
        <w:t xml:space="preserve">s mentioned because the </w:t>
      </w:r>
      <w:r w:rsidRPr="00EC225C">
        <w:t>built-in LED</w:t>
      </w:r>
      <w:r>
        <w:t xml:space="preserve">  on my esp32 is broken </w:t>
      </w:r>
      <w:r w:rsidRPr="00EC225C">
        <w:t xml:space="preserve">. </w:t>
      </w:r>
    </w:p>
    <w:p w14:paraId="58F7C1A3" w14:textId="77777777" w:rsidR="005F31A6" w:rsidRPr="00EC225C" w:rsidRDefault="005F31A6" w:rsidP="005F31A6">
      <w:pPr>
        <w:numPr>
          <w:ilvl w:val="0"/>
          <w:numId w:val="3"/>
        </w:numPr>
      </w:pPr>
      <w:r w:rsidRPr="00EC225C">
        <w:rPr>
          <w:b/>
          <w:bCs/>
        </w:rPr>
        <w:t>Servo direction:</w:t>
      </w:r>
      <w:r w:rsidRPr="00EC225C">
        <w:t xml:space="preserve"> Depending on horn mounting, clockwise/counterclockwise may invert. We added SERVO_FLIP to guarantee the required </w:t>
      </w:r>
      <w:r w:rsidRPr="00EC225C">
        <w:rPr>
          <w:b/>
          <w:bCs/>
        </w:rPr>
        <w:t>90→180→0→90</w:t>
      </w:r>
      <w:r w:rsidRPr="00EC225C">
        <w:t xml:space="preserve"> sequence on our hardware.</w:t>
      </w:r>
    </w:p>
    <w:p w14:paraId="50BE17D7" w14:textId="64A25C46" w:rsidR="00EC225C" w:rsidRPr="005F31A6" w:rsidRDefault="00EC225C" w:rsidP="00EC225C">
      <w:pPr>
        <w:pStyle w:val="ds-markdown-paragraph"/>
        <w:numPr>
          <w:ilvl w:val="0"/>
          <w:numId w:val="3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F31A6">
        <w:rPr>
          <w:rFonts w:asciiTheme="minorHAnsi" w:eastAsiaTheme="minorHAnsi" w:hAnsiTheme="minorHAnsi" w:cstheme="minorBidi"/>
          <w:kern w:val="2"/>
          <w14:ligatures w14:val="standardContextual"/>
        </w:rPr>
        <w:t>No Error Recovery</w:t>
      </w:r>
      <w:r w:rsidRPr="005F31A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:</w:t>
      </w:r>
      <w:r w:rsidR="005F31A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</w:t>
      </w:r>
      <w:r w:rsidRPr="005F31A6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</w:t>
      </w:r>
      <w:r w:rsidRPr="005F31A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If </w:t>
      </w:r>
      <w:proofErr w:type="spellStart"/>
      <w:r w:rsidRPr="005F31A6">
        <w:rPr>
          <w:rFonts w:asciiTheme="minorHAnsi" w:eastAsiaTheme="minorHAnsi" w:hAnsiTheme="minorHAnsi" w:cstheme="minorBidi"/>
          <w:kern w:val="2"/>
          <w14:ligatures w14:val="standardContextual"/>
        </w:rPr>
        <w:t>ToF</w:t>
      </w:r>
      <w:proofErr w:type="spellEnd"/>
      <w:r w:rsidRPr="005F31A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sensor fails, system continues without distance measurements</w:t>
      </w:r>
    </w:p>
    <w:p w14:paraId="6E1E9505" w14:textId="77777777" w:rsidR="00EC225C" w:rsidRDefault="00EC225C"/>
    <w:sectPr w:rsidR="00EC22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04AA"/>
    <w:multiLevelType w:val="multilevel"/>
    <w:tmpl w:val="36DE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75CDE"/>
    <w:multiLevelType w:val="multilevel"/>
    <w:tmpl w:val="D82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A1341"/>
    <w:multiLevelType w:val="multilevel"/>
    <w:tmpl w:val="C35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1118">
    <w:abstractNumId w:val="1"/>
  </w:num>
  <w:num w:numId="2" w16cid:durableId="170217408">
    <w:abstractNumId w:val="0"/>
  </w:num>
  <w:num w:numId="3" w16cid:durableId="1606308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30"/>
    <w:rsid w:val="00061A1C"/>
    <w:rsid w:val="002F7AD8"/>
    <w:rsid w:val="00561770"/>
    <w:rsid w:val="005E2753"/>
    <w:rsid w:val="005F31A6"/>
    <w:rsid w:val="006A153A"/>
    <w:rsid w:val="007E7272"/>
    <w:rsid w:val="0086338E"/>
    <w:rsid w:val="00A630DD"/>
    <w:rsid w:val="00CC477C"/>
    <w:rsid w:val="00E11267"/>
    <w:rsid w:val="00E2277C"/>
    <w:rsid w:val="00E477D7"/>
    <w:rsid w:val="00E625EF"/>
    <w:rsid w:val="00EB3530"/>
    <w:rsid w:val="00EC225C"/>
    <w:rsid w:val="00EF5E30"/>
    <w:rsid w:val="00FA3027"/>
    <w:rsid w:val="00FC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0AE2"/>
  <w15:chartTrackingRefBased/>
  <w15:docId w15:val="{3D8E0F8B-EF56-489C-89B8-2138168E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2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27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C2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2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SAAD ALSAHLI</dc:creator>
  <cp:keywords/>
  <dc:description/>
  <cp:lastModifiedBy>MOHAMMAD SAAD ALSAHLI</cp:lastModifiedBy>
  <cp:revision>7</cp:revision>
  <dcterms:created xsi:type="dcterms:W3CDTF">2025-09-27T06:26:00Z</dcterms:created>
  <dcterms:modified xsi:type="dcterms:W3CDTF">2025-11-11T21:39:00Z</dcterms:modified>
</cp:coreProperties>
</file>