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1AAC1BE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C87D54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8E5CC6">
        <w:rPr>
          <w:rFonts w:ascii="Comic Sans MS" w:hAnsi="Comic Sans MS" w:cs="Traditional Arabic"/>
          <w:b/>
        </w:rPr>
        <w:t>Abstract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0BEB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5836451" w14:textId="77777777" w:rsidR="008E5CC6" w:rsidRPr="00321641" w:rsidRDefault="008E5CC6" w:rsidP="008E5CC6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Abstract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6BE431" w14:textId="27D28975" w:rsidR="00A9671E" w:rsidRDefault="00A9671E" w:rsidP="00A9671E">
      <w:pPr>
        <w:jc w:val="both"/>
        <w:rPr>
          <w:rFonts w:ascii="Comic Sans MS" w:hAnsi="Comic Sans MS"/>
          <w:sz w:val="20"/>
          <w:szCs w:val="20"/>
        </w:rPr>
      </w:pPr>
      <w:r w:rsidRPr="008378D6">
        <w:rPr>
          <w:rFonts w:ascii="Comic Sans MS" w:hAnsi="Comic Sans MS"/>
          <w:sz w:val="20"/>
          <w:szCs w:val="20"/>
        </w:rPr>
        <w:t xml:space="preserve">Design </w:t>
      </w:r>
      <w:r w:rsidR="002C1EE8">
        <w:rPr>
          <w:rFonts w:ascii="Comic Sans MS" w:hAnsi="Comic Sans MS"/>
          <w:sz w:val="20"/>
          <w:szCs w:val="20"/>
        </w:rPr>
        <w:t>the</w:t>
      </w:r>
      <w:r w:rsidRPr="008378D6">
        <w:rPr>
          <w:rFonts w:ascii="Comic Sans MS" w:hAnsi="Comic Sans MS"/>
          <w:sz w:val="20"/>
          <w:szCs w:val="20"/>
        </w:rPr>
        <w:t xml:space="preserve"> class </w:t>
      </w:r>
      <w:r w:rsidRPr="008378D6">
        <w:rPr>
          <w:rFonts w:ascii="Comic Sans MS" w:hAnsi="Comic Sans MS"/>
          <w:b/>
          <w:bCs/>
          <w:sz w:val="20"/>
          <w:szCs w:val="20"/>
        </w:rPr>
        <w:t>Student</w:t>
      </w:r>
      <w:r w:rsidRPr="008378D6">
        <w:rPr>
          <w:rFonts w:ascii="Comic Sans MS" w:hAnsi="Comic Sans MS"/>
          <w:sz w:val="20"/>
          <w:szCs w:val="20"/>
        </w:rPr>
        <w:t xml:space="preserve">. A student has the following </w:t>
      </w:r>
      <w:r>
        <w:rPr>
          <w:rFonts w:ascii="Comic Sans MS" w:hAnsi="Comic Sans MS"/>
          <w:sz w:val="20"/>
          <w:szCs w:val="20"/>
        </w:rPr>
        <w:t>data fields</w:t>
      </w:r>
      <w:r w:rsidRPr="008378D6">
        <w:rPr>
          <w:rFonts w:ascii="Comic Sans MS" w:hAnsi="Comic Sans MS"/>
          <w:sz w:val="20"/>
          <w:szCs w:val="20"/>
        </w:rPr>
        <w:t xml:space="preserve">: </w:t>
      </w:r>
      <w:r>
        <w:rPr>
          <w:rFonts w:ascii="Comic Sans MS" w:hAnsi="Comic Sans MS"/>
          <w:sz w:val="20"/>
          <w:szCs w:val="20"/>
        </w:rPr>
        <w:t>Id</w:t>
      </w:r>
      <w:r w:rsidRPr="008378D6"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. The student class has </w:t>
      </w:r>
      <w:r>
        <w:rPr>
          <w:rFonts w:ascii="Comic Sans MS" w:hAnsi="Comic Sans MS"/>
          <w:sz w:val="20"/>
          <w:szCs w:val="20"/>
        </w:rPr>
        <w:t>the</w:t>
      </w:r>
      <w:r w:rsidRPr="008378D6">
        <w:rPr>
          <w:rFonts w:ascii="Comic Sans MS" w:hAnsi="Comic Sans MS"/>
          <w:sz w:val="20"/>
          <w:szCs w:val="20"/>
        </w:rPr>
        <w:t xml:space="preserve"> abstract method </w:t>
      </w:r>
      <w:proofErr w:type="spellStart"/>
      <w:r w:rsidRPr="008378D6">
        <w:rPr>
          <w:rFonts w:ascii="Comic Sans MS" w:hAnsi="Comic Sans MS"/>
          <w:sz w:val="20"/>
          <w:szCs w:val="20"/>
        </w:rPr>
        <w:t>getStatus</w:t>
      </w:r>
      <w:proofErr w:type="spellEnd"/>
      <w:r w:rsidRPr="008378D6">
        <w:rPr>
          <w:rFonts w:ascii="Comic Sans MS" w:hAnsi="Comic Sans MS"/>
          <w:sz w:val="20"/>
          <w:szCs w:val="20"/>
        </w:rPr>
        <w:t xml:space="preserve"> that returns the status as a string. </w:t>
      </w:r>
      <w:r>
        <w:rPr>
          <w:rFonts w:ascii="Comic Sans MS" w:hAnsi="Comic Sans MS"/>
          <w:sz w:val="20"/>
          <w:szCs w:val="20"/>
        </w:rPr>
        <w:t xml:space="preserve">Override the </w:t>
      </w:r>
      <w:proofErr w:type="spellStart"/>
      <w:r>
        <w:rPr>
          <w:rFonts w:ascii="Comic Sans MS" w:hAnsi="Comic Sans MS"/>
          <w:sz w:val="20"/>
          <w:szCs w:val="20"/>
        </w:rPr>
        <w:t>toString</w:t>
      </w:r>
      <w:proofErr w:type="spellEnd"/>
      <w:r>
        <w:rPr>
          <w:rFonts w:ascii="Comic Sans MS" w:hAnsi="Comic Sans MS"/>
          <w:sz w:val="20"/>
          <w:szCs w:val="20"/>
        </w:rPr>
        <w:t xml:space="preserve"> method that returns Id, GPA, and status (using </w:t>
      </w:r>
      <w:proofErr w:type="spellStart"/>
      <w:r>
        <w:rPr>
          <w:rFonts w:ascii="Comic Sans MS" w:hAnsi="Comic Sans MS"/>
          <w:sz w:val="20"/>
          <w:szCs w:val="20"/>
        </w:rPr>
        <w:t>getStatus</w:t>
      </w:r>
      <w:proofErr w:type="spellEnd"/>
      <w:r>
        <w:rPr>
          <w:rFonts w:ascii="Comic Sans MS" w:hAnsi="Comic Sans MS"/>
          <w:sz w:val="20"/>
          <w:szCs w:val="20"/>
        </w:rPr>
        <w:t xml:space="preserve"> method) and make it </w:t>
      </w:r>
      <w:r w:rsidRPr="00A9671E">
        <w:rPr>
          <w:rFonts w:ascii="Comic Sans MS" w:hAnsi="Comic Sans MS"/>
          <w:b/>
          <w:bCs/>
          <w:sz w:val="20"/>
          <w:szCs w:val="20"/>
        </w:rPr>
        <w:t>final</w:t>
      </w:r>
      <w:r>
        <w:rPr>
          <w:rFonts w:ascii="Comic Sans MS" w:hAnsi="Comic Sans MS"/>
          <w:sz w:val="20"/>
          <w:szCs w:val="20"/>
        </w:rPr>
        <w:t xml:space="preserve">. </w:t>
      </w:r>
    </w:p>
    <w:p w14:paraId="2D1DD77C" w14:textId="77777777" w:rsidR="00A9671E" w:rsidRDefault="00A9671E" w:rsidP="00A9671E">
      <w:pPr>
        <w:jc w:val="both"/>
        <w:rPr>
          <w:rFonts w:ascii="Comic Sans MS" w:hAnsi="Comic Sans MS"/>
          <w:sz w:val="20"/>
          <w:szCs w:val="20"/>
        </w:rPr>
      </w:pPr>
    </w:p>
    <w:p w14:paraId="6CE085EA" w14:textId="77777777" w:rsidR="00A9671E" w:rsidRDefault="00A9671E" w:rsidP="00A9671E">
      <w:pPr>
        <w:jc w:val="both"/>
        <w:rPr>
          <w:rFonts w:ascii="Comic Sans MS" w:hAnsi="Comic Sans MS"/>
          <w:sz w:val="20"/>
          <w:szCs w:val="20"/>
        </w:rPr>
      </w:pPr>
      <w:r w:rsidRPr="008378D6">
        <w:rPr>
          <w:rFonts w:ascii="Comic Sans MS" w:hAnsi="Comic Sans MS"/>
          <w:sz w:val="20"/>
          <w:szCs w:val="20"/>
        </w:rPr>
        <w:t xml:space="preserve">Design two subclasses </w:t>
      </w:r>
      <w:r w:rsidRPr="008378D6">
        <w:rPr>
          <w:rFonts w:ascii="Comic Sans MS" w:hAnsi="Comic Sans MS"/>
          <w:b/>
          <w:bCs/>
          <w:sz w:val="20"/>
          <w:szCs w:val="20"/>
        </w:rPr>
        <w:t>Undergraduate</w:t>
      </w:r>
      <w:r w:rsidRPr="008378D6">
        <w:rPr>
          <w:rFonts w:ascii="Comic Sans MS" w:hAnsi="Comic Sans MS"/>
          <w:sz w:val="20"/>
          <w:szCs w:val="20"/>
        </w:rPr>
        <w:t xml:space="preserve"> and </w:t>
      </w:r>
      <w:r w:rsidRPr="008378D6">
        <w:rPr>
          <w:rFonts w:ascii="Comic Sans MS" w:hAnsi="Comic Sans MS"/>
          <w:b/>
          <w:bCs/>
          <w:sz w:val="20"/>
          <w:szCs w:val="20"/>
        </w:rPr>
        <w:t>Graduate</w:t>
      </w:r>
      <w:r w:rsidRPr="008378D6">
        <w:rPr>
          <w:rFonts w:ascii="Comic Sans MS" w:hAnsi="Comic Sans MS"/>
          <w:sz w:val="20"/>
          <w:szCs w:val="20"/>
        </w:rPr>
        <w:t xml:space="preserve">. The status of the graduate student is good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3.0 or above otherwise it is probation. The undergraduate's status is honor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3.0 or above, good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2.0 or above, probation otherwise. </w:t>
      </w:r>
    </w:p>
    <w:p w14:paraId="7C7E41FD" w14:textId="77777777" w:rsidR="00A9671E" w:rsidRDefault="00A9671E" w:rsidP="00A9671E">
      <w:pPr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2B67AFA" w14:textId="77777777" w:rsidR="00A9671E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declares an array of type </w:t>
      </w:r>
      <w:r w:rsidRPr="008378D6">
        <w:rPr>
          <w:rFonts w:ascii="Comic Sans MS" w:hAnsi="Comic Sans MS"/>
          <w:b/>
          <w:bCs/>
          <w:sz w:val="20"/>
          <w:szCs w:val="20"/>
        </w:rPr>
        <w:t>Student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Make some elements </w:t>
      </w:r>
      <w:r w:rsidRPr="008378D6">
        <w:rPr>
          <w:rFonts w:ascii="Comic Sans MS" w:hAnsi="Comic Sans MS"/>
          <w:b/>
          <w:bCs/>
          <w:sz w:val="20"/>
          <w:szCs w:val="20"/>
        </w:rPr>
        <w:t>Undergraduate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and some elements </w:t>
      </w:r>
      <w:r>
        <w:rPr>
          <w:rFonts w:ascii="Comic Sans MS" w:hAnsi="Comic Sans MS"/>
          <w:b/>
          <w:bCs/>
          <w:sz w:val="20"/>
          <w:szCs w:val="20"/>
        </w:rPr>
        <w:t>G</w:t>
      </w:r>
      <w:r w:rsidRPr="008378D6">
        <w:rPr>
          <w:rFonts w:ascii="Comic Sans MS" w:hAnsi="Comic Sans MS"/>
          <w:b/>
          <w:bCs/>
          <w:sz w:val="20"/>
          <w:szCs w:val="20"/>
        </w:rPr>
        <w:t>raduate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with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random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values.  </w:t>
      </w:r>
      <w:r>
        <w:rPr>
          <w:rFonts w:ascii="Comic Sans MS" w:eastAsiaTheme="minorHAnsi" w:hAnsi="Comic Sans MS" w:cs="TimesLTPro-Roman"/>
          <w:sz w:val="20"/>
          <w:szCs w:val="20"/>
        </w:rPr>
        <w:t>For every student, print his Id, GPA, and status.</w:t>
      </w:r>
    </w:p>
    <w:p w14:paraId="7D988A3B" w14:textId="77777777" w:rsidR="00A9671E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5FFBE93A" w14:textId="77777777" w:rsidR="00A9671E" w:rsidRPr="00C40F7F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40F7F">
        <w:rPr>
          <w:rFonts w:ascii="Comic Sans MS" w:eastAsiaTheme="minorHAnsi" w:hAnsi="Comic Sans MS" w:cs="TimesLTPro-Roman"/>
          <w:b/>
          <w:bCs/>
          <w:sz w:val="20"/>
          <w:szCs w:val="20"/>
        </w:rPr>
        <w:t>Notes:</w:t>
      </w:r>
    </w:p>
    <w:p w14:paraId="5E2F3035" w14:textId="77777777" w:rsidR="00A9671E" w:rsidRDefault="00A9671E" w:rsidP="00A967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Save every class in a separate file.</w:t>
      </w:r>
    </w:p>
    <w:p w14:paraId="53594ECC" w14:textId="77777777" w:rsidR="00A9671E" w:rsidRDefault="00A9671E" w:rsidP="00A967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Data fields should be private.</w:t>
      </w:r>
    </w:p>
    <w:p w14:paraId="2430D761" w14:textId="77777777" w:rsidR="00A9671E" w:rsidRPr="00AA4666" w:rsidRDefault="00A9671E" w:rsidP="00A967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Classes, constructors, and methods should be public.</w:t>
      </w:r>
    </w:p>
    <w:p w14:paraId="00C373F7" w14:textId="77777777" w:rsidR="00A9671E" w:rsidRPr="001634ED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99B24A3" w14:textId="61EE70D7" w:rsidR="00116301" w:rsidRPr="00BB51CF" w:rsidRDefault="00116301" w:rsidP="00A9671E">
      <w:pPr>
        <w:jc w:val="both"/>
        <w:rPr>
          <w:rFonts w:ascii="Comic Sans MS" w:hAnsi="Comic Sans MS"/>
          <w:sz w:val="20"/>
          <w:szCs w:val="20"/>
        </w:rPr>
      </w:pPr>
    </w:p>
    <w:sectPr w:rsidR="00116301" w:rsidRPr="00BB51CF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Pro-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C2D"/>
    <w:multiLevelType w:val="hybridMultilevel"/>
    <w:tmpl w:val="6094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E0651"/>
    <w:multiLevelType w:val="hybridMultilevel"/>
    <w:tmpl w:val="FA04F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7019F"/>
    <w:multiLevelType w:val="hybridMultilevel"/>
    <w:tmpl w:val="2228B96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A6D4A"/>
    <w:multiLevelType w:val="hybridMultilevel"/>
    <w:tmpl w:val="5B6CD56A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49834">
    <w:abstractNumId w:val="9"/>
  </w:num>
  <w:num w:numId="2" w16cid:durableId="61831604">
    <w:abstractNumId w:val="6"/>
  </w:num>
  <w:num w:numId="3" w16cid:durableId="1654987306">
    <w:abstractNumId w:val="12"/>
  </w:num>
  <w:num w:numId="4" w16cid:durableId="2012684082">
    <w:abstractNumId w:val="14"/>
  </w:num>
  <w:num w:numId="5" w16cid:durableId="478153145">
    <w:abstractNumId w:val="11"/>
  </w:num>
  <w:num w:numId="6" w16cid:durableId="2245508">
    <w:abstractNumId w:val="3"/>
  </w:num>
  <w:num w:numId="7" w16cid:durableId="2058385783">
    <w:abstractNumId w:val="10"/>
  </w:num>
  <w:num w:numId="8" w16cid:durableId="2106027997">
    <w:abstractNumId w:val="5"/>
  </w:num>
  <w:num w:numId="9" w16cid:durableId="1589533366">
    <w:abstractNumId w:val="7"/>
  </w:num>
  <w:num w:numId="10" w16cid:durableId="1499494777">
    <w:abstractNumId w:val="8"/>
  </w:num>
  <w:num w:numId="11" w16cid:durableId="1450247535">
    <w:abstractNumId w:val="2"/>
  </w:num>
  <w:num w:numId="12" w16cid:durableId="93213596">
    <w:abstractNumId w:val="4"/>
  </w:num>
  <w:num w:numId="13" w16cid:durableId="73868305">
    <w:abstractNumId w:val="0"/>
  </w:num>
  <w:num w:numId="14" w16cid:durableId="1480339519">
    <w:abstractNumId w:val="1"/>
  </w:num>
  <w:num w:numId="15" w16cid:durableId="992640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B3D28"/>
    <w:rsid w:val="000B57BD"/>
    <w:rsid w:val="000E1667"/>
    <w:rsid w:val="00116301"/>
    <w:rsid w:val="00160984"/>
    <w:rsid w:val="001634ED"/>
    <w:rsid w:val="00174A7B"/>
    <w:rsid w:val="002409C9"/>
    <w:rsid w:val="002601B3"/>
    <w:rsid w:val="002A7129"/>
    <w:rsid w:val="002B5726"/>
    <w:rsid w:val="002C1EE8"/>
    <w:rsid w:val="003046D2"/>
    <w:rsid w:val="00317060"/>
    <w:rsid w:val="00321641"/>
    <w:rsid w:val="00326FC3"/>
    <w:rsid w:val="00356A0D"/>
    <w:rsid w:val="00381E99"/>
    <w:rsid w:val="003B2835"/>
    <w:rsid w:val="003C13C2"/>
    <w:rsid w:val="003F67B5"/>
    <w:rsid w:val="004210E3"/>
    <w:rsid w:val="00442D4A"/>
    <w:rsid w:val="004446D2"/>
    <w:rsid w:val="00461376"/>
    <w:rsid w:val="004C4C2B"/>
    <w:rsid w:val="0051491B"/>
    <w:rsid w:val="00536C79"/>
    <w:rsid w:val="005B1E17"/>
    <w:rsid w:val="005C6ACE"/>
    <w:rsid w:val="00601718"/>
    <w:rsid w:val="006137DC"/>
    <w:rsid w:val="006429CD"/>
    <w:rsid w:val="00654B8E"/>
    <w:rsid w:val="00676175"/>
    <w:rsid w:val="0069721C"/>
    <w:rsid w:val="006B6F6E"/>
    <w:rsid w:val="006C161C"/>
    <w:rsid w:val="006D25DB"/>
    <w:rsid w:val="006D6344"/>
    <w:rsid w:val="006E2220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704A"/>
    <w:rsid w:val="008E5CC6"/>
    <w:rsid w:val="009A4071"/>
    <w:rsid w:val="009C2BB6"/>
    <w:rsid w:val="009E1CBD"/>
    <w:rsid w:val="00A07AB3"/>
    <w:rsid w:val="00A416FE"/>
    <w:rsid w:val="00A72DB5"/>
    <w:rsid w:val="00A76DF1"/>
    <w:rsid w:val="00A9671E"/>
    <w:rsid w:val="00AE1B31"/>
    <w:rsid w:val="00AE1B7A"/>
    <w:rsid w:val="00B231EB"/>
    <w:rsid w:val="00B33F76"/>
    <w:rsid w:val="00B5443B"/>
    <w:rsid w:val="00B801C5"/>
    <w:rsid w:val="00BB51CF"/>
    <w:rsid w:val="00BD0317"/>
    <w:rsid w:val="00C8133D"/>
    <w:rsid w:val="00C87D54"/>
    <w:rsid w:val="00CA307D"/>
    <w:rsid w:val="00CA7470"/>
    <w:rsid w:val="00CD24A0"/>
    <w:rsid w:val="00CD58F8"/>
    <w:rsid w:val="00CD6395"/>
    <w:rsid w:val="00CF5D43"/>
    <w:rsid w:val="00D50049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BB51CF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7" ma:contentTypeDescription="Create a new document." ma:contentTypeScope="" ma:versionID="a0aef3e8174d5c14d666edb1b187d91d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452a94b55ba987e8b5d897a5a5a9c6d7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B183C-CB40-4876-BB85-12B95CE825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e3f88ff-5199-493a-92f6-c01c5193736e"/>
  </ds:schemaRefs>
</ds:datastoreItem>
</file>

<file path=customXml/itemProps2.xml><?xml version="1.0" encoding="utf-8"?>
<ds:datastoreItem xmlns:ds="http://schemas.openxmlformats.org/officeDocument/2006/customXml" ds:itemID="{49F80B6B-22AD-422D-AF83-EA0337562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24838-9C15-4D61-8752-6015D768900B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Lab11</dc:title>
  <dc:subject>ICS108</dc:subject>
  <dc:creator>Yahya Garout</dc:creator>
  <cp:keywords/>
  <dc:description/>
  <cp:lastModifiedBy>Yahya Mohammad Garout</cp:lastModifiedBy>
  <cp:revision>2</cp:revision>
  <dcterms:created xsi:type="dcterms:W3CDTF">2023-02-24T03:36:00Z</dcterms:created>
  <dcterms:modified xsi:type="dcterms:W3CDTF">2023-02-24T03:36:00Z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